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6321" w:rsidRDefault="00796321">
      <w:r>
        <w:t>Binary Min-Heap</w:t>
      </w:r>
    </w:p>
    <w:p w:rsidR="00796321" w:rsidRDefault="00796321">
      <w:r>
        <w:t xml:space="preserve">Insert </w:t>
      </w:r>
      <w:r w:rsidRPr="00796321">
        <w:t>15, 10, 20, 8, 12, 17, 25.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65"/>
        <w:gridCol w:w="6385"/>
      </w:tblGrid>
      <w:tr w:rsidR="00796321" w:rsidTr="00EC65D1">
        <w:trPr>
          <w:trHeight w:hRule="exact" w:val="1440"/>
          <w:tblHeader/>
        </w:trPr>
        <w:tc>
          <w:tcPr>
            <w:tcW w:w="2965" w:type="dxa"/>
          </w:tcPr>
          <w:p w:rsidR="00796321" w:rsidRDefault="00796321">
            <w:r>
              <w:t>Insert 15: first number as root</w:t>
            </w:r>
          </w:p>
        </w:tc>
        <w:tc>
          <w:tcPr>
            <w:tcW w:w="6385" w:type="dxa"/>
          </w:tcPr>
          <w:p w:rsidR="00796321" w:rsidRDefault="00796321">
            <w:r w:rsidRPr="00796321">
              <w:drawing>
                <wp:inline distT="0" distB="0" distL="0" distR="0" wp14:anchorId="3802E412" wp14:editId="1E5CAD47">
                  <wp:extent cx="712381" cy="829806"/>
                  <wp:effectExtent l="0" t="0" r="0" b="8890"/>
                  <wp:docPr id="1351014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01443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036" cy="831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321" w:rsidTr="00EC65D1">
        <w:trPr>
          <w:trHeight w:hRule="exact" w:val="1440"/>
          <w:tblHeader/>
        </w:trPr>
        <w:tc>
          <w:tcPr>
            <w:tcW w:w="2965" w:type="dxa"/>
          </w:tcPr>
          <w:p w:rsidR="00796321" w:rsidRDefault="00796321">
            <w:r>
              <w:t>Insert 10 to first available position</w:t>
            </w:r>
          </w:p>
        </w:tc>
        <w:tc>
          <w:tcPr>
            <w:tcW w:w="6385" w:type="dxa"/>
          </w:tcPr>
          <w:p w:rsidR="00796321" w:rsidRDefault="00796321">
            <w:r w:rsidRPr="00796321">
              <w:drawing>
                <wp:inline distT="0" distB="0" distL="0" distR="0" wp14:anchorId="11559693" wp14:editId="0A7ED039">
                  <wp:extent cx="871869" cy="1084647"/>
                  <wp:effectExtent l="0" t="0" r="4445" b="1270"/>
                  <wp:docPr id="15473662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36623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068" cy="1091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321" w:rsidTr="00EC65D1">
        <w:trPr>
          <w:trHeight w:hRule="exact" w:val="1440"/>
          <w:tblHeader/>
        </w:trPr>
        <w:tc>
          <w:tcPr>
            <w:tcW w:w="2965" w:type="dxa"/>
          </w:tcPr>
          <w:p w:rsidR="00796321" w:rsidRDefault="00796321">
            <w:r>
              <w:t>Check for validity? No</w:t>
            </w:r>
          </w:p>
          <w:p w:rsidR="00796321" w:rsidRDefault="00796321">
            <w:r>
              <w:t>10 is smaller than 15, so it would get swap, with 10 is now the root.</w:t>
            </w:r>
          </w:p>
        </w:tc>
        <w:tc>
          <w:tcPr>
            <w:tcW w:w="6385" w:type="dxa"/>
          </w:tcPr>
          <w:p w:rsidR="00796321" w:rsidRDefault="00796321">
            <w:r w:rsidRPr="00796321">
              <w:drawing>
                <wp:inline distT="0" distB="0" distL="0" distR="0" wp14:anchorId="2A570E5A" wp14:editId="02504A14">
                  <wp:extent cx="1104307" cy="1244009"/>
                  <wp:effectExtent l="0" t="0" r="635" b="0"/>
                  <wp:docPr id="663382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38211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437" cy="124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321" w:rsidTr="00EC65D1">
        <w:trPr>
          <w:trHeight w:val="1440"/>
          <w:tblHeader/>
        </w:trPr>
        <w:tc>
          <w:tcPr>
            <w:tcW w:w="2965" w:type="dxa"/>
          </w:tcPr>
          <w:p w:rsidR="00796321" w:rsidRDefault="00796321" w:rsidP="00796321">
            <w:r>
              <w:t>Check for validity? Yes</w:t>
            </w:r>
          </w:p>
          <w:p w:rsidR="00796321" w:rsidRDefault="00796321"/>
        </w:tc>
        <w:tc>
          <w:tcPr>
            <w:tcW w:w="6385" w:type="dxa"/>
          </w:tcPr>
          <w:p w:rsidR="00796321" w:rsidRPr="00796321" w:rsidRDefault="00796321"/>
        </w:tc>
      </w:tr>
      <w:tr w:rsidR="00796321" w:rsidTr="00EC65D1">
        <w:trPr>
          <w:trHeight w:hRule="exact" w:val="1440"/>
          <w:tblHeader/>
        </w:trPr>
        <w:tc>
          <w:tcPr>
            <w:tcW w:w="2965" w:type="dxa"/>
          </w:tcPr>
          <w:p w:rsidR="00796321" w:rsidRDefault="00796321">
            <w:r>
              <w:t>Insert 20 to first available position</w:t>
            </w:r>
          </w:p>
        </w:tc>
        <w:tc>
          <w:tcPr>
            <w:tcW w:w="6385" w:type="dxa"/>
          </w:tcPr>
          <w:p w:rsidR="00796321" w:rsidRDefault="00796321">
            <w:r w:rsidRPr="00796321">
              <w:drawing>
                <wp:inline distT="0" distB="0" distL="0" distR="0" wp14:anchorId="4E156E3C" wp14:editId="513743D5">
                  <wp:extent cx="1775637" cy="1305818"/>
                  <wp:effectExtent l="0" t="0" r="0" b="8890"/>
                  <wp:docPr id="1500403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40333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712" cy="1311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321" w:rsidTr="00EC65D1">
        <w:trPr>
          <w:trHeight w:hRule="exact" w:val="1440"/>
          <w:tblHeader/>
        </w:trPr>
        <w:tc>
          <w:tcPr>
            <w:tcW w:w="2965" w:type="dxa"/>
          </w:tcPr>
          <w:p w:rsidR="00796321" w:rsidRDefault="00796321" w:rsidP="00796321">
            <w:r>
              <w:t xml:space="preserve">Check for validity? </w:t>
            </w:r>
            <w:r>
              <w:t>Yes</w:t>
            </w:r>
          </w:p>
          <w:p w:rsidR="00796321" w:rsidRDefault="00796321"/>
        </w:tc>
        <w:tc>
          <w:tcPr>
            <w:tcW w:w="6385" w:type="dxa"/>
          </w:tcPr>
          <w:p w:rsidR="00796321" w:rsidRDefault="00796321"/>
        </w:tc>
      </w:tr>
      <w:tr w:rsidR="00796321" w:rsidTr="00EC65D1">
        <w:trPr>
          <w:trHeight w:hRule="exact" w:val="1440"/>
          <w:tblHeader/>
        </w:trPr>
        <w:tc>
          <w:tcPr>
            <w:tcW w:w="2965" w:type="dxa"/>
          </w:tcPr>
          <w:p w:rsidR="00796321" w:rsidRDefault="00796321">
            <w:r>
              <w:t>Insert 8 to first available position</w:t>
            </w:r>
          </w:p>
        </w:tc>
        <w:tc>
          <w:tcPr>
            <w:tcW w:w="6385" w:type="dxa"/>
          </w:tcPr>
          <w:p w:rsidR="00796321" w:rsidRDefault="00796321">
            <w:r w:rsidRPr="00796321">
              <w:drawing>
                <wp:inline distT="0" distB="0" distL="0" distR="0" wp14:anchorId="378E578E" wp14:editId="2491BCD7">
                  <wp:extent cx="1318437" cy="1215186"/>
                  <wp:effectExtent l="0" t="0" r="0" b="4445"/>
                  <wp:docPr id="5037352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73522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961" cy="122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321" w:rsidTr="00EC65D1">
        <w:trPr>
          <w:trHeight w:hRule="exact" w:val="1440"/>
          <w:tblHeader/>
        </w:trPr>
        <w:tc>
          <w:tcPr>
            <w:tcW w:w="2965" w:type="dxa"/>
          </w:tcPr>
          <w:p w:rsidR="00796321" w:rsidRDefault="00796321" w:rsidP="00796321">
            <w:r>
              <w:t xml:space="preserve">Check for validity? </w:t>
            </w:r>
            <w:r>
              <w:t>No</w:t>
            </w:r>
          </w:p>
          <w:p w:rsidR="00796321" w:rsidRDefault="00796321">
            <w:r>
              <w:t>8 is smaller than 1</w:t>
            </w:r>
            <w:r w:rsidR="00EC65D1">
              <w:t>5, so swapping 8 and 15</w:t>
            </w:r>
          </w:p>
        </w:tc>
        <w:tc>
          <w:tcPr>
            <w:tcW w:w="6385" w:type="dxa"/>
          </w:tcPr>
          <w:p w:rsidR="00796321" w:rsidRDefault="00796321">
            <w:r w:rsidRPr="00796321">
              <w:drawing>
                <wp:inline distT="0" distB="0" distL="0" distR="0" wp14:anchorId="2E787376" wp14:editId="32E8CFF0">
                  <wp:extent cx="1495425" cy="1279106"/>
                  <wp:effectExtent l="0" t="0" r="0" b="0"/>
                  <wp:docPr id="5563706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37062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865" cy="128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321" w:rsidTr="00EC65D1">
        <w:trPr>
          <w:trHeight w:hRule="exact" w:val="1440"/>
          <w:tblHeader/>
        </w:trPr>
        <w:tc>
          <w:tcPr>
            <w:tcW w:w="2965" w:type="dxa"/>
          </w:tcPr>
          <w:p w:rsidR="00796321" w:rsidRDefault="00796321">
            <w:r>
              <w:t>Check for validity? No</w:t>
            </w:r>
          </w:p>
          <w:p w:rsidR="00EC65D1" w:rsidRDefault="00EC65D1">
            <w:r>
              <w:t>8 is smaller than 10, so swapping 8 and 10</w:t>
            </w:r>
          </w:p>
        </w:tc>
        <w:tc>
          <w:tcPr>
            <w:tcW w:w="6385" w:type="dxa"/>
          </w:tcPr>
          <w:p w:rsidR="00796321" w:rsidRDefault="00796321">
            <w:r w:rsidRPr="00796321">
              <w:drawing>
                <wp:inline distT="0" distB="0" distL="0" distR="0" wp14:anchorId="6B63CFFD" wp14:editId="7DE42E9F">
                  <wp:extent cx="1352550" cy="1309748"/>
                  <wp:effectExtent l="0" t="0" r="0" b="5080"/>
                  <wp:docPr id="18982844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28443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356" cy="1316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321" w:rsidTr="00EC65D1">
        <w:trPr>
          <w:trHeight w:hRule="exact" w:val="1440"/>
          <w:tblHeader/>
        </w:trPr>
        <w:tc>
          <w:tcPr>
            <w:tcW w:w="2965" w:type="dxa"/>
          </w:tcPr>
          <w:p w:rsidR="00796321" w:rsidRDefault="00796321">
            <w:r>
              <w:t>Check for validity? Yes</w:t>
            </w:r>
          </w:p>
        </w:tc>
        <w:tc>
          <w:tcPr>
            <w:tcW w:w="6385" w:type="dxa"/>
          </w:tcPr>
          <w:p w:rsidR="00796321" w:rsidRDefault="00796321"/>
        </w:tc>
      </w:tr>
      <w:tr w:rsidR="00796321" w:rsidTr="00EC65D1">
        <w:trPr>
          <w:trHeight w:hRule="exact" w:val="1440"/>
          <w:tblHeader/>
        </w:trPr>
        <w:tc>
          <w:tcPr>
            <w:tcW w:w="2965" w:type="dxa"/>
          </w:tcPr>
          <w:p w:rsidR="00796321" w:rsidRDefault="00796321">
            <w:r>
              <w:t>Insert 12 into first available position</w:t>
            </w:r>
          </w:p>
        </w:tc>
        <w:tc>
          <w:tcPr>
            <w:tcW w:w="6385" w:type="dxa"/>
          </w:tcPr>
          <w:p w:rsidR="00796321" w:rsidRDefault="00796321">
            <w:r w:rsidRPr="00796321">
              <w:drawing>
                <wp:inline distT="0" distB="0" distL="0" distR="0" wp14:anchorId="32A62EF3" wp14:editId="0E99AF73">
                  <wp:extent cx="1552575" cy="1350828"/>
                  <wp:effectExtent l="0" t="0" r="0" b="1905"/>
                  <wp:docPr id="3816035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60355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445" cy="1355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321" w:rsidTr="00EC65D1">
        <w:trPr>
          <w:trHeight w:hRule="exact" w:val="1440"/>
          <w:tblHeader/>
        </w:trPr>
        <w:tc>
          <w:tcPr>
            <w:tcW w:w="2965" w:type="dxa"/>
          </w:tcPr>
          <w:p w:rsidR="00796321" w:rsidRDefault="00796321">
            <w:r>
              <w:t>Check for validity? yes</w:t>
            </w:r>
          </w:p>
        </w:tc>
        <w:tc>
          <w:tcPr>
            <w:tcW w:w="6385" w:type="dxa"/>
          </w:tcPr>
          <w:p w:rsidR="00796321" w:rsidRDefault="00796321"/>
        </w:tc>
      </w:tr>
      <w:tr w:rsidR="00796321" w:rsidTr="00EC65D1">
        <w:trPr>
          <w:trHeight w:hRule="exact" w:val="1440"/>
          <w:tblHeader/>
        </w:trPr>
        <w:tc>
          <w:tcPr>
            <w:tcW w:w="2965" w:type="dxa"/>
          </w:tcPr>
          <w:p w:rsidR="00796321" w:rsidRDefault="00796321">
            <w:r>
              <w:t>Insert 17 into first available position</w:t>
            </w:r>
          </w:p>
        </w:tc>
        <w:tc>
          <w:tcPr>
            <w:tcW w:w="6385" w:type="dxa"/>
          </w:tcPr>
          <w:p w:rsidR="00796321" w:rsidRDefault="00EC65D1">
            <w:r w:rsidRPr="00EC65D1">
              <w:drawing>
                <wp:inline distT="0" distB="0" distL="0" distR="0" wp14:anchorId="77138F8C" wp14:editId="204D1C5C">
                  <wp:extent cx="1476375" cy="1211590"/>
                  <wp:effectExtent l="0" t="0" r="0" b="7620"/>
                  <wp:docPr id="1541919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91956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357" cy="1216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321" w:rsidTr="00EC65D1">
        <w:trPr>
          <w:trHeight w:hRule="exact" w:val="1440"/>
          <w:tblHeader/>
        </w:trPr>
        <w:tc>
          <w:tcPr>
            <w:tcW w:w="2965" w:type="dxa"/>
          </w:tcPr>
          <w:p w:rsidR="00796321" w:rsidRDefault="00EC65D1">
            <w:r>
              <w:t>Check for validity?</w:t>
            </w:r>
            <w:r>
              <w:t xml:space="preserve"> No</w:t>
            </w:r>
          </w:p>
          <w:p w:rsidR="00EC65D1" w:rsidRDefault="00EC65D1">
            <w:r>
              <w:t>17 is smaller than 20, so swapping 17 and 20.</w:t>
            </w:r>
          </w:p>
        </w:tc>
        <w:tc>
          <w:tcPr>
            <w:tcW w:w="6385" w:type="dxa"/>
          </w:tcPr>
          <w:p w:rsidR="00796321" w:rsidRDefault="00EC65D1">
            <w:r w:rsidRPr="00EC65D1">
              <w:drawing>
                <wp:inline distT="0" distB="0" distL="0" distR="0" wp14:anchorId="0B1DF6B7" wp14:editId="096BC41A">
                  <wp:extent cx="1562100" cy="1143191"/>
                  <wp:effectExtent l="0" t="0" r="0" b="0"/>
                  <wp:docPr id="17211901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19019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437" cy="1149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321" w:rsidTr="00EC65D1">
        <w:trPr>
          <w:trHeight w:hRule="exact" w:val="1440"/>
          <w:tblHeader/>
        </w:trPr>
        <w:tc>
          <w:tcPr>
            <w:tcW w:w="2965" w:type="dxa"/>
          </w:tcPr>
          <w:p w:rsidR="00796321" w:rsidRDefault="00EC65D1">
            <w:r>
              <w:t>Check for validity? yes</w:t>
            </w:r>
          </w:p>
        </w:tc>
        <w:tc>
          <w:tcPr>
            <w:tcW w:w="6385" w:type="dxa"/>
          </w:tcPr>
          <w:p w:rsidR="00796321" w:rsidRDefault="00796321"/>
        </w:tc>
      </w:tr>
      <w:tr w:rsidR="00796321" w:rsidTr="00EC65D1">
        <w:trPr>
          <w:trHeight w:hRule="exact" w:val="1440"/>
          <w:tblHeader/>
        </w:trPr>
        <w:tc>
          <w:tcPr>
            <w:tcW w:w="2965" w:type="dxa"/>
          </w:tcPr>
          <w:p w:rsidR="00796321" w:rsidRDefault="00EC65D1">
            <w:r>
              <w:t>Insert 25 into first available position</w:t>
            </w:r>
          </w:p>
        </w:tc>
        <w:tc>
          <w:tcPr>
            <w:tcW w:w="6385" w:type="dxa"/>
          </w:tcPr>
          <w:p w:rsidR="00796321" w:rsidRDefault="00EC65D1">
            <w:r w:rsidRPr="00EC65D1">
              <w:drawing>
                <wp:inline distT="0" distB="0" distL="0" distR="0" wp14:anchorId="6729E401" wp14:editId="4C1869F1">
                  <wp:extent cx="2190750" cy="1509980"/>
                  <wp:effectExtent l="0" t="0" r="0" b="0"/>
                  <wp:docPr id="1956681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6815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406" cy="1513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321" w:rsidTr="00EC65D1">
        <w:trPr>
          <w:trHeight w:hRule="exact" w:val="1440"/>
          <w:tblHeader/>
        </w:trPr>
        <w:tc>
          <w:tcPr>
            <w:tcW w:w="2965" w:type="dxa"/>
          </w:tcPr>
          <w:p w:rsidR="00796321" w:rsidRDefault="00EC65D1">
            <w:r>
              <w:t>Check for validity? yes</w:t>
            </w:r>
          </w:p>
        </w:tc>
        <w:tc>
          <w:tcPr>
            <w:tcW w:w="6385" w:type="dxa"/>
          </w:tcPr>
          <w:p w:rsidR="00796321" w:rsidRDefault="00796321"/>
        </w:tc>
      </w:tr>
    </w:tbl>
    <w:p w:rsidR="00A855BD" w:rsidRDefault="00A855BD"/>
    <w:sectPr w:rsidR="00A85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21"/>
    <w:rsid w:val="00175B38"/>
    <w:rsid w:val="00796321"/>
    <w:rsid w:val="008D02E7"/>
    <w:rsid w:val="00A855BD"/>
    <w:rsid w:val="00C94B2C"/>
    <w:rsid w:val="00EC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545A"/>
  <w15:chartTrackingRefBased/>
  <w15:docId w15:val="{0E892AC1-C386-4B7C-9753-F48BC30A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3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3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3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3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3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3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3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3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3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32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96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Trinh Nguyen</dc:creator>
  <cp:keywords/>
  <dc:description/>
  <cp:lastModifiedBy>Khanh Trinh Nguyen</cp:lastModifiedBy>
  <cp:revision>1</cp:revision>
  <dcterms:created xsi:type="dcterms:W3CDTF">2025-03-12T16:50:00Z</dcterms:created>
  <dcterms:modified xsi:type="dcterms:W3CDTF">2025-03-12T17:14:00Z</dcterms:modified>
</cp:coreProperties>
</file>