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12186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toString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Phương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được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dụng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để chuyển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đổi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đối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tượng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thành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610FC4A2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equals(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Object obj)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Phương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so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hai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đối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tượng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có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giống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nhau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không.</w:t>
      </w:r>
    </w:p>
    <w:p w14:paraId="34F7591D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hashCode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Phương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trả về mã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băm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đối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tượng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10227458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compareTo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Object obj)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Phương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được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dụng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để so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đối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tượng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với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đối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tượng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khác. Thường được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dụng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trong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đối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tượng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có thể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sắp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xếp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14D62066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getClass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Phương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trả về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đối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tượng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Class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mô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tả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đối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tượng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75A5A704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newInstance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Phương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tạo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đối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tượng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mới từ class được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cung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cấp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6F054CF8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wait(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 và notify()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Được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dụng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đồng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bộ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hóa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giữa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luồng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3966C480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parseInt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String s)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Phương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chuyển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đổi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thành một số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nguyên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368D2676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format(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String format, Object...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args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Phương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được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dụng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để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dạng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với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đối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số được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cung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cấp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60094D0A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substring(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int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beginIndex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Phương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trả về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từ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vị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đã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đến cuối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5FDD601B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replace(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char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oldChar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, char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newChar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Phương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thay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thế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tất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cả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ký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tự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oldChar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trong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bằng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ký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tự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newChar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4ABCE617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split(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String regex)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Phương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phân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thành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,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dựa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trên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biểu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chính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quy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(regex) được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cung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cấp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4BD3EAFA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compareToIgnoreCase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String str)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So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hai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, bỏ qua sự khác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biệt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về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chữ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hoa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và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chữ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thường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1BEA64DF" w14:textId="77777777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length(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Phương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trả về độ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dài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30FEA246" w14:textId="30EB42B9" w:rsidR="00B833F4" w:rsidRPr="00747A8A" w:rsidRDefault="00B833F4" w:rsidP="00B833F4">
      <w:pPr>
        <w:pStyle w:val="Thngthng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toUpperCase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) và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toLowerCase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Được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dụng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để chuyển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đổi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thành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dạng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chữ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hoa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hoặc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chữ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thường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3C174058" w14:textId="77777777" w:rsidR="00B833F4" w:rsidRPr="00747A8A" w:rsidRDefault="00B833F4">
      <w:pPr>
        <w:rPr>
          <w:rFonts w:asciiTheme="majorHAnsi" w:hAnsiTheme="majorHAnsi"/>
          <w:b/>
          <w:bCs/>
          <w:sz w:val="32"/>
          <w:szCs w:val="32"/>
        </w:rPr>
      </w:pPr>
    </w:p>
    <w:p w14:paraId="57728247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lastRenderedPageBreak/>
        <w:t>add(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E element)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Thêm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vào cuối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5EFCC51E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add(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int index, E element)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Thêm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vào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vị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trong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2222FC3F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remove(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int index)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Xóa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ở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vị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khỏi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3333C964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remove(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Object obj)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Xóa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cụ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thể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khỏi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(nếu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tồn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tại).</w:t>
      </w:r>
    </w:p>
    <w:p w14:paraId="64C1C643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get(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int index)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tại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vị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trong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78DFD65F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set(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int index, E element)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Thay thế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ở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vị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bằng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mới.</w:t>
      </w:r>
    </w:p>
    <w:p w14:paraId="3E2FF924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size(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số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lượng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trong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5175B304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clear(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Xóa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tất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cả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khỏi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2B619199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isEmpty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Kiểm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tra xem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có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rỗng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không.</w:t>
      </w:r>
    </w:p>
    <w:p w14:paraId="591B58B2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contains(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Object obj)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Kiểm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tra xem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có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chứa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cụ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thể không.</w:t>
      </w:r>
    </w:p>
    <w:p w14:paraId="092694C3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indexOf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Object obj)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chỉ mục đầu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tiên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cụ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thể trong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, hoặc -1 nếu không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tìm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thấy.</w:t>
      </w:r>
    </w:p>
    <w:p w14:paraId="2825A621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lastIndexOf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Object obj)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chỉ mục cuối cùng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cụ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thể trong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, hoặc -1 nếu không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tìm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thấy.</w:t>
      </w:r>
    </w:p>
    <w:p w14:paraId="4762F6B0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toArray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Chuyển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đổi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ArrayList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thành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3A9E8858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addAll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Collection&lt;? extends E&gt; c)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Thêm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tất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cả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từ một collection vào cuối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6EE1599A" w14:textId="77777777" w:rsidR="00B833F4" w:rsidRPr="00747A8A" w:rsidRDefault="00B833F4" w:rsidP="00B833F4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addAll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int index, Collection&lt;? extends E&gt; c)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Thêm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tất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cả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từ một collection vào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vị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trong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4F77ED5F" w14:textId="47376DA9" w:rsidR="00807352" w:rsidRPr="00747A8A" w:rsidRDefault="00B833F4" w:rsidP="00807352">
      <w:pPr>
        <w:pStyle w:val="Thngthng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subList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int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fromIndex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, int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toIndex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,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bắt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đầu từ chỉ mục </w:t>
      </w:r>
      <w:proofErr w:type="spellStart"/>
      <w:r w:rsidRPr="00747A8A">
        <w:rPr>
          <w:rStyle w:val="MaHTML"/>
          <w:rFonts w:asciiTheme="majorHAnsi" w:hAnsiTheme="majorHAnsi"/>
          <w:b/>
          <w:bCs/>
          <w:color w:val="ECECEC"/>
          <w:sz w:val="32"/>
          <w:szCs w:val="32"/>
          <w:bdr w:val="single" w:sz="2" w:space="0" w:color="E3E3E3" w:frame="1"/>
        </w:rPr>
        <w:t>fromIndex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và kết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thúc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trước chỉ mục </w:t>
      </w:r>
      <w:proofErr w:type="spellStart"/>
      <w:r w:rsidRPr="00747A8A">
        <w:rPr>
          <w:rStyle w:val="MaHTML"/>
          <w:rFonts w:asciiTheme="majorHAnsi" w:hAnsiTheme="majorHAnsi"/>
          <w:b/>
          <w:bCs/>
          <w:color w:val="ECECEC"/>
          <w:sz w:val="32"/>
          <w:szCs w:val="32"/>
          <w:bdr w:val="single" w:sz="2" w:space="0" w:color="E3E3E3" w:frame="1"/>
        </w:rPr>
        <w:t>toIndex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5833685C" w14:textId="7BD1B265" w:rsidR="00807352" w:rsidRPr="00747A8A" w:rsidRDefault="00807352" w:rsidP="00807352">
      <w:pPr>
        <w:rPr>
          <w:rFonts w:asciiTheme="majorHAnsi" w:hAnsiTheme="majorHAnsi" w:cs="Segoe UI"/>
          <w:b/>
          <w:bCs/>
          <w:color w:val="ECECEC"/>
          <w:sz w:val="32"/>
          <w:szCs w:val="32"/>
        </w:rPr>
      </w:pPr>
    </w:p>
    <w:p w14:paraId="5A1CABCD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length(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độ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dài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18F7B9C8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charAt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int index)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ký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tự tại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vị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trong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729EED1E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substring(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int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beginIndex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,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bắt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đầu từ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vị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đến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hết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55FB9255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lastRenderedPageBreak/>
        <w:t>substring(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int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beginIndex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, int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endIndex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,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bắt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đầu từ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vị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và kết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thúc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tại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vị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2F29993A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equals(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Object obj)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So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với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khác.</w:t>
      </w:r>
    </w:p>
    <w:p w14:paraId="69E81172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equalsIgnoreCase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String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anotherString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So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với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khác, không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phân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biệt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chữ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hoa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chữ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thường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06F23848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compareTo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String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anotherString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So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hai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dựa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trên thứ tự từ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điển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1565CAEC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compareToIgnoreCase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String str)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So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hai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dựa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trên thứ tự từ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điển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, không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phân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biệt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chữ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hoa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chữ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thường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7D266C03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indexOf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String str)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chỉ mục đầu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tiên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con trong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này.</w:t>
      </w:r>
    </w:p>
    <w:p w14:paraId="460ABCB4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lastIndexOf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String str)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chỉ mục cuối cùng của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con trong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này.</w:t>
      </w:r>
    </w:p>
    <w:p w14:paraId="24F62AEC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contains(</w:t>
      </w:r>
      <w:proofErr w:type="spellStart"/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CharSequence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 s)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Kiểm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tra xem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có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chứa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con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cụ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thể không.</w:t>
      </w:r>
    </w:p>
    <w:p w14:paraId="12D957EF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startsWith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String prefix)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Kiểm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tra xem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có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bắt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đầu bằng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cụ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thể không.</w:t>
      </w:r>
    </w:p>
    <w:p w14:paraId="370F2824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endsWith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String suffix)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Kiểm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tra xem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này có kết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thúc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bằng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cụ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thể không.</w:t>
      </w:r>
    </w:p>
    <w:p w14:paraId="5B83CF62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toUpperCase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Chuyển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đổi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thành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dạng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chữ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hoa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6AB7C86D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toLowerCase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Chuyển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đổi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thành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dạng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chữ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thường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2790F808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trim(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Xóa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khoảng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trắng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ở đầu và cuối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7F881D19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replace(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char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oldChar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, char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newChar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Thay thế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tất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cả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ký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tự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oldChar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trong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bằng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ký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tự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newChar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23D15240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split(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String regex)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Phân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thành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,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dựa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trên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biểu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thức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chính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quy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(regex) được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cung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cấp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304D38FE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format(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 xml:space="preserve">String format, Object... </w:t>
      </w:r>
      <w:proofErr w:type="spell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args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Định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dạng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với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đối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số được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cung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cấp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1D9036A7" w14:textId="77777777" w:rsidR="00720EBF" w:rsidRPr="00747A8A" w:rsidRDefault="00720EBF" w:rsidP="00720EBF">
      <w:pPr>
        <w:pStyle w:val="Thngthng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isEmpty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Kiểm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tra xem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có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rỗng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không.</w:t>
      </w:r>
    </w:p>
    <w:p w14:paraId="75C1D31C" w14:textId="77777777" w:rsidR="00807352" w:rsidRPr="00747A8A" w:rsidRDefault="00807352" w:rsidP="00807352">
      <w:pPr>
        <w:rPr>
          <w:rFonts w:asciiTheme="majorHAnsi" w:eastAsia="Times New Roman" w:hAnsiTheme="majorHAnsi" w:cs="Segoe UI"/>
          <w:b/>
          <w:bCs/>
          <w:color w:val="ECECEC"/>
          <w:kern w:val="0"/>
          <w:sz w:val="32"/>
          <w:szCs w:val="32"/>
          <w14:ligatures w14:val="none"/>
        </w:rPr>
      </w:pPr>
    </w:p>
    <w:p w14:paraId="1574D963" w14:textId="77777777" w:rsidR="00720EBF" w:rsidRPr="00747A8A" w:rsidRDefault="00720EBF" w:rsidP="00807352">
      <w:pPr>
        <w:rPr>
          <w:rFonts w:asciiTheme="majorHAnsi" w:eastAsia="Times New Roman" w:hAnsiTheme="majorHAnsi" w:cs="Segoe UI"/>
          <w:b/>
          <w:bCs/>
          <w:color w:val="ECECEC"/>
          <w:kern w:val="0"/>
          <w:sz w:val="32"/>
          <w:szCs w:val="32"/>
          <w14:ligatures w14:val="none"/>
        </w:rPr>
      </w:pPr>
    </w:p>
    <w:p w14:paraId="0E736635" w14:textId="77777777" w:rsidR="00720EBF" w:rsidRPr="00747A8A" w:rsidRDefault="00720EBF" w:rsidP="00807352">
      <w:pPr>
        <w:rPr>
          <w:rFonts w:asciiTheme="majorHAnsi" w:eastAsia="Times New Roman" w:hAnsiTheme="majorHAnsi" w:cs="Segoe UI"/>
          <w:b/>
          <w:bCs/>
          <w:color w:val="ECECEC"/>
          <w:kern w:val="0"/>
          <w:sz w:val="32"/>
          <w:szCs w:val="32"/>
          <w14:ligatures w14:val="none"/>
        </w:rPr>
      </w:pPr>
    </w:p>
    <w:p w14:paraId="1D91D895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sort(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Sắp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xếp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theo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thứ tự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tăng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7F2E9BD9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binarySearch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Tìm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kiếm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trong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đã được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sắp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xếp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bằng thuật toán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tìm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kiếm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nhị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phân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3A1DDE3A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equals(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So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hai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để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kiểm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tra xem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chúng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có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giống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nhau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không.</w:t>
      </w:r>
    </w:p>
    <w:p w14:paraId="26E31D6E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fill(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Điền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giá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được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vào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tất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cả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71ECCDF0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copyOf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Tạo một bản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sao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với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kích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thước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được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24A56D3F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copyOfRange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Tạo một bản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sao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từ chỉ mục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bắt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đầu đến chỉ mục kết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thúc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795CC381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toString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Chuyển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đổi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thành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76C51FD9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hashCode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mã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băm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0363CEEF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asList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Chuyển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đổi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thành một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có thể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sửa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đổi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5B275F65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sort(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Sắp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xếp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theo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thứ tự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tăng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10838A1A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parallelSort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Sắp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xếp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theo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thứ tự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tăng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dụng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nhiều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luồng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2155AF4F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binarySearch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Tìm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kiếm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trong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đã được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sắp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xếp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bằng thuật toán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tìm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kiếm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nhị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phân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6F333573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equals(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So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hai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để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kiểm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tra xem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chúng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có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giống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nhau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không.</w:t>
      </w:r>
    </w:p>
    <w:p w14:paraId="1A966F1F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fill(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Điền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giá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được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vào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tất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cả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1831B2EF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copyOf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Tạo một bản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sao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với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kích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thước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được chỉ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định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45AA36EB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copyOfRange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Tạo một bản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sao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phần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từ chỉ mục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bắt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đầu đến chỉ mục kết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thúc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2E09A2C6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toString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Chuyển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đổi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thành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42B651C2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hashCode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mã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băm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676B526C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asList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Chuyển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đổi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thành một danh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sách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có thể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sửa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đổi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1B45D600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lastRenderedPageBreak/>
        <w:t>deepEquals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So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sánh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hai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chiều để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kiểm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tra xem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chúng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có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giống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nhau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không.</w:t>
      </w:r>
    </w:p>
    <w:p w14:paraId="612F6C87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deepHashCode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Trả về mã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băm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của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chiều.</w:t>
      </w:r>
    </w:p>
    <w:p w14:paraId="73636F86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deepToString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Chuyển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đổi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đa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chiều thành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chuỗi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48BA6AE1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setAll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Gán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các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giá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trị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bằng cách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sử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dụng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hàm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ánh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xạ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32A315AD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spliterator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Tạo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Spliterator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đã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358362D1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stream(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Tạo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luồng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đã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0C72C505" w14:textId="77777777" w:rsidR="00F95F36" w:rsidRPr="00747A8A" w:rsidRDefault="00F95F36" w:rsidP="00F95F36">
      <w:pPr>
        <w:pStyle w:val="Thngthng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Theme="majorHAnsi" w:hAnsiTheme="majorHAnsi" w:cs="Segoe UI"/>
          <w:b/>
          <w:bCs/>
          <w:color w:val="ECECEC"/>
          <w:sz w:val="32"/>
          <w:szCs w:val="32"/>
        </w:rPr>
      </w:pPr>
      <w:proofErr w:type="spellStart"/>
      <w:proofErr w:type="gramStart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parallelStream</w:t>
      </w:r>
      <w:proofErr w:type="spell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(</w:t>
      </w:r>
      <w:proofErr w:type="gramEnd"/>
      <w:r w:rsidRPr="00747A8A">
        <w:rPr>
          <w:rStyle w:val="Manh"/>
          <w:rFonts w:asciiTheme="majorHAnsi" w:hAnsiTheme="majorHAnsi" w:cs="Segoe UI"/>
          <w:color w:val="ECECEC"/>
          <w:sz w:val="32"/>
          <w:szCs w:val="32"/>
          <w:bdr w:val="single" w:sz="2" w:space="0" w:color="E3E3E3" w:frame="1"/>
        </w:rPr>
        <w:t>)</w:t>
      </w:r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: Tạo một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luồng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song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song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mảng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 xml:space="preserve"> đã </w:t>
      </w:r>
      <w:proofErr w:type="spellStart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cho</w:t>
      </w:r>
      <w:proofErr w:type="spellEnd"/>
      <w:r w:rsidRPr="00747A8A">
        <w:rPr>
          <w:rFonts w:asciiTheme="majorHAnsi" w:hAnsiTheme="majorHAnsi" w:cs="Segoe UI"/>
          <w:b/>
          <w:bCs/>
          <w:color w:val="ECECEC"/>
          <w:sz w:val="32"/>
          <w:szCs w:val="32"/>
        </w:rPr>
        <w:t>.</w:t>
      </w:r>
    </w:p>
    <w:p w14:paraId="7F7DD055" w14:textId="77777777" w:rsidR="00F95F36" w:rsidRPr="00747A8A" w:rsidRDefault="00F95F36" w:rsidP="00807352">
      <w:pPr>
        <w:rPr>
          <w:rFonts w:asciiTheme="majorHAnsi" w:eastAsia="Times New Roman" w:hAnsiTheme="majorHAnsi" w:cs="Segoe UI"/>
          <w:b/>
          <w:bCs/>
          <w:color w:val="ECECEC"/>
          <w:kern w:val="0"/>
          <w:sz w:val="32"/>
          <w:szCs w:val="32"/>
          <w14:ligatures w14:val="none"/>
        </w:rPr>
      </w:pPr>
    </w:p>
    <w:sectPr w:rsidR="00F95F36" w:rsidRPr="0074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B7F9C"/>
    <w:multiLevelType w:val="multilevel"/>
    <w:tmpl w:val="9436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B764F"/>
    <w:multiLevelType w:val="multilevel"/>
    <w:tmpl w:val="FEDA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B3CFB"/>
    <w:multiLevelType w:val="multilevel"/>
    <w:tmpl w:val="44EA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104C6"/>
    <w:multiLevelType w:val="multilevel"/>
    <w:tmpl w:val="B874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66616"/>
    <w:multiLevelType w:val="multilevel"/>
    <w:tmpl w:val="403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11184"/>
    <w:multiLevelType w:val="multilevel"/>
    <w:tmpl w:val="4612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314525">
    <w:abstractNumId w:val="2"/>
  </w:num>
  <w:num w:numId="2" w16cid:durableId="1511918305">
    <w:abstractNumId w:val="3"/>
  </w:num>
  <w:num w:numId="3" w16cid:durableId="1799644106">
    <w:abstractNumId w:val="4"/>
  </w:num>
  <w:num w:numId="4" w16cid:durableId="1753116697">
    <w:abstractNumId w:val="1"/>
  </w:num>
  <w:num w:numId="5" w16cid:durableId="310410578">
    <w:abstractNumId w:val="0"/>
  </w:num>
  <w:num w:numId="6" w16cid:durableId="592860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18"/>
    <w:rsid w:val="0052771E"/>
    <w:rsid w:val="00720EBF"/>
    <w:rsid w:val="00747A8A"/>
    <w:rsid w:val="00807352"/>
    <w:rsid w:val="00B833F4"/>
    <w:rsid w:val="00D52D18"/>
    <w:rsid w:val="00D813CB"/>
    <w:rsid w:val="00DA2B09"/>
    <w:rsid w:val="00F9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F67639A"/>
  <w15:chartTrackingRefBased/>
  <w15:docId w15:val="{F0187A7B-7C07-4038-86FE-DE5094DC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B83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anh">
    <w:name w:val="Strong"/>
    <w:basedOn w:val="Phngmcinhcuaoanvn"/>
    <w:uiPriority w:val="22"/>
    <w:qFormat/>
    <w:rsid w:val="00B833F4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B83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1179</Words>
  <Characters>5022</Characters>
  <Application>Microsoft Office Word</Application>
  <DocSecurity>0</DocSecurity>
  <Lines>137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BestClownEver Ever</dc:creator>
  <cp:keywords/>
  <dc:description/>
  <cp:lastModifiedBy>BestClownEver Ever</cp:lastModifiedBy>
  <cp:revision>3</cp:revision>
  <dcterms:created xsi:type="dcterms:W3CDTF">2024-04-12T09:21:00Z</dcterms:created>
  <dcterms:modified xsi:type="dcterms:W3CDTF">2024-05-27T12:47:00Z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7e12beadd5e3175bfca0c5c324fa67f03f1b5bfb56989fe34ef217870dff48df</vt:lpwstr>
  </property>
</Properties>
</file>