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1236FA">
      <w:pPr>
        <w:jc w:val="center"/>
        <w:rPr>
          <w:rFonts w:hint="eastAsia"/>
          <w:b/>
          <w:bCs/>
          <w:sz w:val="36"/>
          <w:szCs w:val="44"/>
          <w:lang w:val="en-US" w:eastAsia="zh-CN"/>
        </w:rPr>
      </w:pPr>
      <w:r>
        <w:rPr>
          <w:rFonts w:hint="eastAsia"/>
          <w:b/>
          <w:bCs/>
          <w:sz w:val="36"/>
          <w:szCs w:val="44"/>
          <w:lang w:val="en-US" w:eastAsia="zh-CN"/>
        </w:rPr>
        <w:t>信号与系统往年卷(2025--2026)</w:t>
      </w:r>
    </w:p>
    <w:p w14:paraId="0C14C2E3">
      <w:pPr>
        <w:jc w:val="left"/>
        <w:rPr>
          <w:rFonts w:hint="eastAsia"/>
          <w:b/>
          <w:bCs/>
          <w:sz w:val="36"/>
          <w:szCs w:val="44"/>
          <w:lang w:val="en-US" w:eastAsia="zh-CN"/>
        </w:rPr>
      </w:pPr>
    </w:p>
    <w:p w14:paraId="25037253">
      <w:pPr>
        <w:jc w:val="left"/>
        <w:rPr>
          <w:rFonts w:hint="eastAsia"/>
          <w:b/>
          <w:bCs/>
          <w:sz w:val="36"/>
          <w:szCs w:val="44"/>
          <w:lang w:val="en-US" w:eastAsia="zh-CN"/>
        </w:rPr>
      </w:pPr>
      <w:r>
        <w:rPr>
          <w:rFonts w:hint="eastAsia"/>
          <w:b/>
          <w:bCs/>
          <w:sz w:val="36"/>
          <w:szCs w:val="44"/>
          <w:lang w:val="en-US" w:eastAsia="zh-CN"/>
        </w:rPr>
        <w:t>选择题2*10=20pt：</w:t>
      </w:r>
    </w:p>
    <w:p w14:paraId="2A3B3FCB">
      <w:pPr>
        <w:numPr>
          <w:ilvl w:val="0"/>
          <w:numId w:val="0"/>
        </w:numPr>
        <w:jc w:val="left"/>
        <w:rPr>
          <w:rFonts w:hint="default"/>
          <w:b/>
          <w:bCs/>
          <w:sz w:val="36"/>
          <w:szCs w:val="44"/>
          <w:lang w:val="en-US" w:eastAsia="zh-CN"/>
        </w:rPr>
      </w:pPr>
      <w:r>
        <w:rPr>
          <w:rFonts w:hint="eastAsia"/>
          <w:b/>
          <w:bCs/>
          <w:sz w:val="36"/>
          <w:szCs w:val="44"/>
          <w:lang w:val="en-US" w:eastAsia="zh-CN"/>
        </w:rPr>
        <w:t>1.求解u（t）+e^tu(t)的拉普拉斯变换</w:t>
      </w:r>
    </w:p>
    <w:p w14:paraId="322CC4D3">
      <w:pPr>
        <w:jc w:val="left"/>
        <w:rPr>
          <w:rFonts w:hint="eastAsia"/>
          <w:b/>
          <w:bCs/>
          <w:sz w:val="36"/>
          <w:szCs w:val="44"/>
          <w:lang w:val="en-US" w:eastAsia="zh-CN"/>
        </w:rPr>
      </w:pPr>
      <w:r>
        <w:rPr>
          <w:rFonts w:hint="eastAsia"/>
          <w:b/>
          <w:bCs/>
          <w:sz w:val="36"/>
          <w:szCs w:val="44"/>
          <w:lang w:val="en-US" w:eastAsia="zh-CN"/>
        </w:rPr>
        <w:t>2.求解e^(-5t)卷积5的值</w:t>
      </w:r>
    </w:p>
    <w:p w14:paraId="6BB090ED">
      <w:pPr>
        <w:jc w:val="left"/>
        <w:rPr>
          <w:rFonts w:hint="eastAsia"/>
          <w:b/>
          <w:bCs/>
          <w:sz w:val="36"/>
          <w:szCs w:val="44"/>
          <w:lang w:val="en-US" w:eastAsia="zh-CN"/>
        </w:rPr>
      </w:pPr>
      <w:r>
        <w:rPr>
          <w:rFonts w:hint="eastAsia"/>
          <w:b/>
          <w:bCs/>
          <w:sz w:val="36"/>
          <w:szCs w:val="44"/>
          <w:lang w:val="en-US" w:eastAsia="zh-CN"/>
        </w:rPr>
        <w:t>3.求解tu(t-3)的拉普拉斯变换</w:t>
      </w:r>
    </w:p>
    <w:p w14:paraId="0CA498A1">
      <w:pPr>
        <w:jc w:val="left"/>
        <w:rPr>
          <w:rFonts w:hint="eastAsia"/>
          <w:b/>
          <w:bCs/>
          <w:sz w:val="36"/>
          <w:szCs w:val="44"/>
          <w:lang w:val="en-US" w:eastAsia="zh-CN"/>
        </w:rPr>
      </w:pPr>
      <w:r>
        <w:rPr>
          <w:rFonts w:hint="eastAsia"/>
          <w:b/>
          <w:bCs/>
          <w:sz w:val="36"/>
          <w:szCs w:val="44"/>
          <w:lang w:val="en-US" w:eastAsia="zh-CN"/>
        </w:rPr>
        <w:t>4.（类似这道题）</w:t>
      </w:r>
      <w:r>
        <w:drawing>
          <wp:inline distT="0" distB="0" distL="114300" distR="114300">
            <wp:extent cx="5272405" cy="959485"/>
            <wp:effectExtent l="0" t="0" r="1079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
                    <a:stretch>
                      <a:fillRect/>
                    </a:stretch>
                  </pic:blipFill>
                  <pic:spPr>
                    <a:xfrm>
                      <a:off x="0" y="0"/>
                      <a:ext cx="5272405" cy="959485"/>
                    </a:xfrm>
                    <a:prstGeom prst="rect">
                      <a:avLst/>
                    </a:prstGeom>
                    <a:noFill/>
                    <a:ln>
                      <a:noFill/>
                    </a:ln>
                  </pic:spPr>
                </pic:pic>
              </a:graphicData>
            </a:graphic>
          </wp:inline>
        </w:drawing>
      </w:r>
    </w:p>
    <w:p w14:paraId="3035ECBC">
      <w:pPr>
        <w:numPr>
          <w:ilvl w:val="0"/>
          <w:numId w:val="0"/>
        </w:numPr>
        <w:jc w:val="left"/>
        <w:rPr>
          <w:rFonts w:hint="default"/>
          <w:b/>
          <w:bCs/>
          <w:sz w:val="36"/>
          <w:szCs w:val="44"/>
          <w:lang w:val="en-US" w:eastAsia="zh-CN"/>
        </w:rPr>
      </w:pPr>
      <w:r>
        <w:rPr>
          <w:rFonts w:hint="eastAsia" w:cstheme="minorBidi"/>
          <w:b/>
          <w:bCs/>
          <w:kern w:val="2"/>
          <w:sz w:val="36"/>
          <w:szCs w:val="44"/>
          <w:lang w:val="en-US" w:eastAsia="zh-CN" w:bidi="ar-SA"/>
        </w:rPr>
        <w:t>9</w:t>
      </w:r>
      <w:r>
        <w:rPr>
          <w:rFonts w:hint="default" w:asciiTheme="minorHAnsi" w:hAnsiTheme="minorHAnsi" w:eastAsiaTheme="minorEastAsia" w:cstheme="minorBidi"/>
          <w:b/>
          <w:bCs/>
          <w:kern w:val="2"/>
          <w:sz w:val="36"/>
          <w:szCs w:val="44"/>
          <w:lang w:val="en-US" w:eastAsia="zh-CN" w:bidi="ar-SA"/>
        </w:rPr>
        <w:t>.</w:t>
      </w:r>
      <w:r>
        <w:rPr>
          <w:rFonts w:hint="eastAsia"/>
          <w:b/>
          <w:bCs/>
          <w:sz w:val="36"/>
          <w:szCs w:val="44"/>
          <w:lang w:val="en-US" w:eastAsia="zh-CN"/>
        </w:rPr>
        <w:t>z变换的收敛域：</w:t>
      </w:r>
    </w:p>
    <w:p w14:paraId="3D2058C6">
      <w:pPr>
        <w:numPr>
          <w:ilvl w:val="0"/>
          <w:numId w:val="1"/>
        </w:numPr>
        <w:jc w:val="left"/>
        <w:rPr>
          <w:rFonts w:hint="eastAsia"/>
          <w:b/>
          <w:bCs/>
          <w:sz w:val="36"/>
          <w:szCs w:val="44"/>
          <w:lang w:val="en-US" w:eastAsia="zh-CN"/>
        </w:rPr>
      </w:pPr>
      <w:r>
        <w:rPr>
          <w:rFonts w:hint="eastAsia"/>
          <w:b/>
          <w:bCs/>
          <w:sz w:val="36"/>
          <w:szCs w:val="44"/>
          <w:lang w:val="en-US" w:eastAsia="zh-CN"/>
        </w:rPr>
        <w:t>呈条状分布  B.呈圆环状分布</w:t>
      </w:r>
    </w:p>
    <w:p w14:paraId="50223CC0">
      <w:pPr>
        <w:numPr>
          <w:ilvl w:val="0"/>
          <w:numId w:val="1"/>
        </w:numPr>
        <w:ind w:left="0" w:leftChars="0" w:firstLine="0" w:firstLineChars="0"/>
        <w:jc w:val="left"/>
        <w:rPr>
          <w:rFonts w:hint="eastAsia"/>
          <w:b/>
          <w:bCs/>
          <w:sz w:val="36"/>
          <w:szCs w:val="44"/>
          <w:lang w:val="en-US" w:eastAsia="zh-CN"/>
        </w:rPr>
      </w:pPr>
      <w:r>
        <w:rPr>
          <w:rFonts w:hint="eastAsia"/>
          <w:b/>
          <w:bCs/>
          <w:sz w:val="36"/>
          <w:szCs w:val="44"/>
          <w:lang w:val="en-US" w:eastAsia="zh-CN"/>
        </w:rPr>
        <w:t>与z无关</w:t>
      </w:r>
      <w:r>
        <w:rPr>
          <w:rFonts w:hint="eastAsia"/>
          <w:b/>
          <w:bCs/>
          <w:sz w:val="36"/>
          <w:szCs w:val="44"/>
          <w:lang w:val="en-US" w:eastAsia="zh-CN"/>
        </w:rPr>
        <w:tab/>
      </w:r>
      <w:r>
        <w:rPr>
          <w:rFonts w:hint="eastAsia"/>
          <w:b/>
          <w:bCs/>
          <w:sz w:val="36"/>
          <w:szCs w:val="44"/>
          <w:lang w:val="en-US" w:eastAsia="zh-CN"/>
        </w:rPr>
        <w:t xml:space="preserve">   D.以上说法都不对</w:t>
      </w:r>
    </w:p>
    <w:p w14:paraId="3BEA6555">
      <w:pPr>
        <w:widowControl w:val="0"/>
        <w:numPr>
          <w:ilvl w:val="0"/>
          <w:numId w:val="0"/>
        </w:numPr>
        <w:ind w:left="0" w:leftChars="0" w:firstLine="0" w:firstLineChars="0"/>
        <w:jc w:val="left"/>
        <w:rPr>
          <w:rFonts w:hint="eastAsia"/>
          <w:b/>
          <w:bCs/>
          <w:sz w:val="36"/>
          <w:szCs w:val="44"/>
          <w:lang w:val="en-US" w:eastAsia="zh-CN"/>
        </w:rPr>
      </w:pPr>
      <w:r>
        <w:rPr>
          <w:rFonts w:hint="eastAsia" w:asciiTheme="minorHAnsi" w:hAnsiTheme="minorHAnsi" w:eastAsiaTheme="minorEastAsia" w:cstheme="minorBidi"/>
          <w:b/>
          <w:bCs/>
          <w:kern w:val="2"/>
          <w:sz w:val="36"/>
          <w:szCs w:val="44"/>
          <w:lang w:val="en-US" w:eastAsia="zh-CN" w:bidi="ar-SA"/>
        </w:rPr>
        <w:t>1</w:t>
      </w:r>
      <w:r>
        <w:rPr>
          <w:rFonts w:hint="eastAsia" w:cstheme="minorBidi"/>
          <w:b/>
          <w:bCs/>
          <w:kern w:val="2"/>
          <w:sz w:val="36"/>
          <w:szCs w:val="44"/>
          <w:lang w:val="en-US" w:eastAsia="zh-CN" w:bidi="ar-SA"/>
        </w:rPr>
        <w:t>0</w:t>
      </w:r>
      <w:r>
        <w:rPr>
          <w:rFonts w:hint="eastAsia" w:asciiTheme="minorHAnsi" w:hAnsiTheme="minorHAnsi" w:eastAsiaTheme="minorEastAsia" w:cstheme="minorBidi"/>
          <w:b/>
          <w:bCs/>
          <w:kern w:val="2"/>
          <w:sz w:val="36"/>
          <w:szCs w:val="44"/>
          <w:lang w:val="en-US" w:eastAsia="zh-CN" w:bidi="ar-SA"/>
        </w:rPr>
        <w:t>.</w:t>
      </w:r>
      <w:r>
        <w:rPr>
          <w:rFonts w:hint="eastAsia"/>
          <w:b/>
          <w:bCs/>
          <w:sz w:val="36"/>
          <w:szCs w:val="44"/>
          <w:lang w:val="en-US" w:eastAsia="zh-CN"/>
        </w:rPr>
        <w:t>已知x(n)的DTFT是X(Ω)，下列说法正确的是：</w:t>
      </w:r>
    </w:p>
    <w:p w14:paraId="5260D842">
      <w:pPr>
        <w:widowControl w:val="0"/>
        <w:numPr>
          <w:ilvl w:val="0"/>
          <w:numId w:val="2"/>
        </w:numPr>
        <w:jc w:val="left"/>
        <w:rPr>
          <w:rFonts w:hint="default"/>
          <w:b/>
          <w:bCs/>
          <w:sz w:val="36"/>
          <w:szCs w:val="44"/>
          <w:lang w:val="en-US" w:eastAsia="zh-CN"/>
        </w:rPr>
      </w:pPr>
      <w:r>
        <w:rPr>
          <w:rFonts w:hint="eastAsia"/>
          <w:b/>
          <w:bCs/>
          <w:sz w:val="36"/>
          <w:szCs w:val="44"/>
          <w:lang w:val="en-US" w:eastAsia="zh-CN"/>
        </w:rPr>
        <w:t>X(e^jw)=X(e^j(w+Π))  B.x(-n)=X(-Ω)</w:t>
      </w:r>
    </w:p>
    <w:p w14:paraId="130ABB01">
      <w:pPr>
        <w:widowControl w:val="0"/>
        <w:numPr>
          <w:ilvl w:val="0"/>
          <w:numId w:val="2"/>
        </w:numPr>
        <w:ind w:left="0" w:leftChars="0" w:firstLine="0" w:firstLineChars="0"/>
        <w:jc w:val="left"/>
        <w:rPr>
          <w:rFonts w:hint="default"/>
          <w:b/>
          <w:bCs/>
          <w:sz w:val="36"/>
          <w:szCs w:val="44"/>
          <w:lang w:val="en-US" w:eastAsia="zh-CN"/>
        </w:rPr>
      </w:pPr>
      <w:r>
        <w:rPr>
          <w:rFonts w:hint="eastAsia"/>
          <w:b/>
          <w:bCs/>
          <w:sz w:val="36"/>
          <w:szCs w:val="44"/>
          <w:lang w:val="en-US" w:eastAsia="zh-CN"/>
        </w:rPr>
        <w:t>x(-2n)=X（Ω/2）D.nx(n)  ←→ dX（Ω）/Ω</w:t>
      </w:r>
    </w:p>
    <w:p w14:paraId="068D1AD0">
      <w:pPr>
        <w:numPr>
          <w:ilvl w:val="0"/>
          <w:numId w:val="0"/>
        </w:numPr>
        <w:ind w:leftChars="0" w:firstLine="420" w:firstLineChars="0"/>
        <w:jc w:val="left"/>
        <w:rPr>
          <w:rFonts w:hint="default"/>
          <w:b/>
          <w:bCs/>
          <w:sz w:val="36"/>
          <w:szCs w:val="44"/>
          <w:lang w:val="en-US" w:eastAsia="zh-CN"/>
        </w:rPr>
      </w:pPr>
    </w:p>
    <w:p w14:paraId="42C11F7D">
      <w:pPr>
        <w:jc w:val="left"/>
        <w:rPr>
          <w:rFonts w:hint="eastAsia"/>
          <w:b/>
          <w:bCs/>
          <w:sz w:val="36"/>
          <w:szCs w:val="44"/>
          <w:lang w:val="en-US" w:eastAsia="zh-CN"/>
        </w:rPr>
      </w:pPr>
      <w:r>
        <w:rPr>
          <w:rFonts w:hint="eastAsia"/>
          <w:b/>
          <w:bCs/>
          <w:sz w:val="36"/>
          <w:szCs w:val="44"/>
          <w:lang w:val="en-US" w:eastAsia="zh-CN"/>
        </w:rPr>
        <w:t>填空题2*5=10pt：</w:t>
      </w:r>
    </w:p>
    <w:p w14:paraId="371A4E11">
      <w:pPr>
        <w:numPr>
          <w:ilvl w:val="0"/>
          <w:numId w:val="3"/>
        </w:numPr>
        <w:jc w:val="left"/>
        <w:rPr>
          <w:rFonts w:hint="default"/>
          <w:b/>
          <w:bCs/>
          <w:sz w:val="36"/>
          <w:szCs w:val="44"/>
          <w:lang w:val="en-US" w:eastAsia="zh-CN"/>
        </w:rPr>
      </w:pPr>
      <w:r>
        <w:rPr>
          <w:rFonts w:hint="eastAsia"/>
          <w:b/>
          <w:bCs/>
          <w:sz w:val="36"/>
          <w:szCs w:val="44"/>
          <w:lang w:val="en-US" w:eastAsia="zh-CN"/>
        </w:rPr>
        <w:t>求解a^nu(n-4)的z变换</w:t>
      </w:r>
    </w:p>
    <w:p w14:paraId="648FD881">
      <w:pPr>
        <w:numPr>
          <w:ilvl w:val="0"/>
          <w:numId w:val="3"/>
        </w:numPr>
        <w:jc w:val="left"/>
        <w:rPr>
          <w:rFonts w:hint="default"/>
          <w:b/>
          <w:bCs/>
          <w:sz w:val="36"/>
          <w:szCs w:val="44"/>
          <w:lang w:val="en-US" w:eastAsia="zh-CN"/>
        </w:rPr>
      </w:pPr>
      <w:r>
        <w:rPr>
          <w:rFonts w:hint="eastAsia"/>
          <w:b/>
          <w:bCs/>
          <w:sz w:val="36"/>
          <w:szCs w:val="44"/>
          <w:lang w:val="en-US" w:eastAsia="zh-CN"/>
        </w:rPr>
        <w:t>求解e^5u(t)的傅里叶变换和拉普拉斯变换。</w:t>
      </w:r>
    </w:p>
    <w:p w14:paraId="5509444F">
      <w:pPr>
        <w:numPr>
          <w:ilvl w:val="0"/>
          <w:numId w:val="3"/>
        </w:numPr>
        <w:jc w:val="left"/>
        <w:rPr>
          <w:rFonts w:hint="default"/>
          <w:b/>
          <w:bCs/>
          <w:sz w:val="36"/>
          <w:szCs w:val="44"/>
          <w:lang w:val="en-US" w:eastAsia="zh-CN"/>
        </w:rPr>
      </w:pPr>
      <w:r>
        <w:rPr>
          <w:rFonts w:hint="eastAsia"/>
          <w:b/>
          <w:bCs/>
          <w:sz w:val="36"/>
          <w:szCs w:val="44"/>
          <w:lang w:val="en-US" w:eastAsia="zh-CN"/>
        </w:rPr>
        <w:t>求解（t²+2）u(t)的导数值</w:t>
      </w:r>
    </w:p>
    <w:p w14:paraId="14E2A6F5">
      <w:pPr>
        <w:numPr>
          <w:ilvl w:val="0"/>
          <w:numId w:val="3"/>
        </w:numPr>
        <w:jc w:val="left"/>
        <w:rPr>
          <w:rFonts w:hint="default"/>
          <w:b/>
          <w:bCs/>
          <w:sz w:val="36"/>
          <w:szCs w:val="44"/>
          <w:lang w:val="en-US" w:eastAsia="zh-CN"/>
        </w:rPr>
      </w:pPr>
    </w:p>
    <w:p w14:paraId="35CB3D4A">
      <w:pPr>
        <w:jc w:val="left"/>
        <w:rPr>
          <w:rFonts w:hint="eastAsia"/>
          <w:b/>
          <w:bCs/>
          <w:sz w:val="36"/>
          <w:szCs w:val="44"/>
          <w:lang w:val="en-US" w:eastAsia="zh-CN"/>
        </w:rPr>
      </w:pPr>
      <w:r>
        <w:rPr>
          <w:rFonts w:hint="eastAsia"/>
          <w:b/>
          <w:bCs/>
          <w:sz w:val="36"/>
          <w:szCs w:val="44"/>
          <w:lang w:val="en-US" w:eastAsia="zh-CN"/>
        </w:rPr>
        <w:t>判断题2*5=10pt：</w:t>
      </w:r>
    </w:p>
    <w:p w14:paraId="54553B16">
      <w:pPr>
        <w:numPr>
          <w:ilvl w:val="0"/>
          <w:numId w:val="3"/>
        </w:numPr>
        <w:jc w:val="left"/>
        <w:rPr>
          <w:rFonts w:hint="eastAsia"/>
          <w:b/>
          <w:bCs/>
          <w:sz w:val="36"/>
          <w:szCs w:val="44"/>
          <w:lang w:val="en-US" w:eastAsia="zh-CN"/>
        </w:rPr>
      </w:pPr>
      <w:r>
        <w:rPr>
          <w:rFonts w:hint="eastAsia"/>
          <w:b/>
          <w:bCs/>
          <w:sz w:val="36"/>
          <w:szCs w:val="44"/>
          <w:lang w:val="en-US" w:eastAsia="zh-CN"/>
        </w:rPr>
        <w:t>|cost|的直流分量是2/Π</w:t>
      </w:r>
    </w:p>
    <w:p w14:paraId="54BC4934">
      <w:pPr>
        <w:numPr>
          <w:ilvl w:val="0"/>
          <w:numId w:val="4"/>
        </w:numPr>
        <w:jc w:val="left"/>
        <w:rPr>
          <w:rFonts w:hint="eastAsia"/>
          <w:b/>
          <w:bCs/>
          <w:sz w:val="36"/>
          <w:szCs w:val="44"/>
          <w:lang w:val="en-US" w:eastAsia="zh-CN"/>
        </w:rPr>
      </w:pPr>
      <w:r>
        <w:rPr>
          <w:rFonts w:hint="eastAsia"/>
          <w:b/>
          <w:bCs/>
          <w:sz w:val="36"/>
          <w:szCs w:val="44"/>
          <w:lang w:val="en-US" w:eastAsia="zh-CN"/>
        </w:rPr>
        <w:t>周期矩形脉冲的傅里叶级数的谱线间隔与信号的时域持续时间和周期均有关。</w:t>
      </w:r>
    </w:p>
    <w:p w14:paraId="615900C4">
      <w:pPr>
        <w:widowControl w:val="0"/>
        <w:numPr>
          <w:ilvl w:val="0"/>
          <w:numId w:val="0"/>
        </w:numPr>
        <w:jc w:val="left"/>
        <w:rPr>
          <w:rFonts w:hint="default"/>
          <w:b/>
          <w:bCs/>
          <w:sz w:val="36"/>
          <w:szCs w:val="44"/>
          <w:lang w:val="en-US" w:eastAsia="zh-CN"/>
        </w:rPr>
      </w:pPr>
      <w:r>
        <w:rPr>
          <w:rFonts w:hint="eastAsia"/>
          <w:b/>
          <w:bCs/>
          <w:sz w:val="36"/>
          <w:szCs w:val="44"/>
          <w:lang w:val="en-US" w:eastAsia="zh-CN"/>
        </w:rPr>
        <w:t>3.如x(t)卷积f(t)=y(t)，则x(4t)卷积f(4t)=1/16y(4t)</w:t>
      </w:r>
    </w:p>
    <w:p w14:paraId="7C8F850E">
      <w:pPr>
        <w:widowControl w:val="0"/>
        <w:numPr>
          <w:ilvl w:val="0"/>
          <w:numId w:val="0"/>
        </w:numPr>
        <w:jc w:val="left"/>
        <w:rPr>
          <w:rFonts w:hint="eastAsia"/>
          <w:b/>
          <w:bCs/>
          <w:sz w:val="36"/>
          <w:szCs w:val="44"/>
          <w:lang w:val="en-US" w:eastAsia="zh-CN"/>
        </w:rPr>
      </w:pPr>
      <w:r>
        <w:rPr>
          <w:rFonts w:hint="eastAsia"/>
          <w:b/>
          <w:bCs/>
          <w:sz w:val="36"/>
          <w:szCs w:val="44"/>
          <w:lang w:val="en-US" w:eastAsia="zh-CN"/>
        </w:rPr>
        <w:t>4.当拉普拉斯变换的收敛域不包含jw轴时，拉普拉斯变换和傅里叶变换均存在。</w:t>
      </w:r>
    </w:p>
    <w:p w14:paraId="0E218BB6">
      <w:pPr>
        <w:jc w:val="left"/>
        <w:rPr>
          <w:rFonts w:hint="eastAsia"/>
          <w:b/>
          <w:bCs/>
          <w:sz w:val="36"/>
          <w:szCs w:val="44"/>
          <w:lang w:val="en-US" w:eastAsia="zh-CN"/>
        </w:rPr>
      </w:pPr>
      <w:r>
        <w:rPr>
          <w:rFonts w:hint="eastAsia"/>
          <w:b/>
          <w:bCs/>
          <w:sz w:val="36"/>
          <w:szCs w:val="44"/>
          <w:lang w:val="en-US" w:eastAsia="zh-CN"/>
        </w:rPr>
        <w:t>简答题2*5=10：</w:t>
      </w:r>
    </w:p>
    <w:p w14:paraId="12EF3FAF">
      <w:pPr>
        <w:numPr>
          <w:ilvl w:val="0"/>
          <w:numId w:val="5"/>
        </w:numPr>
        <w:jc w:val="left"/>
        <w:rPr>
          <w:rFonts w:hint="eastAsia"/>
          <w:b/>
          <w:bCs/>
          <w:sz w:val="36"/>
          <w:szCs w:val="44"/>
          <w:lang w:val="en-US" w:eastAsia="zh-CN"/>
        </w:rPr>
      </w:pPr>
      <w:r>
        <w:rPr>
          <w:rFonts w:hint="eastAsia"/>
          <w:b/>
          <w:bCs/>
          <w:sz w:val="36"/>
          <w:szCs w:val="44"/>
          <w:lang w:val="en-US" w:eastAsia="zh-CN"/>
        </w:rPr>
        <w:t>简述并证明时域采样定理。</w:t>
      </w:r>
    </w:p>
    <w:p w14:paraId="7BE56EDA">
      <w:pPr>
        <w:numPr>
          <w:ilvl w:val="0"/>
          <w:numId w:val="5"/>
        </w:numPr>
        <w:jc w:val="left"/>
        <w:rPr>
          <w:rFonts w:hint="default"/>
          <w:b/>
          <w:bCs/>
          <w:sz w:val="36"/>
          <w:szCs w:val="44"/>
          <w:lang w:val="en-US" w:eastAsia="zh-CN"/>
        </w:rPr>
      </w:pPr>
      <w:r>
        <w:rPr>
          <w:rFonts w:hint="eastAsia"/>
          <w:b/>
          <w:bCs/>
          <w:sz w:val="36"/>
          <w:szCs w:val="44"/>
          <w:lang w:val="en-US" w:eastAsia="zh-CN"/>
        </w:rPr>
        <w:t>什么是二维平面离散傅里叶变换的旋转性质，直流分量F(0,0)对应图像的什么？</w:t>
      </w:r>
    </w:p>
    <w:p w14:paraId="5754411A">
      <w:pPr>
        <w:widowControl w:val="0"/>
        <w:numPr>
          <w:ilvl w:val="0"/>
          <w:numId w:val="0"/>
        </w:numPr>
        <w:jc w:val="left"/>
        <w:rPr>
          <w:rFonts w:hint="eastAsia"/>
          <w:b/>
          <w:bCs/>
          <w:sz w:val="36"/>
          <w:szCs w:val="44"/>
          <w:lang w:val="en-US" w:eastAsia="zh-CN"/>
        </w:rPr>
      </w:pPr>
    </w:p>
    <w:p w14:paraId="1FF49F90">
      <w:pPr>
        <w:widowControl w:val="0"/>
        <w:numPr>
          <w:ilvl w:val="0"/>
          <w:numId w:val="0"/>
        </w:numPr>
        <w:jc w:val="left"/>
        <w:rPr>
          <w:rFonts w:hint="eastAsia"/>
          <w:b/>
          <w:bCs/>
          <w:sz w:val="36"/>
          <w:szCs w:val="44"/>
          <w:lang w:val="en-US" w:eastAsia="zh-CN"/>
        </w:rPr>
      </w:pPr>
      <w:r>
        <w:rPr>
          <w:rFonts w:hint="eastAsia"/>
          <w:b/>
          <w:bCs/>
          <w:sz w:val="36"/>
          <w:szCs w:val="44"/>
          <w:lang w:val="en-US" w:eastAsia="zh-CN"/>
        </w:rPr>
        <w:t>计算题 50pt：</w:t>
      </w:r>
    </w:p>
    <w:p w14:paraId="455344CA">
      <w:pPr>
        <w:keepNext w:val="0"/>
        <w:keepLines w:val="0"/>
        <w:widowControl/>
        <w:suppressLineNumbers w:val="0"/>
        <w:jc w:val="left"/>
      </w:pPr>
      <w:r>
        <w:rPr>
          <w:rFonts w:hint="eastAsia"/>
          <w:b/>
          <w:bCs/>
          <w:sz w:val="36"/>
          <w:szCs w:val="44"/>
          <w:lang w:val="en-US" w:eastAsia="zh-CN"/>
        </w:rPr>
        <w:t>1.</w:t>
      </w:r>
      <w:r>
        <w:drawing>
          <wp:inline distT="0" distB="0" distL="114300" distR="114300">
            <wp:extent cx="5273040" cy="2480945"/>
            <wp:effectExtent l="0" t="0" r="1016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3040" cy="2480945"/>
                    </a:xfrm>
                    <a:prstGeom prst="rect">
                      <a:avLst/>
                    </a:prstGeom>
                    <a:noFill/>
                    <a:ln>
                      <a:noFill/>
                    </a:ln>
                  </pic:spPr>
                </pic:pic>
              </a:graphicData>
            </a:graphic>
          </wp:inline>
        </w:drawing>
      </w:r>
    </w:p>
    <w:p w14:paraId="09470073">
      <w:pPr>
        <w:widowControl w:val="0"/>
        <w:numPr>
          <w:ilvl w:val="0"/>
          <w:numId w:val="0"/>
        </w:numPr>
        <w:jc w:val="left"/>
        <w:rPr>
          <w:rFonts w:hint="default"/>
          <w:b/>
          <w:bCs/>
          <w:sz w:val="36"/>
          <w:szCs w:val="44"/>
          <w:lang w:val="en-US" w:eastAsia="zh-CN"/>
        </w:rPr>
      </w:pPr>
      <w:r>
        <w:rPr>
          <w:rFonts w:hint="eastAsia"/>
          <w:b/>
          <w:bCs/>
          <w:sz w:val="36"/>
          <w:szCs w:val="44"/>
          <w:lang w:val="en-US" w:eastAsia="zh-CN"/>
        </w:rPr>
        <w:t>求解他们的卷积y(t)并画图表示</w:t>
      </w:r>
    </w:p>
    <w:p w14:paraId="7D4C176F">
      <w:pPr>
        <w:widowControl w:val="0"/>
        <w:numPr>
          <w:ilvl w:val="0"/>
          <w:numId w:val="0"/>
        </w:numPr>
        <w:jc w:val="left"/>
        <w:rPr>
          <w:rFonts w:hint="eastAsia"/>
          <w:b/>
          <w:bCs/>
          <w:sz w:val="36"/>
          <w:szCs w:val="44"/>
          <w:lang w:val="en-US" w:eastAsia="zh-CN"/>
        </w:rPr>
      </w:pPr>
      <w:r>
        <w:rPr>
          <w:rFonts w:hint="eastAsia"/>
          <w:b/>
          <w:bCs/>
          <w:sz w:val="36"/>
          <w:szCs w:val="44"/>
          <w:lang w:val="en-US" w:eastAsia="zh-CN"/>
        </w:rPr>
        <w:t>答案：</w:t>
      </w:r>
    </w:p>
    <w:p w14:paraId="1D02C426">
      <w:pPr>
        <w:widowControl w:val="0"/>
        <w:numPr>
          <w:ilvl w:val="0"/>
          <w:numId w:val="0"/>
        </w:numPr>
        <w:jc w:val="left"/>
        <w:rPr>
          <w:rFonts w:hint="default"/>
          <w:b/>
          <w:bCs/>
          <w:sz w:val="36"/>
          <w:szCs w:val="44"/>
          <w:lang w:val="en-US" w:eastAsia="zh-CN"/>
        </w:rPr>
      </w:pPr>
      <w:r>
        <w:drawing>
          <wp:inline distT="0" distB="0" distL="114300" distR="114300">
            <wp:extent cx="5272405" cy="2182495"/>
            <wp:effectExtent l="0" t="0" r="1079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2405" cy="2182495"/>
                    </a:xfrm>
                    <a:prstGeom prst="rect">
                      <a:avLst/>
                    </a:prstGeom>
                    <a:noFill/>
                    <a:ln>
                      <a:noFill/>
                    </a:ln>
                  </pic:spPr>
                </pic:pic>
              </a:graphicData>
            </a:graphic>
          </wp:inline>
        </w:drawing>
      </w:r>
    </w:p>
    <w:p w14:paraId="04C4BD0A">
      <w:pPr>
        <w:widowControl w:val="0"/>
        <w:numPr>
          <w:ilvl w:val="0"/>
          <w:numId w:val="0"/>
        </w:numPr>
        <w:ind w:leftChars="0"/>
        <w:jc w:val="left"/>
      </w:pPr>
    </w:p>
    <w:p w14:paraId="40C90883">
      <w:pPr>
        <w:widowControl w:val="0"/>
        <w:numPr>
          <w:ilvl w:val="0"/>
          <w:numId w:val="0"/>
        </w:numPr>
        <w:ind w:leftChars="0"/>
        <w:jc w:val="left"/>
        <w:rPr>
          <w:rFonts w:hint="eastAsia" w:eastAsiaTheme="minorEastAsia"/>
          <w:lang w:val="en-US" w:eastAsia="zh-CN"/>
        </w:rPr>
      </w:pPr>
      <w:r>
        <w:rPr>
          <w:rFonts w:hint="eastAsia"/>
          <w:b/>
          <w:bCs/>
          <w:sz w:val="36"/>
          <w:szCs w:val="44"/>
          <w:lang w:val="en-US" w:eastAsia="zh-CN"/>
        </w:rPr>
        <w:t>2.</w:t>
      </w:r>
      <w:r>
        <w:drawing>
          <wp:inline distT="0" distB="0" distL="114300" distR="114300">
            <wp:extent cx="5270500" cy="4103370"/>
            <wp:effectExtent l="0" t="0" r="0"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0500" cy="4103370"/>
                    </a:xfrm>
                    <a:prstGeom prst="rect">
                      <a:avLst/>
                    </a:prstGeom>
                    <a:noFill/>
                    <a:ln>
                      <a:noFill/>
                    </a:ln>
                  </pic:spPr>
                </pic:pic>
              </a:graphicData>
            </a:graphic>
          </wp:inline>
        </w:drawing>
      </w:r>
      <w:r>
        <w:rPr>
          <w:rFonts w:hint="eastAsia"/>
          <w:lang w:val="en-US" w:eastAsia="zh-CN"/>
        </w:rPr>
        <w:t>s</w:t>
      </w:r>
    </w:p>
    <w:p w14:paraId="5A32C8EB">
      <w:pPr>
        <w:widowControl w:val="0"/>
        <w:numPr>
          <w:ilvl w:val="0"/>
          <w:numId w:val="0"/>
        </w:numPr>
        <w:ind w:leftChars="0"/>
        <w:jc w:val="left"/>
        <w:rPr>
          <w:rFonts w:hint="eastAsia"/>
          <w:lang w:val="en-US" w:eastAsia="zh-CN"/>
        </w:rPr>
      </w:pPr>
      <w:r>
        <w:drawing>
          <wp:inline distT="0" distB="0" distL="114300" distR="114300">
            <wp:extent cx="5270500" cy="89408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0500" cy="894080"/>
                    </a:xfrm>
                    <a:prstGeom prst="rect">
                      <a:avLst/>
                    </a:prstGeom>
                    <a:noFill/>
                    <a:ln>
                      <a:noFill/>
                    </a:ln>
                  </pic:spPr>
                </pic:pic>
              </a:graphicData>
            </a:graphic>
          </wp:inline>
        </w:drawing>
      </w:r>
    </w:p>
    <w:p w14:paraId="5A33C322">
      <w:pPr>
        <w:widowControl w:val="0"/>
        <w:numPr>
          <w:ilvl w:val="0"/>
          <w:numId w:val="5"/>
        </w:numPr>
        <w:ind w:left="0" w:leftChars="0" w:firstLine="0" w:firstLineChars="0"/>
        <w:jc w:val="left"/>
        <w:rPr>
          <w:rFonts w:hint="eastAsia"/>
          <w:b/>
          <w:bCs/>
          <w:sz w:val="36"/>
          <w:szCs w:val="44"/>
          <w:lang w:val="en-US" w:eastAsia="zh-CN"/>
        </w:rPr>
      </w:pPr>
      <w:r>
        <w:rPr>
          <w:rFonts w:hint="eastAsia"/>
          <w:b/>
          <w:bCs/>
          <w:sz w:val="36"/>
          <w:szCs w:val="44"/>
          <w:lang w:val="en-US" w:eastAsia="zh-CN"/>
        </w:rPr>
        <w:t>（原题一字未改）已知连续时间系统零状态响应yzs(t)=(0.5+e^-t-1.5e^-2t)u(t)。已知x(t) = u(t) ,由s域求解:</w:t>
      </w:r>
    </w:p>
    <w:p w14:paraId="55A314FB">
      <w:pPr>
        <w:widowControl w:val="0"/>
        <w:numPr>
          <w:ilvl w:val="1"/>
          <w:numId w:val="5"/>
        </w:numPr>
        <w:ind w:left="840" w:leftChars="0" w:hanging="420" w:firstLineChars="0"/>
        <w:jc w:val="left"/>
        <w:rPr>
          <w:rFonts w:hint="default"/>
          <w:b/>
          <w:bCs/>
          <w:sz w:val="36"/>
          <w:szCs w:val="44"/>
          <w:lang w:val="en-US" w:eastAsia="zh-CN"/>
        </w:rPr>
      </w:pPr>
      <w:r>
        <w:rPr>
          <w:rFonts w:hint="eastAsia"/>
          <w:b/>
          <w:bCs/>
          <w:sz w:val="36"/>
          <w:szCs w:val="44"/>
          <w:lang w:val="en-US" w:eastAsia="zh-CN"/>
        </w:rPr>
        <w:t>求系统函数H（z），并画出零极点图。</w:t>
      </w:r>
    </w:p>
    <w:p w14:paraId="6D8D0D39">
      <w:pPr>
        <w:widowControl w:val="0"/>
        <w:numPr>
          <w:ilvl w:val="1"/>
          <w:numId w:val="5"/>
        </w:numPr>
        <w:ind w:left="840" w:leftChars="0" w:hanging="420" w:firstLineChars="0"/>
        <w:jc w:val="left"/>
        <w:rPr>
          <w:rFonts w:hint="default"/>
          <w:b/>
          <w:bCs/>
          <w:sz w:val="36"/>
          <w:szCs w:val="44"/>
          <w:lang w:val="en-US" w:eastAsia="zh-CN"/>
        </w:rPr>
      </w:pPr>
      <w:r>
        <w:rPr>
          <w:rFonts w:hint="eastAsia"/>
          <w:b/>
          <w:bCs/>
          <w:sz w:val="36"/>
          <w:szCs w:val="44"/>
          <w:lang w:val="en-US" w:eastAsia="zh-CN"/>
        </w:rPr>
        <w:t>求出h(t)，并分析系统因果稳定性。</w:t>
      </w:r>
    </w:p>
    <w:p w14:paraId="05014C60">
      <w:pPr>
        <w:widowControl w:val="0"/>
        <w:numPr>
          <w:ilvl w:val="0"/>
          <w:numId w:val="0"/>
        </w:numPr>
        <w:jc w:val="left"/>
        <w:rPr>
          <w:rFonts w:hint="default"/>
          <w:b/>
          <w:bCs/>
          <w:sz w:val="36"/>
          <w:szCs w:val="44"/>
          <w:lang w:val="en-US" w:eastAsia="zh-CN"/>
        </w:rPr>
      </w:pPr>
    </w:p>
    <w:p w14:paraId="2D4EDF95">
      <w:pPr>
        <w:widowControl w:val="0"/>
        <w:numPr>
          <w:ilvl w:val="0"/>
          <w:numId w:val="5"/>
        </w:numPr>
        <w:ind w:left="0" w:leftChars="0" w:firstLine="0" w:firstLineChars="0"/>
        <w:jc w:val="left"/>
        <w:rPr>
          <w:rFonts w:hint="default"/>
          <w:b/>
          <w:bCs/>
          <w:sz w:val="36"/>
          <w:szCs w:val="44"/>
          <w:lang w:val="en-US" w:eastAsia="zh-CN"/>
        </w:rPr>
      </w:pPr>
      <w:r>
        <w:rPr>
          <w:rFonts w:hint="eastAsia"/>
          <w:b/>
          <w:bCs/>
          <w:sz w:val="36"/>
          <w:szCs w:val="44"/>
          <w:lang w:val="en-US" w:eastAsia="zh-CN"/>
        </w:rPr>
        <w:t>（原题一字未改）</w:t>
      </w:r>
      <w:r>
        <w:drawing>
          <wp:inline distT="0" distB="0" distL="114300" distR="114300">
            <wp:extent cx="5268595" cy="1275080"/>
            <wp:effectExtent l="0" t="0" r="1905"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5268595" cy="1275080"/>
                    </a:xfrm>
                    <a:prstGeom prst="rect">
                      <a:avLst/>
                    </a:prstGeom>
                    <a:noFill/>
                    <a:ln>
                      <a:noFill/>
                    </a:ln>
                  </pic:spPr>
                </pic:pic>
              </a:graphicData>
            </a:graphic>
          </wp:inline>
        </w:drawing>
      </w:r>
    </w:p>
    <w:p w14:paraId="6B26DF47">
      <w:pPr>
        <w:widowControl w:val="0"/>
        <w:numPr>
          <w:ilvl w:val="0"/>
          <w:numId w:val="5"/>
        </w:numPr>
        <w:ind w:left="0" w:leftChars="0" w:firstLine="0" w:firstLineChars="0"/>
        <w:jc w:val="left"/>
        <w:rPr>
          <w:rFonts w:hint="default"/>
          <w:b/>
          <w:bCs/>
          <w:sz w:val="36"/>
          <w:szCs w:val="44"/>
          <w:lang w:val="en-US" w:eastAsia="zh-CN"/>
        </w:rPr>
      </w:pPr>
    </w:p>
    <w:p w14:paraId="5EAB4C61">
      <w:pPr>
        <w:widowControl w:val="0"/>
        <w:numPr>
          <w:ilvl w:val="1"/>
          <w:numId w:val="5"/>
        </w:numPr>
        <w:ind w:left="840" w:leftChars="0" w:hanging="420" w:firstLineChars="0"/>
        <w:jc w:val="left"/>
        <w:rPr>
          <w:rFonts w:hint="default"/>
          <w:b/>
          <w:bCs/>
          <w:sz w:val="36"/>
          <w:szCs w:val="44"/>
          <w:lang w:val="en-US" w:eastAsia="zh-CN"/>
        </w:rPr>
      </w:pPr>
      <w:r>
        <w:rPr>
          <w:rFonts w:hint="eastAsia"/>
          <w:b/>
          <w:bCs/>
          <w:sz w:val="36"/>
          <w:szCs w:val="44"/>
          <w:lang w:val="en-US" w:eastAsia="zh-CN"/>
        </w:rPr>
        <w:t>求解八点DFT的矩阵表达式。</w:t>
      </w:r>
    </w:p>
    <w:p w14:paraId="29A93D81">
      <w:pPr>
        <w:widowControl w:val="0"/>
        <w:numPr>
          <w:ilvl w:val="1"/>
          <w:numId w:val="5"/>
        </w:numPr>
        <w:ind w:left="840" w:leftChars="0" w:hanging="420" w:firstLineChars="0"/>
        <w:jc w:val="left"/>
        <w:rPr>
          <w:rFonts w:hint="default"/>
          <w:b/>
          <w:bCs/>
          <w:sz w:val="36"/>
          <w:szCs w:val="44"/>
          <w:lang w:val="en-US" w:eastAsia="zh-CN"/>
        </w:rPr>
      </w:pPr>
      <w:r>
        <w:rPr>
          <w:rFonts w:hint="eastAsia"/>
          <w:b/>
          <w:bCs/>
          <w:sz w:val="36"/>
          <w:szCs w:val="44"/>
          <w:lang w:val="en-US" w:eastAsia="zh-CN"/>
        </w:rPr>
        <w:t>推导八点的基2-FFT算法，并画出相应的蝶形图。</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970317"/>
    <w:multiLevelType w:val="singleLevel"/>
    <w:tmpl w:val="C0970317"/>
    <w:lvl w:ilvl="0" w:tentative="0">
      <w:start w:val="2"/>
      <w:numFmt w:val="decimal"/>
      <w:lvlText w:val="%1."/>
      <w:lvlJc w:val="left"/>
      <w:pPr>
        <w:tabs>
          <w:tab w:val="left" w:pos="312"/>
        </w:tabs>
      </w:pPr>
    </w:lvl>
  </w:abstractNum>
  <w:abstractNum w:abstractNumId="1">
    <w:nsid w:val="C3C1255D"/>
    <w:multiLevelType w:val="multilevel"/>
    <w:tmpl w:val="C3C1255D"/>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13A6D274"/>
    <w:multiLevelType w:val="singleLevel"/>
    <w:tmpl w:val="13A6D274"/>
    <w:lvl w:ilvl="0" w:tentative="0">
      <w:start w:val="1"/>
      <w:numFmt w:val="decimal"/>
      <w:lvlText w:val="%1."/>
      <w:lvlJc w:val="left"/>
      <w:pPr>
        <w:tabs>
          <w:tab w:val="left" w:pos="312"/>
        </w:tabs>
      </w:pPr>
    </w:lvl>
  </w:abstractNum>
  <w:abstractNum w:abstractNumId="3">
    <w:nsid w:val="5950176D"/>
    <w:multiLevelType w:val="singleLevel"/>
    <w:tmpl w:val="5950176D"/>
    <w:lvl w:ilvl="0" w:tentative="0">
      <w:start w:val="1"/>
      <w:numFmt w:val="upperLetter"/>
      <w:lvlText w:val="%1."/>
      <w:lvlJc w:val="left"/>
      <w:pPr>
        <w:tabs>
          <w:tab w:val="left" w:pos="312"/>
        </w:tabs>
      </w:pPr>
    </w:lvl>
  </w:abstractNum>
  <w:abstractNum w:abstractNumId="4">
    <w:nsid w:val="633EDF9D"/>
    <w:multiLevelType w:val="singleLevel"/>
    <w:tmpl w:val="633EDF9D"/>
    <w:lvl w:ilvl="0" w:tentative="0">
      <w:start w:val="1"/>
      <w:numFmt w:val="upperLetter"/>
      <w:suff w:val="space"/>
      <w:lvlText w:val="%1."/>
      <w:lvlJc w:val="left"/>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88017C"/>
    <w:rsid w:val="225F46CA"/>
    <w:rsid w:val="26220165"/>
    <w:rsid w:val="264B1A5B"/>
    <w:rsid w:val="2AE71050"/>
    <w:rsid w:val="357A2F85"/>
    <w:rsid w:val="451E6F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436</Words>
  <Characters>674</Characters>
  <Lines>0</Lines>
  <Paragraphs>0</Paragraphs>
  <TotalTime>1</TotalTime>
  <ScaleCrop>false</ScaleCrop>
  <LinksUpToDate>false</LinksUpToDate>
  <CharactersWithSpaces>689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2026-01-06T05:58:00Z</dcterms:created>
  <dc:creator>wuweiming</dc:creator>
  <cp:lastModifiedBy>Weiming Wu</cp:lastModifiedBy>
  <dcterms:modified xsi:type="dcterms:W3CDTF">2026-01-07T05:18:49Z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eyJoZGlkIjoiMjEzY2RjOTMyZTE3NjFkZjc0MTgyM2VlNzUyMmRhMjIiLCJ1c2VySWQiOiIyMjc4NTY3NTUifQ==</vt:lpwstr>
  </property>
  <property fmtid="{D5CDD505-2E9C-101B-9397-08002B2CF9AE}" pid="4" name="ICV">
    <vt:lpwstr>24D052292A424C7CB497ED24F3AE91BE_12</vt:lpwstr>
  </property>
</Properties>
</file>