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B1" w:rsidRDefault="00A72CCD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color w:val="002B52"/>
          <w:sz w:val="40"/>
          <w:szCs w:val="40"/>
        </w:rPr>
        <w:t>2.1.1 Alert: Phishing Warning!</w:t>
      </w:r>
      <w:r>
        <w:rPr>
          <w:rFonts w:ascii="Georgia" w:eastAsia="Georgia" w:hAnsi="Georgia" w:cs="Georgia"/>
          <w:b/>
          <w:color w:val="002B52"/>
          <w:sz w:val="40"/>
          <w:szCs w:val="40"/>
        </w:rPr>
        <w:tab/>
        <w:t xml:space="preserve">       </w:t>
      </w:r>
      <w:r>
        <w:rPr>
          <w:noProof/>
          <w:color w:val="002060"/>
          <w:sz w:val="40"/>
          <w:szCs w:val="40"/>
        </w:rPr>
        <w:drawing>
          <wp:inline distT="0" distB="0" distL="0" distR="0">
            <wp:extent cx="2233613" cy="294352"/>
            <wp:effectExtent l="0" t="0" r="0" b="0"/>
            <wp:docPr id="1" name="image1.jpg" descr="C:\Users\lsmith\Dropbox\2014-15 Curriculum Release\Templates\Logos\PLTW_Com_sci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lsmith\Dropbox\2014-15 Curriculum Release\Templates\Logos\PLTW_Com_sci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94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49B1" w:rsidRDefault="00A72CCD">
      <w:pPr>
        <w:spacing w:after="120" w:line="240" w:lineRule="auto"/>
        <w:rPr>
          <w:rFonts w:ascii="Georgia" w:eastAsia="Georgia" w:hAnsi="Georgia" w:cs="Georgia"/>
          <w:b/>
          <w:sz w:val="28"/>
          <w:szCs w:val="28"/>
        </w:rPr>
      </w:pPr>
      <w:bookmarkStart w:id="0" w:name="_GoBack"/>
      <w:bookmarkEnd w:id="0"/>
      <w:r>
        <w:rPr>
          <w:rFonts w:ascii="Georgia" w:eastAsia="Georgia" w:hAnsi="Georgia" w:cs="Georgia"/>
          <w:b/>
          <w:sz w:val="28"/>
          <w:szCs w:val="28"/>
        </w:rPr>
        <w:t>Personally Identifiable Information</w:t>
      </w:r>
    </w:p>
    <w:p w:rsidR="00B649B1" w:rsidRDefault="00A72CC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1) Complete the table below: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B649B1">
        <w:trPr>
          <w:trHeight w:val="615"/>
        </w:trPr>
        <w:tc>
          <w:tcPr>
            <w:tcW w:w="3600" w:type="dxa"/>
            <w:tcBorders>
              <w:top w:val="single" w:sz="6" w:space="0" w:color="461C5D"/>
              <w:left w:val="single" w:sz="6" w:space="0" w:color="461C5D"/>
              <w:bottom w:val="single" w:sz="6" w:space="0" w:color="461C5D"/>
              <w:right w:val="single" w:sz="6" w:space="0" w:color="461C5D"/>
            </w:tcBorders>
            <w:shd w:val="clear" w:color="auto" w:fill="90769D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B649B1" w:rsidRDefault="00A72CCD">
            <w:pPr>
              <w:widowControl w:val="0"/>
              <w:spacing w:after="420" w:line="240" w:lineRule="auto"/>
              <w:rPr>
                <w:rFonts w:ascii="Source Sans Pro" w:eastAsia="Source Sans Pro" w:hAnsi="Source Sans Pro" w:cs="Source Sans Pro"/>
                <w:color w:val="666666"/>
                <w:sz w:val="18"/>
                <w:szCs w:val="18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8"/>
                <w:szCs w:val="18"/>
              </w:rPr>
              <w:t>Website or Application</w:t>
            </w:r>
          </w:p>
        </w:tc>
        <w:tc>
          <w:tcPr>
            <w:tcW w:w="3600" w:type="dxa"/>
            <w:tcBorders>
              <w:top w:val="single" w:sz="6" w:space="0" w:color="461C5D"/>
              <w:left w:val="single" w:sz="6" w:space="0" w:color="461C5D"/>
              <w:bottom w:val="single" w:sz="6" w:space="0" w:color="461C5D"/>
              <w:right w:val="single" w:sz="6" w:space="0" w:color="461C5D"/>
            </w:tcBorders>
            <w:shd w:val="clear" w:color="auto" w:fill="90769D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B649B1" w:rsidRDefault="00A72CCD">
            <w:pPr>
              <w:widowControl w:val="0"/>
              <w:spacing w:after="420" w:line="240" w:lineRule="auto"/>
              <w:rPr>
                <w:rFonts w:ascii="Source Sans Pro" w:eastAsia="Source Sans Pro" w:hAnsi="Source Sans Pro" w:cs="Source Sans Pro"/>
                <w:color w:val="666666"/>
                <w:sz w:val="18"/>
                <w:szCs w:val="18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8"/>
                <w:szCs w:val="18"/>
              </w:rPr>
              <w:t>PII Collected</w:t>
            </w:r>
          </w:p>
        </w:tc>
        <w:tc>
          <w:tcPr>
            <w:tcW w:w="3600" w:type="dxa"/>
            <w:tcBorders>
              <w:top w:val="single" w:sz="6" w:space="0" w:color="461C5D"/>
              <w:left w:val="single" w:sz="6" w:space="0" w:color="461C5D"/>
              <w:bottom w:val="single" w:sz="6" w:space="0" w:color="461C5D"/>
              <w:right w:val="single" w:sz="6" w:space="0" w:color="461C5D"/>
            </w:tcBorders>
            <w:shd w:val="clear" w:color="auto" w:fill="90769D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B649B1" w:rsidRDefault="00A72CC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666666"/>
                <w:sz w:val="18"/>
                <w:szCs w:val="18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8"/>
                <w:szCs w:val="18"/>
              </w:rPr>
              <w:t>How the information is used (Will they share it? With whom? Will they keep it forever?)</w:t>
            </w:r>
          </w:p>
        </w:tc>
      </w:tr>
      <w:tr w:rsidR="00B649B1">
        <w:tc>
          <w:tcPr>
            <w:tcW w:w="3600" w:type="dxa"/>
            <w:tcBorders>
              <w:top w:val="single" w:sz="6" w:space="0" w:color="461C5D"/>
              <w:left w:val="single" w:sz="6" w:space="0" w:color="461C5D"/>
              <w:bottom w:val="single" w:sz="6" w:space="0" w:color="461C5D"/>
              <w:right w:val="single" w:sz="6" w:space="0" w:color="461C5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B649B1" w:rsidRDefault="00A72CC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666666"/>
                <w:sz w:val="18"/>
                <w:szCs w:val="18"/>
              </w:rPr>
            </w:pPr>
            <w:r>
              <w:rPr>
                <w:rFonts w:ascii="Source Sans Pro" w:eastAsia="Source Sans Pro" w:hAnsi="Source Sans Pro" w:cs="Source Sans Pro"/>
                <w:color w:val="666666"/>
                <w:sz w:val="18"/>
                <w:szCs w:val="18"/>
              </w:rPr>
              <w:t>Surveys completed after making a purchase</w:t>
            </w:r>
          </w:p>
        </w:tc>
        <w:tc>
          <w:tcPr>
            <w:tcW w:w="3600" w:type="dxa"/>
            <w:tcBorders>
              <w:top w:val="single" w:sz="6" w:space="0" w:color="461C5D"/>
              <w:left w:val="single" w:sz="6" w:space="0" w:color="461C5D"/>
              <w:bottom w:val="single" w:sz="6" w:space="0" w:color="461C5D"/>
              <w:right w:val="single" w:sz="6" w:space="0" w:color="461C5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B649B1" w:rsidRDefault="00A72CC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666666"/>
                <w:sz w:val="18"/>
                <w:szCs w:val="18"/>
              </w:rPr>
            </w:pPr>
            <w:proofErr w:type="gramStart"/>
            <w:r>
              <w:rPr>
                <w:rFonts w:ascii="Source Sans Pro" w:eastAsia="Source Sans Pro" w:hAnsi="Source Sans Pro" w:cs="Source Sans Pro"/>
                <w:color w:val="666666"/>
                <w:sz w:val="18"/>
                <w:szCs w:val="18"/>
              </w:rPr>
              <w:t>age,  race</w:t>
            </w:r>
            <w:proofErr w:type="gramEnd"/>
            <w:r>
              <w:rPr>
                <w:rFonts w:ascii="Source Sans Pro" w:eastAsia="Source Sans Pro" w:hAnsi="Source Sans Pro" w:cs="Source Sans Pro"/>
                <w:color w:val="666666"/>
                <w:sz w:val="18"/>
                <w:szCs w:val="18"/>
              </w:rPr>
              <w:t>, ethnicity, geolocation, socioeconomic status</w:t>
            </w:r>
          </w:p>
        </w:tc>
        <w:tc>
          <w:tcPr>
            <w:tcW w:w="3600" w:type="dxa"/>
            <w:tcBorders>
              <w:top w:val="single" w:sz="6" w:space="0" w:color="461C5D"/>
              <w:left w:val="single" w:sz="6" w:space="0" w:color="461C5D"/>
              <w:bottom w:val="single" w:sz="6" w:space="0" w:color="461C5D"/>
              <w:right w:val="single" w:sz="6" w:space="0" w:color="461C5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B649B1" w:rsidRDefault="00A72CC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666666"/>
                <w:sz w:val="18"/>
                <w:szCs w:val="18"/>
              </w:rPr>
            </w:pPr>
            <w:r>
              <w:rPr>
                <w:rFonts w:ascii="Source Sans Pro" w:eastAsia="Source Sans Pro" w:hAnsi="Source Sans Pro" w:cs="Source Sans Pro"/>
                <w:color w:val="666666"/>
                <w:sz w:val="18"/>
                <w:szCs w:val="18"/>
              </w:rPr>
              <w:t>To track the trends of people like you</w:t>
            </w:r>
          </w:p>
        </w:tc>
      </w:tr>
      <w:tr w:rsidR="00B649B1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B1" w:rsidRDefault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B1" w:rsidRDefault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B1" w:rsidRDefault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B649B1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B1" w:rsidRDefault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B1" w:rsidRDefault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B1" w:rsidRDefault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B649B1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B1" w:rsidRDefault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B1" w:rsidRDefault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9B1" w:rsidRDefault="00B64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</w:tbl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A72CC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2) What similarities and differences did you see in your table versus your partners table?</w:t>
      </w:r>
    </w:p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A72CC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Reflection Question Answer:</w:t>
      </w:r>
    </w:p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A72CC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What are cookies? A delicious snack/dessert…</w:t>
      </w:r>
      <w:proofErr w:type="gramStart"/>
      <w:r>
        <w:rPr>
          <w:rFonts w:ascii="Georgia" w:eastAsia="Georgia" w:hAnsi="Georgia" w:cs="Georgia"/>
          <w:sz w:val="24"/>
          <w:szCs w:val="24"/>
        </w:rPr>
        <w:t>…..</w:t>
      </w:r>
      <w:proofErr w:type="gramEnd"/>
      <w:r>
        <w:rPr>
          <w:rFonts w:ascii="Georgia" w:eastAsia="Georgia" w:hAnsi="Georgia" w:cs="Georgia"/>
          <w:sz w:val="24"/>
          <w:szCs w:val="24"/>
        </w:rPr>
        <w:t>or something else?</w:t>
      </w:r>
    </w:p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A72CC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Reflection Question Answer:</w:t>
      </w:r>
    </w:p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A72CCD">
      <w:pPr>
        <w:spacing w:after="120" w:line="240" w:lineRule="auto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Exploitation of PII</w:t>
      </w:r>
    </w:p>
    <w:p w:rsidR="00B649B1" w:rsidRDefault="00A72CC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3)</w:t>
      </w:r>
    </w:p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A72CC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Reflection Question Answer:</w:t>
      </w:r>
    </w:p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A72CC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Malware:</w:t>
      </w:r>
    </w:p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A72CC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Keylogger:</w:t>
      </w:r>
    </w:p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A72CC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Rogue Access Point:</w:t>
      </w:r>
    </w:p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A72CC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Free </w:t>
      </w:r>
      <w:proofErr w:type="spellStart"/>
      <w:r>
        <w:rPr>
          <w:rFonts w:ascii="Georgia" w:eastAsia="Georgia" w:hAnsi="Georgia" w:cs="Georgia"/>
          <w:sz w:val="24"/>
          <w:szCs w:val="24"/>
        </w:rPr>
        <w:t>Wifi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&amp; Pineapple: Something amazing or nefarious?</w:t>
      </w:r>
    </w:p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B649B1">
      <w:pPr>
        <w:rPr>
          <w:rFonts w:ascii="Georgia" w:eastAsia="Georgia" w:hAnsi="Georgia" w:cs="Georgia"/>
          <w:sz w:val="24"/>
          <w:szCs w:val="24"/>
        </w:rPr>
      </w:pPr>
    </w:p>
    <w:p w:rsidR="00B649B1" w:rsidRDefault="00A72CCD">
      <w:pPr>
        <w:spacing w:after="12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8"/>
          <w:szCs w:val="28"/>
        </w:rPr>
        <w:t>Conclusion</w:t>
      </w:r>
    </w:p>
    <w:p w:rsidR="00B649B1" w:rsidRDefault="00A72CCD">
      <w:pPr>
        <w:numPr>
          <w:ilvl w:val="0"/>
          <w:numId w:val="1"/>
        </w:numPr>
        <w:ind w:left="5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</w:t>
      </w:r>
    </w:p>
    <w:p w:rsidR="00B649B1" w:rsidRDefault="00A72CCD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B649B1" w:rsidRDefault="00A72CCD">
      <w:pPr>
        <w:numPr>
          <w:ilvl w:val="0"/>
          <w:numId w:val="1"/>
        </w:numPr>
        <w:ind w:left="54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</w:t>
      </w:r>
    </w:p>
    <w:p w:rsidR="00B649B1" w:rsidRDefault="00A72CCD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B649B1" w:rsidRDefault="00B649B1">
      <w:pPr>
        <w:numPr>
          <w:ilvl w:val="0"/>
          <w:numId w:val="1"/>
        </w:numPr>
        <w:ind w:left="540"/>
        <w:rPr>
          <w:rFonts w:ascii="Georgia" w:eastAsia="Georgia" w:hAnsi="Georgia" w:cs="Georgia"/>
          <w:sz w:val="24"/>
          <w:szCs w:val="24"/>
        </w:rPr>
      </w:pPr>
    </w:p>
    <w:sectPr w:rsidR="00B649B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D5233"/>
    <w:multiLevelType w:val="multilevel"/>
    <w:tmpl w:val="8B1E7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9B1"/>
    <w:rsid w:val="00A72CCD"/>
    <w:rsid w:val="00B6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24E4"/>
  <w15:docId w15:val="{481D697A-6D12-4E96-B648-DCA5A52A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Thomas, Mark</dc:creator>
  <cp:lastModifiedBy>Thomas, Mark</cp:lastModifiedBy>
  <cp:revision>2</cp:revision>
  <dcterms:created xsi:type="dcterms:W3CDTF">2022-09-16T12:20:00Z</dcterms:created>
  <dcterms:modified xsi:type="dcterms:W3CDTF">2022-09-16T12:20:00Z</dcterms:modified>
</cp:coreProperties>
</file>