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ps="http://schemas.microsoft.com/office/word/2010/wordprocessingShape" xmlns:wne="http://schemas.microsoft.com/office/word/2006/wordml" xmlns:wpi="http://schemas.microsoft.com/office/word/2010/wordprocessingInk" xmlns:w16se="http://schemas.microsoft.com/office/word/2015/wordml/symex" xmlns:w16cid="http://schemas.microsoft.com/office/word/2016/wordml/cid" xmlns:w16cex="http://schemas.microsoft.com/office/word/2018/wordml/cex" xmlns:w15="http://schemas.microsoft.com/office/word/2012/wordml" xmlns:wp14="http://schemas.microsoft.com/office/word/2010/wordprocessingDrawing" xmlns:v="urn:schemas-microsoft-com:vml" xmlns:o="urn:schemas-microsoft-com:office:office" xmlns:am3d="http://schemas.microsoft.com/office/drawing/2017/model3d" xmlns:aink="http://schemas.microsoft.com/office/drawing/2016/ink" xmlns:cx8="http://schemas.microsoft.com/office/drawing/2016/5/14/chartex" xmlns:cx6="http://schemas.microsoft.com/office/drawing/2016/5/12/chartex" xmlns:w10="urn:schemas-microsoft-com:office:word" xmlns:wpg="http://schemas.microsoft.com/office/word/2010/wordprocessingGroup" xmlns:cx4="http://schemas.microsoft.com/office/drawing/2016/5/10/chartex" xmlns:mc="http://schemas.openxmlformats.org/markup-compatibility/2006" xmlns:wp="http://schemas.openxmlformats.org/drawingml/2006/wordprocessingDrawing" xmlns:r="http://schemas.openxmlformats.org/officeDocument/2006/relationships" xmlns:cx5="http://schemas.microsoft.com/office/drawing/2016/5/11/chartex" xmlns:m="http://schemas.openxmlformats.org/officeDocument/2006/math" xmlns:cx3="http://schemas.microsoft.com/office/drawing/2016/5/9/chartex" xmlns:wpc="http://schemas.microsoft.com/office/word/2010/wordprocessingCanvas" xmlns:w14="http://schemas.microsoft.com/office/word/2010/wordml" xmlns:w16="http://schemas.microsoft.com/office/word/2018/wordml" xmlns:cx1="http://schemas.microsoft.com/office/drawing/2015/9/8/chartex" xmlns:cx="http://schemas.microsoft.com/office/drawing/2014/chartex" xmlns:w="http://schemas.openxmlformats.org/wordprocessingml/2006/main" xmlns:cx7="http://schemas.microsoft.com/office/drawing/2016/5/13/chartex" xmlns:cx2="http://schemas.microsoft.com/office/drawing/2015/10/21/chartex" mc:Ignorable="w14 w15 w16se w16cid w16 w16cex wp14">
  <w:body>
    <w:p w14:paraId="6EBDA2FF" w14:textId="4B52C478" w:rsidR="0028768E" w:rsidRPr="00F54202" w:rsidRDefault="0028768E" w:rsidP="005533ED">
      <w:pPr>
        <w:snapToGrid w:val="0"/>
        <w:rPr>
          <w:sz w:val="28"/>
          <w:rFonts w:hint="eastAsia"/>
        </w:rPr>
      </w:pPr>
      <w:r>
        <w:rPr>
          <w:sz w:val="28"/>
          <w:rFonts w:hint="eastAsia"/>
        </w:rPr>
        <w:t>一、项目概述</w:t>
      </w:r>
      <w:r>
        <w:br/>
        <w:rPr>
          <w:sz w:val="28"/>
          <w:rFonts w:hint="eastAsia"/>
        </w:rPr>
      </w:r>
      <w:r>
        <w:rPr>
          <w:sz w:val="28"/>
          <w:rFonts w:hint="eastAsia"/>
        </w:rPr>
        <w:t xml:space="preserve"> </w:t>
      </w:r>
      <w:r>
        <w:br/>
        <w:rPr>
          <w:sz w:val="28"/>
          <w:rFonts w:hint="eastAsia"/>
        </w:rPr>
      </w:r>
      <w:r>
        <w:rPr>
          <w:sz w:val="28"/>
          <w:rFonts w:hint="eastAsia"/>
        </w:rPr>
        <w:t>云南特有少数民族纹样数字文创小程序，是一款以云南15个特有世居少数民族传统纹样为核心内容的文化数字化展示与传播平台。项目立足云南独特多民族文化底蕴，整合白族、哈尼族、傣族、纳西族、基诺族、独龙族、德昂族、阿昌族、普米族、怒族、景颇族、佤族、拉祜族、布朗族、傈僳族共15个云南特有少数民族、800余幅高清传统纹样资源，通过微信原生小程序+云开发+AR/3D可视化技术，打造集高清纹样图库、民族文化解读、分类检索、沉浸式AR体验于一体的轻量化数字文创载体。</w:t>
      </w:r>
      <w:r>
        <w:br/>
        <w:rPr>
          <w:sz w:val="28"/>
          <w:rFonts w:hint="eastAsia"/>
        </w:rPr>
      </w:r>
      <w:r>
        <w:rPr>
          <w:sz w:val="28"/>
          <w:rFonts w:hint="eastAsia"/>
        </w:rPr>
        <w:t xml:space="preserve"> </w:t>
      </w:r>
      <w:r>
        <w:br/>
        <w:rPr>
          <w:sz w:val="28"/>
          <w:rFonts w:hint="eastAsia"/>
        </w:rPr>
      </w:r>
      <w:r>
        <w:rPr>
          <w:sz w:val="28"/>
          <w:rFonts w:hint="eastAsia"/>
        </w:rPr>
        <w:t>平台面向民族文化爱好者、设计师、研究者及大众用户开放，以保护、传承、活化、传播云南特有少数民族非遗纹样为目标，用现代数字技术让沉睡在刺绣、蜡染、服饰、银器、建筑、乐器中的传统纹样“活起来”，实现民族文化可看、可读、可赏、可互动、可传播。项目零服务器、零域名、零运维成本，个人主体即可上线发布，可直接用于毕业设计、文创实践、文化交流与非遗推广。</w:t>
      </w:r>
      <w:r>
        <w:br/>
        <w:rPr>
          <w:sz w:val="28"/>
          <w:rFonts w:hint="eastAsia"/>
        </w:rPr>
      </w:r>
      <w:r>
        <w:rPr>
          <w:sz w:val="28"/>
          <w:rFonts w:hint="eastAsia"/>
        </w:rPr>
        <w:t xml:space="preserve"> </w:t>
      </w:r>
      <w:r>
        <w:br/>
        <w:rPr>
          <w:sz w:val="28"/>
          <w:rFonts w:hint="eastAsia"/>
        </w:rPr>
      </w:r>
      <w:r>
        <w:rPr>
          <w:sz w:val="28"/>
          <w:rFonts w:hint="eastAsia"/>
        </w:rPr>
        <w:t>二、设计理念与文化定位</w:t>
      </w:r>
      <w:r>
        <w:br/>
        <w:rPr>
          <w:sz w:val="28"/>
          <w:rFonts w:hint="eastAsia"/>
        </w:rPr>
      </w:r>
      <w:r>
        <w:rPr>
          <w:sz w:val="28"/>
          <w:rFonts w:hint="eastAsia"/>
        </w:rPr>
        <w:t xml:space="preserve"> </w:t>
      </w:r>
      <w:r>
        <w:br/>
        <w:rPr>
          <w:sz w:val="28"/>
          <w:rFonts w:hint="eastAsia"/>
        </w:rPr>
      </w:r>
      <w:r>
        <w:rPr>
          <w:sz w:val="28"/>
          <w:rFonts w:hint="eastAsia"/>
        </w:rPr>
        <w:t>1. 核心理念</w:t>
      </w:r>
      <w:r>
        <w:br/>
        <w:rPr>
          <w:sz w:val="28"/>
          <w:rFonts w:hint="eastAsia"/>
        </w:rPr>
      </w:r>
      <w:r>
        <w:rPr>
          <w:sz w:val="28"/>
          <w:rFonts w:hint="eastAsia"/>
        </w:rPr>
        <w:t xml:space="preserve"> </w:t>
      </w:r>
      <w:r>
        <w:br/>
        <w:rPr>
          <w:sz w:val="28"/>
          <w:rFonts w:hint="eastAsia"/>
        </w:rPr>
      </w:r>
      <w:r>
        <w:rPr>
          <w:sz w:val="28"/>
          <w:rFonts w:hint="eastAsia"/>
        </w:rPr>
        <w:t>以纹载史，以图传情，以数字守文脉</w:t>
      </w:r>
      <w:r>
        <w:br/>
        <w:rPr>
          <w:sz w:val="28"/>
          <w:rFonts w:hint="eastAsia"/>
        </w:rPr>
      </w:r>
      <w:r>
        <w:rPr>
          <w:sz w:val="28"/>
          <w:rFonts w:hint="eastAsia"/>
        </w:rPr>
        <w:t>每一个纹样都是一部“无字的民族史书”，记录着少数民族的自然崇拜、图腾信仰、生产生活、吉祥寓意与审美追求。本项目坚持尊重原生、忠于文化、活化表达的原则，在数字化呈现中不篡改、不消解、不庸俗化民族文化内涵，以严谨、专业、美学化的方式呈现民族纹样的本真魅力。</w:t>
      </w:r>
      <w:r>
        <w:br/>
        <w:rPr>
          <w:sz w:val="28"/>
          <w:rFonts w:hint="eastAsia"/>
        </w:rPr>
      </w:r>
      <w:r>
        <w:rPr>
          <w:sz w:val="28"/>
          <w:rFonts w:hint="eastAsia"/>
        </w:rPr>
        <w:t xml:space="preserve"> </w:t>
      </w:r>
      <w:r>
        <w:br/>
        <w:rPr>
          <w:sz w:val="28"/>
          <w:rFonts w:hint="eastAsia"/>
        </w:rPr>
      </w:r>
      <w:r>
        <w:rPr>
          <w:sz w:val="28"/>
          <w:rFonts w:hint="eastAsia"/>
        </w:rPr>
        <w:t>2. 视觉风格</w:t>
      </w:r>
      <w:r>
        <w:br/>
        <w:rPr>
          <w:sz w:val="28"/>
          <w:rFonts w:hint="eastAsia"/>
        </w:rPr>
      </w:r>
      <w:r>
        <w:rPr>
          <w:sz w:val="28"/>
          <w:rFonts w:hint="eastAsia"/>
        </w:rPr>
        <w:t xml:space="preserve"> </w:t>
      </w:r>
      <w:r>
        <w:br/>
        <w:rPr>
          <w:sz w:val="28"/>
          <w:rFonts w:hint="eastAsia"/>
        </w:rPr>
      </w:r>
      <w:r>
        <w:rPr>
          <w:sz w:val="28"/>
          <w:rFonts w:hint="eastAsia"/>
        </w:rPr>
        <w:t>整体采用国风雅韵+民族冷色调视觉体系，强调极简高级、沉稳雅致、克制耐看的界面语言，突出纹样本身的线条、结构与色彩之美。界面排版遵循视觉传达设计规范，强调层次、秩序、留白与呼吸感，兼顾学术严肃性与大众传播友好度，完美适配毕业设计、文化展示、国际交流等正式场景。</w:t>
      </w:r>
      <w:r>
        <w:br/>
        <w:rPr>
          <w:sz w:val="28"/>
          <w:rFonts w:hint="eastAsia"/>
        </w:rPr>
      </w:r>
      <w:r>
        <w:rPr>
          <w:sz w:val="28"/>
          <w:rFonts w:hint="eastAsia"/>
        </w:rPr>
        <w:t xml:space="preserve"> </w:t>
      </w:r>
      <w:r>
        <w:br/>
        <w:rPr>
          <w:sz w:val="28"/>
          <w:rFonts w:hint="eastAsia"/>
        </w:rPr>
      </w:r>
      <w:r>
        <w:rPr>
          <w:sz w:val="28"/>
          <w:rFonts w:hint="eastAsia"/>
        </w:rPr>
        <w:t>3. 项目定位</w:t>
      </w:r>
      <w:r>
        <w:br/>
        <w:rPr>
          <w:sz w:val="28"/>
          <w:rFonts w:hint="eastAsia"/>
        </w:rPr>
      </w:r>
      <w:r>
        <w:rPr>
          <w:sz w:val="28"/>
          <w:rFonts w:hint="eastAsia"/>
        </w:rPr>
        <w:t xml:space="preserve"> </w:t>
      </w:r>
      <w:r>
        <w:br/>
        <w:rPr>
          <w:sz w:val="28"/>
          <w:rFonts w:hint="eastAsia"/>
        </w:rPr>
      </w:r>
      <w:r>
        <w:rPr>
          <w:sz w:val="28"/>
          <w:rFonts w:hint="eastAsia"/>
        </w:rPr>
        <w:t>- 文化定位：云南特有少数民族纹样“数字博物馆”</w:t>
      </w:r>
      <w:r>
        <w:br/>
        <w:rPr>
          <w:sz w:val="28"/>
          <w:rFonts w:hint="eastAsia"/>
        </w:rPr>
      </w:r>
      <w:r>
        <w:rPr>
          <w:sz w:val="28"/>
          <w:rFonts w:hint="eastAsia"/>
        </w:rPr>
        <w:t>​</w:t>
      </w:r>
      <w:r>
        <w:br/>
        <w:rPr>
          <w:sz w:val="28"/>
          <w:rFonts w:hint="eastAsia"/>
        </w:rPr>
      </w:r>
      <w:r>
        <w:rPr>
          <w:sz w:val="28"/>
          <w:rFonts w:hint="eastAsia"/>
        </w:rPr>
        <w:t>- 功能定位：高清图库+文化科普+AR沉浸式体验</w:t>
      </w:r>
      <w:r>
        <w:br/>
        <w:rPr>
          <w:sz w:val="28"/>
          <w:rFonts w:hint="eastAsia"/>
        </w:rPr>
      </w:r>
      <w:r>
        <w:rPr>
          <w:sz w:val="28"/>
          <w:rFonts w:hint="eastAsia"/>
        </w:rPr>
        <w:t>​</w:t>
      </w:r>
      <w:r>
        <w:br/>
        <w:rPr>
          <w:sz w:val="28"/>
          <w:rFonts w:hint="eastAsia"/>
        </w:rPr>
      </w:r>
      <w:r>
        <w:rPr>
          <w:sz w:val="28"/>
          <w:rFonts w:hint="eastAsia"/>
        </w:rPr>
        <w:t>- 受众定位：文化爱好者、设计从业者、高校师生、研学群体</w:t>
      </w:r>
      <w:r>
        <w:br/>
        <w:rPr>
          <w:sz w:val="28"/>
          <w:rFonts w:hint="eastAsia"/>
        </w:rPr>
      </w:r>
      <w:r>
        <w:rPr>
          <w:sz w:val="28"/>
          <w:rFonts w:hint="eastAsia"/>
        </w:rPr>
        <w:t>​</w:t>
      </w:r>
      <w:r>
        <w:br/>
        <w:rPr>
          <w:sz w:val="28"/>
          <w:rFonts w:hint="eastAsia"/>
        </w:rPr>
      </w:r>
      <w:r>
        <w:rPr>
          <w:sz w:val="28"/>
          <w:rFonts w:hint="eastAsia"/>
        </w:rPr>
        <w:t>- 价值定位：非遗数字化保护、民族文化活化传播、传统元素现代转化</w:t>
      </w:r>
      <w:r>
        <w:br/>
        <w:rPr>
          <w:sz w:val="28"/>
          <w:rFonts w:hint="eastAsia"/>
        </w:rPr>
      </w:r>
      <w:r>
        <w:rPr>
          <w:sz w:val="28"/>
          <w:rFonts w:hint="eastAsia"/>
        </w:rPr>
        <w:t xml:space="preserve"> </w:t>
      </w:r>
      <w:r>
        <w:br/>
        <w:rPr>
          <w:sz w:val="28"/>
          <w:rFonts w:hint="eastAsia"/>
        </w:rPr>
      </w:r>
      <w:r>
        <w:rPr>
          <w:sz w:val="28"/>
          <w:rFonts w:hint="eastAsia"/>
        </w:rPr>
        <w:t>三、核心内容与资源</w:t>
      </w:r>
      <w:r>
        <w:br/>
        <w:rPr>
          <w:sz w:val="28"/>
          <w:rFonts w:hint="eastAsia"/>
        </w:rPr>
      </w:r>
      <w:r>
        <w:rPr>
          <w:sz w:val="28"/>
          <w:rFonts w:hint="eastAsia"/>
        </w:rPr>
        <w:t xml:space="preserve"> </w:t>
      </w:r>
      <w:r>
        <w:br/>
        <w:rPr>
          <w:sz w:val="28"/>
          <w:rFonts w:hint="eastAsia"/>
        </w:rPr>
      </w:r>
      <w:r>
        <w:rPr>
          <w:sz w:val="28"/>
          <w:rFonts w:hint="eastAsia"/>
        </w:rPr>
        <w:t>平台系统收录云南15个特有世居少数民族经典传统纹样，覆盖服饰刺绣、蜡染扎染、漆器纹样、建筑木雕、银饰錾刻、祭祀图腾、生活用品装饰等多元载体，包含：</w:t>
      </w:r>
      <w:r>
        <w:br/>
        <w:rPr>
          <w:sz w:val="28"/>
          <w:rFonts w:hint="eastAsia"/>
        </w:rPr>
      </w:r>
      <w:r>
        <w:rPr>
          <w:sz w:val="28"/>
          <w:rFonts w:hint="eastAsia"/>
        </w:rPr>
        <w:t xml:space="preserve"> </w:t>
      </w:r>
      <w:r>
        <w:br/>
        <w:rPr>
          <w:sz w:val="28"/>
          <w:rFonts w:hint="eastAsia"/>
        </w:rPr>
      </w:r>
      <w:r>
        <w:rPr>
          <w:sz w:val="28"/>
          <w:rFonts w:hint="eastAsia"/>
        </w:rPr>
        <w:t>- 白族：扎染纹、茶花纹、卷草纹、凤凰纹</w:t>
      </w:r>
      <w:r>
        <w:br/>
        <w:rPr>
          <w:sz w:val="28"/>
          <w:rFonts w:hint="eastAsia"/>
        </w:rPr>
      </w:r>
      <w:r>
        <w:rPr>
          <w:sz w:val="28"/>
          <w:rFonts w:hint="eastAsia"/>
        </w:rPr>
        <w:t>​</w:t>
      </w:r>
      <w:r>
        <w:br/>
        <w:rPr>
          <w:sz w:val="28"/>
          <w:rFonts w:hint="eastAsia"/>
        </w:rPr>
      </w:r>
      <w:r>
        <w:rPr>
          <w:sz w:val="28"/>
          <w:rFonts w:hint="eastAsia"/>
        </w:rPr>
        <w:t>- 哈尼族：梯田纹、谷粒纹、日月纹、农耕纹</w:t>
      </w:r>
      <w:r>
        <w:br/>
        <w:rPr>
          <w:sz w:val="28"/>
          <w:rFonts w:hint="eastAsia"/>
        </w:rPr>
      </w:r>
      <w:r>
        <w:rPr>
          <w:sz w:val="28"/>
          <w:rFonts w:hint="eastAsia"/>
        </w:rPr>
        <w:t>​</w:t>
      </w:r>
      <w:r>
        <w:br/>
        <w:rPr>
          <w:sz w:val="28"/>
          <w:rFonts w:hint="eastAsia"/>
        </w:rPr>
      </w:r>
      <w:r>
        <w:rPr>
          <w:sz w:val="28"/>
          <w:rFonts w:hint="eastAsia"/>
        </w:rPr>
        <w:t>- 傣族：孔雀纹、大象纹、菩提纹、水波纹</w:t>
      </w:r>
      <w:r>
        <w:br/>
        <w:rPr>
          <w:sz w:val="28"/>
          <w:rFonts w:hint="eastAsia"/>
        </w:rPr>
      </w:r>
      <w:r>
        <w:rPr>
          <w:sz w:val="28"/>
          <w:rFonts w:hint="eastAsia"/>
        </w:rPr>
        <w:t>​</w:t>
      </w:r>
      <w:r>
        <w:br/>
        <w:rPr>
          <w:sz w:val="28"/>
          <w:rFonts w:hint="eastAsia"/>
        </w:rPr>
      </w:r>
      <w:r>
        <w:rPr>
          <w:sz w:val="28"/>
          <w:rFonts w:hint="eastAsia"/>
        </w:rPr>
        <w:t>- 纳西族：东巴文符号、八宝纹、神兽纹</w:t>
      </w:r>
      <w:r>
        <w:br/>
        <w:rPr>
          <w:sz w:val="28"/>
          <w:rFonts w:hint="eastAsia"/>
        </w:rPr>
      </w:r>
      <w:r>
        <w:rPr>
          <w:sz w:val="28"/>
          <w:rFonts w:hint="eastAsia"/>
        </w:rPr>
        <w:t>​</w:t>
      </w:r>
      <w:r>
        <w:br/>
        <w:rPr>
          <w:sz w:val="28"/>
          <w:rFonts w:hint="eastAsia"/>
        </w:rPr>
      </w:r>
      <w:r>
        <w:rPr>
          <w:sz w:val="28"/>
          <w:rFonts w:hint="eastAsia"/>
        </w:rPr>
        <w:t>- 基诺族：太阳纹、太阳鼓纹、叶脉纹</w:t>
      </w:r>
      <w:r>
        <w:br/>
        <w:rPr>
          <w:sz w:val="28"/>
          <w:rFonts w:hint="eastAsia"/>
        </w:rPr>
      </w:r>
      <w:r>
        <w:rPr>
          <w:sz w:val="28"/>
          <w:rFonts w:hint="eastAsia"/>
        </w:rPr>
        <w:t>​</w:t>
      </w:r>
      <w:r>
        <w:br/>
        <w:rPr>
          <w:sz w:val="28"/>
          <w:rFonts w:hint="eastAsia"/>
        </w:rPr>
      </w:r>
      <w:r>
        <w:rPr>
          <w:sz w:val="28"/>
          <w:rFonts w:hint="eastAsia"/>
        </w:rPr>
        <w:t>- 独龙族：独龙毯纹、几何纹、织锦纹</w:t>
      </w:r>
      <w:r>
        <w:br/>
        <w:rPr>
          <w:sz w:val="28"/>
          <w:rFonts w:hint="eastAsia"/>
        </w:rPr>
      </w:r>
      <w:r>
        <w:rPr>
          <w:sz w:val="28"/>
          <w:rFonts w:hint="eastAsia"/>
        </w:rPr>
        <w:t>​</w:t>
      </w:r>
      <w:r>
        <w:br/>
        <w:rPr>
          <w:sz w:val="28"/>
          <w:rFonts w:hint="eastAsia"/>
        </w:rPr>
      </w:r>
      <w:r>
        <w:rPr>
          <w:sz w:val="28"/>
          <w:rFonts w:hint="eastAsia"/>
        </w:rPr>
        <w:t>- 德昂族：腰箍纹、茶叶纹、花卉几何纹</w:t>
      </w:r>
      <w:r>
        <w:br/>
        <w:rPr>
          <w:sz w:val="28"/>
          <w:rFonts w:hint="eastAsia"/>
        </w:rPr>
      </w:r>
      <w:r>
        <w:rPr>
          <w:sz w:val="28"/>
          <w:rFonts w:hint="eastAsia"/>
        </w:rPr>
        <w:t>​</w:t>
      </w:r>
      <w:r>
        <w:br/>
        <w:rPr>
          <w:sz w:val="28"/>
          <w:rFonts w:hint="eastAsia"/>
        </w:rPr>
      </w:r>
      <w:r>
        <w:rPr>
          <w:sz w:val="28"/>
          <w:rFonts w:hint="eastAsia"/>
        </w:rPr>
        <w:t>- 阿昌族：户撒刀饰纹、兽纹、卷草纹</w:t>
      </w:r>
      <w:r>
        <w:br/>
        <w:rPr>
          <w:sz w:val="28"/>
          <w:rFonts w:hint="eastAsia"/>
        </w:rPr>
      </w:r>
      <w:r>
        <w:rPr>
          <w:sz w:val="28"/>
          <w:rFonts w:hint="eastAsia"/>
        </w:rPr>
        <w:t>​</w:t>
      </w:r>
      <w:r>
        <w:br/>
        <w:rPr>
          <w:sz w:val="28"/>
          <w:rFonts w:hint="eastAsia"/>
        </w:rPr>
      </w:r>
      <w:r>
        <w:rPr>
          <w:sz w:val="28"/>
          <w:rFonts w:hint="eastAsia"/>
        </w:rPr>
        <w:t>- 普米族：狩猎纹、日月纹、几何织纹</w:t>
      </w:r>
      <w:r>
        <w:br/>
        <w:rPr>
          <w:sz w:val="28"/>
          <w:rFonts w:hint="eastAsia"/>
        </w:rPr>
      </w:r>
      <w:r>
        <w:rPr>
          <w:sz w:val="28"/>
          <w:rFonts w:hint="eastAsia"/>
        </w:rPr>
        <w:t>​</w:t>
      </w:r>
      <w:r>
        <w:br/>
        <w:rPr>
          <w:sz w:val="28"/>
          <w:rFonts w:hint="eastAsia"/>
        </w:rPr>
      </w:r>
      <w:r>
        <w:rPr>
          <w:sz w:val="28"/>
          <w:rFonts w:hint="eastAsia"/>
        </w:rPr>
        <w:t>- 怒族：蜂桶纹、彩条纹、几何纹</w:t>
      </w:r>
      <w:r>
        <w:br/>
        <w:rPr>
          <w:sz w:val="28"/>
          <w:rFonts w:hint="eastAsia"/>
        </w:rPr>
      </w:r>
      <w:r>
        <w:rPr>
          <w:sz w:val="28"/>
          <w:rFonts w:hint="eastAsia"/>
        </w:rPr>
        <w:t>​</w:t>
      </w:r>
      <w:r>
        <w:br/>
        <w:rPr>
          <w:sz w:val="28"/>
          <w:rFonts w:hint="eastAsia"/>
        </w:rPr>
      </w:r>
      <w:r>
        <w:rPr>
          <w:sz w:val="28"/>
          <w:rFonts w:hint="eastAsia"/>
        </w:rPr>
        <w:t>- 景颇族：目瑙纵歌纹、日月纹、刀剑纹</w:t>
      </w:r>
      <w:r>
        <w:br/>
        <w:rPr>
          <w:sz w:val="28"/>
          <w:rFonts w:hint="eastAsia"/>
        </w:rPr>
      </w:r>
      <w:r>
        <w:rPr>
          <w:sz w:val="28"/>
          <w:rFonts w:hint="eastAsia"/>
        </w:rPr>
        <w:t>​</w:t>
      </w:r>
      <w:r>
        <w:br/>
        <w:rPr>
          <w:sz w:val="28"/>
          <w:rFonts w:hint="eastAsia"/>
        </w:rPr>
      </w:r>
      <w:r>
        <w:rPr>
          <w:sz w:val="28"/>
          <w:rFonts w:hint="eastAsia"/>
        </w:rPr>
        <w:t>- 佤族：木鼓纹、牛头纹、火塘纹</w:t>
      </w:r>
      <w:r>
        <w:br/>
        <w:rPr>
          <w:sz w:val="28"/>
          <w:rFonts w:hint="eastAsia"/>
        </w:rPr>
      </w:r>
      <w:r>
        <w:rPr>
          <w:sz w:val="28"/>
          <w:rFonts w:hint="eastAsia"/>
        </w:rPr>
        <w:t>​</w:t>
      </w:r>
      <w:r>
        <w:br/>
        <w:rPr>
          <w:sz w:val="28"/>
          <w:rFonts w:hint="eastAsia"/>
        </w:rPr>
      </w:r>
      <w:r>
        <w:rPr>
          <w:sz w:val="28"/>
          <w:rFonts w:hint="eastAsia"/>
        </w:rPr>
        <w:t>- 拉祜族：葫芦纹、狩猎纹、几何纹</w:t>
      </w:r>
      <w:r>
        <w:br/>
        <w:rPr>
          <w:sz w:val="28"/>
          <w:rFonts w:hint="eastAsia"/>
        </w:rPr>
      </w:r>
      <w:r>
        <w:rPr>
          <w:sz w:val="28"/>
          <w:rFonts w:hint="eastAsia"/>
        </w:rPr>
        <w:t>​</w:t>
      </w:r>
      <w:r>
        <w:br/>
        <w:rPr>
          <w:sz w:val="28"/>
          <w:rFonts w:hint="eastAsia"/>
        </w:rPr>
      </w:r>
      <w:r>
        <w:rPr>
          <w:sz w:val="28"/>
          <w:rFonts w:hint="eastAsia"/>
        </w:rPr>
        <w:t>- 布朗族：茶叶纹、花卉纹、图腾纹</w:t>
      </w:r>
      <w:r>
        <w:br/>
        <w:rPr>
          <w:sz w:val="28"/>
          <w:rFonts w:hint="eastAsia"/>
        </w:rPr>
      </w:r>
      <w:r>
        <w:rPr>
          <w:sz w:val="28"/>
          <w:rFonts w:hint="eastAsia"/>
        </w:rPr>
        <w:t>​</w:t>
      </w:r>
      <w:r>
        <w:br/>
        <w:rPr>
          <w:sz w:val="28"/>
          <w:rFonts w:hint="eastAsia"/>
        </w:rPr>
      </w:r>
      <w:r>
        <w:rPr>
          <w:sz w:val="28"/>
          <w:rFonts w:hint="eastAsia"/>
        </w:rPr>
        <w:t>- 傈僳族：弩纹、鸟兽纹、彩条纹</w:t>
      </w:r>
      <w:r>
        <w:br/>
        <w:rPr>
          <w:sz w:val="28"/>
          <w:rFonts w:hint="eastAsia"/>
        </w:rPr>
      </w:r>
      <w:r>
        <w:rPr>
          <w:sz w:val="28"/>
          <w:rFonts w:hint="eastAsia"/>
        </w:rPr>
        <w:t xml:space="preserve"> </w:t>
      </w:r>
      <w:r>
        <w:br/>
        <w:rPr>
          <w:sz w:val="28"/>
          <w:rFonts w:hint="eastAsia"/>
        </w:rPr>
      </w:r>
      <w:r>
        <w:rPr>
          <w:sz w:val="28"/>
          <w:rFonts w:hint="eastAsia"/>
        </w:rPr>
        <w:t>所有纹样均以高清原图收录，附带完整文化解读，包括：纹样名称、所属民族、来源载体、历史渊源、象征寓意、工艺特点、使用场景，形成“图+文+史+艺”四位一体的完整知识体系。</w:t>
      </w:r>
      <w:r>
        <w:br/>
        <w:rPr>
          <w:sz w:val="28"/>
          <w:rFonts w:hint="eastAsia"/>
        </w:rPr>
      </w:r>
      <w:r>
        <w:rPr>
          <w:sz w:val="28"/>
          <w:rFonts w:hint="eastAsia"/>
        </w:rPr>
        <w:t xml:space="preserve"> </w:t>
      </w:r>
      <w:r>
        <w:br/>
        <w:rPr>
          <w:sz w:val="28"/>
          <w:rFonts w:hint="eastAsia"/>
        </w:rPr>
      </w:r>
      <w:r>
        <w:rPr>
          <w:sz w:val="28"/>
          <w:rFonts w:hint="eastAsia"/>
        </w:rPr>
        <w:t>四、核心功能与架构</w:t>
      </w:r>
      <w:r>
        <w:br/>
        <w:rPr>
          <w:sz w:val="28"/>
          <w:rFonts w:hint="eastAsia"/>
        </w:rPr>
      </w:r>
      <w:r>
        <w:rPr>
          <w:sz w:val="28"/>
          <w:rFonts w:hint="eastAsia"/>
        </w:rPr>
        <w:t xml:space="preserve"> </w:t>
      </w:r>
      <w:r>
        <w:br/>
        <w:rPr>
          <w:sz w:val="28"/>
          <w:rFonts w:hint="eastAsia"/>
        </w:rPr>
      </w:r>
      <w:r>
        <w:rPr>
          <w:sz w:val="28"/>
          <w:rFonts w:hint="eastAsia"/>
        </w:rPr>
        <w:t>1. 民族分类导航系统</w:t>
      </w:r>
      <w:r>
        <w:br/>
        <w:rPr>
          <w:sz w:val="28"/>
          <w:rFonts w:hint="eastAsia"/>
        </w:rPr>
      </w:r>
      <w:r>
        <w:rPr>
          <w:sz w:val="28"/>
          <w:rFonts w:hint="eastAsia"/>
        </w:rPr>
        <w:t xml:space="preserve"> </w:t>
      </w:r>
      <w:r>
        <w:br/>
        <w:rPr>
          <w:sz w:val="28"/>
          <w:rFonts w:hint="eastAsia"/>
        </w:rPr>
      </w:r>
      <w:r>
        <w:rPr>
          <w:sz w:val="28"/>
          <w:rFonts w:hint="eastAsia"/>
        </w:rPr>
        <w:t>按15个云南特有少数民族分类展示，支持一键进入对应民族纹样专题页，结构清晰、层级简洁，实现民族文化快速检索与浏览。</w:t>
      </w:r>
      <w:r>
        <w:br/>
        <w:rPr>
          <w:sz w:val="28"/>
          <w:rFonts w:hint="eastAsia"/>
        </w:rPr>
      </w:r>
      <w:r>
        <w:rPr>
          <w:sz w:val="28"/>
          <w:rFonts w:hint="eastAsia"/>
        </w:rPr>
        <w:t xml:space="preserve"> </w:t>
      </w:r>
      <w:r>
        <w:br/>
        <w:rPr>
          <w:sz w:val="28"/>
          <w:rFonts w:hint="eastAsia"/>
        </w:rPr>
      </w:r>
      <w:r>
        <w:rPr>
          <w:sz w:val="28"/>
          <w:rFonts w:hint="eastAsia"/>
        </w:rPr>
        <w:t>2. 高清纹样图库系统</w:t>
      </w:r>
      <w:r>
        <w:br/>
        <w:rPr>
          <w:sz w:val="28"/>
          <w:rFonts w:hint="eastAsia"/>
        </w:rPr>
      </w:r>
      <w:r>
        <w:rPr>
          <w:sz w:val="28"/>
          <w:rFonts w:hint="eastAsia"/>
        </w:rPr>
        <w:t xml:space="preserve"> </w:t>
      </w:r>
      <w:r>
        <w:br/>
        <w:rPr>
          <w:sz w:val="28"/>
          <w:rFonts w:hint="eastAsia"/>
        </w:rPr>
      </w:r>
      <w:r>
        <w:rPr>
          <w:sz w:val="28"/>
          <w:rFonts w:hint="eastAsia"/>
        </w:rPr>
        <w:t>- 800+纹样瀑布流/网格展示，支持大图预览</w:t>
      </w:r>
      <w:r>
        <w:br/>
        <w:rPr>
          <w:sz w:val="28"/>
          <w:rFonts w:hint="eastAsia"/>
        </w:rPr>
      </w:r>
      <w:r>
        <w:rPr>
          <w:sz w:val="28"/>
          <w:rFonts w:hint="eastAsia"/>
        </w:rPr>
        <w:t>​</w:t>
      </w:r>
      <w:r>
        <w:br/>
        <w:rPr>
          <w:sz w:val="28"/>
          <w:rFonts w:hint="eastAsia"/>
        </w:rPr>
      </w:r>
      <w:r>
        <w:rPr>
          <w:sz w:val="28"/>
          <w:rFonts w:hint="eastAsia"/>
        </w:rPr>
        <w:t>- 图片懒加载+缓存优化，海量图片流畅滑动</w:t>
      </w:r>
      <w:r>
        <w:br/>
        <w:rPr>
          <w:sz w:val="28"/>
          <w:rFonts w:hint="eastAsia"/>
        </w:rPr>
      </w:r>
      <w:r>
        <w:rPr>
          <w:sz w:val="28"/>
          <w:rFonts w:hint="eastAsia"/>
        </w:rPr>
        <w:t>​</w:t>
      </w:r>
      <w:r>
        <w:br/>
        <w:rPr>
          <w:sz w:val="28"/>
          <w:rFonts w:hint="eastAsia"/>
        </w:rPr>
      </w:r>
      <w:r>
        <w:rPr>
          <w:sz w:val="28"/>
          <w:rFonts w:hint="eastAsia"/>
        </w:rPr>
        <w:t>- 高清无损展示，保留纹样线条细节与工艺质感</w:t>
      </w:r>
      <w:r>
        <w:br/>
        <w:rPr>
          <w:sz w:val="28"/>
          <w:rFonts w:hint="eastAsia"/>
        </w:rPr>
      </w:r>
      <w:r>
        <w:rPr>
          <w:sz w:val="28"/>
          <w:rFonts w:hint="eastAsia"/>
        </w:rPr>
        <w:t>​</w:t>
      </w:r>
      <w:r>
        <w:br/>
        <w:rPr>
          <w:sz w:val="28"/>
          <w:rFonts w:hint="eastAsia"/>
        </w:rPr>
      </w:r>
      <w:r>
        <w:rPr>
          <w:sz w:val="28"/>
          <w:rFonts w:hint="eastAsia"/>
        </w:rPr>
        <w:t>- 支持图片保存、分享、原图查看</w:t>
      </w:r>
      <w:r>
        <w:br/>
        <w:rPr>
          <w:sz w:val="28"/>
          <w:rFonts w:hint="eastAsia"/>
        </w:rPr>
      </w:r>
      <w:r>
        <w:rPr>
          <w:sz w:val="28"/>
          <w:rFonts w:hint="eastAsia"/>
        </w:rPr>
        <w:t xml:space="preserve"> </w:t>
      </w:r>
      <w:r>
        <w:br/>
        <w:rPr>
          <w:sz w:val="28"/>
          <w:rFonts w:hint="eastAsia"/>
        </w:rPr>
      </w:r>
      <w:r>
        <w:rPr>
          <w:sz w:val="28"/>
          <w:rFonts w:hint="eastAsia"/>
        </w:rPr>
        <w:t>3. 纹样文化解读系统</w:t>
      </w:r>
      <w:r>
        <w:br/>
        <w:rPr>
          <w:sz w:val="28"/>
          <w:rFonts w:hint="eastAsia"/>
        </w:rPr>
      </w:r>
      <w:r>
        <w:rPr>
          <w:sz w:val="28"/>
          <w:rFonts w:hint="eastAsia"/>
        </w:rPr>
        <w:t xml:space="preserve"> </w:t>
      </w:r>
      <w:r>
        <w:br/>
        <w:rPr>
          <w:sz w:val="28"/>
          <w:rFonts w:hint="eastAsia"/>
        </w:rPr>
      </w:r>
      <w:r>
        <w:rPr>
          <w:sz w:val="28"/>
          <w:rFonts w:hint="eastAsia"/>
        </w:rPr>
        <w:t>每幅纹样配备专属详情页，系统解读：</w:t>
      </w:r>
      <w:r>
        <w:br/>
        <w:rPr>
          <w:sz w:val="28"/>
          <w:rFonts w:hint="eastAsia"/>
        </w:rPr>
      </w:r>
      <w:r>
        <w:rPr>
          <w:sz w:val="28"/>
          <w:rFonts w:hint="eastAsia"/>
        </w:rPr>
        <w:t xml:space="preserve"> </w:t>
      </w:r>
      <w:r>
        <w:br/>
        <w:rPr>
          <w:sz w:val="28"/>
          <w:rFonts w:hint="eastAsia"/>
        </w:rPr>
      </w:r>
      <w:r>
        <w:rPr>
          <w:sz w:val="28"/>
          <w:rFonts w:hint="eastAsia"/>
        </w:rPr>
        <w:t>- 历史渊源与流传脉络</w:t>
      </w:r>
      <w:r>
        <w:br/>
        <w:rPr>
          <w:sz w:val="28"/>
          <w:rFonts w:hint="eastAsia"/>
        </w:rPr>
      </w:r>
      <w:r>
        <w:rPr>
          <w:sz w:val="28"/>
          <w:rFonts w:hint="eastAsia"/>
        </w:rPr>
        <w:t>​</w:t>
      </w:r>
      <w:r>
        <w:br/>
        <w:rPr>
          <w:sz w:val="28"/>
          <w:rFonts w:hint="eastAsia"/>
        </w:rPr>
      </w:r>
      <w:r>
        <w:rPr>
          <w:sz w:val="28"/>
          <w:rFonts w:hint="eastAsia"/>
        </w:rPr>
        <w:t>- 图腾信仰与精神内涵</w:t>
      </w:r>
      <w:r>
        <w:br/>
        <w:rPr>
          <w:sz w:val="28"/>
          <w:rFonts w:hint="eastAsia"/>
        </w:rPr>
      </w:r>
      <w:r>
        <w:rPr>
          <w:sz w:val="28"/>
          <w:rFonts w:hint="eastAsia"/>
        </w:rPr>
        <w:t>​</w:t>
      </w:r>
      <w:r>
        <w:br/>
        <w:rPr>
          <w:sz w:val="28"/>
          <w:rFonts w:hint="eastAsia"/>
        </w:rPr>
      </w:r>
      <w:r>
        <w:rPr>
          <w:sz w:val="28"/>
          <w:rFonts w:hint="eastAsia"/>
        </w:rPr>
        <w:t>- 吉祥寓意与生活功用</w:t>
      </w:r>
      <w:r>
        <w:br/>
        <w:rPr>
          <w:sz w:val="28"/>
          <w:rFonts w:hint="eastAsia"/>
        </w:rPr>
      </w:r>
      <w:r>
        <w:rPr>
          <w:sz w:val="28"/>
          <w:rFonts w:hint="eastAsia"/>
        </w:rPr>
        <w:t>​</w:t>
      </w:r>
      <w:r>
        <w:br/>
        <w:rPr>
          <w:sz w:val="28"/>
          <w:rFonts w:hint="eastAsia"/>
        </w:rPr>
      </w:r>
      <w:r>
        <w:rPr>
          <w:sz w:val="28"/>
          <w:rFonts w:hint="eastAsia"/>
        </w:rPr>
        <w:t>- 工艺技法与艺术特征</w:t>
      </w:r>
      <w:r>
        <w:br/>
        <w:rPr>
          <w:sz w:val="28"/>
          <w:rFonts w:hint="eastAsia"/>
        </w:rPr>
      </w:r>
      <w:r>
        <w:rPr>
          <w:sz w:val="28"/>
          <w:rFonts w:hint="eastAsia"/>
        </w:rPr>
        <w:t>兼具知识性、可读性、审美性，满足科普与研学需求。</w:t>
      </w:r>
      <w:r>
        <w:br/>
        <w:rPr>
          <w:sz w:val="28"/>
          <w:rFonts w:hint="eastAsia"/>
        </w:rPr>
      </w:r>
      <w:r>
        <w:rPr>
          <w:sz w:val="28"/>
          <w:rFonts w:hint="eastAsia"/>
        </w:rPr>
        <w:t xml:space="preserve"> </w:t>
      </w:r>
      <w:r>
        <w:br/>
        <w:rPr>
          <w:sz w:val="28"/>
          <w:rFonts w:hint="eastAsia"/>
        </w:rPr>
      </w:r>
      <w:r>
        <w:rPr>
          <w:sz w:val="28"/>
          <w:rFonts w:hint="eastAsia"/>
        </w:rPr>
        <w:t>4. AR/3D沉浸式体验（核心亮点）</w:t>
      </w:r>
      <w:r>
        <w:br/>
        <w:rPr>
          <w:sz w:val="28"/>
          <w:rFonts w:hint="eastAsia"/>
        </w:rPr>
      </w:r>
      <w:r>
        <w:rPr>
          <w:sz w:val="28"/>
          <w:rFonts w:hint="eastAsia"/>
        </w:rPr>
        <w:t xml:space="preserve"> </w:t>
      </w:r>
      <w:r>
        <w:br/>
        <w:rPr>
          <w:sz w:val="28"/>
          <w:rFonts w:hint="eastAsia"/>
        </w:rPr>
      </w:r>
      <w:r>
        <w:rPr>
          <w:sz w:val="28"/>
          <w:rFonts w:hint="eastAsia"/>
        </w:rPr>
        <w:t>通过Kivicube AR/3D技术，实现：</w:t>
      </w:r>
      <w:r>
        <w:br/>
        <w:rPr>
          <w:sz w:val="28"/>
          <w:rFonts w:hint="eastAsia"/>
        </w:rPr>
      </w:r>
      <w:r>
        <w:rPr>
          <w:sz w:val="28"/>
          <w:rFonts w:hint="eastAsia"/>
        </w:rPr>
        <w:t xml:space="preserve"> </w:t>
      </w:r>
      <w:r>
        <w:br/>
        <w:rPr>
          <w:sz w:val="28"/>
          <w:rFonts w:hint="eastAsia"/>
        </w:rPr>
      </w:r>
      <w:r>
        <w:rPr>
          <w:sz w:val="28"/>
          <w:rFonts w:hint="eastAsia"/>
        </w:rPr>
        <w:t>- 扫描纹样触发3D数字模型立体呈现</w:t>
      </w:r>
      <w:r>
        <w:br/>
        <w:rPr>
          <w:sz w:val="28"/>
          <w:rFonts w:hint="eastAsia"/>
        </w:rPr>
      </w:r>
      <w:r>
        <w:rPr>
          <w:sz w:val="28"/>
          <w:rFonts w:hint="eastAsia"/>
        </w:rPr>
        <w:t>​</w:t>
      </w:r>
      <w:r>
        <w:br/>
        <w:rPr>
          <w:sz w:val="28"/>
          <w:rFonts w:hint="eastAsia"/>
        </w:rPr>
      </w:r>
      <w:r>
        <w:rPr>
          <w:sz w:val="28"/>
          <w:rFonts w:hint="eastAsia"/>
        </w:rPr>
        <w:t>- 模型支持旋转、缩放、多角度查看</w:t>
      </w:r>
      <w:r>
        <w:br/>
        <w:rPr>
          <w:sz w:val="28"/>
          <w:rFonts w:hint="eastAsia"/>
        </w:rPr>
      </w:r>
      <w:r>
        <w:rPr>
          <w:sz w:val="28"/>
          <w:rFonts w:hint="eastAsia"/>
        </w:rPr>
        <w:t>​</w:t>
      </w:r>
      <w:r>
        <w:br/>
        <w:rPr>
          <w:sz w:val="28"/>
          <w:rFonts w:hint="eastAsia"/>
        </w:rPr>
      </w:r>
      <w:r>
        <w:rPr>
          <w:sz w:val="28"/>
          <w:rFonts w:hint="eastAsia"/>
        </w:rPr>
        <w:t>- 增强现实沉浸式展示，提升互动性与科技感</w:t>
      </w:r>
      <w:r>
        <w:br/>
        <w:rPr>
          <w:sz w:val="28"/>
          <w:rFonts w:hint="eastAsia"/>
        </w:rPr>
      </w:r>
      <w:r>
        <w:rPr>
          <w:sz w:val="28"/>
          <w:rFonts w:hint="eastAsia"/>
        </w:rPr>
        <w:t>​</w:t>
      </w:r>
      <w:r>
        <w:br/>
        <w:rPr>
          <w:sz w:val="28"/>
          <w:rFonts w:hint="eastAsia"/>
        </w:rPr>
      </w:r>
      <w:r>
        <w:rPr>
          <w:sz w:val="28"/>
          <w:rFonts w:hint="eastAsia"/>
        </w:rPr>
        <w:t>- 零代码快速接入，稳定流畅，答辩展示极具亮点</w:t>
      </w:r>
      <w:r>
        <w:br/>
        <w:rPr>
          <w:sz w:val="28"/>
          <w:rFonts w:hint="eastAsia"/>
        </w:rPr>
      </w:r>
      <w:r>
        <w:rPr>
          <w:sz w:val="28"/>
          <w:rFonts w:hint="eastAsia"/>
        </w:rPr>
        <w:t xml:space="preserve"> </w:t>
      </w:r>
      <w:r>
        <w:br/>
        <w:rPr>
          <w:sz w:val="28"/>
          <w:rFonts w:hint="eastAsia"/>
        </w:rPr>
      </w:r>
      <w:r>
        <w:rPr>
          <w:sz w:val="28"/>
          <w:rFonts w:hint="eastAsia"/>
        </w:rPr>
        <w:t>5. 云开发后台管理系统</w:t>
      </w:r>
      <w:r>
        <w:br/>
        <w:rPr>
          <w:sz w:val="28"/>
          <w:rFonts w:hint="eastAsia"/>
        </w:rPr>
      </w:r>
      <w:r>
        <w:rPr>
          <w:sz w:val="28"/>
          <w:rFonts w:hint="eastAsia"/>
        </w:rPr>
        <w:t xml:space="preserve"> </w:t>
      </w:r>
      <w:r>
        <w:br/>
        <w:rPr>
          <w:sz w:val="28"/>
          <w:rFonts w:hint="eastAsia"/>
        </w:rPr>
      </w:r>
      <w:r>
        <w:rPr>
          <w:sz w:val="28"/>
          <w:rFonts w:hint="eastAsia"/>
        </w:rPr>
        <w:t>依托微信云开发实现：</w:t>
      </w:r>
      <w:r>
        <w:br/>
        <w:rPr>
          <w:sz w:val="28"/>
          <w:rFonts w:hint="eastAsia"/>
        </w:rPr>
      </w:r>
      <w:r>
        <w:rPr>
          <w:sz w:val="28"/>
          <w:rFonts w:hint="eastAsia"/>
        </w:rPr>
        <w:t xml:space="preserve"> </w:t>
      </w:r>
      <w:r>
        <w:br/>
        <w:rPr>
          <w:sz w:val="28"/>
          <w:rFonts w:hint="eastAsia"/>
        </w:rPr>
      </w:r>
      <w:r>
        <w:rPr>
          <w:sz w:val="28"/>
          <w:rFonts w:hint="eastAsia"/>
        </w:rPr>
        <w:t>- 云数据库：存储纹样文字信息</w:t>
      </w:r>
      <w:r>
        <w:br/>
        <w:rPr>
          <w:sz w:val="28"/>
          <w:rFonts w:hint="eastAsia"/>
        </w:rPr>
      </w:r>
      <w:r>
        <w:rPr>
          <w:sz w:val="28"/>
          <w:rFonts w:hint="eastAsia"/>
        </w:rPr>
        <w:t>​</w:t>
      </w:r>
      <w:r>
        <w:br/>
        <w:rPr>
          <w:sz w:val="28"/>
          <w:rFonts w:hint="eastAsia"/>
        </w:rPr>
      </w:r>
      <w:r>
        <w:rPr>
          <w:sz w:val="28"/>
          <w:rFonts w:hint="eastAsia"/>
        </w:rPr>
        <w:t>- 云存储：托管800+高清纹样图</w:t>
      </w:r>
      <w:r>
        <w:br/>
        <w:rPr>
          <w:sz w:val="28"/>
          <w:rFonts w:hint="eastAsia"/>
        </w:rPr>
      </w:r>
      <w:r>
        <w:rPr>
          <w:sz w:val="28"/>
          <w:rFonts w:hint="eastAsia"/>
        </w:rPr>
        <w:t>​</w:t>
      </w:r>
      <w:r>
        <w:br/>
        <w:rPr>
          <w:sz w:val="28"/>
          <w:rFonts w:hint="eastAsia"/>
        </w:rPr>
      </w:r>
      <w:r>
        <w:rPr>
          <w:sz w:val="28"/>
          <w:rFonts w:hint="eastAsia"/>
        </w:rPr>
        <w:t>- 后台可视化增删改查，无需代码即可更新内容</w:t>
      </w:r>
      <w:r>
        <w:br/>
        <w:rPr>
          <w:sz w:val="28"/>
          <w:rFonts w:hint="eastAsia"/>
        </w:rPr>
      </w:r>
      <w:r>
        <w:rPr>
          <w:sz w:val="28"/>
          <w:rFonts w:hint="eastAsia"/>
        </w:rPr>
        <w:t>​</w:t>
      </w:r>
      <w:r>
        <w:br/>
        <w:rPr>
          <w:sz w:val="28"/>
          <w:rFonts w:hint="eastAsia"/>
        </w:rPr>
      </w:r>
      <w:r>
        <w:rPr>
          <w:sz w:val="28"/>
          <w:rFonts w:hint="eastAsia"/>
        </w:rPr>
        <w:t>- 支持长期维护、持续扩容、内容迭代</w:t>
      </w:r>
      <w:r>
        <w:br/>
        <w:rPr>
          <w:sz w:val="28"/>
          <w:rFonts w:hint="eastAsia"/>
        </w:rPr>
      </w:r>
      <w:r>
        <w:rPr>
          <w:sz w:val="28"/>
          <w:rFonts w:hint="eastAsia"/>
        </w:rPr>
        <w:t xml:space="preserve"> </w:t>
      </w:r>
      <w:r>
        <w:br/>
        <w:rPr>
          <w:sz w:val="28"/>
          <w:rFonts w:hint="eastAsia"/>
        </w:rPr>
      </w:r>
      <w:r>
        <w:rPr>
          <w:sz w:val="28"/>
          <w:rFonts w:hint="eastAsia"/>
        </w:rPr>
        <w:t>6. 拓展功能（可选升级）</w:t>
      </w:r>
      <w:r>
        <w:br/>
        <w:rPr>
          <w:sz w:val="28"/>
          <w:rFonts w:hint="eastAsia"/>
        </w:rPr>
      </w:r>
      <w:r>
        <w:rPr>
          <w:sz w:val="28"/>
          <w:rFonts w:hint="eastAsia"/>
        </w:rPr>
        <w:t xml:space="preserve"> </w:t>
      </w:r>
      <w:r>
        <w:br/>
        <w:rPr>
          <w:sz w:val="28"/>
          <w:rFonts w:hint="eastAsia"/>
        </w:rPr>
      </w:r>
      <w:r>
        <w:rPr>
          <w:sz w:val="28"/>
          <w:rFonts w:hint="eastAsia"/>
        </w:rPr>
        <w:t>- 关键词检索（按民族/纹样名搜索）</w:t>
      </w:r>
      <w:r>
        <w:br/>
        <w:rPr>
          <w:sz w:val="28"/>
          <w:rFonts w:hint="eastAsia"/>
        </w:rPr>
      </w:r>
      <w:r>
        <w:rPr>
          <w:sz w:val="28"/>
          <w:rFonts w:hint="eastAsia"/>
        </w:rPr>
        <w:t>​</w:t>
      </w:r>
      <w:r>
        <w:br/>
        <w:rPr>
          <w:sz w:val="28"/>
          <w:rFonts w:hint="eastAsia"/>
        </w:rPr>
      </w:r>
      <w:r>
        <w:rPr>
          <w:sz w:val="28"/>
          <w:rFonts w:hint="eastAsia"/>
        </w:rPr>
        <w:t>- 个人收藏功能</w:t>
      </w:r>
      <w:r>
        <w:br/>
        <w:rPr>
          <w:sz w:val="28"/>
          <w:rFonts w:hint="eastAsia"/>
        </w:rPr>
      </w:r>
      <w:r>
        <w:rPr>
          <w:sz w:val="28"/>
          <w:rFonts w:hint="eastAsia"/>
        </w:rPr>
        <w:t>​</w:t>
      </w:r>
      <w:r>
        <w:br/>
        <w:rPr>
          <w:sz w:val="28"/>
          <w:rFonts w:hint="eastAsia"/>
        </w:rPr>
      </w:r>
      <w:r>
        <w:rPr>
          <w:sz w:val="28"/>
          <w:rFonts w:hint="eastAsia"/>
        </w:rPr>
        <w:t>- 中英文双语切换（适配国际文化交流）</w:t>
      </w:r>
      <w:r>
        <w:br/>
        <w:rPr>
          <w:sz w:val="28"/>
          <w:rFonts w:hint="eastAsia"/>
        </w:rPr>
      </w:r>
      <w:r>
        <w:rPr>
          <w:sz w:val="28"/>
          <w:rFonts w:hint="eastAsia"/>
        </w:rPr>
        <w:t>​</w:t>
      </w:r>
      <w:r>
        <w:br/>
        <w:rPr>
          <w:sz w:val="28"/>
          <w:rFonts w:hint="eastAsia"/>
        </w:rPr>
      </w:r>
      <w:r>
        <w:rPr>
          <w:sz w:val="28"/>
          <w:rFonts w:hint="eastAsia"/>
        </w:rPr>
        <w:t>- 文创衍生作品展示板块</w:t>
      </w:r>
      <w:r>
        <w:br/>
        <w:rPr>
          <w:sz w:val="28"/>
          <w:rFonts w:hint="eastAsia"/>
        </w:rPr>
      </w:r>
      <w:r>
        <w:rPr>
          <w:sz w:val="28"/>
          <w:rFonts w:hint="eastAsia"/>
        </w:rPr>
        <w:t>​</w:t>
      </w:r>
      <w:r>
        <w:br/>
        <w:rPr>
          <w:sz w:val="28"/>
          <w:rFonts w:hint="eastAsia"/>
        </w:rPr>
      </w:r>
      <w:r>
        <w:rPr>
          <w:sz w:val="28"/>
          <w:rFonts w:hint="eastAsia"/>
        </w:rPr>
        <w:t>- 纹样二次创作参考功能</w:t>
      </w:r>
      <w:r>
        <w:br/>
        <w:rPr>
          <w:sz w:val="28"/>
          <w:rFonts w:hint="eastAsia"/>
        </w:rPr>
      </w:r>
      <w:r>
        <w:rPr>
          <w:sz w:val="28"/>
          <w:rFonts w:hint="eastAsia"/>
        </w:rPr>
        <w:t xml:space="preserve"> </w:t>
      </w:r>
      <w:r>
        <w:br/>
        <w:rPr>
          <w:sz w:val="28"/>
          <w:rFonts w:hint="eastAsia"/>
        </w:rPr>
      </w:r>
      <w:r>
        <w:rPr>
          <w:sz w:val="28"/>
          <w:rFonts w:hint="eastAsia"/>
        </w:rPr>
        <w:t>五、技术优势与特色</w:t>
      </w:r>
      <w:r>
        <w:br/>
        <w:rPr>
          <w:sz w:val="28"/>
          <w:rFonts w:hint="eastAsia"/>
        </w:rPr>
      </w:r>
      <w:r>
        <w:rPr>
          <w:sz w:val="28"/>
          <w:rFonts w:hint="eastAsia"/>
        </w:rPr>
        <w:t xml:space="preserve"> </w:t>
      </w:r>
      <w:r>
        <w:br/>
        <w:rPr>
          <w:sz w:val="28"/>
          <w:rFonts w:hint="eastAsia"/>
        </w:rPr>
      </w:r>
      <w:r>
        <w:rPr>
          <w:sz w:val="28"/>
          <w:rFonts w:hint="eastAsia"/>
        </w:rPr>
        <w:t>1. 轻量化零门槛</w:t>
      </w:r>
      <w:r>
        <w:br/>
        <w:rPr>
          <w:sz w:val="28"/>
          <w:rFonts w:hint="eastAsia"/>
        </w:rPr>
      </w:r>
      <w:r>
        <w:rPr>
          <w:sz w:val="28"/>
          <w:rFonts w:hint="eastAsia"/>
        </w:rPr>
        <w:t>无需服务器、无需域名、无需备案，个人主体即可开发上线，全程免费可用。</w:t>
      </w:r>
      <w:r>
        <w:br/>
        <w:rPr>
          <w:sz w:val="28"/>
          <w:rFonts w:hint="eastAsia"/>
        </w:rPr>
      </w:r>
      <w:r>
        <w:rPr>
          <w:sz w:val="28"/>
          <w:rFonts w:hint="eastAsia"/>
        </w:rPr>
        <w:t>​</w:t>
      </w:r>
      <w:r>
        <w:br/>
        <w:rPr>
          <w:sz w:val="28"/>
          <w:rFonts w:hint="eastAsia"/>
        </w:rPr>
      </w:r>
      <w:r>
        <w:rPr>
          <w:sz w:val="28"/>
          <w:rFonts w:hint="eastAsia"/>
        </w:rPr>
        <w:t>2. 性能稳定流畅</w:t>
      </w:r>
      <w:r>
        <w:br/>
        <w:rPr>
          <w:sz w:val="28"/>
          <w:rFonts w:hint="eastAsia"/>
        </w:rPr>
      </w:r>
      <w:r>
        <w:rPr>
          <w:sz w:val="28"/>
          <w:rFonts w:hint="eastAsia"/>
        </w:rPr>
        <w:t>原生小程序架构+图片懒加载+分页加载+本地缓存，800+大图浏览不卡顿、不闪退、不耗流量。</w:t>
      </w:r>
      <w:r>
        <w:br/>
        <w:rPr>
          <w:sz w:val="28"/>
          <w:rFonts w:hint="eastAsia"/>
        </w:rPr>
      </w:r>
      <w:r>
        <w:rPr>
          <w:sz w:val="28"/>
          <w:rFonts w:hint="eastAsia"/>
        </w:rPr>
        <w:t>​</w:t>
      </w:r>
      <w:r>
        <w:br/>
        <w:rPr>
          <w:sz w:val="28"/>
          <w:rFonts w:hint="eastAsia"/>
        </w:rPr>
      </w:r>
      <w:r>
        <w:rPr>
          <w:sz w:val="28"/>
          <w:rFonts w:hint="eastAsia"/>
        </w:rPr>
        <w:t>3. 视觉高度自定义</w:t>
      </w:r>
      <w:r>
        <w:br/>
        <w:rPr>
          <w:sz w:val="28"/>
          <w:rFonts w:hint="eastAsia"/>
        </w:rPr>
      </w:r>
      <w:r>
        <w:rPr>
          <w:sz w:val="28"/>
          <w:rFonts w:hint="eastAsia"/>
        </w:rPr>
        <w:t>100%可定制UI，支持专属LOGO、配色、版式、动画，完全贴合视觉传达专业设计要求。</w:t>
      </w:r>
      <w:r>
        <w:br/>
        <w:rPr>
          <w:sz w:val="28"/>
          <w:rFonts w:hint="eastAsia"/>
        </w:rPr>
      </w:r>
      <w:r>
        <w:rPr>
          <w:sz w:val="28"/>
          <w:rFonts w:hint="eastAsia"/>
        </w:rPr>
        <w:t>​</w:t>
      </w:r>
      <w:r>
        <w:br/>
        <w:rPr>
          <w:sz w:val="28"/>
          <w:rFonts w:hint="eastAsia"/>
        </w:rPr>
      </w:r>
      <w:r>
        <w:rPr>
          <w:sz w:val="28"/>
          <w:rFonts w:hint="eastAsia"/>
        </w:rPr>
        <w:t>4. 内容可长期迭代</w:t>
      </w:r>
      <w:r>
        <w:br/>
        <w:rPr>
          <w:sz w:val="28"/>
          <w:rFonts w:hint="eastAsia"/>
        </w:rPr>
      </w:r>
      <w:r>
        <w:rPr>
          <w:sz w:val="28"/>
          <w:rFonts w:hint="eastAsia"/>
        </w:rPr>
        <w:t>后台实时更新纹样、文案、AR链接，前端自动同步，可长期作为学习、研究、展示工具使用。</w:t>
      </w:r>
      <w:r>
        <w:br/>
        <w:rPr>
          <w:sz w:val="28"/>
          <w:rFonts w:hint="eastAsia"/>
        </w:rPr>
      </w:r>
      <w:r>
        <w:rPr>
          <w:sz w:val="28"/>
          <w:rFonts w:hint="eastAsia"/>
        </w:rPr>
        <w:t>​</w:t>
      </w:r>
      <w:r>
        <w:br/>
        <w:rPr>
          <w:sz w:val="28"/>
          <w:rFonts w:hint="eastAsia"/>
        </w:rPr>
      </w:r>
      <w:r>
        <w:rPr>
          <w:sz w:val="28"/>
          <w:rFonts w:hint="eastAsia"/>
        </w:rPr>
        <w:t>5. 传播性极强</w:t>
      </w:r>
      <w:r>
        <w:br/>
        <w:rPr>
          <w:sz w:val="28"/>
          <w:rFonts w:hint="eastAsia"/>
        </w:rPr>
      </w:r>
      <w:r>
        <w:rPr>
          <w:sz w:val="28"/>
          <w:rFonts w:hint="eastAsia"/>
        </w:rPr>
        <w:t>依托微信生态，扫码即用、无需下载、一键分享，适合课堂展示、毕业答辩、参赛推广、国际交流。</w:t>
      </w:r>
      <w:r>
        <w:br/>
        <w:rPr>
          <w:sz w:val="28"/>
          <w:rFonts w:hint="eastAsia"/>
        </w:rPr>
      </w:r>
      <w:r>
        <w:rPr>
          <w:sz w:val="28"/>
          <w:rFonts w:hint="eastAsia"/>
        </w:rPr>
        <w:t xml:space="preserve"> </w:t>
      </w:r>
      <w:r>
        <w:br/>
        <w:rPr>
          <w:sz w:val="28"/>
          <w:rFonts w:hint="eastAsia"/>
        </w:rPr>
      </w:r>
      <w:r>
        <w:rPr>
          <w:sz w:val="28"/>
          <w:rFonts w:hint="eastAsia"/>
        </w:rPr>
        <w:t>六、项目价值与意义</w:t>
      </w:r>
      <w:r>
        <w:br/>
        <w:rPr>
          <w:sz w:val="28"/>
          <w:rFonts w:hint="eastAsia"/>
        </w:rPr>
      </w:r>
      <w:r>
        <w:rPr>
          <w:sz w:val="28"/>
          <w:rFonts w:hint="eastAsia"/>
        </w:rPr>
        <w:t xml:space="preserve"> </w:t>
      </w:r>
      <w:r>
        <w:br/>
        <w:rPr>
          <w:sz w:val="28"/>
          <w:rFonts w:hint="eastAsia"/>
        </w:rPr>
      </w:r>
      <w:r>
        <w:rPr>
          <w:sz w:val="28"/>
          <w:rFonts w:hint="eastAsia"/>
        </w:rPr>
        <w:t>1. 文化价值</w:t>
      </w:r>
      <w:r>
        <w:br/>
        <w:rPr>
          <w:sz w:val="28"/>
          <w:rFonts w:hint="eastAsia"/>
        </w:rPr>
      </w:r>
      <w:r>
        <w:rPr>
          <w:sz w:val="28"/>
          <w:rFonts w:hint="eastAsia"/>
        </w:rPr>
        <w:t xml:space="preserve"> </w:t>
      </w:r>
      <w:r>
        <w:br/>
        <w:rPr>
          <w:sz w:val="28"/>
          <w:rFonts w:hint="eastAsia"/>
        </w:rPr>
      </w:r>
      <w:r>
        <w:rPr>
          <w:sz w:val="28"/>
          <w:rFonts w:hint="eastAsia"/>
        </w:rPr>
        <w:t>- 抢救与保护云南特有少数民族濒危纹样资源</w:t>
      </w:r>
      <w:r>
        <w:br/>
        <w:rPr>
          <w:sz w:val="28"/>
          <w:rFonts w:hint="eastAsia"/>
        </w:rPr>
      </w:r>
      <w:r>
        <w:rPr>
          <w:sz w:val="28"/>
          <w:rFonts w:hint="eastAsia"/>
        </w:rPr>
        <w:t>​</w:t>
      </w:r>
      <w:r>
        <w:br/>
        <w:rPr>
          <w:sz w:val="28"/>
          <w:rFonts w:hint="eastAsia"/>
        </w:rPr>
      </w:r>
      <w:r>
        <w:rPr>
          <w:sz w:val="28"/>
          <w:rFonts w:hint="eastAsia"/>
        </w:rPr>
        <w:t>- 构建系统化、结构化的少数民族纹样数字档案</w:t>
      </w:r>
      <w:r>
        <w:br/>
        <w:rPr>
          <w:sz w:val="28"/>
          <w:rFonts w:hint="eastAsia"/>
        </w:rPr>
      </w:r>
      <w:r>
        <w:rPr>
          <w:sz w:val="28"/>
          <w:rFonts w:hint="eastAsia"/>
        </w:rPr>
        <w:t>​</w:t>
      </w:r>
      <w:r>
        <w:br/>
        <w:rPr>
          <w:sz w:val="28"/>
          <w:rFonts w:hint="eastAsia"/>
        </w:rPr>
      </w:r>
      <w:r>
        <w:rPr>
          <w:sz w:val="28"/>
          <w:rFonts w:hint="eastAsia"/>
        </w:rPr>
        <w:t>- 突出云南独有的民族文化标识，增强地域文化自信</w:t>
      </w:r>
      <w:r>
        <w:br/>
        <w:rPr>
          <w:sz w:val="28"/>
          <w:rFonts w:hint="eastAsia"/>
        </w:rPr>
      </w:r>
      <w:r>
        <w:rPr>
          <w:sz w:val="28"/>
          <w:rFonts w:hint="eastAsia"/>
        </w:rPr>
        <w:t xml:space="preserve"> </w:t>
      </w:r>
      <w:r>
        <w:br/>
        <w:rPr>
          <w:sz w:val="28"/>
          <w:rFonts w:hint="eastAsia"/>
        </w:rPr>
      </w:r>
      <w:r>
        <w:rPr>
          <w:sz w:val="28"/>
          <w:rFonts w:hint="eastAsia"/>
        </w:rPr>
        <w:t>2. 艺术价值</w:t>
      </w:r>
      <w:r>
        <w:br/>
        <w:rPr>
          <w:sz w:val="28"/>
          <w:rFonts w:hint="eastAsia"/>
        </w:rPr>
      </w:r>
      <w:r>
        <w:rPr>
          <w:sz w:val="28"/>
          <w:rFonts w:hint="eastAsia"/>
        </w:rPr>
        <w:t xml:space="preserve"> </w:t>
      </w:r>
      <w:r>
        <w:br/>
        <w:rPr>
          <w:sz w:val="28"/>
          <w:rFonts w:hint="eastAsia"/>
        </w:rPr>
      </w:r>
      <w:r>
        <w:rPr>
          <w:sz w:val="28"/>
          <w:rFonts w:hint="eastAsia"/>
        </w:rPr>
        <w:t>- 为设计、美术、文创等领域提供权威、高清、正版传统元素参考</w:t>
      </w:r>
      <w:r>
        <w:br/>
        <w:rPr>
          <w:sz w:val="28"/>
          <w:rFonts w:hint="eastAsia"/>
        </w:rPr>
      </w:r>
      <w:r>
        <w:rPr>
          <w:sz w:val="28"/>
          <w:rFonts w:hint="eastAsia"/>
        </w:rPr>
        <w:t>​</w:t>
      </w:r>
      <w:r>
        <w:br/>
        <w:rPr>
          <w:sz w:val="28"/>
          <w:rFonts w:hint="eastAsia"/>
        </w:rPr>
      </w:r>
      <w:r>
        <w:rPr>
          <w:sz w:val="28"/>
          <w:rFonts w:hint="eastAsia"/>
        </w:rPr>
        <w:t>- 推动传统纹样进入现代设计、服饰、文创、包装、数字媒体等场景</w:t>
      </w:r>
      <w:r>
        <w:br/>
        <w:rPr>
          <w:sz w:val="28"/>
          <w:rFonts w:hint="eastAsia"/>
        </w:rPr>
      </w:r>
      <w:r>
        <w:rPr>
          <w:sz w:val="28"/>
          <w:rFonts w:hint="eastAsia"/>
        </w:rPr>
        <w:t>​</w:t>
      </w:r>
      <w:r>
        <w:br/>
        <w:rPr>
          <w:sz w:val="28"/>
          <w:rFonts w:hint="eastAsia"/>
        </w:rPr>
      </w:r>
      <w:r>
        <w:rPr>
          <w:sz w:val="28"/>
          <w:rFonts w:hint="eastAsia"/>
        </w:rPr>
        <w:t>- 以现代美学重新诠释民族艺术，实现传统与时尚的融合</w:t>
      </w:r>
      <w:r>
        <w:br/>
        <w:rPr>
          <w:sz w:val="28"/>
          <w:rFonts w:hint="eastAsia"/>
        </w:rPr>
      </w:r>
      <w:r>
        <w:rPr>
          <w:sz w:val="28"/>
          <w:rFonts w:hint="eastAsia"/>
        </w:rPr>
        <w:t xml:space="preserve"> </w:t>
      </w:r>
      <w:r>
        <w:br/>
        <w:rPr>
          <w:sz w:val="28"/>
          <w:rFonts w:hint="eastAsia"/>
        </w:rPr>
      </w:r>
      <w:r>
        <w:rPr>
          <w:sz w:val="28"/>
          <w:rFonts w:hint="eastAsia"/>
        </w:rPr>
        <w:t>3. 教育与实践价值</w:t>
      </w:r>
      <w:r>
        <w:br/>
        <w:rPr>
          <w:sz w:val="28"/>
          <w:rFonts w:hint="eastAsia"/>
        </w:rPr>
      </w:r>
      <w:r>
        <w:rPr>
          <w:sz w:val="28"/>
          <w:rFonts w:hint="eastAsia"/>
        </w:rPr>
        <w:t xml:space="preserve"> </w:t>
      </w:r>
      <w:r>
        <w:br/>
        <w:rPr>
          <w:sz w:val="28"/>
          <w:rFonts w:hint="eastAsia"/>
        </w:rPr>
      </w:r>
      <w:r>
        <w:rPr>
          <w:sz w:val="28"/>
          <w:rFonts w:hint="eastAsia"/>
        </w:rPr>
        <w:t>- 可作为毕业设计、结课作品、课程实践、科研项目完整成果</w:t>
      </w:r>
      <w:r>
        <w:br/>
        <w:rPr>
          <w:sz w:val="28"/>
          <w:rFonts w:hint="eastAsia"/>
        </w:rPr>
      </w:r>
      <w:r>
        <w:rPr>
          <w:sz w:val="28"/>
          <w:rFonts w:hint="eastAsia"/>
        </w:rPr>
        <w:t>​</w:t>
      </w:r>
      <w:r>
        <w:br/>
        <w:rPr>
          <w:sz w:val="28"/>
          <w:rFonts w:hint="eastAsia"/>
        </w:rPr>
      </w:r>
      <w:r>
        <w:rPr>
          <w:sz w:val="28"/>
          <w:rFonts w:hint="eastAsia"/>
        </w:rPr>
        <w:t>- 兼具内容深度、设计高度、技术亮点，满足毕设评分全维度要求</w:t>
      </w:r>
      <w:r>
        <w:br/>
        <w:rPr>
          <w:sz w:val="28"/>
          <w:rFonts w:hint="eastAsia"/>
        </w:rPr>
      </w:r>
      <w:r>
        <w:rPr>
          <w:sz w:val="28"/>
          <w:rFonts w:hint="eastAsia"/>
        </w:rPr>
        <w:t>​</w:t>
      </w:r>
      <w:r>
        <w:br/>
        <w:rPr>
          <w:sz w:val="28"/>
          <w:rFonts w:hint="eastAsia"/>
        </w:rPr>
      </w:r>
      <w:r>
        <w:rPr>
          <w:sz w:val="28"/>
          <w:rFonts w:hint="eastAsia"/>
        </w:rPr>
        <w:t>- 形成可展示、可演示、可上线、可收录进作品集的完整项目成果</w:t>
      </w:r>
      <w:r>
        <w:br/>
        <w:rPr>
          <w:sz w:val="28"/>
          <w:rFonts w:hint="eastAsia"/>
        </w:rPr>
      </w:r>
      <w:r>
        <w:rPr>
          <w:sz w:val="28"/>
          <w:rFonts w:hint="eastAsia"/>
        </w:rPr>
        <w:t xml:space="preserve"> </w:t>
      </w:r>
      <w:r>
        <w:br/>
        <w:rPr>
          <w:sz w:val="28"/>
          <w:rFonts w:hint="eastAsia"/>
        </w:rPr>
      </w:r>
      <w:r>
        <w:rPr>
          <w:sz w:val="28"/>
          <w:rFonts w:hint="eastAsia"/>
        </w:rPr>
        <w:t>4. 社会价值</w:t>
      </w:r>
      <w:r>
        <w:br/>
        <w:rPr>
          <w:sz w:val="28"/>
          <w:rFonts w:hint="eastAsia"/>
        </w:rPr>
      </w:r>
      <w:r>
        <w:rPr>
          <w:sz w:val="28"/>
          <w:rFonts w:hint="eastAsia"/>
        </w:rPr>
        <w:t xml:space="preserve"> </w:t>
      </w:r>
      <w:r>
        <w:br/>
        <w:rPr>
          <w:sz w:val="28"/>
          <w:rFonts w:hint="eastAsia"/>
        </w:rPr>
      </w:r>
      <w:r>
        <w:rPr>
          <w:sz w:val="28"/>
          <w:rFonts w:hint="eastAsia"/>
        </w:rPr>
        <w:t>- 推动云南特有少数民族文化数字化、年轻化、大众化传播</w:t>
      </w:r>
      <w:r>
        <w:br/>
        <w:rPr>
          <w:sz w:val="28"/>
          <w:rFonts w:hint="eastAsia"/>
        </w:rPr>
      </w:r>
      <w:r>
        <w:rPr>
          <w:sz w:val="28"/>
          <w:rFonts w:hint="eastAsia"/>
        </w:rPr>
        <w:t>​</w:t>
      </w:r>
      <w:r>
        <w:br/>
        <w:rPr>
          <w:sz w:val="28"/>
          <w:rFonts w:hint="eastAsia"/>
        </w:rPr>
      </w:r>
      <w:r>
        <w:rPr>
          <w:sz w:val="28"/>
          <w:rFonts w:hint="eastAsia"/>
        </w:rPr>
        <w:t>- 助力非遗传承，让传统艺术在数字时代获得新生</w:t>
      </w:r>
      <w:r>
        <w:br/>
        <w:rPr>
          <w:sz w:val="28"/>
          <w:rFonts w:hint="eastAsia"/>
        </w:rPr>
      </w:r>
      <w:r>
        <w:rPr>
          <w:sz w:val="28"/>
          <w:rFonts w:hint="eastAsia"/>
        </w:rPr>
        <w:t>​</w:t>
      </w:r>
      <w:r>
        <w:br/>
        <w:rPr>
          <w:sz w:val="28"/>
          <w:rFonts w:hint="eastAsia"/>
        </w:rPr>
      </w:r>
      <w:r>
        <w:rPr>
          <w:sz w:val="28"/>
          <w:rFonts w:hint="eastAsia"/>
        </w:rPr>
        <w:t>- 向外界展示云南民族文化的独特魅力与多元价值</w:t>
      </w:r>
      <w:r>
        <w:br/>
        <w:rPr>
          <w:sz w:val="28"/>
          <w:rFonts w:hint="eastAsia"/>
        </w:rPr>
      </w:r>
      <w:r>
        <w:rPr>
          <w:sz w:val="28"/>
          <w:rFonts w:hint="eastAsia"/>
        </w:rPr>
        <w:t xml:space="preserve"> </w:t>
      </w:r>
      <w:r>
        <w:br/>
        <w:rPr>
          <w:sz w:val="28"/>
          <w:rFonts w:hint="eastAsia"/>
        </w:rPr>
      </w:r>
      <w:r>
        <w:rPr>
          <w:sz w:val="28"/>
          <w:rFonts w:hint="eastAsia"/>
        </w:rPr>
        <w:t>七、总结</w:t>
      </w:r>
      <w:r>
        <w:br/>
        <w:rPr>
          <w:sz w:val="28"/>
          <w:rFonts w:hint="eastAsia"/>
        </w:rPr>
      </w:r>
      <w:r>
        <w:rPr>
          <w:sz w:val="28"/>
          <w:rFonts w:hint="eastAsia"/>
        </w:rPr>
        <w:t xml:space="preserve"> </w:t>
      </w:r>
      <w:r>
        <w:br/>
        <w:rPr>
          <w:sz w:val="28"/>
          <w:rFonts w:hint="eastAsia"/>
        </w:rPr>
      </w:r>
      <w:r>
        <w:rPr>
          <w:sz w:val="28"/>
          <w:rFonts w:hint="eastAsia"/>
        </w:rPr>
        <w:t>云南特有少数民族纹样数字文创小程序，是文化+设计+科技深度融合的综合性项目。它以专业的内容整理、高级的视觉呈现、稳定的技术架构、创新的AR体验，完整呈现云南15个特有世居少数民族的纹样艺术与文化精神。</w:t>
      </w:r>
      <w:r>
        <w:br/>
        <w:rPr>
          <w:sz w:val="28"/>
          <w:rFonts w:hint="eastAsia"/>
        </w:rPr>
      </w:r>
      <w:r>
        <w:rPr>
          <w:sz w:val="28"/>
          <w:rFonts w:hint="eastAsia"/>
        </w:rPr>
        <w:t xml:space="preserve"> </w:t>
      </w:r>
      <w:r>
        <w:br/>
        <w:rPr>
          <w:sz w:val="28"/>
          <w:rFonts w:hint="eastAsia"/>
        </w:rPr>
      </w:r>
      <w:r>
        <w:rPr>
          <w:sz w:val="28"/>
          <w:rFonts w:hint="eastAsia"/>
        </w:rPr>
        <w:t>项目既扎根云南独有的民族文化沃土，又具备现代数字产品的实用性与传播力，既能完成毕业设计的专业要求，也能真正服务于文化传承与设计实践，是一份有深度、有温度、有颜值、有亮点的优秀数字文创作品。</w:t>
      </w:r>
    </w:p>
    <w:sectPr w:rsidRPr="00F54202" w:rsidR="0028768E" w:rsidSect="000E1712">
      <w:docGrid w:type="lines" w:linePitch="312"/>
      <w:pgSz w:w="11900" w:h="16840"/>
      <w:pgMar w:top="1440" w:right="1800" w:bottom="1440" w:left="1800" w:header="851" w:footer="992" w:gutter="0"/>
      <w:cols w:space="425"/>
    </w:sectPr>
  </w:body>
</w:document>
</file>

<file path=word/fontTable.xml><?xml version="1.0" encoding="utf-8"?>
<w:font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sl="http://schemas.openxmlformats.org/schemaLibrary/2006/main" xmlns:w16se="http://schemas.microsoft.com/office/word/2015/wordml/symex" xmlns:w16="http://schemas.microsoft.com/office/word/2018/wordml" xmlns:w15="http://schemas.microsoft.com/office/word/2012/wordml" xmlns:w16cid="http://schemas.microsoft.com/office/word/2016/wordml/cid" xmlns:w14="http://schemas.microsoft.com/office/word/2010/wordml" xmlns:w10="urn:schemas-microsoft-com:office:word" xmlns:r="http://schemas.openxmlformats.org/officeDocument/2006/relationships" xmlns:v="urn:schemas-microsoft-com:vml" xmlns:m="http://schemas.openxmlformats.org/officeDocument/2006/math" xmlns:w16cex="http://schemas.microsoft.com/office/word/2018/wordml/cex" xmlns:w="http://schemas.openxmlformats.org/wordprocessingml/2006/main" xmlns:o="urn:schemas-microsoft-com:office:office" xmlns:mc="http://schemas.openxmlformats.org/markup-compatibility/2006" mc:Ignorable="w14 w15 w16se w16cid w16 w16cex">
  <w:bordersDoNotSurroundHeader/>
  <w:bordersDoNotSurroundFooter/>
  <w:proofState w:grammar="clean" w:spelling="clean"/>
  <w:defaultTabStop w:val="420"/>
  <w:drawingGridVerticalSpacing w:val="156"/>
  <w:displayHorizontalDrawingGridEvery w:val="0"/>
  <w:displayVerticalDrawingGridEvery w:val="2"/>
  <w:characterSpacingControl w:val="compressPunctuation"/>
  <w:zoom w:percent="174"/>
  <w:compat>
    <w:spaceForUL/>
    <w:balanceSingleByteDoubleByteWidth/>
    <w:doNotLeaveBackslashAlone/>
    <w:ulTrailSpace/>
    <w:doNotExpandShiftReturn/>
    <w:adjustLineHeightInTable/>
    <w:useFELayout/>
    <w:compatSetting w:val="15" w:uri="http://schemas.microsoft.com/office/word" w:name="compatibilityMode"/>
    <w:compatSetting w:val="1" w:uri="http://schemas.microsoft.com/office/word" w:name="overrideTableStyleFontSizeAndJustification"/>
    <w:compatSetting w:val="1" w:uri="http://schemas.microsoft.com/office/word" w:name="enableOpenTypeFeatures"/>
    <w:compatSetting w:val="1" w:uri="http://schemas.microsoft.com/office/word" w:name="doNotFlipMirrorIndents"/>
    <w:compatSetting w:val="1" w:uri="http://schemas.microsoft.com/office/word" w:name="differentiateMultirowTableHeaders"/>
    <w:compatSetting w:val="0" w:uri="http://schemas.microsoft.com/office/word" w:name="useWord2013TrackBottomHyphenation"/>
  </w:compat>
  <w:rsids>
    <w:rsidRoot w:val="00702569"/>
    <w:rsid w:val="000E1712"/>
    <w:rsid w:val="0028768E"/>
    <w:rsid w:val="005533ED"/>
    <w:rsid w:val="00702569"/>
    <w:rsid w:val="0089293C"/>
    <w:rsid w:val="00B176CB"/>
    <w:rsid w:val="00F54202"/>
  </w:rsids>
  <m:mathPr>
    <m:mathFont val="Cambria Math"/>
    <m:brkBin val="before"/>
    <m:brkBinSub val="--"/>
    <m:smallFrac val="0"/>
    <m:dispDef/>
    <m:lMargin val="0"/>
    <m:rMargin val="0"/>
    <m:defJc val="centerGroup"/>
    <m:wrapIndent val="1440"/>
    <m:intLim val="subSup"/>
    <m:naryLim val="undOvr"/>
  </m:mathPr>
  <w:themeFontLang w:eastAsia="zh-CN" w:val="en-US"/>
  <w:clrSchemeMapping w:bg1="lt1" w:t1="dark1" w:bg2="lt2" w:t2="dark2" w:accent1="accent1" w:accent2="accent2" w:accent3="accent3" w:accent4="accent4" w:accent5="accent5" w:accent6="accent6" w:hyperlink="hyperlink" w:followedHyperlink="followedHyperlink" tx1="dk1" tx2="dk2"/>
  <w:decimalSymbol w:val="."/>
  <w:listSeparator w:val=","/>
  <w14:docId w14:val="66C8AB2E"/>
  <w15:chartTrackingRefBased/>
  <w15:docId w15:val="{A247B957-58FB-784F-89D1-15990B0AB4A6}"/>
</w:settings>
</file>

<file path=word/styles.xml><?xml version="1.0" encoding="utf-8"?>
<w:styles xmlns:w16se="http://schemas.microsoft.com/office/word/2015/wordml/symex" xmlns:w15="http://schemas.microsoft.com/office/word/2012/wordml" xmlns:w16cex="http://schemas.microsoft.com/office/word/2018/wordml/cex" xmlns:w="http://schemas.openxmlformats.org/wordprocessingml/2006/main" xmlns:w16cid="http://schemas.microsoft.com/office/word/2016/wordml/cid" xmlns:w14="http://schemas.microsoft.com/office/word/2010/wordml" xmlns:r="http://schemas.openxmlformats.org/officeDocument/2006/relationships" xmlns:w16="http://schemas.microsoft.com/office/word/2018/wordml" xmlns:mc="http://schemas.openxmlformats.org/markup-compatibility/2006" mc:Ignorable="w14 w15 w16se w16cid w16 w16cex">
  <w:docDefaults>
    <w:rPrDefault>
      <w:rPr>
        <w:sz w:val="21"/>
        <w:lang w:val="en-US" w:eastAsia="zh-CN" w:bidi="ar-SA"/>
        <w:kern w:val="2"/>
        <w:szCs w:val="24"/>
        <w:rFonts w:asciiTheme="minorHAnsi" w:hAnsiTheme="minorHAnsi" w:eastAsiaTheme="minorEastAsia" w:cstheme="minorBidi"/>
      </w:rPr>
    </w:rPrDefault>
    <w:pPrDefault/>
  </w:docDefaults>
  <w:latentStyles w:defLockedState="0" w:defSemiHidden="0" w:defUnhideWhenUsed="0" w:defQFormat="0" w:defUIPriority="99" w:count="376">
    <w:lsdException w:name="Balloon Text" w:semiHidden="1" w:unhideWhenUsed="1"/>
    <w:lsdException w:name="Bibliography"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lsdException w:name="Closing" w:semiHidden="1" w:unhideWhenUsed="1"/>
    <w:lsdException w:name="Colorful Grid"/>
    <w:lsdException w:name="Colorful Grid Accent 1"/>
    <w:lsdException w:name="Colorful Grid Accent 2"/>
    <w:lsdException w:name="Colorful Grid Accent 3"/>
    <w:lsdException w:name="Colorful Grid Accent 4"/>
    <w:lsdException w:name="Colorful Grid Accent 5"/>
    <w:lsdException w:name="Colorful Grid Accent 6"/>
    <w:lsdException w:name="Colorful List"/>
    <w:lsdException w:name="Colorful List Accent 1"/>
    <w:lsdException w:name="Colorful List Accent 2"/>
    <w:lsdException w:name="Colorful List Accent 3"/>
    <w:lsdException w:name="Colorful List Accent 4"/>
    <w:lsdException w:name="Colorful List Accent 5"/>
    <w:lsdException w:name="Colorful List Accent 6"/>
    <w:lsdException w:name="Colorful Shading"/>
    <w:lsdException w:name="Colorful Shading Accent 1"/>
    <w:lsdException w:name="Colorful Shading Accent 2"/>
    <w:lsdException w:name="Colorful Shading Accent 3"/>
    <w:lsdException w:name="Colorful Shading Accent 4"/>
    <w:lsdException w:name="Colorful Shading Accent 5"/>
    <w:lsdException w:name="Colorful Shading Accent 6"/>
    <w:lsdException w:name="Dark List"/>
    <w:lsdException w:name="Dark List Accent 1"/>
    <w:lsdException w:name="Dark List Accent 2"/>
    <w:lsdException w:name="Dark List Accent 3"/>
    <w:lsdException w:name="Dark List Accent 4"/>
    <w:lsdException w:name="Dark List Accent 5"/>
    <w:lsdException w:name="Dark List Accent 6"/>
    <w:lsdException w:name="Date" w:semiHidden="1" w:unhideWhenUsed="1"/>
    <w:lsdException w:name="Default Paragraph Font" w:semiHidden="1" w:unhideWhenUsed="1"/>
    <w:lsdException w:name="Document Map" w:semiHidden="1" w:unhideWhenUsed="1"/>
    <w:lsdException w:name="E-mail Signature" w:semiHidden="1" w:unhideWhenUsed="1"/>
    <w:lsdException w:name="Emphasis"/>
    <w:lsdException w:name="FollowedHyperlink" w:semiHidden="1" w:unhideWhenUsed="1"/>
    <w:lsdException w:name="Grid Table 1 Light"/>
    <w:lsdException w:name="Grid Table 1 Light Accent 1"/>
    <w:lsdException w:name="Grid Table 1 Light Accent 2"/>
    <w:lsdException w:name="Grid Table 1 Light Accent 3"/>
    <w:lsdException w:name="Grid Table 1 Light Accent 4"/>
    <w:lsdException w:name="Grid Table 1 Light Accent 5"/>
    <w:lsdException w:name="Grid Table 1 Light Accent 6"/>
    <w:lsdException w:name="Grid Table 2"/>
    <w:lsdException w:name="Grid Table 2 Accent 1"/>
    <w:lsdException w:name="Grid Table 2 Accent 2"/>
    <w:lsdException w:name="Grid Table 2 Accent 3"/>
    <w:lsdException w:name="Grid Table 2 Accent 4"/>
    <w:lsdException w:name="Grid Table 2 Accent 5"/>
    <w:lsdException w:name="Grid Table 2 Accent 6"/>
    <w:lsdException w:name="Grid Table 3"/>
    <w:lsdException w:name="Grid Table 3 Accent 1"/>
    <w:lsdException w:name="Grid Table 3 Accent 2"/>
    <w:lsdException w:name="Grid Table 3 Accent 3"/>
    <w:lsdException w:name="Grid Table 3 Accent 4"/>
    <w:lsdException w:name="Grid Table 3 Accent 5"/>
    <w:lsdException w:name="Grid Table 3 Accent 6"/>
    <w:lsdException w:name="Grid Table 4"/>
    <w:lsdException w:name="Grid Table 4 Accent 1"/>
    <w:lsdException w:name="Grid Table 4 Accent 2"/>
    <w:lsdException w:name="Grid Table 4 Accent 3"/>
    <w:lsdException w:name="Grid Table 4 Accent 4"/>
    <w:lsdException w:name="Grid Table 4 Accent 5"/>
    <w:lsdException w:name="Grid Table 4 Accent 6"/>
    <w:lsdException w:name="Grid Table 5 Dark"/>
    <w:lsdException w:name="Grid Table 5 Dark Accent 1"/>
    <w:lsdException w:name="Grid Table 5 Dark Accent 2"/>
    <w:lsdException w:name="Grid Table 5 Dark Accent 3"/>
    <w:lsdException w:name="Grid Table 5 Dark Accent 4"/>
    <w:lsdException w:name="Grid Table 5 Dark Accent 5"/>
    <w:lsdException w:name="Grid Table 5 Dark Accent 6"/>
    <w:lsdException w:name="Grid Table 6 Colorful"/>
    <w:lsdException w:name="Grid Table 6 Colorful Accent 1"/>
    <w:lsdException w:name="Grid Table 6 Colorful Accent 2"/>
    <w:lsdException w:name="Grid Table 6 Colorful Accent 3"/>
    <w:lsdException w:name="Grid Table 6 Colorful Accent 4"/>
    <w:lsdException w:name="Grid Table 6 Colorful Accent 5"/>
    <w:lsdException w:name="Grid Table 6 Colorful Accent 6"/>
    <w:lsdException w:name="Grid Table 7 Colorful"/>
    <w:lsdException w:name="Grid Table 7 Colorful Accent 1"/>
    <w:lsdException w:name="Grid Table 7 Colorful Accent 2"/>
    <w:lsdException w:name="Grid Table 7 Colorful Accent 3"/>
    <w:lsdException w:name="Grid Table 7 Colorful Accent 4"/>
    <w:lsdException w:name="Grid Table 7 Colorful Accent 5"/>
    <w:lsdException w:name="Grid Table 7 Colorful Accent 6"/>
    <w:lsdException w:name="Grid Table Light"/>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ashtag" w:semiHidden="1" w:unhideWhenUsed="1"/>
    <w:lsdException w:name="Hyperlink" w:semiHidden="1" w:unhideWhenUsed="1"/>
    <w:lsdException w:name="Intense Emphasis"/>
    <w:lsdException w:name="Intense Quote"/>
    <w:lsdException w:name="Intense Reference"/>
    <w:lsdException w:name="Light Grid"/>
    <w:lsdException w:name="Light Grid Accent 1"/>
    <w:lsdException w:name="Light Grid Accent 2"/>
    <w:lsdException w:name="Light Grid Accent 3"/>
    <w:lsdException w:name="Light Grid Accent 4"/>
    <w:lsdException w:name="Light Grid Accent 5"/>
    <w:lsdException w:name="Light Grid Accent 6"/>
    <w:lsdException w:name="Light List"/>
    <w:lsdException w:name="Light List Accent 1"/>
    <w:lsdException w:name="Light List Accent 2"/>
    <w:lsdException w:name="Light List Accent 3"/>
    <w:lsdException w:name="Light List Accent 4"/>
    <w:lsdException w:name="Light List Accent 5"/>
    <w:lsdException w:name="Light List Accent 6"/>
    <w:lsdException w:name="Light Shading"/>
    <w:lsdException w:name="Light Shading Accent 1"/>
    <w:lsdException w:name="Light Shading Accent 2"/>
    <w:lsdException w:name="Light Shading Accent 3"/>
    <w:lsdException w:name="Light Shading Accent 4"/>
    <w:lsdException w:name="Light Shading Accent 5"/>
    <w:lsdException w:name="Light Shading Accent 6"/>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lsdException w:name="List Table 1 Light"/>
    <w:lsdException w:name="List Table 1 Light Accent 1"/>
    <w:lsdException w:name="List Table 1 Light Accent 2"/>
    <w:lsdException w:name="List Table 1 Light Accent 3"/>
    <w:lsdException w:name="List Table 1 Light Accent 4"/>
    <w:lsdException w:name="List Table 1 Light Accent 5"/>
    <w:lsdException w:name="List Table 1 Light Accent 6"/>
    <w:lsdException w:name="List Table 2"/>
    <w:lsdException w:name="List Table 2 Accent 1"/>
    <w:lsdException w:name="List Table 2 Accent 2"/>
    <w:lsdException w:name="List Table 2 Accent 3"/>
    <w:lsdException w:name="List Table 2 Accent 4"/>
    <w:lsdException w:name="List Table 2 Accent 5"/>
    <w:lsdException w:name="List Table 2 Accent 6"/>
    <w:lsdException w:name="List Table 3"/>
    <w:lsdException w:name="List Table 3 Accent 1"/>
    <w:lsdException w:name="List Table 3 Accent 2"/>
    <w:lsdException w:name="List Table 3 Accent 3"/>
    <w:lsdException w:name="List Table 3 Accent 4"/>
    <w:lsdException w:name="List Table 3 Accent 5"/>
    <w:lsdException w:name="List Table 3 Accent 6"/>
    <w:lsdException w:name="List Table 4"/>
    <w:lsdException w:name="List Table 4 Accent 1"/>
    <w:lsdException w:name="List Table 4 Accent 2"/>
    <w:lsdException w:name="List Table 4 Accent 3"/>
    <w:lsdException w:name="List Table 4 Accent 4"/>
    <w:lsdException w:name="List Table 4 Accent 5"/>
    <w:lsdException w:name="List Table 4 Accent 6"/>
    <w:lsdException w:name="List Table 5 Dark"/>
    <w:lsdException w:name="List Table 5 Dark Accent 1"/>
    <w:lsdException w:name="List Table 5 Dark Accent 2"/>
    <w:lsdException w:name="List Table 5 Dark Accent 3"/>
    <w:lsdException w:name="List Table 5 Dark Accent 4"/>
    <w:lsdException w:name="List Table 5 Dark Accent 5"/>
    <w:lsdException w:name="List Table 5 Dark Accent 6"/>
    <w:lsdException w:name="List Table 6 Colorful"/>
    <w:lsdException w:name="List Table 6 Colorful Accent 1"/>
    <w:lsdException w:name="List Table 6 Colorful Accent 2"/>
    <w:lsdException w:name="List Table 6 Colorful Accent 3"/>
    <w:lsdException w:name="List Table 6 Colorful Accent 4"/>
    <w:lsdException w:name="List Table 6 Colorful Accent 5"/>
    <w:lsdException w:name="List Table 6 Colorful Accent 6"/>
    <w:lsdException w:name="List Table 7 Colorful"/>
    <w:lsdException w:name="List Table 7 Colorful Accent 1"/>
    <w:lsdException w:name="List Table 7 Colorful Accent 2"/>
    <w:lsdException w:name="List Table 7 Colorful Accent 3"/>
    <w:lsdException w:name="List Table 7 Colorful Accent 4"/>
    <w:lsdException w:name="List Table 7 Colorful Accent 5"/>
    <w:lsdException w:name="List Table 7 Colorful Accent 6"/>
    <w:lsdException w:name="Medium Grid 1"/>
    <w:lsdException w:name="Medium Grid 1 Accent 1"/>
    <w:lsdException w:name="Medium Grid 1 Accent 2"/>
    <w:lsdException w:name="Medium Grid 1 Accent 3"/>
    <w:lsdException w:name="Medium Grid 1 Accent 4"/>
    <w:lsdException w:name="Medium Grid 1 Accent 5"/>
    <w:lsdException w:name="Medium Grid 1 Accent 6"/>
    <w:lsdException w:name="Medium Grid 2"/>
    <w:lsdException w:name="Medium Grid 2 Accent 1"/>
    <w:lsdException w:name="Medium Grid 2 Accent 2"/>
    <w:lsdException w:name="Medium Grid 2 Accent 3"/>
    <w:lsdException w:name="Medium Grid 2 Accent 4"/>
    <w:lsdException w:name="Medium Grid 2 Accent 5"/>
    <w:lsdException w:name="Medium Grid 2 Accent 6"/>
    <w:lsdException w:name="Medium Grid 3"/>
    <w:lsdException w:name="Medium Grid 3 Accent 1"/>
    <w:lsdException w:name="Medium Grid 3 Accent 2"/>
    <w:lsdException w:name="Medium Grid 3 Accent 3"/>
    <w:lsdException w:name="Medium Grid 3 Accent 4"/>
    <w:lsdException w:name="Medium Grid 3 Accent 5"/>
    <w:lsdException w:name="Medium Grid 3 Accent 6"/>
    <w:lsdException w:name="Medium List 1"/>
    <w:lsdException w:name="Medium List 1 Accent 1"/>
    <w:lsdException w:name="Medium List 1 Accent 2"/>
    <w:lsdException w:name="Medium List 1 Accent 3"/>
    <w:lsdException w:name="Medium List 1 Accent 4"/>
    <w:lsdException w:name="Medium List 1 Accent 5"/>
    <w:lsdException w:name="Medium List 1 Accent 6"/>
    <w:lsdException w:name="Medium List 2"/>
    <w:lsdException w:name="Medium List 2 Accent 1"/>
    <w:lsdException w:name="Medium List 2 Accent 2"/>
    <w:lsdException w:name="Medium List 2 Accent 3"/>
    <w:lsdException w:name="Medium List 2 Accent 4"/>
    <w:lsdException w:name="Medium List 2 Accent 5"/>
    <w:lsdException w:name="Medium List 2 Accent 6"/>
    <w:lsdException w:name="Medium Shading 1"/>
    <w:lsdException w:name="Medium Shading 1 Accent 1"/>
    <w:lsdException w:name="Medium Shading 1 Accent 2"/>
    <w:lsdException w:name="Medium Shading 1 Accent 3"/>
    <w:lsdException w:name="Medium Shading 1 Accent 4"/>
    <w:lsdException w:name="Medium Shading 1 Accent 5"/>
    <w:lsdException w:name="Medium Shading 1 Accent 6"/>
    <w:lsdException w:name="Medium Shading 2"/>
    <w:lsdException w:name="Medium Shading 2 Accent 1"/>
    <w:lsdException w:name="Medium Shading 2 Accent 2"/>
    <w:lsdException w:name="Medium Shading 2 Accent 3"/>
    <w:lsdException w:name="Medium Shading 2 Accent 4"/>
    <w:lsdException w:name="Medium Shading 2 Accent 5"/>
    <w:lsdException w:name="Medium Shading 2 Accent 6"/>
    <w:lsdException w:name="Mention" w:semiHidden="1" w:unhideWhenUsed="1"/>
    <w:lsdException w:name="Message Header" w:semiHidden="1" w:unhideWhenUsed="1"/>
    <w:lsdException w:name="No List" w:semiHidden="1" w:unhideWhenUsed="1"/>
    <w:lsdException w:name="No Spacing"/>
    <w:lsdException w:name="Normal"/>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laceholder Text" w:semiHidden="1"/>
    <w:lsdException w:name="Plain Table 1"/>
    <w:lsdException w:name="Plain Table 2"/>
    <w:lsdException w:name="Plain Table 3"/>
    <w:lsdException w:name="Plain Table 4"/>
    <w:lsdException w:name="Plain Table 5"/>
    <w:lsdException w:name="Plain Text" w:semiHidden="1" w:unhideWhenUsed="1"/>
    <w:lsdException w:name="Quote"/>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lsdException w:name="Subtitle"/>
    <w:lsdException w:name="Subtle Emphasis"/>
    <w:lsdException w:name="Subtle Reference"/>
    <w:lsdException w:name="TOC Heading" w:semiHidden="1" w:unhideWhenUsed="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lsdException w:name="Unresolved Mention" w:semiHidden="1" w:unhideWhenUsed="1"/>
    <w:lsdException w:name="annotation reference" w:semiHidden="1" w:unhideWhenUsed="1"/>
    <w:lsdException w:name="annotation subject" w:semiHidden="1" w:unhideWhenUsed="1"/>
    <w:lsdException w:name="annotation text" w:semiHidden="1" w:unhideWhenUsed="1"/>
    <w:lsdException w:name="caption" w:semiHidden="1" w:unhideWhenUsed="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oter" w:semiHidden="1" w:unhideWhenUsed="1"/>
    <w:lsdException w:name="footnote reference" w:semiHidden="1" w:unhideWhenUsed="1"/>
    <w:lsdException w:name="footnote text" w:semiHidden="1" w:unhideWhenUsed="1"/>
    <w:lsdException w:name="header" w:semiHidden="1" w:unhideWhenUsed="1"/>
    <w:lsdException w:name="heading 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line number" w:semiHidden="1" w:unhideWhenUsed="1"/>
    <w:lsdException w:name="macro" w:semiHidden="1" w:unhideWhenUsed="1"/>
    <w:lsdException w:name="page number" w:semiHidden="1" w:unhideWhenUsed="1"/>
    <w:lsdException w:name="table of authorities" w:semiHidden="1" w:unhideWhenUsed="1"/>
    <w:lsdException w:name="table of figures" w:semiHidden="1" w:unhideWhenUsed="1"/>
    <w:lsdException w:name="toa heading"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atentStyles>
  <w:style w:type="paragraph" w:styleId="a" w:default="1">
    <w:name w:val="Normal"/>
    <w:rsid w:val="00F54202"/>
    <w:qFormat/>
    <w:pPr>
      <w:widowControl w:val="0"/>
      <w:jc w:val="both"/>
    </w:pPr>
    <w:rPr>
      <w:sz w:val="84"/>
    </w:rPr>
  </w:style>
  <w:style w:type="character" w:styleId="a0" w:default="1">
    <w:name w:val="Default Paragraph Font"/>
    <w:uiPriority w:val="1"/>
    <w:semiHidden/>
    <w:unhideWhenUsed/>
  </w:style>
  <w:style w:type="table" w:styleId="a1" w:default="1">
    <w:name w:val="Normal Table"/>
    <w:uiPriority w:val="99"/>
    <w:semiHidden/>
    <w:unhideWhenUsed/>
    <w:tblPr>
      <w:tblInd w:type="dxa" w:w="0.000000"/>
      <w:tblCellMar>
        <w:top w:type="dxa" w:w="0.000000"/>
        <w:bottom w:type="dxa" w:w="0.000000"/>
        <w:left w:type="dxa" w:w="108.000000"/>
        <w:right w:type="dxa" w:w="108.000000"/>
      </w:tblCellMar>
    </w:tblPr>
  </w:style>
  <w:style w:type="numbering" w:styleId="a2" w:default="1">
    <w:name w:val="No List"/>
    <w:uiPriority w:val="99"/>
    <w:semiHidden/>
    <w:unhideWhenUse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等线" panose="020F050202020403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itle/>
  <dc:subject/>
  <dc:creator>T148778</dc:creator>
  <cp:keywords/>
  <dc:description/>
  <cp:lastModifiedBy>T165472</cp:lastModifiedBy>
  <cp:revision>5</cp:revision>
  <dcterms:created xsi:type="dcterms:W3CDTF">2020-07-21T13:27:00Z</dcterms:created>
  <dcterms:modified xsi:type="dcterms:W3CDTF">2021-06-02T02:05:00Z</dcterms:modified>
</cp:coreProperties>
</file>

<file path=tbak/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DA2FF" w14:textId="4B52C478" w:rsidR="0028768E" w:rsidRPr="00F54202" w:rsidRDefault="0028768E" w:rsidP="005533ED">
      <w:pPr>
        <w:snapToGrid w:val="0"/>
        <w:rPr>
          <w:rFonts w:hint="eastAsia"/>
          <w:sz w:val="28"/>
        </w:rPr>
      </w:pPr>
    </w:p>
    <w:sectPr w:rsidR="0028768E" w:rsidRPr="00F54202" w:rsidSect="000E1712">
      <w:pgSz w:w="11900" w:h="16840"/>
      <w:pgMar w:top="1440" w:right="1800" w:bottom="1440" w:left="1800" w:header="851" w:footer="992" w:gutter="0"/>
      <w:cols w:space="425"/>
      <w:docGrid w:type="lines" w:linePitch="312"/>
    </w:sectPr>
  </w:body>
</w:document>
</file>

<file path=tbak/modified.xml>Thu May  7 21:50:19 2026
save:Thu May  7 21:51:35 2026

</file>