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480" w:lineRule="auto"/>
        <w:ind w:left="0" w:firstLine="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SENA</w:t>
      </w:r>
    </w:p>
    <w:p w:rsidR="00000000" w:rsidDel="00000000" w:rsidP="00000000" w:rsidRDefault="00000000" w:rsidRPr="00000000" w14:paraId="00000002">
      <w:pPr>
        <w:spacing w:line="480" w:lineRule="auto"/>
        <w:ind w:left="0" w:firstLine="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480" w:lineRule="auto"/>
        <w:ind w:left="0" w:firstLine="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480" w:lineRule="auto"/>
        <w:ind w:left="0" w:firstLine="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ADSO</w:t>
      </w:r>
    </w:p>
    <w:p w:rsidR="00000000" w:rsidDel="00000000" w:rsidP="00000000" w:rsidRDefault="00000000" w:rsidRPr="00000000" w14:paraId="00000005">
      <w:pPr>
        <w:spacing w:line="480" w:lineRule="auto"/>
        <w:ind w:lef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480" w:lineRule="auto"/>
        <w:ind w:left="0" w:firstLine="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480" w:lineRule="auto"/>
        <w:ind w:left="0" w:firstLine="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Instructor Jaime Hernando</w:t>
      </w:r>
    </w:p>
    <w:p w:rsidR="00000000" w:rsidDel="00000000" w:rsidP="00000000" w:rsidRDefault="00000000" w:rsidRPr="00000000" w14:paraId="00000008">
      <w:pPr>
        <w:spacing w:line="480" w:lineRule="auto"/>
        <w:ind w:left="0" w:firstLine="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480" w:lineRule="auto"/>
        <w:ind w:lef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480" w:lineRule="auto"/>
        <w:ind w:left="0" w:firstLine="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480" w:lineRule="auto"/>
        <w:ind w:left="0" w:firstLine="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Nicolas Peralta Duarte</w:t>
      </w:r>
    </w:p>
    <w:p w:rsidR="00000000" w:rsidDel="00000000" w:rsidP="00000000" w:rsidRDefault="00000000" w:rsidRPr="00000000" w14:paraId="0000000C">
      <w:pPr>
        <w:spacing w:line="480" w:lineRule="auto"/>
        <w:ind w:left="0" w:firstLine="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Sebastian Martin</w:t>
      </w:r>
    </w:p>
    <w:p w:rsidR="00000000" w:rsidDel="00000000" w:rsidP="00000000" w:rsidRDefault="00000000" w:rsidRPr="00000000" w14:paraId="0000000D">
      <w:pPr>
        <w:spacing w:line="480" w:lineRule="auto"/>
        <w:ind w:left="0" w:firstLine="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Johan Stevan Rosales</w:t>
      </w:r>
    </w:p>
    <w:p w:rsidR="00000000" w:rsidDel="00000000" w:rsidP="00000000" w:rsidRDefault="00000000" w:rsidRPr="00000000" w14:paraId="0000000E">
      <w:pPr>
        <w:spacing w:line="480" w:lineRule="auto"/>
        <w:ind w:left="0" w:firstLine="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Luis Yaid Canchila </w:t>
      </w:r>
    </w:p>
    <w:p w:rsidR="00000000" w:rsidDel="00000000" w:rsidP="00000000" w:rsidRDefault="00000000" w:rsidRPr="00000000" w14:paraId="0000000F">
      <w:pPr>
        <w:spacing w:line="480" w:lineRule="auto"/>
        <w:ind w:lef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480" w:lineRule="auto"/>
        <w:ind w:left="0" w:firstLine="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480" w:lineRule="auto"/>
        <w:ind w:left="0" w:firstLine="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Ficha: 3313616</w:t>
      </w:r>
    </w:p>
    <w:p w:rsidR="00000000" w:rsidDel="00000000" w:rsidP="00000000" w:rsidRDefault="00000000" w:rsidRPr="00000000" w14:paraId="00000012">
      <w:pPr>
        <w:spacing w:line="480" w:lineRule="auto"/>
        <w:ind w:left="0" w:firstLine="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480" w:lineRule="auto"/>
        <w:ind w:lef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480" w:lineRule="auto"/>
        <w:ind w:left="0" w:firstLine="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480" w:lineRule="auto"/>
        <w:ind w:left="0" w:firstLine="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05/03/2026</w:t>
      </w:r>
    </w:p>
    <w:p w:rsidR="00000000" w:rsidDel="00000000" w:rsidP="00000000" w:rsidRDefault="00000000" w:rsidRPr="00000000" w14:paraId="00000016">
      <w:pPr>
        <w:spacing w:line="480" w:lineRule="auto"/>
        <w:ind w:left="0" w:firstLine="720.0000000000001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480" w:lineRule="auto"/>
        <w:ind w:left="0" w:firstLine="720.0000000000001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1"/>
        <w:widowControl w:val="0"/>
        <w:spacing w:before="120" w:line="48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</w:rPr>
      </w:pPr>
      <w:bookmarkStart w:colFirst="0" w:colLast="0" w:name="_k7jyscxrr2gh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OBJETIVO</w:t>
      </w:r>
    </w:p>
    <w:p w:rsidR="00000000" w:rsidDel="00000000" w:rsidP="00000000" w:rsidRDefault="00000000" w:rsidRPr="00000000" w14:paraId="00000019">
      <w:pPr>
        <w:widowControl w:val="0"/>
        <w:spacing w:before="120" w:line="480" w:lineRule="auto"/>
        <w:ind w:left="0" w:firstLine="720.0000000000001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Crear una plataforma en línea llamativa y fácil de navegar que represente la identidad y estilo del estudio de tatuajes y   que actúe como intermediaria entre tatuadores y personas interesadas en el servicio, esto con el fin de que las personas interesadas, conozcan un portafolio visualmente llamativo con diseños que destaquen la experiencia y creatividad de los tatuadores que usen la aplicación web, con el fin de convertirse en clientes de la página.</w:t>
      </w:r>
    </w:p>
    <w:p w:rsidR="00000000" w:rsidDel="00000000" w:rsidP="00000000" w:rsidRDefault="00000000" w:rsidRPr="00000000" w14:paraId="0000001A">
      <w:pPr>
        <w:pStyle w:val="Heading1"/>
        <w:keepNext w:val="0"/>
        <w:keepLines w:val="0"/>
        <w:widowControl w:val="0"/>
        <w:spacing w:before="280" w:line="48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</w:rPr>
      </w:pPr>
      <w:bookmarkStart w:colFirst="0" w:colLast="0" w:name="_iofr3k40opf6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MISIÓN</w:t>
      </w:r>
    </w:p>
    <w:p w:rsidR="00000000" w:rsidDel="00000000" w:rsidP="00000000" w:rsidRDefault="00000000" w:rsidRPr="00000000" w14:paraId="0000001B">
      <w:pPr>
        <w:widowControl w:val="0"/>
        <w:spacing w:after="240" w:before="240" w:line="480" w:lineRule="auto"/>
        <w:ind w:left="0" w:firstLine="720.0000000000001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Ofrecer una plataforma digital dedicada al mundo del tatuaje que permita a los usuarios conocer artistas, explorar estilos de tatuajes y agendar citas de manera fácil y segura. Buscamos conectar a los clientes con tatuadores profesionales, brindando información clara, portafolios de trabajos y una experiencia confiable para quienes desean expresar su arte a través de la piel.</w:t>
      </w:r>
    </w:p>
    <w:p w:rsidR="00000000" w:rsidDel="00000000" w:rsidP="00000000" w:rsidRDefault="00000000" w:rsidRPr="00000000" w14:paraId="0000001C">
      <w:pPr>
        <w:pStyle w:val="Heading1"/>
        <w:keepNext w:val="0"/>
        <w:keepLines w:val="0"/>
        <w:widowControl w:val="0"/>
        <w:spacing w:before="280" w:line="480" w:lineRule="auto"/>
        <w:ind w:left="0" w:firstLine="0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</w:rPr>
      </w:pPr>
      <w:bookmarkStart w:colFirst="0" w:colLast="0" w:name="_dcjjg4pfg9r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VISIÓN</w:t>
      </w:r>
    </w:p>
    <w:p w:rsidR="00000000" w:rsidDel="00000000" w:rsidP="00000000" w:rsidRDefault="00000000" w:rsidRPr="00000000" w14:paraId="0000001D">
      <w:pPr>
        <w:widowControl w:val="0"/>
        <w:spacing w:after="240" w:before="240" w:line="480" w:lineRule="auto"/>
        <w:ind w:left="0" w:firstLine="720.0000000000001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Ser una plataforma reconocida en el sector del tatuaje a nivel nacional, destacándonos por facilitar la conexión entre tatuadores y clientes, promover el arte del tatuaje y ofrecer herramientas tecnológicas innovadoras que mejoren la experiencia de búsqueda, selección y reserva de servicios de tatuaje.</w:t>
      </w:r>
    </w:p>
    <w:p w:rsidR="00000000" w:rsidDel="00000000" w:rsidP="00000000" w:rsidRDefault="00000000" w:rsidRPr="00000000" w14:paraId="0000001E">
      <w:pPr>
        <w:widowControl w:val="0"/>
        <w:spacing w:before="120" w:line="258.99839999999995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widowControl w:val="0"/>
        <w:ind w:left="720" w:firstLine="0"/>
        <w:rPr>
          <w:rFonts w:ascii="Times New Roman" w:cs="Times New Roman" w:eastAsia="Times New Roman" w:hAnsi="Times New Roman"/>
          <w:color w:val="d1d5db"/>
          <w:sz w:val="24"/>
          <w:szCs w:val="24"/>
          <w:shd w:fill="343541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line="48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Urban tattoo diagrama</w:t>
      </w:r>
    </w:p>
    <w:p w:rsidR="00000000" w:rsidDel="00000000" w:rsidP="00000000" w:rsidRDefault="00000000" w:rsidRPr="00000000" w14:paraId="00000027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731200" cy="41910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19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3314700</wp:posOffset>
                </wp:positionH>
                <wp:positionV relativeFrom="paragraph">
                  <wp:posOffset>3733800</wp:posOffset>
                </wp:positionV>
                <wp:extent cx="145256" cy="371475"/>
                <wp:effectExtent b="0" l="0" r="0" t="0"/>
                <wp:wrapNone/>
                <wp:docPr id="2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3662600" y="1511075"/>
                          <a:ext cx="980700" cy="48030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3314700</wp:posOffset>
                </wp:positionH>
                <wp:positionV relativeFrom="paragraph">
                  <wp:posOffset>3733800</wp:posOffset>
                </wp:positionV>
                <wp:extent cx="145256" cy="371475"/>
                <wp:effectExtent b="0" l="0" r="0" t="0"/>
                <wp:wrapNone/>
                <wp:docPr id="2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5256" cy="3714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3200400</wp:posOffset>
                </wp:positionH>
                <wp:positionV relativeFrom="paragraph">
                  <wp:posOffset>3886200</wp:posOffset>
                </wp:positionV>
                <wp:extent cx="571500" cy="185738"/>
                <wp:effectExtent b="0" l="0" r="0" t="0"/>
                <wp:wrapNone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3662600" y="1511075"/>
                          <a:ext cx="980700" cy="48030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3200400</wp:posOffset>
                </wp:positionH>
                <wp:positionV relativeFrom="paragraph">
                  <wp:posOffset>3886200</wp:posOffset>
                </wp:positionV>
                <wp:extent cx="571500" cy="185738"/>
                <wp:effectExtent b="0" l="0" r="0" t="0"/>
                <wp:wrapNone/>
                <wp:docPr id="1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1500" cy="185738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28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jc w:val="center"/>
        <w:rPr/>
      </w:pPr>
      <w:r w:rsidDel="00000000" w:rsidR="00000000" w:rsidRPr="00000000">
        <w:rPr>
          <w:rtl w:val="0"/>
        </w:rPr>
        <w:br w:type="textWrapping"/>
        <w:br w:type="textWrapping"/>
        <w:br w:type="textWrapping"/>
        <w:br w:type="textWrapping"/>
      </w:r>
    </w:p>
    <w:p w:rsidR="00000000" w:rsidDel="00000000" w:rsidP="00000000" w:rsidRDefault="00000000" w:rsidRPr="00000000" w14:paraId="0000002B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jc w:val="left"/>
        <w:rPr/>
      </w:pPr>
      <w:r w:rsidDel="00000000" w:rsidR="00000000" w:rsidRPr="00000000">
        <w:rPr>
          <w:rtl w:val="0"/>
        </w:rPr>
        <w:t xml:space="preserve">Diagrama E-R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49531</wp:posOffset>
            </wp:positionH>
            <wp:positionV relativeFrom="paragraph">
              <wp:posOffset>281893</wp:posOffset>
            </wp:positionV>
            <wp:extent cx="5431155" cy="4375598"/>
            <wp:effectExtent b="0" l="0" r="0" t="0"/>
            <wp:wrapTopAndBottom distB="114300" distT="11430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31155" cy="437559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F">
      <w:pPr>
        <w:jc w:val="center"/>
        <w:rPr/>
      </w:pPr>
      <w:r w:rsidDel="00000000" w:rsidR="00000000" w:rsidRPr="00000000">
        <w:rPr>
          <w:rtl w:val="0"/>
        </w:rPr>
      </w:r>
    </w:p>
    <w:sectPr>
      <w:headerReference r:id="rId9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0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4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