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9212"/>
      </w:tblGrid>
      <w:tr w:rsidR="00A82391" w:rsidTr="00A82391">
        <w:tc>
          <w:tcPr>
            <w:tcW w:w="9212" w:type="dxa"/>
          </w:tcPr>
          <w:p w:rsidR="00A82391" w:rsidRPr="00A82391" w:rsidRDefault="00A82391" w:rsidP="00A82391">
            <w:pPr>
              <w:spacing w:before="200" w:after="200"/>
              <w:jc w:val="center"/>
              <w:rPr>
                <w:sz w:val="28"/>
                <w:szCs w:val="28"/>
                <w:lang w:val="en-US"/>
              </w:rPr>
            </w:pPr>
            <w:r w:rsidRPr="00A82391">
              <w:rPr>
                <w:sz w:val="28"/>
                <w:szCs w:val="28"/>
                <w:lang w:val="en-US"/>
              </w:rPr>
              <w:t>Matthias Madzak</w:t>
            </w:r>
          </w:p>
          <w:p w:rsidR="00A82391" w:rsidRPr="00A82391" w:rsidRDefault="00A82391" w:rsidP="00A82391">
            <w:pPr>
              <w:spacing w:before="200" w:after="200"/>
              <w:jc w:val="center"/>
              <w:rPr>
                <w:lang w:val="en-US"/>
              </w:rPr>
            </w:pPr>
            <w:r w:rsidRPr="00A82391">
              <w:rPr>
                <w:sz w:val="28"/>
                <w:szCs w:val="28"/>
                <w:lang w:val="en-US"/>
              </w:rPr>
              <w:t>17.10.2011</w:t>
            </w:r>
          </w:p>
        </w:tc>
      </w:tr>
    </w:tbl>
    <w:p w:rsidR="003212F7" w:rsidRPr="003212F7" w:rsidRDefault="003212F7" w:rsidP="003212F7">
      <w:pPr>
        <w:rPr>
          <w:lang w:val="en-US"/>
        </w:rPr>
      </w:pPr>
    </w:p>
    <w:p w:rsidR="003212F7" w:rsidRDefault="003212F7" w:rsidP="00A82391">
      <w:pPr>
        <w:pStyle w:val="Titel"/>
        <w:rPr>
          <w:lang w:val="en-US"/>
        </w:rPr>
      </w:pPr>
    </w:p>
    <w:p w:rsidR="00A82391" w:rsidRDefault="00BF3C09" w:rsidP="00A82391">
      <w:pPr>
        <w:pStyle w:val="Titel"/>
        <w:rPr>
          <w:lang w:val="en-US"/>
        </w:rPr>
      </w:pPr>
      <w:r>
        <w:rPr>
          <w:lang w:val="en-US"/>
        </w:rPr>
        <w:t>Documentation</w:t>
      </w:r>
    </w:p>
    <w:p w:rsidR="00A403EF" w:rsidRPr="00A82391" w:rsidRDefault="00A82391" w:rsidP="00A82391">
      <w:pPr>
        <w:pStyle w:val="Titel"/>
        <w:rPr>
          <w:lang w:val="en-US"/>
        </w:rPr>
      </w:pPr>
      <w:r w:rsidRPr="00A82391">
        <w:rPr>
          <w:lang w:val="en-US"/>
        </w:rPr>
        <w:t>Superstations file</w:t>
      </w:r>
    </w:p>
    <w:p w:rsidR="00A82391" w:rsidRDefault="00A82391">
      <w:pPr>
        <w:rPr>
          <w:lang w:val="en-US"/>
        </w:rPr>
      </w:pPr>
      <w:r>
        <w:rPr>
          <w:lang w:val="en-US"/>
        </w:rPr>
        <w:t xml:space="preserve">This document shows what steps have to be taken if either a new VLBI station is </w:t>
      </w:r>
      <w:r w:rsidR="00833918">
        <w:rPr>
          <w:lang w:val="en-US"/>
        </w:rPr>
        <w:t>observing</w:t>
      </w:r>
      <w:r>
        <w:rPr>
          <w:lang w:val="en-US"/>
        </w:rPr>
        <w:t xml:space="preserve"> or a change in existing VLBI telescopes have to be dealt with (earthquake, new antenna, …).</w:t>
      </w:r>
    </w:p>
    <w:p w:rsidR="003212F7" w:rsidRDefault="003212F7">
      <w:pPr>
        <w:rPr>
          <w:lang w:val="en-US"/>
        </w:rPr>
      </w:pPr>
    </w:p>
    <w:p w:rsidR="003212F7" w:rsidRDefault="003212F7">
      <w:pPr>
        <w:rPr>
          <w:lang w:val="en-US"/>
        </w:rPr>
      </w:pPr>
    </w:p>
    <w:p w:rsidR="003212F7" w:rsidRDefault="003212F7">
      <w:pPr>
        <w:rPr>
          <w:lang w:val="en-US"/>
        </w:rPr>
      </w:pPr>
    </w:p>
    <w:p w:rsidR="003212F7" w:rsidRDefault="003212F7">
      <w:pPr>
        <w:rPr>
          <w:lang w:val="en-US"/>
        </w:rPr>
      </w:pPr>
    </w:p>
    <w:p w:rsidR="003212F7" w:rsidRPr="003212F7" w:rsidRDefault="003212F7">
      <w:pPr>
        <w:rPr>
          <w:sz w:val="44"/>
          <w:szCs w:val="44"/>
          <w:lang w:val="en-US"/>
        </w:rPr>
      </w:pPr>
      <w:r w:rsidRPr="003212F7">
        <w:rPr>
          <w:sz w:val="44"/>
          <w:szCs w:val="44"/>
          <w:lang w:val="en-US"/>
        </w:rPr>
        <w:t>Content</w:t>
      </w:r>
    </w:p>
    <w:p w:rsidR="003212F7" w:rsidRDefault="007C77E5">
      <w:pPr>
        <w:pStyle w:val="Verzeichnis1"/>
        <w:rPr>
          <w:rFonts w:eastAsiaTheme="minorEastAsia"/>
          <w:b w:val="0"/>
          <w:lang w:val="de-AT" w:eastAsia="de-AT"/>
        </w:rPr>
      </w:pPr>
      <w:r w:rsidRPr="007C77E5">
        <w:fldChar w:fldCharType="begin"/>
      </w:r>
      <w:r w:rsidR="003212F7">
        <w:instrText xml:space="preserve"> TOC \o "1-1" \h \z \u </w:instrText>
      </w:r>
      <w:r w:rsidRPr="007C77E5">
        <w:fldChar w:fldCharType="separate"/>
      </w:r>
      <w:hyperlink w:anchor="_Toc310494891" w:history="1">
        <w:r w:rsidR="003212F7" w:rsidRPr="006F0A56">
          <w:rPr>
            <w:rStyle w:val="Hyperlink"/>
          </w:rPr>
          <w:t>1</w:t>
        </w:r>
        <w:r w:rsidR="003212F7">
          <w:rPr>
            <w:rFonts w:eastAsiaTheme="minorEastAsia"/>
            <w:b w:val="0"/>
            <w:lang w:val="de-AT" w:eastAsia="de-AT"/>
          </w:rPr>
          <w:tab/>
        </w:r>
        <w:r w:rsidR="003212F7" w:rsidRPr="006F0A56">
          <w:rPr>
            <w:rStyle w:val="Hyperlink"/>
          </w:rPr>
          <w:t>How to create a superstations file</w:t>
        </w:r>
        <w:r w:rsidR="003212F7">
          <w:rPr>
            <w:webHidden/>
          </w:rPr>
          <w:tab/>
        </w:r>
        <w:r>
          <w:rPr>
            <w:webHidden/>
          </w:rPr>
          <w:fldChar w:fldCharType="begin"/>
        </w:r>
        <w:r w:rsidR="003212F7">
          <w:rPr>
            <w:webHidden/>
          </w:rPr>
          <w:instrText xml:space="preserve"> PAGEREF _Toc310494891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6D4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212F7" w:rsidRDefault="007C77E5">
      <w:pPr>
        <w:pStyle w:val="Verzeichnis1"/>
        <w:rPr>
          <w:rFonts w:eastAsiaTheme="minorEastAsia"/>
          <w:b w:val="0"/>
          <w:lang w:val="de-AT" w:eastAsia="de-AT"/>
        </w:rPr>
      </w:pPr>
      <w:hyperlink w:anchor="_Toc310494892" w:history="1">
        <w:r w:rsidR="003212F7" w:rsidRPr="006F0A56">
          <w:rPr>
            <w:rStyle w:val="Hyperlink"/>
          </w:rPr>
          <w:t>2</w:t>
        </w:r>
        <w:r w:rsidR="003212F7">
          <w:rPr>
            <w:rFonts w:eastAsiaTheme="minorEastAsia"/>
            <w:b w:val="0"/>
            <w:lang w:val="de-AT" w:eastAsia="de-AT"/>
          </w:rPr>
          <w:tab/>
        </w:r>
        <w:r w:rsidR="003212F7" w:rsidRPr="006F0A56">
          <w:rPr>
            <w:rStyle w:val="Hyperlink"/>
          </w:rPr>
          <w:t>New antenna</w:t>
        </w:r>
        <w:r w:rsidR="003212F7">
          <w:rPr>
            <w:webHidden/>
          </w:rPr>
          <w:tab/>
        </w:r>
        <w:r>
          <w:rPr>
            <w:webHidden/>
          </w:rPr>
          <w:fldChar w:fldCharType="begin"/>
        </w:r>
        <w:r w:rsidR="003212F7">
          <w:rPr>
            <w:webHidden/>
          </w:rPr>
          <w:instrText xml:space="preserve"> PAGEREF _Toc310494892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6D4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212F7" w:rsidRDefault="007C77E5">
      <w:pPr>
        <w:pStyle w:val="Verzeichnis1"/>
        <w:rPr>
          <w:rFonts w:eastAsiaTheme="minorEastAsia"/>
          <w:b w:val="0"/>
          <w:lang w:val="de-AT" w:eastAsia="de-AT"/>
        </w:rPr>
      </w:pPr>
      <w:hyperlink w:anchor="_Toc310494893" w:history="1">
        <w:r w:rsidR="003212F7" w:rsidRPr="006F0A56">
          <w:rPr>
            <w:rStyle w:val="Hyperlink"/>
          </w:rPr>
          <w:t>3</w:t>
        </w:r>
        <w:r w:rsidR="003212F7">
          <w:rPr>
            <w:rFonts w:eastAsiaTheme="minorEastAsia"/>
            <w:b w:val="0"/>
            <w:lang w:val="de-AT" w:eastAsia="de-AT"/>
          </w:rPr>
          <w:tab/>
        </w:r>
        <w:r w:rsidR="003212F7" w:rsidRPr="006F0A56">
          <w:rPr>
            <w:rStyle w:val="Hyperlink"/>
          </w:rPr>
          <w:t>Changes in existing antenna</w:t>
        </w:r>
        <w:r w:rsidR="003212F7">
          <w:rPr>
            <w:webHidden/>
          </w:rPr>
          <w:tab/>
        </w:r>
        <w:r>
          <w:rPr>
            <w:webHidden/>
          </w:rPr>
          <w:fldChar w:fldCharType="begin"/>
        </w:r>
        <w:r w:rsidR="003212F7">
          <w:rPr>
            <w:webHidden/>
          </w:rPr>
          <w:instrText xml:space="preserve"> PAGEREF _Toc310494893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6D4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212F7" w:rsidRDefault="007C77E5">
      <w:pPr>
        <w:pStyle w:val="Verzeichnis1"/>
        <w:rPr>
          <w:rFonts w:eastAsiaTheme="minorEastAsia"/>
          <w:b w:val="0"/>
          <w:lang w:val="de-AT" w:eastAsia="de-AT"/>
        </w:rPr>
      </w:pPr>
      <w:hyperlink w:anchor="_Toc310494894" w:history="1">
        <w:r w:rsidR="003212F7" w:rsidRPr="006F0A56">
          <w:rPr>
            <w:rStyle w:val="Hyperlink"/>
          </w:rPr>
          <w:t>4</w:t>
        </w:r>
        <w:r w:rsidR="003212F7">
          <w:rPr>
            <w:rFonts w:eastAsiaTheme="minorEastAsia"/>
            <w:b w:val="0"/>
            <w:lang w:val="de-AT" w:eastAsia="de-AT"/>
          </w:rPr>
          <w:tab/>
        </w:r>
        <w:r w:rsidR="003212F7" w:rsidRPr="006F0A56">
          <w:rPr>
            <w:rStyle w:val="Hyperlink"/>
          </w:rPr>
          <w:t>List of files</w:t>
        </w:r>
        <w:r w:rsidR="003212F7">
          <w:rPr>
            <w:webHidden/>
          </w:rPr>
          <w:tab/>
        </w:r>
        <w:r>
          <w:rPr>
            <w:webHidden/>
          </w:rPr>
          <w:fldChar w:fldCharType="begin"/>
        </w:r>
        <w:r w:rsidR="003212F7">
          <w:rPr>
            <w:webHidden/>
          </w:rPr>
          <w:instrText xml:space="preserve"> PAGEREF _Toc310494894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6D4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6FC6" w:rsidRDefault="007C77E5">
      <w:pPr>
        <w:rPr>
          <w:lang w:val="en-US"/>
        </w:rPr>
      </w:pPr>
      <w:r>
        <w:rPr>
          <w:lang w:val="en-US"/>
        </w:rPr>
        <w:fldChar w:fldCharType="end"/>
      </w:r>
      <w:r w:rsidR="00616FC6">
        <w:rPr>
          <w:lang w:val="en-US"/>
        </w:rPr>
        <w:br w:type="page"/>
      </w:r>
    </w:p>
    <w:p w:rsidR="00616FC6" w:rsidRDefault="00616FC6" w:rsidP="00B65205">
      <w:pPr>
        <w:pStyle w:val="berschrift1"/>
        <w:rPr>
          <w:lang w:val="en-US"/>
        </w:rPr>
        <w:sectPr w:rsidR="00616FC6" w:rsidSect="00A403EF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Toc310494891"/>
    </w:p>
    <w:p w:rsidR="00B65205" w:rsidRDefault="00B65205" w:rsidP="00B65205">
      <w:pPr>
        <w:pStyle w:val="berschrift1"/>
        <w:rPr>
          <w:lang w:val="en-US"/>
        </w:rPr>
      </w:pPr>
      <w:r>
        <w:rPr>
          <w:lang w:val="en-US"/>
        </w:rPr>
        <w:lastRenderedPageBreak/>
        <w:t>How to create a superstations file</w:t>
      </w:r>
      <w:bookmarkEnd w:id="0"/>
    </w:p>
    <w:p w:rsidR="00B65205" w:rsidRDefault="00B65205" w:rsidP="00B65205">
      <w:pPr>
        <w:pStyle w:val="berschrift2"/>
        <w:rPr>
          <w:lang w:val="en-US"/>
        </w:rPr>
      </w:pPr>
      <w:r>
        <w:rPr>
          <w:lang w:val="en-US"/>
        </w:rPr>
        <w:t>Using the interface</w:t>
      </w:r>
    </w:p>
    <w:p w:rsidR="00B65205" w:rsidRPr="00B65205" w:rsidRDefault="00B65205" w:rsidP="00B65205">
      <w:pPr>
        <w:rPr>
          <w:lang w:val="en-US"/>
        </w:rPr>
      </w:pPr>
      <w:r>
        <w:rPr>
          <w:lang w:val="en-US"/>
        </w:rPr>
        <w:t>A superstations file can be created using the GUI ‘</w:t>
      </w:r>
      <w:proofErr w:type="spellStart"/>
      <w:r>
        <w:rPr>
          <w:lang w:val="en-US"/>
        </w:rPr>
        <w:t>createSuperstationsFile.m</w:t>
      </w:r>
      <w:proofErr w:type="spellEnd"/>
      <w:r>
        <w:rPr>
          <w:lang w:val="en-US"/>
        </w:rPr>
        <w:t xml:space="preserve">’. Just run this function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the interface appears (see </w:t>
      </w:r>
      <w:r w:rsidR="007C77E5">
        <w:rPr>
          <w:lang w:val="en-US"/>
        </w:rPr>
        <w:fldChar w:fldCharType="begin"/>
      </w:r>
      <w:r>
        <w:rPr>
          <w:lang w:val="en-US"/>
        </w:rPr>
        <w:instrText xml:space="preserve"> REF _Ref310414738 \h </w:instrText>
      </w:r>
      <w:r w:rsidR="007C77E5">
        <w:rPr>
          <w:lang w:val="en-US"/>
        </w:rPr>
      </w:r>
      <w:r w:rsidR="007C77E5">
        <w:rPr>
          <w:lang w:val="en-US"/>
        </w:rPr>
        <w:fldChar w:fldCharType="separate"/>
      </w:r>
      <w:r w:rsidR="00506D44" w:rsidRPr="00B65205">
        <w:rPr>
          <w:lang w:val="en-US"/>
        </w:rPr>
        <w:t xml:space="preserve">Fig </w:t>
      </w:r>
      <w:r w:rsidR="00506D44">
        <w:rPr>
          <w:noProof/>
          <w:lang w:val="en-US"/>
        </w:rPr>
        <w:t>1</w:t>
      </w:r>
      <w:r w:rsidR="007C77E5">
        <w:rPr>
          <w:lang w:val="en-US"/>
        </w:rPr>
        <w:fldChar w:fldCharType="end"/>
      </w:r>
      <w:r>
        <w:rPr>
          <w:lang w:val="en-US"/>
        </w:rPr>
        <w:t>). All files have to be specified or set to download (note: not all files are downloadable!).</w:t>
      </w:r>
    </w:p>
    <w:p w:rsidR="00B65205" w:rsidRDefault="00B65205" w:rsidP="00B65205">
      <w:pPr>
        <w:keepNext/>
        <w:jc w:val="center"/>
      </w:pPr>
      <w:r>
        <w:rPr>
          <w:noProof/>
          <w:lang w:eastAsia="de-AT"/>
        </w:rPr>
        <w:drawing>
          <wp:inline distT="0" distB="0" distL="0" distR="0">
            <wp:extent cx="3405164" cy="2812211"/>
            <wp:effectExtent l="19050" t="0" r="4786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07" cy="281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05" w:rsidRDefault="00B65205" w:rsidP="00B65205">
      <w:pPr>
        <w:pStyle w:val="Beschriftung"/>
        <w:jc w:val="center"/>
        <w:rPr>
          <w:lang w:val="en-US"/>
        </w:rPr>
      </w:pPr>
      <w:bookmarkStart w:id="1" w:name="_Ref310414738"/>
      <w:bookmarkStart w:id="2" w:name="_Ref310414721"/>
      <w:proofErr w:type="gramStart"/>
      <w:r w:rsidRPr="00B65205">
        <w:rPr>
          <w:lang w:val="en-US"/>
        </w:rPr>
        <w:t xml:space="preserve">Fig </w:t>
      </w:r>
      <w:r w:rsidR="007C77E5">
        <w:fldChar w:fldCharType="begin"/>
      </w:r>
      <w:r w:rsidRPr="00B65205">
        <w:rPr>
          <w:lang w:val="en-US"/>
        </w:rPr>
        <w:instrText xml:space="preserve"> SEQ Fig \* ARABIC </w:instrText>
      </w:r>
      <w:r w:rsidR="007C77E5">
        <w:fldChar w:fldCharType="separate"/>
      </w:r>
      <w:r w:rsidR="00506D44">
        <w:rPr>
          <w:noProof/>
          <w:lang w:val="en-US"/>
        </w:rPr>
        <w:t>1</w:t>
      </w:r>
      <w:r w:rsidR="007C77E5">
        <w:fldChar w:fldCharType="end"/>
      </w:r>
      <w:bookmarkEnd w:id="1"/>
      <w:r w:rsidRPr="00B65205">
        <w:rPr>
          <w:lang w:val="en-US"/>
        </w:rPr>
        <w:t>.</w:t>
      </w:r>
      <w:proofErr w:type="gramEnd"/>
      <w:r w:rsidRPr="00B65205">
        <w:rPr>
          <w:lang w:val="en-US"/>
        </w:rPr>
        <w:t xml:space="preserve"> </w:t>
      </w:r>
      <w:proofErr w:type="gramStart"/>
      <w:r w:rsidRPr="00B65205">
        <w:rPr>
          <w:lang w:val="en-US"/>
        </w:rPr>
        <w:t>GUI to create a superstations file.</w:t>
      </w:r>
      <w:bookmarkEnd w:id="2"/>
      <w:proofErr w:type="gramEnd"/>
    </w:p>
    <w:p w:rsidR="00B65205" w:rsidRPr="00B65205" w:rsidRDefault="00B65205" w:rsidP="00B65205">
      <w:pPr>
        <w:rPr>
          <w:lang w:val="en-US"/>
        </w:rPr>
      </w:pPr>
      <w:r>
        <w:rPr>
          <w:lang w:val="en-US"/>
        </w:rPr>
        <w:t xml:space="preserve">By using the button “search for files” the program looks for the needed files </w:t>
      </w:r>
      <w:proofErr w:type="gramStart"/>
      <w:r>
        <w:rPr>
          <w:lang w:val="en-US"/>
        </w:rPr>
        <w:t xml:space="preserve">in </w:t>
      </w:r>
      <w:r w:rsidRPr="00B65205">
        <w:rPr>
          <w:i/>
          <w:lang w:val="en-US"/>
        </w:rPr>
        <w:t>..</w:t>
      </w:r>
      <w:proofErr w:type="gramEnd"/>
      <w:r w:rsidRPr="00B65205">
        <w:rPr>
          <w:i/>
          <w:lang w:val="en-US"/>
        </w:rPr>
        <w:t xml:space="preserve">/ </w:t>
      </w:r>
      <w:proofErr w:type="spellStart"/>
      <w:proofErr w:type="gramStart"/>
      <w:r w:rsidRPr="00B65205">
        <w:rPr>
          <w:i/>
          <w:lang w:val="en-US"/>
        </w:rPr>
        <w:t>neededFiles</w:t>
      </w:r>
      <w:proofErr w:type="spellEnd"/>
      <w:proofErr w:type="gramEnd"/>
      <w:r w:rsidRPr="00B65205">
        <w:rPr>
          <w:i/>
          <w:lang w:val="en-US"/>
        </w:rPr>
        <w:t>/</w:t>
      </w:r>
      <w:r>
        <w:rPr>
          <w:lang w:val="en-US"/>
        </w:rPr>
        <w:t xml:space="preserve"> and writes – if found – the correct files to the textboxes. The output file must be specified at the bottom right. The program is started by clicking the </w:t>
      </w:r>
      <w:r w:rsidRPr="00B65205">
        <w:rPr>
          <w:i/>
          <w:lang w:val="en-US"/>
        </w:rPr>
        <w:t>Create</w:t>
      </w:r>
      <w:r>
        <w:rPr>
          <w:lang w:val="en-US"/>
        </w:rPr>
        <w:t xml:space="preserve"> button.</w:t>
      </w:r>
    </w:p>
    <w:p w:rsidR="00B65205" w:rsidRPr="00B65205" w:rsidRDefault="00B65205" w:rsidP="00B65205">
      <w:pPr>
        <w:pStyle w:val="berschrift2"/>
        <w:rPr>
          <w:lang w:val="en-US"/>
        </w:rPr>
      </w:pPr>
      <w:r>
        <w:rPr>
          <w:lang w:val="en-US"/>
        </w:rPr>
        <w:t>Using the .m-file</w:t>
      </w:r>
    </w:p>
    <w:p w:rsidR="00A82391" w:rsidRDefault="00B65205" w:rsidP="00B6520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program may also be used directly from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editor: Open </w:t>
      </w:r>
      <w:proofErr w:type="spellStart"/>
      <w:r w:rsidRPr="000007B4">
        <w:rPr>
          <w:i/>
          <w:lang w:val="en-US"/>
        </w:rPr>
        <w:t>mk_superstatFile.m</w:t>
      </w:r>
      <w:proofErr w:type="spellEnd"/>
      <w:r w:rsidR="000007B4">
        <w:rPr>
          <w:i/>
          <w:lang w:val="en-US"/>
        </w:rPr>
        <w:t xml:space="preserve"> </w:t>
      </w:r>
      <w:r w:rsidR="000007B4">
        <w:rPr>
          <w:lang w:val="en-US"/>
        </w:rPr>
        <w:t xml:space="preserve">in the </w:t>
      </w:r>
      <w:r w:rsidR="000007B4" w:rsidRPr="000007B4">
        <w:rPr>
          <w:i/>
          <w:lang w:val="en-US"/>
        </w:rPr>
        <w:t>code</w:t>
      </w:r>
      <w:r w:rsidR="000007B4">
        <w:rPr>
          <w:lang w:val="en-US"/>
        </w:rPr>
        <w:t xml:space="preserve"> folder</w:t>
      </w:r>
      <w:r>
        <w:rPr>
          <w:lang w:val="en-US"/>
        </w:rPr>
        <w:t>, specify all files as mentioned in the beginning of the file</w:t>
      </w:r>
      <w:r w:rsidR="000007B4">
        <w:rPr>
          <w:lang w:val="en-US"/>
        </w:rPr>
        <w:t xml:space="preserve"> (don’t forget the </w:t>
      </w:r>
      <w:proofErr w:type="spellStart"/>
      <w:r w:rsidR="000007B4" w:rsidRPr="000007B4">
        <w:rPr>
          <w:lang w:val="en-US"/>
        </w:rPr>
        <w:t>outFile</w:t>
      </w:r>
      <w:proofErr w:type="spellEnd"/>
      <w:r w:rsidR="000007B4">
        <w:rPr>
          <w:lang w:val="en-US"/>
        </w:rPr>
        <w:t>-variable) and run the program.</w:t>
      </w:r>
    </w:p>
    <w:p w:rsidR="00A82391" w:rsidRDefault="00A82391" w:rsidP="00A82391">
      <w:pPr>
        <w:pStyle w:val="berschrift1"/>
        <w:rPr>
          <w:lang w:val="en-US"/>
        </w:rPr>
      </w:pPr>
      <w:bookmarkStart w:id="3" w:name="_Ref310494742"/>
      <w:bookmarkStart w:id="4" w:name="_Toc310494892"/>
      <w:r>
        <w:rPr>
          <w:lang w:val="en-US"/>
        </w:rPr>
        <w:t>New antenna</w:t>
      </w:r>
      <w:bookmarkEnd w:id="3"/>
      <w:bookmarkEnd w:id="4"/>
    </w:p>
    <w:p w:rsidR="00A82391" w:rsidRDefault="00DE05ED" w:rsidP="00A82391">
      <w:pPr>
        <w:rPr>
          <w:lang w:val="en-US"/>
        </w:rPr>
      </w:pPr>
      <w:r>
        <w:rPr>
          <w:lang w:val="en-US"/>
        </w:rPr>
        <w:t>What is needed?</w:t>
      </w:r>
    </w:p>
    <w:p w:rsidR="00DE05ED" w:rsidRDefault="000329DE" w:rsidP="00DE05E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DE05ED">
        <w:rPr>
          <w:lang w:val="en-US"/>
        </w:rPr>
        <w:t xml:space="preserve">oordinates (own </w:t>
      </w:r>
      <w:proofErr w:type="spellStart"/>
      <w:r w:rsidR="00DE05ED">
        <w:rPr>
          <w:lang w:val="en-US"/>
        </w:rPr>
        <w:t>trf</w:t>
      </w:r>
      <w:proofErr w:type="spellEnd"/>
      <w:r w:rsidR="00DE05ED">
        <w:rPr>
          <w:lang w:val="en-US"/>
        </w:rPr>
        <w:t xml:space="preserve"> file – manually add)</w:t>
      </w:r>
      <w:r>
        <w:rPr>
          <w:lang w:val="en-US"/>
        </w:rPr>
        <w:t xml:space="preserve"> and write “0” to the end of line (see screenshot)</w:t>
      </w:r>
      <w:r w:rsidR="000007B4">
        <w:rPr>
          <w:lang w:val="en-US"/>
        </w:rPr>
        <w:t xml:space="preserve"> if this station should not take part in</w:t>
      </w:r>
      <w:r>
        <w:rPr>
          <w:lang w:val="en-US"/>
        </w:rPr>
        <w:t xml:space="preserve"> NNT/NNR condition.</w:t>
      </w:r>
    </w:p>
    <w:p w:rsidR="000329DE" w:rsidRPr="000329DE" w:rsidRDefault="000329DE" w:rsidP="000329DE">
      <w:pPr>
        <w:ind w:left="360"/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516398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A3" w:rsidRDefault="00084BA3" w:rsidP="00084BA3">
      <w:pPr>
        <w:pStyle w:val="Listenabsatz"/>
        <w:rPr>
          <w:lang w:val="en-US"/>
        </w:rPr>
      </w:pPr>
    </w:p>
    <w:p w:rsidR="00DE05ED" w:rsidRDefault="00DE05ED" w:rsidP="00DE05E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Ocean </w:t>
      </w:r>
      <w:r w:rsidR="00282DC4">
        <w:rPr>
          <w:lang w:val="en-US"/>
        </w:rPr>
        <w:t xml:space="preserve">tidal </w:t>
      </w:r>
      <w:r>
        <w:rPr>
          <w:lang w:val="en-US"/>
        </w:rPr>
        <w:t>loading:</w:t>
      </w:r>
    </w:p>
    <w:p w:rsidR="00A33BA4" w:rsidRDefault="00A33BA4" w:rsidP="00A33BA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createSuperstationsFile.m</w:t>
      </w:r>
      <w:proofErr w:type="spellEnd"/>
      <w:r>
        <w:rPr>
          <w:lang w:val="en-US"/>
        </w:rPr>
        <w:t>’ to get list of stations. Format:</w:t>
      </w:r>
    </w:p>
    <w:p w:rsidR="00A33BA4" w:rsidRPr="00A33BA4" w:rsidRDefault="00A33BA4" w:rsidP="00A33BA4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3BA4">
        <w:rPr>
          <w:rFonts w:ascii="Courier New" w:hAnsi="Courier New" w:cs="Courier New"/>
          <w:sz w:val="18"/>
          <w:szCs w:val="18"/>
          <w:lang w:val="en-US"/>
        </w:rPr>
        <w:lastRenderedPageBreak/>
        <w:t>WETTZELL                     4075539.757      931735.399    4801629.449</w:t>
      </w:r>
    </w:p>
    <w:p w:rsidR="00A33BA4" w:rsidRDefault="00A33BA4" w:rsidP="00A33BA4">
      <w:pPr>
        <w:pStyle w:val="Listenabsatz"/>
        <w:rPr>
          <w:lang w:val="en-US"/>
        </w:rPr>
      </w:pPr>
    </w:p>
    <w:p w:rsidR="00290401" w:rsidRDefault="00DE05ED" w:rsidP="00DE05ED">
      <w:pPr>
        <w:pStyle w:val="Listenabsatz"/>
        <w:numPr>
          <w:ilvl w:val="0"/>
          <w:numId w:val="5"/>
        </w:numPr>
        <w:rPr>
          <w:lang w:val="en-US"/>
        </w:rPr>
      </w:pPr>
      <w:r w:rsidRPr="00DE05ED">
        <w:rPr>
          <w:lang w:val="en-US"/>
        </w:rPr>
        <w:t>Go to</w:t>
      </w:r>
      <w:r>
        <w:rPr>
          <w:lang w:val="en-US"/>
        </w:rPr>
        <w:t xml:space="preserve"> </w:t>
      </w:r>
      <w:hyperlink r:id="rId11" w:history="1">
        <w:r w:rsidRPr="000E4B4E">
          <w:rPr>
            <w:rStyle w:val="Hyperlink"/>
            <w:lang w:val="en-US"/>
          </w:rPr>
          <w:t>http://froste.oso.chalmers.se/loading//</w:t>
        </w:r>
      </w:hyperlink>
      <w:r>
        <w:rPr>
          <w:lang w:val="en-US"/>
        </w:rPr>
        <w:t>, look for ‘Select ocean tide model’</w:t>
      </w:r>
      <w:r w:rsidR="00290401">
        <w:rPr>
          <w:lang w:val="en-US"/>
        </w:rPr>
        <w:t xml:space="preserve"> and select:</w:t>
      </w:r>
    </w:p>
    <w:p w:rsidR="00DE05ED" w:rsidRDefault="00290401" w:rsidP="0029040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FES2004</w:t>
      </w:r>
    </w:p>
    <w:p w:rsidR="00290401" w:rsidRDefault="00290401" w:rsidP="0029040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vertical and horizontal displacements</w:t>
      </w:r>
    </w:p>
    <w:p w:rsidR="00290401" w:rsidRDefault="00290401" w:rsidP="0029040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NO correct</w:t>
      </w:r>
    </w:p>
    <w:p w:rsidR="00290401" w:rsidRDefault="00290401" w:rsidP="0029040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NO plot</w:t>
      </w:r>
    </w:p>
    <w:p w:rsidR="00A33BA4" w:rsidRDefault="00290401" w:rsidP="00A33BA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BLQ format</w:t>
      </w:r>
    </w:p>
    <w:p w:rsidR="00A33BA4" w:rsidRDefault="00A33BA4" w:rsidP="00A33BA4">
      <w:pPr>
        <w:pStyle w:val="Listenabsatz"/>
        <w:numPr>
          <w:ilvl w:val="0"/>
          <w:numId w:val="6"/>
        </w:numPr>
        <w:rPr>
          <w:lang w:val="en-US"/>
        </w:rPr>
      </w:pPr>
      <w:r w:rsidRPr="00A33BA4">
        <w:rPr>
          <w:lang w:val="en-US"/>
        </w:rPr>
        <w:t>A</w:t>
      </w:r>
      <w:r w:rsidR="00290401" w:rsidRPr="00A33BA4">
        <w:rPr>
          <w:lang w:val="en-US"/>
        </w:rPr>
        <w:t>dd station info</w:t>
      </w:r>
      <w:r w:rsidRPr="00A33BA4">
        <w:rPr>
          <w:lang w:val="en-US"/>
        </w:rPr>
        <w:t>rmation</w:t>
      </w:r>
      <w:r w:rsidR="00290401" w:rsidRPr="00A33BA4">
        <w:rPr>
          <w:lang w:val="en-US"/>
        </w:rPr>
        <w:t xml:space="preserve"> li</w:t>
      </w:r>
      <w:r w:rsidR="005E57D4" w:rsidRPr="00A33BA4">
        <w:rPr>
          <w:lang w:val="en-US"/>
        </w:rPr>
        <w:t>nes</w:t>
      </w:r>
      <w:r w:rsidRPr="00A33BA4">
        <w:rPr>
          <w:lang w:val="en-US"/>
        </w:rPr>
        <w:t xml:space="preserve"> (from command window in </w:t>
      </w:r>
      <w:proofErr w:type="spellStart"/>
      <w:r w:rsidRPr="00A33BA4">
        <w:rPr>
          <w:lang w:val="en-US"/>
        </w:rPr>
        <w:t>matlab</w:t>
      </w:r>
      <w:proofErr w:type="spellEnd"/>
      <w:r w:rsidRPr="00A33BA4">
        <w:rPr>
          <w:lang w:val="en-US"/>
        </w:rPr>
        <w:t>)</w:t>
      </w:r>
      <w:r w:rsidR="005E57D4" w:rsidRPr="00A33BA4">
        <w:rPr>
          <w:lang w:val="en-US"/>
        </w:rPr>
        <w:t xml:space="preserve"> </w:t>
      </w:r>
      <w:r w:rsidRPr="00A33BA4">
        <w:rPr>
          <w:lang w:val="en-US"/>
        </w:rPr>
        <w:t>to textbox on webpage</w:t>
      </w:r>
    </w:p>
    <w:p w:rsidR="00A33BA4" w:rsidRDefault="00A33BA4" w:rsidP="00A33BA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A33BA4">
        <w:rPr>
          <w:lang w:val="en-US"/>
        </w:rPr>
        <w:t>nter e-mail address and click submit</w:t>
      </w:r>
    </w:p>
    <w:p w:rsidR="00290401" w:rsidRPr="00A33BA4" w:rsidRDefault="00A33BA4" w:rsidP="00A33BA4">
      <w:pPr>
        <w:ind w:left="720"/>
        <w:rPr>
          <w:lang w:val="en-US"/>
        </w:rPr>
      </w:pPr>
      <w:r w:rsidRPr="00A33BA4">
        <w:rPr>
          <w:lang w:val="en-US"/>
        </w:rPr>
        <w:t>You get an e-mail containing the ocean loading data. Save them together into one file</w:t>
      </w:r>
      <w:r>
        <w:rPr>
          <w:lang w:val="en-US"/>
        </w:rPr>
        <w:t xml:space="preserve"> (using an editor)</w:t>
      </w:r>
      <w:r w:rsidRPr="00A33BA4">
        <w:rPr>
          <w:lang w:val="en-US"/>
        </w:rPr>
        <w:t xml:space="preserve"> and give it a proper name (e.g. ocean_loading_FES2004.txt). Use this file in the GUI (‘</w:t>
      </w:r>
      <w:proofErr w:type="spellStart"/>
      <w:r w:rsidRPr="00A33BA4">
        <w:rPr>
          <w:lang w:val="en-US"/>
        </w:rPr>
        <w:t>createSuperstationsFile.m</w:t>
      </w:r>
      <w:proofErr w:type="spellEnd"/>
      <w:r w:rsidRPr="00A33BA4">
        <w:rPr>
          <w:lang w:val="en-US"/>
        </w:rPr>
        <w:t>’).</w:t>
      </w:r>
    </w:p>
    <w:p w:rsidR="00084BA3" w:rsidRDefault="00084BA3" w:rsidP="00084BA3">
      <w:pPr>
        <w:pStyle w:val="Listenabsatz"/>
        <w:rPr>
          <w:lang w:val="en-US"/>
        </w:rPr>
      </w:pPr>
    </w:p>
    <w:p w:rsidR="005E57D4" w:rsidRDefault="005E57D4" w:rsidP="005E57D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Thermal antenna deformation?</w:t>
      </w:r>
    </w:p>
    <w:p w:rsidR="00084BA3" w:rsidRDefault="00084BA3" w:rsidP="00084BA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values to THERMAL.DEF (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Vievs</w:t>
      </w:r>
      <w:proofErr w:type="spellEnd"/>
      <w:r>
        <w:rPr>
          <w:lang w:val="en-US"/>
        </w:rPr>
        <w:t>/THERMDEF)</w:t>
      </w:r>
      <w:r w:rsidR="00AE306B">
        <w:rPr>
          <w:lang w:val="en-US"/>
        </w:rPr>
        <w:t>.</w:t>
      </w:r>
      <w:r>
        <w:rPr>
          <w:lang w:val="en-US"/>
        </w:rPr>
        <w:t xml:space="preserve"> </w:t>
      </w:r>
      <w:r w:rsidR="00913855" w:rsidRPr="00AE306B">
        <w:rPr>
          <w:lang w:val="en-US"/>
        </w:rPr>
        <w:t>Unknown</w:t>
      </w:r>
      <w:r w:rsidRPr="00AE306B">
        <w:rPr>
          <w:lang w:val="en-US"/>
        </w:rPr>
        <w:t xml:space="preserve"> values</w:t>
      </w:r>
      <w:r w:rsidR="00913855" w:rsidRPr="00AE306B">
        <w:rPr>
          <w:lang w:val="en-US"/>
        </w:rPr>
        <w:t>!</w:t>
      </w:r>
      <w:r>
        <w:rPr>
          <w:lang w:val="en-US"/>
        </w:rPr>
        <w:t xml:space="preserve"> </w:t>
      </w:r>
    </w:p>
    <w:p w:rsidR="00084BA3" w:rsidRDefault="00084BA3" w:rsidP="00084BA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to create .mat file (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084BA3">
        <w:rPr>
          <w:lang w:val="en-US"/>
        </w:rPr>
        <w:t>VieVS</w:t>
      </w:r>
      <w:proofErr w:type="spellEnd"/>
      <w:r>
        <w:rPr>
          <w:lang w:val="en-US"/>
        </w:rPr>
        <w:t>/</w:t>
      </w:r>
      <w:r w:rsidRPr="00084BA3">
        <w:rPr>
          <w:lang w:val="en-US"/>
        </w:rPr>
        <w:t>THERMDEF</w:t>
      </w:r>
      <w:r>
        <w:rPr>
          <w:lang w:val="en-US"/>
        </w:rPr>
        <w:t>/</w:t>
      </w:r>
      <w:r w:rsidRPr="00084BA3">
        <w:rPr>
          <w:lang w:val="en-US"/>
        </w:rPr>
        <w:t>temp</w:t>
      </w:r>
      <w:r>
        <w:rPr>
          <w:lang w:val="en-US"/>
        </w:rPr>
        <w:t>/</w:t>
      </w:r>
      <w:r w:rsidRPr="00084BA3">
        <w:rPr>
          <w:lang w:val="en-US"/>
        </w:rPr>
        <w:t>termdef2mat.m</w:t>
      </w:r>
      <w:r>
        <w:rPr>
          <w:lang w:val="en-US"/>
        </w:rPr>
        <w:t>) – be sure to use the correct THERMAL.DEF file in function.</w:t>
      </w:r>
    </w:p>
    <w:p w:rsidR="00084BA3" w:rsidRDefault="00084BA3" w:rsidP="00084BA3">
      <w:pPr>
        <w:pStyle w:val="Listenabsatz"/>
        <w:numPr>
          <w:ilvl w:val="0"/>
          <w:numId w:val="7"/>
        </w:numPr>
        <w:rPr>
          <w:lang w:val="en-US"/>
        </w:rPr>
      </w:pPr>
      <w:r w:rsidRPr="00913855">
        <w:rPr>
          <w:lang w:val="en-US"/>
        </w:rPr>
        <w:t xml:space="preserve">Put TDEF.mat </w:t>
      </w:r>
      <w:proofErr w:type="gramStart"/>
      <w:r w:rsidRPr="00913855">
        <w:rPr>
          <w:lang w:val="en-US"/>
        </w:rPr>
        <w:t>in ..</w:t>
      </w:r>
      <w:proofErr w:type="gramEnd"/>
      <w:r w:rsidRPr="00913855">
        <w:rPr>
          <w:lang w:val="en-US"/>
        </w:rPr>
        <w:t>/</w:t>
      </w:r>
      <w:proofErr w:type="spellStart"/>
      <w:r w:rsidRPr="00913855">
        <w:rPr>
          <w:lang w:val="en-US"/>
        </w:rPr>
        <w:t>Vievs</w:t>
      </w:r>
      <w:proofErr w:type="spellEnd"/>
      <w:r w:rsidRPr="00913855">
        <w:rPr>
          <w:lang w:val="en-US"/>
        </w:rPr>
        <w:t>/THERMDEF</w:t>
      </w:r>
      <w:r w:rsidR="00833918" w:rsidRPr="00913855">
        <w:rPr>
          <w:lang w:val="en-US"/>
        </w:rPr>
        <w:t xml:space="preserve"> </w:t>
      </w:r>
    </w:p>
    <w:p w:rsidR="00913855" w:rsidRPr="00913855" w:rsidRDefault="00913855" w:rsidP="00913855">
      <w:pPr>
        <w:pStyle w:val="Listenabsatz"/>
        <w:rPr>
          <w:lang w:val="en-US"/>
        </w:rPr>
      </w:pPr>
    </w:p>
    <w:p w:rsidR="00282DC4" w:rsidRDefault="00282DC4" w:rsidP="005E57D4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>-/tidal atmosphere loading?</w:t>
      </w:r>
      <w:r w:rsidR="00913855">
        <w:rPr>
          <w:lang w:val="en-US"/>
        </w:rPr>
        <w:t xml:space="preserve"> Grid!</w:t>
      </w:r>
    </w:p>
    <w:p w:rsidR="005C335B" w:rsidRDefault="005C335B" w:rsidP="005C335B">
      <w:pPr>
        <w:pStyle w:val="Listenabsatz"/>
        <w:rPr>
          <w:lang w:val="en-US"/>
        </w:rPr>
      </w:pPr>
      <w:r>
        <w:rPr>
          <w:lang w:val="en-US"/>
        </w:rPr>
        <w:t>Z.B. s12_cm_leonid</w:t>
      </w:r>
    </w:p>
    <w:p w:rsidR="00A82391" w:rsidRDefault="00A82391" w:rsidP="00A82391">
      <w:pPr>
        <w:pStyle w:val="berschrift1"/>
        <w:rPr>
          <w:lang w:val="en-US"/>
        </w:rPr>
      </w:pPr>
      <w:bookmarkStart w:id="5" w:name="_Ref310494750"/>
      <w:bookmarkStart w:id="6" w:name="_Toc310494893"/>
      <w:r>
        <w:rPr>
          <w:lang w:val="en-US"/>
        </w:rPr>
        <w:t>Changes in existing antenna</w:t>
      </w:r>
      <w:bookmarkEnd w:id="5"/>
      <w:bookmarkEnd w:id="6"/>
    </w:p>
    <w:p w:rsidR="00BF3C09" w:rsidRDefault="00BF3C09" w:rsidP="00BF3C09">
      <w:pPr>
        <w:pStyle w:val="berschrift2"/>
        <w:rPr>
          <w:lang w:val="en-US"/>
        </w:rPr>
      </w:pPr>
      <w:r w:rsidRPr="00BF3C09">
        <w:rPr>
          <w:lang w:val="en-US"/>
        </w:rPr>
        <w:t>After earthquake</w:t>
      </w:r>
    </w:p>
    <w:p w:rsidR="006C5B00" w:rsidRDefault="006C5B00" w:rsidP="006C5B00">
      <w:pPr>
        <w:rPr>
          <w:lang w:val="en-US"/>
        </w:rPr>
      </w:pPr>
      <w:r>
        <w:rPr>
          <w:lang w:val="en-US"/>
        </w:rPr>
        <w:t>In order to not take wrong coordinates, insert an end-break to all “official” TRFs (</w:t>
      </w:r>
      <w:r w:rsidRPr="006C5B00">
        <w:rPr>
          <w:lang w:val="en-US"/>
        </w:rPr>
        <w:t>ITRF2005_VLBI.SSC.txt</w:t>
      </w:r>
      <w:r>
        <w:rPr>
          <w:lang w:val="en-US"/>
        </w:rPr>
        <w:t xml:space="preserve">, </w:t>
      </w:r>
      <w:r w:rsidRPr="006C5B00">
        <w:rPr>
          <w:lang w:val="en-US"/>
        </w:rPr>
        <w:t>ITRF2008_VLBI.SSC.txt</w:t>
      </w:r>
      <w:r>
        <w:rPr>
          <w:lang w:val="en-US"/>
        </w:rPr>
        <w:t xml:space="preserve">, </w:t>
      </w:r>
      <w:proofErr w:type="gramStart"/>
      <w:r w:rsidRPr="006C5B00">
        <w:rPr>
          <w:lang w:val="en-US"/>
        </w:rPr>
        <w:t>VTRF2008.dat</w:t>
      </w:r>
      <w:proofErr w:type="gramEnd"/>
      <w:r>
        <w:rPr>
          <w:lang w:val="en-US"/>
        </w:rPr>
        <w:t xml:space="preserve">): Get the </w:t>
      </w:r>
      <w:r w:rsidRPr="006C5B00">
        <w:rPr>
          <w:u w:val="single"/>
          <w:lang w:val="en-US"/>
        </w:rPr>
        <w:t>DOMES</w:t>
      </w:r>
      <w:r>
        <w:rPr>
          <w:lang w:val="en-US"/>
        </w:rPr>
        <w:t xml:space="preserve"> number (e.g. from ns_codes.txt) for the station you want to insert that end-break (since the names/</w:t>
      </w:r>
      <w:proofErr w:type="spellStart"/>
      <w:r>
        <w:rPr>
          <w:lang w:val="en-US"/>
        </w:rPr>
        <w:t>ivs</w:t>
      </w:r>
      <w:proofErr w:type="spellEnd"/>
      <w:r>
        <w:rPr>
          <w:lang w:val="en-US"/>
        </w:rPr>
        <w:t>-names are not equal</w:t>
      </w:r>
      <w:r w:rsidR="00E06F42">
        <w:rPr>
          <w:lang w:val="en-US"/>
        </w:rPr>
        <w:t xml:space="preserve"> in ITRF files</w:t>
      </w:r>
      <w:r>
        <w:rPr>
          <w:lang w:val="en-US"/>
        </w:rPr>
        <w:t>, but the DOMES should be distinct!)</w:t>
      </w:r>
    </w:p>
    <w:p w:rsidR="006C5B00" w:rsidRDefault="006C5B00" w:rsidP="006C5B00">
      <w:pPr>
        <w:rPr>
          <w:lang w:val="en-US"/>
        </w:rPr>
      </w:pPr>
      <w:r>
        <w:rPr>
          <w:lang w:val="en-US"/>
        </w:rPr>
        <w:t xml:space="preserve">Example: Tsukuba earthquake took place 2011, </w:t>
      </w:r>
      <w:proofErr w:type="spellStart"/>
      <w:r>
        <w:rPr>
          <w:lang w:val="en-US"/>
        </w:rPr>
        <w:t>doy</w:t>
      </w:r>
      <w:proofErr w:type="spellEnd"/>
      <w:r>
        <w:rPr>
          <w:lang w:val="en-US"/>
        </w:rPr>
        <w:t xml:space="preserve">: 70. </w:t>
      </w:r>
      <w:proofErr w:type="spellStart"/>
      <w:r>
        <w:rPr>
          <w:lang w:val="en-US"/>
        </w:rPr>
        <w:t>Ivsname</w:t>
      </w:r>
      <w:proofErr w:type="spellEnd"/>
      <w:r>
        <w:rPr>
          <w:lang w:val="en-US"/>
        </w:rPr>
        <w:t xml:space="preserve">: TSUKUB32, DOMES: </w:t>
      </w:r>
      <w:r w:rsidRPr="006C5B00">
        <w:rPr>
          <w:lang w:val="en-US"/>
        </w:rPr>
        <w:t>21730S007</w:t>
      </w:r>
      <w:r>
        <w:rPr>
          <w:lang w:val="en-US"/>
        </w:rPr>
        <w:t xml:space="preserve">, “name” (in ITRF files): </w:t>
      </w:r>
      <w:r w:rsidRPr="006C5B00">
        <w:rPr>
          <w:lang w:val="en-US"/>
        </w:rPr>
        <w:t>TSUKUBA</w:t>
      </w:r>
      <w:r>
        <w:rPr>
          <w:lang w:val="en-US"/>
        </w:rPr>
        <w:t>.</w:t>
      </w:r>
    </w:p>
    <w:tbl>
      <w:tblPr>
        <w:tblStyle w:val="Tabellengitternetz"/>
        <w:tblW w:w="0" w:type="auto"/>
        <w:tblLook w:val="04A0"/>
      </w:tblPr>
      <w:tblGrid>
        <w:gridCol w:w="4384"/>
        <w:gridCol w:w="521"/>
        <w:gridCol w:w="4383"/>
      </w:tblGrid>
      <w:tr w:rsidR="00E06F42" w:rsidTr="00E06F42">
        <w:tc>
          <w:tcPr>
            <w:tcW w:w="4384" w:type="dxa"/>
          </w:tcPr>
          <w:p w:rsidR="006C5B00" w:rsidRDefault="006C5B00" w:rsidP="006C5B00">
            <w:pP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00000" cy="463281"/>
                  <wp:effectExtent l="19050" t="0" r="5100" b="0"/>
                  <wp:docPr id="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t="43249" r="13782" b="37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463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:rsidR="006C5B00" w:rsidRPr="006C5B00" w:rsidRDefault="006C5B00" w:rsidP="006C5B00">
            <w:pPr>
              <w:jc w:val="center"/>
              <w:rPr>
                <w:noProof/>
                <w:sz w:val="32"/>
                <w:szCs w:val="32"/>
                <w:lang w:eastAsia="de-AT"/>
              </w:rPr>
            </w:pPr>
            <w:r w:rsidRPr="006C5B00">
              <w:rPr>
                <w:noProof/>
                <w:sz w:val="32"/>
                <w:szCs w:val="32"/>
                <w:lang w:eastAsia="de-AT"/>
              </w:rPr>
              <w:sym w:font="Wingdings" w:char="F0E0"/>
            </w:r>
          </w:p>
        </w:tc>
        <w:tc>
          <w:tcPr>
            <w:tcW w:w="4383" w:type="dxa"/>
          </w:tcPr>
          <w:p w:rsidR="006C5B00" w:rsidRDefault="006C5B00" w:rsidP="006C5B00">
            <w:pP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00000" cy="511764"/>
                  <wp:effectExtent l="19050" t="0" r="5100" b="0"/>
                  <wp:docPr id="10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43021" r="14131" b="35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511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F42" w:rsidTr="00E06F42">
        <w:tc>
          <w:tcPr>
            <w:tcW w:w="4384" w:type="dxa"/>
          </w:tcPr>
          <w:p w:rsidR="00E06F42" w:rsidRDefault="00E06F42" w:rsidP="006C5B00">
            <w:pPr>
              <w:rPr>
                <w:noProof/>
                <w:lang w:eastAsia="de-AT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00000" cy="355659"/>
                  <wp:effectExtent l="19050" t="0" r="5100" b="0"/>
                  <wp:docPr id="13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t="43188" r="7304" b="408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355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:rsidR="00E06F42" w:rsidRPr="006C5B00" w:rsidRDefault="00E06F42" w:rsidP="005825B4">
            <w:pPr>
              <w:jc w:val="center"/>
              <w:rPr>
                <w:noProof/>
                <w:sz w:val="32"/>
                <w:szCs w:val="32"/>
                <w:lang w:eastAsia="de-AT"/>
              </w:rPr>
            </w:pPr>
            <w:r w:rsidRPr="006C5B00">
              <w:rPr>
                <w:noProof/>
                <w:sz w:val="32"/>
                <w:szCs w:val="32"/>
                <w:lang w:eastAsia="de-AT"/>
              </w:rPr>
              <w:sym w:font="Wingdings" w:char="F0E0"/>
            </w:r>
          </w:p>
        </w:tc>
        <w:tc>
          <w:tcPr>
            <w:tcW w:w="4383" w:type="dxa"/>
          </w:tcPr>
          <w:p w:rsidR="00E06F42" w:rsidRDefault="00E06F42" w:rsidP="006C5B00">
            <w:pPr>
              <w:rPr>
                <w:noProof/>
                <w:lang w:eastAsia="de-AT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00000" cy="385928"/>
                  <wp:effectExtent l="19050" t="0" r="5100" b="0"/>
                  <wp:docPr id="14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t="26205" r="12880" b="57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385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F42" w:rsidTr="00E06F42">
        <w:tc>
          <w:tcPr>
            <w:tcW w:w="4384" w:type="dxa"/>
          </w:tcPr>
          <w:p w:rsidR="00E06F42" w:rsidRDefault="00E06F42" w:rsidP="006C5B00">
            <w:pPr>
              <w:rPr>
                <w:noProof/>
                <w:lang w:eastAsia="de-AT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00000" cy="458984"/>
                  <wp:effectExtent l="19050" t="0" r="510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43863" r="8668" b="358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45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:rsidR="00E06F42" w:rsidRPr="006C5B00" w:rsidRDefault="00E06F42" w:rsidP="005825B4">
            <w:pPr>
              <w:jc w:val="center"/>
              <w:rPr>
                <w:noProof/>
                <w:sz w:val="32"/>
                <w:szCs w:val="32"/>
                <w:lang w:eastAsia="de-AT"/>
              </w:rPr>
            </w:pPr>
            <w:r w:rsidRPr="006C5B00">
              <w:rPr>
                <w:noProof/>
                <w:sz w:val="32"/>
                <w:szCs w:val="32"/>
                <w:lang w:eastAsia="de-AT"/>
              </w:rPr>
              <w:sym w:font="Wingdings" w:char="F0E0"/>
            </w:r>
          </w:p>
        </w:tc>
        <w:tc>
          <w:tcPr>
            <w:tcW w:w="4383" w:type="dxa"/>
          </w:tcPr>
          <w:p w:rsidR="00E06F42" w:rsidRDefault="00E06F42" w:rsidP="006C5B00">
            <w:pPr>
              <w:rPr>
                <w:noProof/>
                <w:lang w:eastAsia="de-AT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00000" cy="388845"/>
                  <wp:effectExtent l="19050" t="0" r="5100" b="0"/>
                  <wp:docPr id="15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t="46154" r="9066" b="367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388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B00" w:rsidRDefault="006C5B00" w:rsidP="006C5B00">
      <w:pPr>
        <w:rPr>
          <w:lang w:val="en-US"/>
        </w:rPr>
      </w:pPr>
    </w:p>
    <w:p w:rsidR="006C5B00" w:rsidRDefault="006C5B00" w:rsidP="006C5B00">
      <w:pPr>
        <w:rPr>
          <w:lang w:val="en-US"/>
        </w:rPr>
      </w:pPr>
    </w:p>
    <w:p w:rsidR="006C5B00" w:rsidRPr="006C5B00" w:rsidRDefault="006C5B00" w:rsidP="006C5B00">
      <w:pPr>
        <w:rPr>
          <w:lang w:val="en-US"/>
        </w:rPr>
      </w:pPr>
    </w:p>
    <w:p w:rsidR="000329DE" w:rsidRDefault="000329DE" w:rsidP="000329DE">
      <w:pPr>
        <w:rPr>
          <w:lang w:val="en-US"/>
        </w:rPr>
      </w:pPr>
      <w:r w:rsidRPr="000329DE">
        <w:rPr>
          <w:u w:val="single"/>
          <w:lang w:val="en-US"/>
        </w:rPr>
        <w:t>If you have new coordinates</w:t>
      </w:r>
      <w:r>
        <w:rPr>
          <w:lang w:val="en-US"/>
        </w:rPr>
        <w:t>: Insert these coordinates as a new line in your “own TRF” file: Don’t forget to also change the end-epoch of the previous break). Decide whether these coordinates are already good enough (and should therefore be part of the NNT/NNR condition) – then write a 1 to the end of the line or leave it empty as it is.</w:t>
      </w:r>
    </w:p>
    <w:p w:rsidR="000329DE" w:rsidRDefault="000329DE" w:rsidP="000329DE">
      <w:pPr>
        <w:keepNext/>
      </w:pPr>
      <w:r>
        <w:rPr>
          <w:noProof/>
          <w:lang w:eastAsia="de-AT"/>
        </w:rPr>
        <w:drawing>
          <wp:inline distT="0" distB="0" distL="0" distR="0">
            <wp:extent cx="5760720" cy="655981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9DE" w:rsidRDefault="000329DE" w:rsidP="000329DE">
      <w:pPr>
        <w:pStyle w:val="Beschriftung"/>
        <w:rPr>
          <w:lang w:val="en-US"/>
        </w:rPr>
      </w:pPr>
      <w:proofErr w:type="gramStart"/>
      <w:r w:rsidRPr="00BF3C09">
        <w:rPr>
          <w:lang w:val="en-US"/>
        </w:rPr>
        <w:t xml:space="preserve">Fig </w:t>
      </w:r>
      <w:r w:rsidR="007C77E5">
        <w:fldChar w:fldCharType="begin"/>
      </w:r>
      <w:r w:rsidRPr="00BF3C09">
        <w:rPr>
          <w:lang w:val="en-US"/>
        </w:rPr>
        <w:instrText xml:space="preserve"> SEQ Fig \* ARABIC </w:instrText>
      </w:r>
      <w:r w:rsidR="007C77E5">
        <w:fldChar w:fldCharType="separate"/>
      </w:r>
      <w:r w:rsidR="00506D44">
        <w:rPr>
          <w:noProof/>
          <w:lang w:val="en-US"/>
        </w:rPr>
        <w:t>2</w:t>
      </w:r>
      <w:r w:rsidR="007C77E5">
        <w:fldChar w:fldCharType="end"/>
      </w:r>
      <w:r w:rsidRPr="00BF3C09">
        <w:rPr>
          <w:lang w:val="en-US"/>
        </w:rPr>
        <w:t>.</w:t>
      </w:r>
      <w:proofErr w:type="gramEnd"/>
      <w:r w:rsidRPr="00BF3C09">
        <w:rPr>
          <w:lang w:val="en-US"/>
        </w:rPr>
        <w:t xml:space="preserve"> </w:t>
      </w:r>
      <w:r w:rsidR="00BF3C09" w:rsidRPr="00BF3C09">
        <w:rPr>
          <w:lang w:val="en-US"/>
        </w:rPr>
        <w:t>After the earthquake, if coordinates available: New line to „own TRF</w:t>
      </w:r>
      <w:proofErr w:type="gramStart"/>
      <w:r w:rsidR="00BF3C09" w:rsidRPr="00BF3C09">
        <w:rPr>
          <w:lang w:val="en-US"/>
        </w:rPr>
        <w:t>“ file</w:t>
      </w:r>
      <w:proofErr w:type="gramEnd"/>
      <w:r w:rsidR="00BF3C09" w:rsidRPr="00BF3C09">
        <w:rPr>
          <w:lang w:val="en-US"/>
        </w:rPr>
        <w:t xml:space="preserve"> – </w:t>
      </w:r>
      <w:r w:rsidR="007242C3">
        <w:rPr>
          <w:lang w:val="en-US"/>
        </w:rPr>
        <w:t>a 1</w:t>
      </w:r>
      <w:r w:rsidR="00BF3C09" w:rsidRPr="00BF3C09">
        <w:rPr>
          <w:lang w:val="en-US"/>
        </w:rPr>
        <w:t xml:space="preserve"> at the end indicates that this station already takes part in NNT/NNR condition (</w:t>
      </w:r>
      <w:r w:rsidR="00BF3C09">
        <w:rPr>
          <w:lang w:val="en-US"/>
        </w:rPr>
        <w:t>the same is done when</w:t>
      </w:r>
      <w:r w:rsidR="00BF3C09" w:rsidRPr="00BF3C09">
        <w:rPr>
          <w:lang w:val="en-US"/>
        </w:rPr>
        <w:t xml:space="preserve"> nothing is written to end </w:t>
      </w:r>
      <w:r w:rsidR="00BF3C09">
        <w:rPr>
          <w:lang w:val="en-US"/>
        </w:rPr>
        <w:t>of the line).</w:t>
      </w:r>
    </w:p>
    <w:p w:rsidR="000329DE" w:rsidRDefault="000329DE" w:rsidP="000329DE">
      <w:pPr>
        <w:rPr>
          <w:lang w:val="en-US"/>
        </w:rPr>
      </w:pPr>
      <w:r w:rsidRPr="000329DE">
        <w:rPr>
          <w:u w:val="single"/>
          <w:lang w:val="en-US"/>
        </w:rPr>
        <w:t>If you don’t have any coordinates</w:t>
      </w:r>
      <w:r>
        <w:rPr>
          <w:lang w:val="en-US"/>
        </w:rPr>
        <w:t xml:space="preserve"> (usually shortly after the earthquake): </w:t>
      </w:r>
      <w:r w:rsidR="007242C3">
        <w:rPr>
          <w:lang w:val="en-US"/>
        </w:rPr>
        <w:t>Copy the “original” line, end the first break with the Earthquake-</w:t>
      </w:r>
      <w:proofErr w:type="spellStart"/>
      <w:r w:rsidR="007242C3">
        <w:rPr>
          <w:lang w:val="en-US"/>
        </w:rPr>
        <w:t>mjd</w:t>
      </w:r>
      <w:proofErr w:type="spellEnd"/>
      <w:r w:rsidR="007242C3">
        <w:rPr>
          <w:lang w:val="en-US"/>
        </w:rPr>
        <w:t xml:space="preserve">. The second (copied) line should have (nothing better yet available) the same coordinates, start break=earthquake </w:t>
      </w:r>
      <w:proofErr w:type="spellStart"/>
      <w:r w:rsidR="007242C3">
        <w:rPr>
          <w:lang w:val="en-US"/>
        </w:rPr>
        <w:t>mjd</w:t>
      </w:r>
      <w:proofErr w:type="spellEnd"/>
      <w:r w:rsidR="007242C3">
        <w:rPr>
          <w:lang w:val="en-US"/>
        </w:rPr>
        <w:t>, end break 99999. Write a 0 to end of that line,</w:t>
      </w:r>
      <w:r>
        <w:rPr>
          <w:lang w:val="en-US"/>
        </w:rPr>
        <w:t xml:space="preserve"> indicat</w:t>
      </w:r>
      <w:r w:rsidR="007242C3">
        <w:rPr>
          <w:lang w:val="en-US"/>
        </w:rPr>
        <w:t>ing</w:t>
      </w:r>
      <w:r>
        <w:rPr>
          <w:lang w:val="en-US"/>
        </w:rPr>
        <w:t xml:space="preserve"> that this station does not take part in NNT/NNR condition.</w:t>
      </w:r>
    </w:p>
    <w:p w:rsidR="00BF3C09" w:rsidRPr="007242C3" w:rsidRDefault="007242C3" w:rsidP="00BF3C09">
      <w:pPr>
        <w:keepNext/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408124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C09" w:rsidRDefault="00BF3C09" w:rsidP="00BF3C09">
      <w:pPr>
        <w:pStyle w:val="Beschriftung"/>
        <w:rPr>
          <w:lang w:val="en-US"/>
        </w:rPr>
      </w:pPr>
      <w:r w:rsidRPr="00BF3C09">
        <w:rPr>
          <w:lang w:val="en-US"/>
        </w:rPr>
        <w:t xml:space="preserve">Fig </w:t>
      </w:r>
      <w:r w:rsidR="007C77E5">
        <w:fldChar w:fldCharType="begin"/>
      </w:r>
      <w:r w:rsidRPr="00BF3C09">
        <w:rPr>
          <w:lang w:val="en-US"/>
        </w:rPr>
        <w:instrText xml:space="preserve"> SEQ Fig \* ARABIC </w:instrText>
      </w:r>
      <w:r w:rsidR="007C77E5">
        <w:fldChar w:fldCharType="separate"/>
      </w:r>
      <w:r w:rsidR="00506D44">
        <w:rPr>
          <w:noProof/>
          <w:lang w:val="en-US"/>
        </w:rPr>
        <w:t>3</w:t>
      </w:r>
      <w:r w:rsidR="007C77E5">
        <w:fldChar w:fldCharType="end"/>
      </w:r>
      <w:r w:rsidRPr="00BF3C09">
        <w:rPr>
          <w:lang w:val="en-US"/>
        </w:rPr>
        <w:t>.The zero at the end of the line simply indicates that the station does not take part in NNT/NNR.</w:t>
      </w:r>
    </w:p>
    <w:p w:rsidR="007242C3" w:rsidRDefault="007242C3" w:rsidP="00D63949">
      <w:pPr>
        <w:rPr>
          <w:lang w:val="en-US"/>
        </w:rPr>
      </w:pPr>
      <w:r>
        <w:rPr>
          <w:lang w:val="en-US"/>
        </w:rPr>
        <w:t xml:space="preserve">It is important to have coordinates (even wrong) for every station because the coordinates in the “own” TRF file are the backup coordinates in </w:t>
      </w:r>
      <w:proofErr w:type="spellStart"/>
      <w:r>
        <w:rPr>
          <w:lang w:val="en-US"/>
        </w:rPr>
        <w:t>vievs</w:t>
      </w:r>
      <w:proofErr w:type="spellEnd"/>
      <w:r>
        <w:rPr>
          <w:lang w:val="en-US"/>
        </w:rPr>
        <w:t xml:space="preserve"> – even if those are estimated (indicated by the 0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end), they need a priori coordinates!</w:t>
      </w:r>
    </w:p>
    <w:p w:rsidR="00D63949" w:rsidRDefault="00D63949" w:rsidP="00D63949">
      <w:pPr>
        <w:rPr>
          <w:lang w:val="en-US"/>
        </w:rPr>
      </w:pPr>
      <w:r>
        <w:rPr>
          <w:lang w:val="en-US"/>
        </w:rPr>
        <w:t xml:space="preserve">Examples for is datum (vtrf2008 stands for any TRF except </w:t>
      </w:r>
      <w:proofErr w:type="spellStart"/>
      <w:r>
        <w:rPr>
          <w:lang w:val="en-US"/>
        </w:rPr>
        <w:t>vievsTrf</w:t>
      </w:r>
      <w:proofErr w:type="spellEnd"/>
      <w:r>
        <w:rPr>
          <w:lang w:val="en-US"/>
        </w:rPr>
        <w:t>):</w:t>
      </w:r>
    </w:p>
    <w:tbl>
      <w:tblPr>
        <w:tblStyle w:val="Tabellengitternetz"/>
        <w:tblW w:w="10232" w:type="dxa"/>
        <w:tblLook w:val="04A0"/>
      </w:tblPr>
      <w:tblGrid>
        <w:gridCol w:w="1552"/>
        <w:gridCol w:w="1552"/>
        <w:gridCol w:w="1552"/>
        <w:gridCol w:w="1973"/>
        <w:gridCol w:w="3603"/>
      </w:tblGrid>
      <w:tr w:rsidR="00D63949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Chosen TRF in GUI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Coords</w:t>
            </w:r>
            <w:proofErr w:type="spellEnd"/>
            <w:r>
              <w:rPr>
                <w:lang w:val="en-US"/>
              </w:rPr>
              <w:t xml:space="preserve"> exist in chosen TRF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Coords</w:t>
            </w:r>
            <w:proofErr w:type="spellEnd"/>
            <w:r>
              <w:rPr>
                <w:lang w:val="en-US"/>
              </w:rPr>
              <w:t xml:space="preserve"> exist in </w:t>
            </w:r>
            <w:proofErr w:type="spellStart"/>
            <w:r>
              <w:rPr>
                <w:lang w:val="en-US"/>
              </w:rPr>
              <w:t>vievsTrf</w:t>
            </w:r>
            <w:proofErr w:type="spellEnd"/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indatum</w:t>
            </w:r>
            <w:proofErr w:type="spellEnd"/>
            <w:r>
              <w:rPr>
                <w:lang w:val="en-US"/>
              </w:rPr>
              <w:t>’ given in manual (</w:t>
            </w:r>
            <w:proofErr w:type="spellStart"/>
            <w:r>
              <w:rPr>
                <w:lang w:val="en-US"/>
              </w:rPr>
              <w:t>vievs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Trf</w:t>
            </w:r>
            <w:proofErr w:type="spellEnd"/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NNT/NNR in processing</w:t>
            </w:r>
          </w:p>
        </w:tc>
      </w:tr>
      <w:tr w:rsidR="00D63949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vtrf2008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3949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vtrf2008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doesn’t matter</w:t>
            </w:r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3949" w:rsidRPr="007242C3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vtrf2008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coords</w:t>
            </w:r>
            <w:proofErr w:type="spellEnd"/>
            <w:r>
              <w:rPr>
                <w:lang w:val="en-US"/>
              </w:rPr>
              <w:t xml:space="preserve"> at all</w:t>
            </w:r>
            <w:r w:rsidR="00FC18E1">
              <w:rPr>
                <w:lang w:val="en-US"/>
              </w:rPr>
              <w:t xml:space="preserve"> (</w:t>
            </w:r>
            <w:r w:rsidR="00FC18E1" w:rsidRPr="00791C39">
              <w:rPr>
                <w:b/>
                <w:lang w:val="en-US"/>
              </w:rPr>
              <w:t>should not happen</w:t>
            </w:r>
            <w:r w:rsidR="00FC18E1">
              <w:rPr>
                <w:lang w:val="en-US"/>
              </w:rPr>
              <w:t>)</w:t>
            </w:r>
          </w:p>
        </w:tc>
      </w:tr>
      <w:tr w:rsidR="00D63949" w:rsidRPr="007242C3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vievsTrf</w:t>
            </w:r>
            <w:proofErr w:type="spellEnd"/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taken from manual (</w:t>
            </w:r>
            <w:proofErr w:type="spellStart"/>
            <w:r>
              <w:rPr>
                <w:lang w:val="en-US"/>
              </w:rPr>
              <w:t>vievs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Trf</w:t>
            </w:r>
            <w:proofErr w:type="spellEnd"/>
          </w:p>
        </w:tc>
      </w:tr>
      <w:tr w:rsidR="00D63949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vievsTrf</w:t>
            </w:r>
            <w:proofErr w:type="spellEnd"/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3949" w:rsidRPr="007242C3" w:rsidTr="00FC18E1"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vievsTrf</w:t>
            </w:r>
            <w:proofErr w:type="spellEnd"/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2" w:type="dxa"/>
          </w:tcPr>
          <w:p w:rsidR="00D63949" w:rsidRDefault="00D63949" w:rsidP="00D63949">
            <w:pPr>
              <w:rPr>
                <w:lang w:val="en-US"/>
              </w:rPr>
            </w:pPr>
          </w:p>
        </w:tc>
        <w:tc>
          <w:tcPr>
            <w:tcW w:w="197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3603" w:type="dxa"/>
          </w:tcPr>
          <w:p w:rsidR="00D63949" w:rsidRDefault="00D63949" w:rsidP="00D63949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coords</w:t>
            </w:r>
            <w:proofErr w:type="spellEnd"/>
            <w:r>
              <w:rPr>
                <w:lang w:val="en-US"/>
              </w:rPr>
              <w:t xml:space="preserve"> at all</w:t>
            </w:r>
            <w:r w:rsidR="00FC18E1">
              <w:rPr>
                <w:lang w:val="en-US"/>
              </w:rPr>
              <w:t xml:space="preserve"> (</w:t>
            </w:r>
            <w:r w:rsidR="00FC18E1" w:rsidRPr="00791C39">
              <w:rPr>
                <w:b/>
                <w:lang w:val="en-US"/>
              </w:rPr>
              <w:t>should not happen</w:t>
            </w:r>
            <w:r w:rsidR="00FC18E1">
              <w:rPr>
                <w:lang w:val="en-US"/>
              </w:rPr>
              <w:t>)</w:t>
            </w:r>
          </w:p>
        </w:tc>
      </w:tr>
    </w:tbl>
    <w:p w:rsidR="00BF3C09" w:rsidRDefault="00BF3C09" w:rsidP="00BF3C09">
      <w:pPr>
        <w:pStyle w:val="berschrift1"/>
        <w:rPr>
          <w:lang w:val="en-US"/>
        </w:rPr>
      </w:pPr>
      <w:bookmarkStart w:id="7" w:name="_Toc310494894"/>
      <w:r>
        <w:rPr>
          <w:lang w:val="en-US"/>
        </w:rPr>
        <w:t>List of files</w:t>
      </w:r>
      <w:bookmarkEnd w:id="7"/>
    </w:p>
    <w:p w:rsidR="00BF3C09" w:rsidRDefault="00B07735" w:rsidP="00BF3C09">
      <w:pPr>
        <w:pStyle w:val="berschrift2"/>
        <w:rPr>
          <w:lang w:val="en-US"/>
        </w:rPr>
      </w:pPr>
      <w:bookmarkStart w:id="8" w:name="_Ref324249178"/>
      <w:r>
        <w:rPr>
          <w:lang w:val="en-US"/>
        </w:rPr>
        <w:t>NS codes</w:t>
      </w:r>
      <w:bookmarkEnd w:id="8"/>
    </w:p>
    <w:p w:rsidR="00B07735" w:rsidRDefault="00BF3C09" w:rsidP="00B07735">
      <w:pPr>
        <w:pStyle w:val="HTMLVorformatier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This file defines the order of our superstations-file. It consists of all IVS VLBI station and provides </w:t>
      </w:r>
      <w:r w:rsidR="00B07735" w:rsidRP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following information: 2-letter code</w:t>
      </w:r>
      <w:r w:rsid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07735" w:rsidRP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8-letter station name</w:t>
      </w:r>
      <w:r w:rsid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B07735" w:rsidRP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DOMES number</w:t>
      </w:r>
      <w:r w:rsid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B07735" w:rsidRP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CDP number</w:t>
      </w:r>
      <w:r w:rsid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r w:rsidR="00B07735" w:rsidRP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Comments/descriptions</w:t>
      </w:r>
      <w:r w:rsidR="00B077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BF3C09" w:rsidRDefault="00B07735" w:rsidP="00B07735">
      <w:pPr>
        <w:pStyle w:val="HTMLVorformatier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Download: </w:t>
      </w:r>
      <w:hyperlink r:id="rId20" w:history="1">
        <w:r w:rsidRPr="002927A7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ftp://ivscc.gsfc.nasa.gov/pub/control/ns-codes.txt</w:t>
        </w:r>
      </w:hyperlink>
    </w:p>
    <w:p w:rsidR="00BF3C09" w:rsidRDefault="00B07735" w:rsidP="00BF3C09">
      <w:pPr>
        <w:pStyle w:val="berschrift2"/>
        <w:rPr>
          <w:lang w:val="en-US"/>
        </w:rPr>
      </w:pPr>
      <w:r>
        <w:rPr>
          <w:lang w:val="en-US"/>
        </w:rPr>
        <w:lastRenderedPageBreak/>
        <w:t>Antenna info</w:t>
      </w:r>
    </w:p>
    <w:p w:rsidR="00B07735" w:rsidRDefault="00B07735" w:rsidP="00B07735">
      <w:pPr>
        <w:rPr>
          <w:lang w:val="en-US"/>
        </w:rPr>
      </w:pPr>
      <w:r>
        <w:rPr>
          <w:lang w:val="en-US"/>
        </w:rPr>
        <w:t xml:space="preserve">This file consists of mounting </w:t>
      </w:r>
      <w:r w:rsidR="00B75555">
        <w:rPr>
          <w:lang w:val="en-US"/>
        </w:rPr>
        <w:t>information of all IVS antennas, e.g. mounting types, antenna diameters, thermal deformation coefficients, etc.</w:t>
      </w:r>
      <w:r>
        <w:rPr>
          <w:lang w:val="en-US"/>
        </w:rPr>
        <w:br/>
        <w:t xml:space="preserve">Download: </w:t>
      </w:r>
      <w:hyperlink r:id="rId21" w:history="1">
        <w:r w:rsidRPr="002927A7">
          <w:rPr>
            <w:rStyle w:val="Hyperlink"/>
            <w:lang w:val="en-US"/>
          </w:rPr>
          <w:t>http://vlbi.geod.uni-bonn.de/IVS-AC/Conventions/antenna-info.txt</w:t>
        </w:r>
      </w:hyperlink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antenna.dat</w:t>
      </w:r>
    </w:p>
    <w:p w:rsidR="00B75555" w:rsidRPr="00B75555" w:rsidRDefault="00B75555" w:rsidP="00B75555">
      <w:pPr>
        <w:rPr>
          <w:lang w:val="en-US"/>
        </w:rPr>
      </w:pPr>
      <w:r>
        <w:rPr>
          <w:lang w:val="en-US"/>
        </w:rPr>
        <w:t>This file consists of names and descriptions of antennas. Apart from that one can find approximate station coordinates.</w:t>
      </w:r>
      <w:r>
        <w:rPr>
          <w:lang w:val="en-US"/>
        </w:rPr>
        <w:br/>
        <w:t xml:space="preserve">Download: </w:t>
      </w:r>
      <w:hyperlink r:id="rId22" w:history="1">
        <w:r w:rsidRPr="003B6327">
          <w:rPr>
            <w:rStyle w:val="Hyperlink"/>
            <w:lang w:val="en-US"/>
          </w:rPr>
          <w:t>http://gemini.gsfc.nasa.gov/solve_save/antenna.dat</w:t>
        </w:r>
      </w:hyperlink>
      <w:r>
        <w:rPr>
          <w:lang w:val="en-US"/>
        </w:rPr>
        <w:t xml:space="preserve"> 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ECCDAT.ecc</w:t>
      </w:r>
    </w:p>
    <w:p w:rsidR="00B75555" w:rsidRPr="00B75555" w:rsidRDefault="00B75555" w:rsidP="00B75555">
      <w:pPr>
        <w:rPr>
          <w:lang w:val="en-US"/>
        </w:rPr>
      </w:pPr>
      <w:r w:rsidRPr="00B75555">
        <w:rPr>
          <w:lang w:val="en-US"/>
        </w:rPr>
        <w:t xml:space="preserve">This </w:t>
      </w:r>
      <w:proofErr w:type="gramStart"/>
      <w:r w:rsidRPr="00B75555">
        <w:rPr>
          <w:lang w:val="en-US"/>
        </w:rPr>
        <w:t>files</w:t>
      </w:r>
      <w:proofErr w:type="gramEnd"/>
      <w:r w:rsidRPr="00B75555">
        <w:rPr>
          <w:lang w:val="en-US"/>
        </w:rPr>
        <w:t xml:space="preserve"> defines a monument number for each VLBI station and an eccentricity vector from the monument to the antenna's reference point (axis intersection)</w:t>
      </w:r>
      <w:r>
        <w:rPr>
          <w:lang w:val="en-US"/>
        </w:rPr>
        <w:t>.</w:t>
      </w:r>
      <w:r>
        <w:rPr>
          <w:lang w:val="en-US"/>
        </w:rPr>
        <w:br/>
        <w:t xml:space="preserve">Download: </w:t>
      </w:r>
      <w:hyperlink r:id="rId23" w:history="1">
        <w:r w:rsidRPr="003B6327">
          <w:rPr>
            <w:rStyle w:val="Hyperlink"/>
            <w:lang w:val="en-US"/>
          </w:rPr>
          <w:t>http://gemini.gsfc.nasa.gov/solve_save/ECCDAT.ecc</w:t>
        </w:r>
      </w:hyperlink>
      <w:r>
        <w:rPr>
          <w:lang w:val="en-US"/>
        </w:rPr>
        <w:t xml:space="preserve"> </w:t>
      </w:r>
    </w:p>
    <w:p w:rsidR="00BF3C09" w:rsidRDefault="00BF3C09" w:rsidP="00BF3C09">
      <w:pPr>
        <w:pStyle w:val="berschrift2"/>
        <w:rPr>
          <w:lang w:val="en-US"/>
        </w:rPr>
      </w:pPr>
      <w:bookmarkStart w:id="9" w:name="_Ref324249222"/>
      <w:r>
        <w:rPr>
          <w:lang w:val="en-US"/>
        </w:rPr>
        <w:t>blokq.dat</w:t>
      </w:r>
      <w:bookmarkEnd w:id="9"/>
    </w:p>
    <w:p w:rsidR="0089458F" w:rsidRPr="0089458F" w:rsidRDefault="0089458F" w:rsidP="0089458F">
      <w:pPr>
        <w:rPr>
          <w:lang w:val="en-US"/>
        </w:rPr>
      </w:pPr>
      <w:r>
        <w:rPr>
          <w:lang w:val="en-US"/>
        </w:rPr>
        <w:t>VLBI station positions, ocean loading catalog and source catalog.</w:t>
      </w:r>
      <w:r>
        <w:rPr>
          <w:lang w:val="en-US"/>
        </w:rPr>
        <w:br/>
        <w:t xml:space="preserve">Download: </w:t>
      </w:r>
      <w:hyperlink r:id="rId24" w:history="1">
        <w:r w:rsidRPr="003B6327">
          <w:rPr>
            <w:rStyle w:val="Hyperlink"/>
            <w:lang w:val="en-US"/>
          </w:rPr>
          <w:t>http://gemini.gsfc.nasa.gov/apriori_files/blokq.dat</w:t>
        </w:r>
      </w:hyperlink>
      <w:r>
        <w:rPr>
          <w:lang w:val="en-US"/>
        </w:rPr>
        <w:t xml:space="preserve"> 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ITRF2005_VLBI.SSC.txt</w:t>
      </w:r>
    </w:p>
    <w:p w:rsidR="00A41F52" w:rsidRPr="00B948B4" w:rsidRDefault="0089458F" w:rsidP="0089458F">
      <w:pPr>
        <w:rPr>
          <w:lang w:val="en-US"/>
        </w:rPr>
      </w:pPr>
      <w:r>
        <w:rPr>
          <w:lang w:val="en-US"/>
        </w:rPr>
        <w:t>ITRS realization of VLBI stations from 2005.</w:t>
      </w:r>
      <w:r w:rsidR="00B948B4">
        <w:rPr>
          <w:lang w:val="en-US"/>
        </w:rPr>
        <w:br/>
      </w:r>
      <w:r w:rsidR="00B948B4" w:rsidRPr="00B948B4">
        <w:rPr>
          <w:lang w:val="en-US"/>
        </w:rPr>
        <w:t xml:space="preserve">Download: </w:t>
      </w:r>
      <w:r w:rsidR="00B948B4" w:rsidRPr="00B948B4">
        <w:rPr>
          <w:rStyle w:val="Hyperlink"/>
          <w:iCs/>
          <w:lang w:val="en-US"/>
        </w:rPr>
        <w:t>itrf.ensg.ign.fr/</w:t>
      </w:r>
      <w:proofErr w:type="spellStart"/>
      <w:r w:rsidR="00B948B4" w:rsidRPr="00B948B4">
        <w:rPr>
          <w:rStyle w:val="Hyperlink"/>
          <w:iCs/>
          <w:lang w:val="en-US"/>
        </w:rPr>
        <w:t>ITRF_solutions</w:t>
      </w:r>
      <w:proofErr w:type="spellEnd"/>
      <w:r w:rsidR="00B948B4" w:rsidRPr="00B948B4">
        <w:rPr>
          <w:rStyle w:val="Hyperlink"/>
          <w:iCs/>
          <w:lang w:val="en-US"/>
        </w:rPr>
        <w:t>/2005/doc/ITRF2005_VLBI.SSC.txt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VLBI-DISCONT.txt</w:t>
      </w:r>
    </w:p>
    <w:p w:rsidR="0089458F" w:rsidRPr="0089458F" w:rsidRDefault="0089458F" w:rsidP="0089458F">
      <w:pPr>
        <w:rPr>
          <w:lang w:val="en-US"/>
        </w:rPr>
      </w:pPr>
      <w:proofErr w:type="gramStart"/>
      <w:r>
        <w:rPr>
          <w:lang w:val="en-US"/>
        </w:rPr>
        <w:t>Containing VLBI position discontinuities, i.e. a “list of earthquakes”.</w:t>
      </w:r>
      <w:proofErr w:type="gramEnd"/>
      <w:r>
        <w:rPr>
          <w:lang w:val="en-US"/>
        </w:rPr>
        <w:br/>
        <w:t xml:space="preserve">Download: </w:t>
      </w:r>
      <w:hyperlink r:id="rId25" w:history="1">
        <w:r w:rsidRPr="003B6327">
          <w:rPr>
            <w:rStyle w:val="Hyperlink"/>
            <w:lang w:val="en-US"/>
          </w:rPr>
          <w:t>http://vlbi.geod.uni-bonn.de/IVS-AC/data/VLBI-DISCONT.txt</w:t>
        </w:r>
      </w:hyperlink>
      <w:r>
        <w:rPr>
          <w:lang w:val="en-US"/>
        </w:rPr>
        <w:t xml:space="preserve"> 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ITRF2008_VLBI.SSC.txt</w:t>
      </w:r>
    </w:p>
    <w:p w:rsidR="0089458F" w:rsidRDefault="0089458F" w:rsidP="0089458F">
      <w:pPr>
        <w:rPr>
          <w:lang w:val="en-US"/>
        </w:rPr>
      </w:pPr>
      <w:r>
        <w:rPr>
          <w:lang w:val="en-US"/>
        </w:rPr>
        <w:t>ITRS realization of VLBI stations from 2008.</w:t>
      </w:r>
      <w:r w:rsidR="00B948B4">
        <w:rPr>
          <w:lang w:val="en-US"/>
        </w:rPr>
        <w:br/>
        <w:t xml:space="preserve">Download: </w:t>
      </w:r>
      <w:hyperlink r:id="rId26" w:history="1">
        <w:r w:rsidR="00B948B4" w:rsidRPr="002224F0">
          <w:rPr>
            <w:rStyle w:val="Hyperlink"/>
            <w:lang w:val="en-US"/>
          </w:rPr>
          <w:t>http://itrf.ensg.ign.fr/ITRF_solutions/2008/doc/ITRF2008_VLBI.SSC.txt</w:t>
        </w:r>
      </w:hyperlink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VTRF2008.dat</w:t>
      </w:r>
    </w:p>
    <w:p w:rsidR="0089458F" w:rsidRPr="0089458F" w:rsidRDefault="0089458F" w:rsidP="0089458F">
      <w:pPr>
        <w:rPr>
          <w:lang w:val="en-US"/>
        </w:rPr>
      </w:pPr>
      <w:r>
        <w:rPr>
          <w:lang w:val="en-US"/>
        </w:rPr>
        <w:t>A terrestrial reference frame based on VLBI sites positions.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mask.cat</w:t>
      </w:r>
    </w:p>
    <w:p w:rsidR="0089458F" w:rsidRPr="0089458F" w:rsidRDefault="0089458F" w:rsidP="0089458F">
      <w:pPr>
        <w:rPr>
          <w:lang w:val="en-US"/>
        </w:rPr>
      </w:pPr>
      <w:r>
        <w:rPr>
          <w:lang w:val="en-US"/>
        </w:rPr>
        <w:t>S</w:t>
      </w:r>
      <w:r w:rsidRPr="0089458F">
        <w:rPr>
          <w:lang w:val="en-US"/>
        </w:rPr>
        <w:t>tation horizon/coordinate</w:t>
      </w:r>
      <w:r>
        <w:rPr>
          <w:lang w:val="en-US"/>
        </w:rPr>
        <w:t xml:space="preserve"> </w:t>
      </w:r>
      <w:r w:rsidRPr="0089458F">
        <w:rPr>
          <w:lang w:val="en-US"/>
        </w:rPr>
        <w:t>masks</w:t>
      </w:r>
      <w:r>
        <w:rPr>
          <w:lang w:val="en-US"/>
        </w:rPr>
        <w:t xml:space="preserve"> for VLBI stations.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equip.cat</w:t>
      </w:r>
    </w:p>
    <w:p w:rsidR="0089458F" w:rsidRPr="0089458F" w:rsidRDefault="0089458F" w:rsidP="0089458F">
      <w:pPr>
        <w:rPr>
          <w:lang w:val="en-US"/>
        </w:rPr>
      </w:pPr>
      <w:proofErr w:type="gramStart"/>
      <w:r>
        <w:rPr>
          <w:lang w:val="en-US"/>
        </w:rPr>
        <w:t>VLBI station equipment.</w:t>
      </w:r>
      <w:proofErr w:type="gramEnd"/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s12_cm_noib_vandam.dat</w:t>
      </w:r>
    </w:p>
    <w:p w:rsidR="000402AB" w:rsidRPr="0089458F" w:rsidRDefault="000402AB" w:rsidP="000402AB">
      <w:pPr>
        <w:rPr>
          <w:lang w:val="en-US"/>
        </w:rPr>
      </w:pPr>
      <w:r>
        <w:rPr>
          <w:lang w:val="en-US"/>
        </w:rPr>
        <w:t xml:space="preserve">Atmospheric pressure loading data for VLBI stations for the model from Tony </w:t>
      </w:r>
      <w:proofErr w:type="spellStart"/>
      <w:r>
        <w:rPr>
          <w:lang w:val="en-US"/>
        </w:rPr>
        <w:t>vanDam</w:t>
      </w:r>
      <w:proofErr w:type="spellEnd"/>
      <w:r>
        <w:rPr>
          <w:lang w:val="en-US"/>
        </w:rPr>
        <w:t xml:space="preserve">. For new or other stations, a grid is used and the values are interpolated. 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lastRenderedPageBreak/>
        <w:t>s12_cm_noib_leonid.dat</w:t>
      </w:r>
    </w:p>
    <w:p w:rsidR="0089458F" w:rsidRPr="0089458F" w:rsidRDefault="0089458F" w:rsidP="0089458F">
      <w:pPr>
        <w:rPr>
          <w:lang w:val="en-US"/>
        </w:rPr>
      </w:pPr>
      <w:r>
        <w:rPr>
          <w:lang w:val="en-US"/>
        </w:rPr>
        <w:t xml:space="preserve">Atmospheric pressure loading </w:t>
      </w:r>
      <w:r w:rsidR="000402AB">
        <w:rPr>
          <w:lang w:val="en-US"/>
        </w:rPr>
        <w:t xml:space="preserve">data for VLBI stations for the model from Leonid </w:t>
      </w:r>
      <w:proofErr w:type="spellStart"/>
      <w:r w:rsidR="000402AB">
        <w:rPr>
          <w:lang w:val="en-US"/>
        </w:rPr>
        <w:t>Petrov</w:t>
      </w:r>
      <w:proofErr w:type="spellEnd"/>
      <w:r w:rsidR="000402AB">
        <w:rPr>
          <w:lang w:val="en-US"/>
        </w:rPr>
        <w:t xml:space="preserve">. For new or other stations, a grid is used and the values are interpolated. 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ocean_loading_FES2004.txt</w:t>
      </w:r>
    </w:p>
    <w:p w:rsidR="0089458F" w:rsidRPr="0089458F" w:rsidRDefault="0089458F" w:rsidP="0089458F">
      <w:pPr>
        <w:rPr>
          <w:lang w:val="en-US"/>
        </w:rPr>
      </w:pPr>
      <w:r>
        <w:rPr>
          <w:lang w:val="en-US"/>
        </w:rPr>
        <w:t>Ocean tide loading corrections.</w:t>
      </w:r>
      <w:r w:rsidR="000402AB">
        <w:rPr>
          <w:lang w:val="en-US"/>
        </w:rPr>
        <w:t xml:space="preserve"> Can be calculated using the web form at </w:t>
      </w:r>
      <w:hyperlink r:id="rId27" w:history="1">
        <w:r w:rsidR="000402AB" w:rsidRPr="003B6327">
          <w:rPr>
            <w:rStyle w:val="Hyperlink"/>
            <w:lang w:val="en-US"/>
          </w:rPr>
          <w:t>http://froste.oso.chalmers.se/loading//</w:t>
        </w:r>
      </w:hyperlink>
      <w:r w:rsidR="000402AB">
        <w:rPr>
          <w:lang w:val="en-US"/>
        </w:rPr>
        <w:t>.</w:t>
      </w:r>
    </w:p>
    <w:p w:rsidR="00BF3C09" w:rsidRDefault="00BF3C09" w:rsidP="00BF3C09">
      <w:pPr>
        <w:pStyle w:val="berschrift2"/>
        <w:rPr>
          <w:lang w:val="en-US"/>
        </w:rPr>
      </w:pPr>
      <w:r>
        <w:rPr>
          <w:lang w:val="en-US"/>
        </w:rPr>
        <w:t>Own TRF file</w:t>
      </w:r>
    </w:p>
    <w:p w:rsidR="0089458F" w:rsidRPr="0089458F" w:rsidRDefault="0089458F" w:rsidP="0089458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containing “own” </w:t>
      </w:r>
      <w:r w:rsidR="00D517CB">
        <w:rPr>
          <w:lang w:val="en-US"/>
        </w:rPr>
        <w:t xml:space="preserve">coordinates of </w:t>
      </w:r>
      <w:r>
        <w:rPr>
          <w:lang w:val="en-US"/>
        </w:rPr>
        <w:t>stations</w:t>
      </w:r>
      <w:r w:rsidR="00D517CB">
        <w:rPr>
          <w:lang w:val="en-US"/>
        </w:rPr>
        <w:t xml:space="preserve">. This is the file to be modified when there is an earthquake or a new antenna observing and this station needs new coordinates (see chapter </w:t>
      </w:r>
      <w:r w:rsidR="007C77E5">
        <w:rPr>
          <w:lang w:val="en-US"/>
        </w:rPr>
        <w:fldChar w:fldCharType="begin"/>
      </w:r>
      <w:r w:rsidR="00D517CB">
        <w:rPr>
          <w:lang w:val="en-US"/>
        </w:rPr>
        <w:instrText xml:space="preserve"> REF _Ref310494742 \w \h </w:instrText>
      </w:r>
      <w:r w:rsidR="007C77E5">
        <w:rPr>
          <w:lang w:val="en-US"/>
        </w:rPr>
      </w:r>
      <w:r w:rsidR="007C77E5">
        <w:rPr>
          <w:lang w:val="en-US"/>
        </w:rPr>
        <w:fldChar w:fldCharType="separate"/>
      </w:r>
      <w:r w:rsidR="00506D44">
        <w:rPr>
          <w:lang w:val="en-US"/>
        </w:rPr>
        <w:t>2</w:t>
      </w:r>
      <w:r w:rsidR="007C77E5">
        <w:rPr>
          <w:lang w:val="en-US"/>
        </w:rPr>
        <w:fldChar w:fldCharType="end"/>
      </w:r>
      <w:r w:rsidR="00D517CB">
        <w:rPr>
          <w:lang w:val="en-US"/>
        </w:rPr>
        <w:t xml:space="preserve"> and </w:t>
      </w:r>
      <w:r w:rsidR="007C77E5">
        <w:rPr>
          <w:lang w:val="en-US"/>
        </w:rPr>
        <w:fldChar w:fldCharType="begin"/>
      </w:r>
      <w:r w:rsidR="00D517CB">
        <w:rPr>
          <w:lang w:val="en-US"/>
        </w:rPr>
        <w:instrText xml:space="preserve"> REF _Ref310494750 \w \h </w:instrText>
      </w:r>
      <w:r w:rsidR="007C77E5">
        <w:rPr>
          <w:lang w:val="en-US"/>
        </w:rPr>
      </w:r>
      <w:r w:rsidR="007C77E5">
        <w:rPr>
          <w:lang w:val="en-US"/>
        </w:rPr>
        <w:fldChar w:fldCharType="separate"/>
      </w:r>
      <w:r w:rsidR="00506D44">
        <w:rPr>
          <w:lang w:val="en-US"/>
        </w:rPr>
        <w:t>3</w:t>
      </w:r>
      <w:r w:rsidR="007C77E5">
        <w:rPr>
          <w:lang w:val="en-US"/>
        </w:rPr>
        <w:fldChar w:fldCharType="end"/>
      </w:r>
      <w:r w:rsidR="00D517CB">
        <w:rPr>
          <w:lang w:val="en-US"/>
        </w:rPr>
        <w:t xml:space="preserve"> for details).</w:t>
      </w:r>
      <w:r w:rsidR="009F445F">
        <w:rPr>
          <w:lang w:val="en-US"/>
        </w:rPr>
        <w:t xml:space="preserve"> For all stations in </w:t>
      </w:r>
      <w:proofErr w:type="spellStart"/>
      <w:r w:rsidR="009F445F">
        <w:rPr>
          <w:lang w:val="en-US"/>
        </w:rPr>
        <w:t>ns_codes</w:t>
      </w:r>
      <w:proofErr w:type="spellEnd"/>
      <w:r w:rsidR="009F445F">
        <w:rPr>
          <w:lang w:val="en-US"/>
        </w:rPr>
        <w:t xml:space="preserve"> (</w:t>
      </w:r>
      <w:r w:rsidR="007C77E5">
        <w:rPr>
          <w:lang w:val="en-US"/>
        </w:rPr>
        <w:fldChar w:fldCharType="begin"/>
      </w:r>
      <w:r w:rsidR="009F445F">
        <w:rPr>
          <w:lang w:val="en-US"/>
        </w:rPr>
        <w:instrText xml:space="preserve"> REF _Ref324249178 \n \h </w:instrText>
      </w:r>
      <w:r w:rsidR="007C77E5">
        <w:rPr>
          <w:lang w:val="en-US"/>
        </w:rPr>
      </w:r>
      <w:r w:rsidR="007C77E5">
        <w:rPr>
          <w:lang w:val="en-US"/>
        </w:rPr>
        <w:fldChar w:fldCharType="separate"/>
      </w:r>
      <w:r w:rsidR="00506D44">
        <w:rPr>
          <w:lang w:val="en-US"/>
        </w:rPr>
        <w:t>4.1</w:t>
      </w:r>
      <w:r w:rsidR="007C77E5">
        <w:rPr>
          <w:lang w:val="en-US"/>
        </w:rPr>
        <w:fldChar w:fldCharType="end"/>
      </w:r>
      <w:r w:rsidR="009F445F">
        <w:rPr>
          <w:lang w:val="en-US"/>
        </w:rPr>
        <w:t xml:space="preserve">) where are no </w:t>
      </w:r>
      <w:proofErr w:type="spellStart"/>
      <w:r w:rsidR="009F445F">
        <w:rPr>
          <w:lang w:val="en-US"/>
        </w:rPr>
        <w:t>vievsTrf</w:t>
      </w:r>
      <w:proofErr w:type="spellEnd"/>
      <w:r w:rsidR="009F445F">
        <w:rPr>
          <w:lang w:val="en-US"/>
        </w:rPr>
        <w:t xml:space="preserve"> (from this file) coordinates available, approximate coordinates are taken from the blokq.dat file (</w:t>
      </w:r>
      <w:r w:rsidR="007C77E5">
        <w:rPr>
          <w:lang w:val="en-US"/>
        </w:rPr>
        <w:fldChar w:fldCharType="begin"/>
      </w:r>
      <w:r w:rsidR="009F445F">
        <w:rPr>
          <w:lang w:val="en-US"/>
        </w:rPr>
        <w:instrText xml:space="preserve"> REF _Ref324249222 \n \h </w:instrText>
      </w:r>
      <w:r w:rsidR="007C77E5">
        <w:rPr>
          <w:lang w:val="en-US"/>
        </w:rPr>
      </w:r>
      <w:r w:rsidR="007C77E5">
        <w:rPr>
          <w:lang w:val="en-US"/>
        </w:rPr>
        <w:fldChar w:fldCharType="separate"/>
      </w:r>
      <w:r w:rsidR="00506D44">
        <w:rPr>
          <w:lang w:val="en-US"/>
        </w:rPr>
        <w:t>4.5</w:t>
      </w:r>
      <w:r w:rsidR="007C77E5">
        <w:rPr>
          <w:lang w:val="en-US"/>
        </w:rPr>
        <w:fldChar w:fldCharType="end"/>
      </w:r>
      <w:r w:rsidR="009F445F">
        <w:rPr>
          <w:lang w:val="en-US"/>
        </w:rPr>
        <w:t>).</w:t>
      </w:r>
      <w:r w:rsidR="00B30169">
        <w:rPr>
          <w:lang w:val="en-US"/>
        </w:rPr>
        <w:t xml:space="preserve"> If there are no </w:t>
      </w:r>
      <w:proofErr w:type="spellStart"/>
      <w:r w:rsidR="00B30169">
        <w:rPr>
          <w:lang w:val="en-US"/>
        </w:rPr>
        <w:t>coords</w:t>
      </w:r>
      <w:proofErr w:type="spellEnd"/>
      <w:r w:rsidR="00B30169">
        <w:rPr>
          <w:lang w:val="en-US"/>
        </w:rPr>
        <w:t xml:space="preserve"> for a station in </w:t>
      </w:r>
      <w:proofErr w:type="spellStart"/>
      <w:r w:rsidR="00B30169">
        <w:rPr>
          <w:lang w:val="en-US"/>
        </w:rPr>
        <w:t>vievsTrf</w:t>
      </w:r>
      <w:proofErr w:type="spellEnd"/>
      <w:r w:rsidR="00B30169">
        <w:rPr>
          <w:lang w:val="en-US"/>
        </w:rPr>
        <w:t xml:space="preserve">, that station might not work in </w:t>
      </w:r>
      <w:proofErr w:type="spellStart"/>
      <w:r w:rsidR="00B30169">
        <w:rPr>
          <w:lang w:val="en-US"/>
        </w:rPr>
        <w:t>VieVS</w:t>
      </w:r>
      <w:proofErr w:type="spellEnd"/>
      <w:r w:rsidR="00B30169">
        <w:rPr>
          <w:lang w:val="en-US"/>
        </w:rPr>
        <w:t xml:space="preserve"> because that TRF is used as backup for other TRFs.</w:t>
      </w:r>
    </w:p>
    <w:p w:rsidR="00BF3C09" w:rsidRPr="00BF3C09" w:rsidRDefault="00BF3C09" w:rsidP="00BF3C09">
      <w:pPr>
        <w:rPr>
          <w:lang w:val="en-US"/>
        </w:rPr>
      </w:pPr>
    </w:p>
    <w:sectPr w:rsidR="00BF3C09" w:rsidRPr="00BF3C09" w:rsidSect="00A403EF"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6A2" w:rsidRDefault="000D26A2" w:rsidP="00616FC6">
      <w:pPr>
        <w:spacing w:after="0" w:line="240" w:lineRule="auto"/>
      </w:pPr>
      <w:r>
        <w:separator/>
      </w:r>
    </w:p>
  </w:endnote>
  <w:endnote w:type="continuationSeparator" w:id="0">
    <w:p w:rsidR="000D26A2" w:rsidRDefault="000D26A2" w:rsidP="0061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C6" w:rsidRDefault="007C77E5" w:rsidP="00616FC6">
    <w:pPr>
      <w:pStyle w:val="Fuzeile"/>
      <w:jc w:val="center"/>
    </w:pPr>
    <w:fldSimple w:instr=" PAGE   \* MERGEFORMAT ">
      <w:r w:rsidR="007242C3">
        <w:rPr>
          <w:noProof/>
        </w:rPr>
        <w:t>5</w:t>
      </w:r>
    </w:fldSimple>
    <w:r w:rsidR="00616FC6">
      <w:t>/</w:t>
    </w:r>
    <w:fldSimple w:instr=" NUMPAGES   \* MERGEFORMAT ">
      <w:r w:rsidR="007242C3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6A2" w:rsidRDefault="000D26A2" w:rsidP="00616FC6">
      <w:pPr>
        <w:spacing w:after="0" w:line="240" w:lineRule="auto"/>
      </w:pPr>
      <w:r>
        <w:separator/>
      </w:r>
    </w:p>
  </w:footnote>
  <w:footnote w:type="continuationSeparator" w:id="0">
    <w:p w:rsidR="000D26A2" w:rsidRDefault="000D26A2" w:rsidP="0061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C6" w:rsidRDefault="00616FC6">
    <w:pPr>
      <w:pStyle w:val="Kopfzeile"/>
    </w:pPr>
  </w:p>
  <w:p w:rsidR="00616FC6" w:rsidRDefault="00616FC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584"/>
    <w:multiLevelType w:val="hybridMultilevel"/>
    <w:tmpl w:val="B35EC9CE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2387C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35C6302E"/>
    <w:multiLevelType w:val="hybridMultilevel"/>
    <w:tmpl w:val="B35EC9CE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21091"/>
    <w:multiLevelType w:val="hybridMultilevel"/>
    <w:tmpl w:val="6B4E2D12"/>
    <w:lvl w:ilvl="0" w:tplc="F222AB7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133A4"/>
    <w:multiLevelType w:val="hybridMultilevel"/>
    <w:tmpl w:val="76344B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24B3B"/>
    <w:multiLevelType w:val="hybridMultilevel"/>
    <w:tmpl w:val="2B0E3176"/>
    <w:lvl w:ilvl="0" w:tplc="752C7A2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8D3AD2"/>
    <w:multiLevelType w:val="hybridMultilevel"/>
    <w:tmpl w:val="792CEA42"/>
    <w:lvl w:ilvl="0" w:tplc="F0B606B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54D6"/>
    <w:multiLevelType w:val="hybridMultilevel"/>
    <w:tmpl w:val="24D2D61C"/>
    <w:lvl w:ilvl="0" w:tplc="3586D15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400A7"/>
    <w:multiLevelType w:val="hybridMultilevel"/>
    <w:tmpl w:val="499C5EA6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391"/>
    <w:rsid w:val="000007B4"/>
    <w:rsid w:val="000329DE"/>
    <w:rsid w:val="000402AB"/>
    <w:rsid w:val="00084BA3"/>
    <w:rsid w:val="000B1DC8"/>
    <w:rsid w:val="000D26A2"/>
    <w:rsid w:val="001951A8"/>
    <w:rsid w:val="001C6168"/>
    <w:rsid w:val="001F57C3"/>
    <w:rsid w:val="0027280E"/>
    <w:rsid w:val="00282DC4"/>
    <w:rsid w:val="00283376"/>
    <w:rsid w:val="00290401"/>
    <w:rsid w:val="002C19A8"/>
    <w:rsid w:val="002F3DD3"/>
    <w:rsid w:val="003212F7"/>
    <w:rsid w:val="003C0A00"/>
    <w:rsid w:val="003D12A8"/>
    <w:rsid w:val="00467988"/>
    <w:rsid w:val="004C583E"/>
    <w:rsid w:val="00506D44"/>
    <w:rsid w:val="005B0EF3"/>
    <w:rsid w:val="005C335B"/>
    <w:rsid w:val="005E57D4"/>
    <w:rsid w:val="00616FC6"/>
    <w:rsid w:val="0062569D"/>
    <w:rsid w:val="006B418F"/>
    <w:rsid w:val="006C5B00"/>
    <w:rsid w:val="007242C3"/>
    <w:rsid w:val="00791C39"/>
    <w:rsid w:val="007C77E5"/>
    <w:rsid w:val="00833918"/>
    <w:rsid w:val="0089458F"/>
    <w:rsid w:val="008B3357"/>
    <w:rsid w:val="008F353F"/>
    <w:rsid w:val="0090588C"/>
    <w:rsid w:val="00913855"/>
    <w:rsid w:val="00953CAC"/>
    <w:rsid w:val="009562D9"/>
    <w:rsid w:val="00976DE3"/>
    <w:rsid w:val="009E5086"/>
    <w:rsid w:val="009F445F"/>
    <w:rsid w:val="00A0750B"/>
    <w:rsid w:val="00A33BA4"/>
    <w:rsid w:val="00A403EF"/>
    <w:rsid w:val="00A41F52"/>
    <w:rsid w:val="00A803D9"/>
    <w:rsid w:val="00A82391"/>
    <w:rsid w:val="00AA580C"/>
    <w:rsid w:val="00AE306B"/>
    <w:rsid w:val="00B07735"/>
    <w:rsid w:val="00B30169"/>
    <w:rsid w:val="00B65205"/>
    <w:rsid w:val="00B75555"/>
    <w:rsid w:val="00B948B4"/>
    <w:rsid w:val="00BF3C09"/>
    <w:rsid w:val="00C55985"/>
    <w:rsid w:val="00CE6B91"/>
    <w:rsid w:val="00D517CB"/>
    <w:rsid w:val="00D63949"/>
    <w:rsid w:val="00DE05ED"/>
    <w:rsid w:val="00E06F42"/>
    <w:rsid w:val="00EC69DD"/>
    <w:rsid w:val="00F50424"/>
    <w:rsid w:val="00F533C0"/>
    <w:rsid w:val="00FC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03EF"/>
  </w:style>
  <w:style w:type="paragraph" w:styleId="berschrift1">
    <w:name w:val="heading 1"/>
    <w:basedOn w:val="Standard"/>
    <w:next w:val="Standard"/>
    <w:link w:val="berschrift1Zchn"/>
    <w:uiPriority w:val="9"/>
    <w:qFormat/>
    <w:rsid w:val="00BF3C09"/>
    <w:pPr>
      <w:keepNext/>
      <w:keepLines/>
      <w:numPr>
        <w:numId w:val="9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C09"/>
    <w:pPr>
      <w:keepNext/>
      <w:keepLines/>
      <w:numPr>
        <w:ilvl w:val="1"/>
        <w:numId w:val="9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3C0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3C0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3C0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3C0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3C0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3C0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3C0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2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2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A82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8239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239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9D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032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3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3C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3C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3C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3C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3C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3C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7735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212F7"/>
    <w:pPr>
      <w:tabs>
        <w:tab w:val="left" w:pos="440"/>
        <w:tab w:val="right" w:pos="9062"/>
      </w:tabs>
      <w:spacing w:after="100"/>
    </w:pPr>
    <w:rPr>
      <w:b/>
      <w:noProof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D517CB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16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6FC6"/>
  </w:style>
  <w:style w:type="paragraph" w:styleId="Fuzeile">
    <w:name w:val="footer"/>
    <w:basedOn w:val="Standard"/>
    <w:link w:val="FuzeileZchn"/>
    <w:uiPriority w:val="99"/>
    <w:semiHidden/>
    <w:unhideWhenUsed/>
    <w:rsid w:val="00616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16FC6"/>
  </w:style>
  <w:style w:type="character" w:styleId="HTMLZitat">
    <w:name w:val="HTML Cite"/>
    <w:basedOn w:val="Absatz-Standardschriftart"/>
    <w:uiPriority w:val="99"/>
    <w:semiHidden/>
    <w:unhideWhenUsed/>
    <w:rsid w:val="00B948B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itrf.ensg.ign.fr/ITRF_solutions/2008/doc/ITRF2008_VLBI.SSC.txt" TargetMode="External"/><Relationship Id="rId3" Type="http://schemas.openxmlformats.org/officeDocument/2006/relationships/styles" Target="styles.xml"/><Relationship Id="rId21" Type="http://schemas.openxmlformats.org/officeDocument/2006/relationships/hyperlink" Target="http://vlbi.geod.uni-bonn.de/IVS-AC/Conventions/antenna-info.tx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vlbi.geod.uni-bonn.de/IVS-AC/data/VLBI-DISCONT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tp://ivscc.gsfc.nasa.gov/pub/control/ns-codes.tx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oste.oso.chalmers.se/loading//" TargetMode="External"/><Relationship Id="rId24" Type="http://schemas.openxmlformats.org/officeDocument/2006/relationships/hyperlink" Target="http://gemini.gsfc.nasa.gov/apriori_files/blokq.da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gemini.gsfc.nasa.gov/solve_save/ECCDAT.ecc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emini.gsfc.nasa.gov/solve_save/antenna.dat" TargetMode="External"/><Relationship Id="rId27" Type="http://schemas.openxmlformats.org/officeDocument/2006/relationships/hyperlink" Target="http://froste.oso.chalmers.se/loading/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62C4ABB-2678-4BC3-8F24-CEB3C872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7322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Madzak</dc:creator>
  <cp:lastModifiedBy>Madzak</cp:lastModifiedBy>
  <cp:revision>27</cp:revision>
  <cp:lastPrinted>2012-05-15T07:01:00Z</cp:lastPrinted>
  <dcterms:created xsi:type="dcterms:W3CDTF">2011-10-17T09:21:00Z</dcterms:created>
  <dcterms:modified xsi:type="dcterms:W3CDTF">2012-08-03T08:26:00Z</dcterms:modified>
</cp:coreProperties>
</file>