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里程碑计划与甘特图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填写说明：由组长维护。里程碑达成需经组内评审确认。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里程碑清单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里程碑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计划日期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实际日期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关键交付物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验收方式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M1 需求与设计完成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 2 周末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架构图、ER图、契约文档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组内评审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M2 数据入库完成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 5 周末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清洗入库数据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抽样对账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M3 一期功能开发完成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 7 周末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三大模块一期功能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单元自测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P2-P5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M4 一期集成联调完成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 9 周末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可演示版本、中期验收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中期验收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M5 二期功能完成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 12 周末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二期增强功能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功能验证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各模块负责人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M6 最终交付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 14 周末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测试报告、文档、验收报告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最终验收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甘特图（14 周）</w:t>
      </w:r>
    </w:p>
    <w:p>
      <w:pPr>
        <w:ind w:left="280"/>
      </w:pPr>
      <w:r>
        <w:rPr>
          <w:rFonts w:ascii="宋体" w:hAnsi="宋体" w:eastAsia="宋体"/>
          <w:b w:val="0"/>
          <w:i/>
          <w:color w:val="595959"/>
        </w:rPr>
        <w:t>说明：○ 表示该周有该阶段任务，在下方按实际进度填充。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>阶段/周次        1   2   3   4   5   6   7   8   9  10  11  12  13  14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>阶段一 准备设计  ■   ■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>阶段二 一期开发          ■   ■   ■   ■   ■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>阶段三 集成联调                          ■   ■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>阶段四 二期增强                                  ■   ■   ■</w:t>
      </w:r>
    </w:p>
    <w:p>
      <w:pPr>
        <w:spacing w:after="0"/>
        <w:shd w:val="clear" w:color="auto" w:fill="F5F5F5"/>
      </w:pPr>
      <w:r>
        <w:rPr>
          <w:rFonts w:ascii="宋体" w:hAnsi="宋体" w:eastAsia="宋体"/>
          <w:color w:val="404040"/>
          <w:sz w:val="18"/>
        </w:rPr>
        <w:t>阶段五 测试交付                                              ■   ■</w:t>
      </w:r>
    </w:p>
    <w:p>
      <w:pPr>
        <w:ind w:left="280"/>
      </w:pPr>
      <w:r>
        <w:rPr>
          <w:rFonts w:ascii="宋体" w:hAnsi="宋体" w:eastAsia="宋体"/>
          <w:b w:val="0"/>
          <w:i/>
          <w:color w:val="595959"/>
        </w:rPr>
        <w:t>建议用 Excel/Project/在线甘特工具绘制正式版本，此处为文字版占位。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