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版本发布记录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填写说明：每个里程碑结束由组长打 tag 并登记。版本号规则：v主版本.次版本[-阶段]。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发布记录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版本号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发布日期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里程碑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主要变更/新增功能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发布人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v0.1-设计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架构图、ER图、契约文档基线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v1.0-一期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三大模块一期功能集成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v1.1-二期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二期增强功能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v1.2-交付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M6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最终交付版本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版本说明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当前最新版本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当前所在分支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下一步计划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