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A00" w:rsidRPr="00010311" w:rsidRDefault="00FB7A00" w:rsidP="00010311">
      <w:pPr>
        <w:widowControl/>
        <w:spacing w:after="100" w:afterAutospacing="1" w:line="480" w:lineRule="atLeast"/>
        <w:jc w:val="center"/>
        <w:rPr>
          <w:rFonts w:ascii="微軟正黑體" w:eastAsia="微軟正黑體" w:hAnsi="微軟正黑體" w:cs="Times New Roman" w:hint="eastAsia"/>
          <w:b/>
          <w:kern w:val="0"/>
          <w:sz w:val="48"/>
          <w:szCs w:val="48"/>
        </w:rPr>
      </w:pPr>
      <w:r w:rsidRPr="00010311">
        <w:rPr>
          <w:rFonts w:ascii="微軟正黑體" w:eastAsia="微軟正黑體" w:hAnsi="微軟正黑體" w:cs="Times New Roman" w:hint="eastAsia"/>
          <w:b/>
          <w:kern w:val="0"/>
          <w:sz w:val="48"/>
          <w:szCs w:val="48"/>
        </w:rPr>
        <w:t>行程備註</w:t>
      </w:r>
    </w:p>
    <w:p w:rsidR="00FB7A00" w:rsidRDefault="00FB7A00" w:rsidP="00FB7A00">
      <w:pPr>
        <w:widowControl/>
        <w:spacing w:after="150"/>
        <w:ind w:firstLineChars="200" w:firstLine="480"/>
        <w:rPr>
          <w:rFonts w:ascii="Times New Roman" w:eastAsia="新細明體" w:hAnsi="Times New Roman" w:cs="Times New Roman"/>
          <w:kern w:val="0"/>
          <w:szCs w:val="24"/>
        </w:rPr>
      </w:pPr>
      <w:r w:rsidRPr="00FB7A00">
        <w:rPr>
          <w:rFonts w:ascii="新細明體" w:eastAsia="新細明體" w:hAnsi="新細明體" w:cs="Times New Roman"/>
          <w:kern w:val="0"/>
          <w:szCs w:val="24"/>
        </w:rPr>
        <w:t>★★★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重要事項請詳細閱讀</w:t>
      </w:r>
      <w:r w:rsidRPr="00FB7A00">
        <w:rPr>
          <w:rFonts w:ascii="新細明體" w:eastAsia="新細明體" w:hAnsi="新細明體" w:cs="Times New Roman"/>
          <w:kern w:val="0"/>
          <w:szCs w:val="24"/>
        </w:rPr>
        <w:t>★★★</w:t>
      </w:r>
    </w:p>
    <w:p w:rsidR="00FB7A00" w:rsidRDefault="00FB7A00" w:rsidP="00FB7A00">
      <w:pPr>
        <w:widowControl/>
        <w:spacing w:after="150"/>
        <w:ind w:firstLineChars="200" w:firstLine="480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/>
          <w:kern w:val="0"/>
          <w:szCs w:val="24"/>
        </w:rPr>
        <w:t>（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1</w:t>
      </w:r>
      <w:r>
        <w:rPr>
          <w:rFonts w:ascii="Times New Roman" w:eastAsia="新細明體" w:hAnsi="Times New Roman" w:cs="Times New Roman"/>
          <w:kern w:val="0"/>
          <w:szCs w:val="24"/>
        </w:rPr>
        <w:t>）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.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本行程最低出團人數為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10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人以上</w:t>
      </w:r>
      <w:r>
        <w:rPr>
          <w:rFonts w:ascii="Times New Roman" w:eastAsia="新細明體" w:hAnsi="Times New Roman" w:cs="Times New Roman"/>
          <w:kern w:val="0"/>
          <w:szCs w:val="24"/>
        </w:rPr>
        <w:t>（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含</w:t>
      </w:r>
      <w:r>
        <w:rPr>
          <w:rFonts w:ascii="Times New Roman" w:eastAsia="新細明體" w:hAnsi="Times New Roman" w:cs="Times New Roman"/>
          <w:kern w:val="0"/>
          <w:szCs w:val="24"/>
        </w:rPr>
        <w:t>）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，最多為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38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人以下</w:t>
      </w:r>
      <w:r>
        <w:rPr>
          <w:rFonts w:ascii="Times New Roman" w:eastAsia="新細明體" w:hAnsi="Times New Roman" w:cs="Times New Roman"/>
          <w:kern w:val="0"/>
          <w:szCs w:val="24"/>
        </w:rPr>
        <w:t>（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含</w:t>
      </w:r>
      <w:r>
        <w:rPr>
          <w:rFonts w:ascii="Times New Roman" w:eastAsia="新細明體" w:hAnsi="Times New Roman" w:cs="Times New Roman"/>
          <w:kern w:val="0"/>
          <w:szCs w:val="24"/>
        </w:rPr>
        <w:t>）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，本公司將會派遣合格領隊隨行服務。</w:t>
      </w:r>
    </w:p>
    <w:p w:rsidR="00FB7A00" w:rsidRDefault="00FB7A00" w:rsidP="00FB7A00">
      <w:pPr>
        <w:widowControl/>
        <w:spacing w:after="150"/>
        <w:ind w:firstLineChars="200" w:firstLine="480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/>
          <w:kern w:val="0"/>
          <w:szCs w:val="24"/>
        </w:rPr>
        <w:t>（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2</w:t>
      </w:r>
      <w:r>
        <w:rPr>
          <w:rFonts w:ascii="Times New Roman" w:eastAsia="新細明體" w:hAnsi="Times New Roman" w:cs="Times New Roman"/>
          <w:kern w:val="0"/>
          <w:szCs w:val="24"/>
        </w:rPr>
        <w:t>）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.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行程航班資訊僅供參考，請以出發前說明會資料確認為準。</w:t>
      </w:r>
    </w:p>
    <w:p w:rsidR="00FB7A00" w:rsidRDefault="00FB7A00" w:rsidP="00FB7A00">
      <w:pPr>
        <w:widowControl/>
        <w:spacing w:after="150"/>
        <w:ind w:firstLineChars="200" w:firstLine="480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/>
          <w:kern w:val="0"/>
          <w:szCs w:val="24"/>
        </w:rPr>
        <w:t>（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3</w:t>
      </w:r>
      <w:r>
        <w:rPr>
          <w:rFonts w:ascii="Times New Roman" w:eastAsia="新細明體" w:hAnsi="Times New Roman" w:cs="Times New Roman"/>
          <w:kern w:val="0"/>
          <w:szCs w:val="24"/>
        </w:rPr>
        <w:t>）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.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行程順序若因特殊狀況及其他不可抗拒之現象；如天侯、交通、航班、船舶影響，而有飯店、景點、餐食順序上之調動，本公司保留變更或調整行程之權利。</w:t>
      </w:r>
    </w:p>
    <w:p w:rsidR="00FB7A00" w:rsidRDefault="00FB7A00" w:rsidP="00FB7A00">
      <w:pPr>
        <w:widowControl/>
        <w:spacing w:after="150"/>
        <w:ind w:firstLineChars="200" w:firstLine="480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/>
          <w:kern w:val="0"/>
          <w:szCs w:val="24"/>
        </w:rPr>
        <w:t>（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4</w:t>
      </w:r>
      <w:r>
        <w:rPr>
          <w:rFonts w:ascii="Times New Roman" w:eastAsia="新細明體" w:hAnsi="Times New Roman" w:cs="Times New Roman"/>
          <w:kern w:val="0"/>
          <w:szCs w:val="24"/>
        </w:rPr>
        <w:t>）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.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本行程為團體旅遊操作，全程需與團體同進同出，若需脫隊請於出發前提前告知，如未於出發前提出需求者，恕不接受外站臨時脫隊；中途脫隊者，行程中所載明之餐食、景區門票、住宿、機位等團體行程，視同個人放棄，不另行退費。</w:t>
      </w:r>
    </w:p>
    <w:p w:rsidR="00FB7A00" w:rsidRDefault="00FB7A00" w:rsidP="00FB7A00">
      <w:pPr>
        <w:widowControl/>
        <w:spacing w:after="150"/>
        <w:ind w:firstLineChars="200" w:firstLine="480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/>
          <w:kern w:val="0"/>
          <w:szCs w:val="24"/>
        </w:rPr>
        <w:t>（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5</w:t>
      </w:r>
      <w:r>
        <w:rPr>
          <w:rFonts w:ascii="Times New Roman" w:eastAsia="新細明體" w:hAnsi="Times New Roman" w:cs="Times New Roman"/>
          <w:kern w:val="0"/>
          <w:szCs w:val="24"/>
        </w:rPr>
        <w:t>）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.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大陸地區行程景點內若有旁人要求燒香、拜拜、或捐款等事，請勿隨便答應，應堅定立場婉轉拒絕，以免後續產生詐騙金錢糾紛。</w:t>
      </w:r>
    </w:p>
    <w:p w:rsidR="00FB7A00" w:rsidRDefault="00FB7A00" w:rsidP="00FB7A00">
      <w:pPr>
        <w:widowControl/>
        <w:spacing w:after="150"/>
        <w:ind w:firstLineChars="200" w:firstLine="480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/>
          <w:kern w:val="0"/>
          <w:szCs w:val="24"/>
        </w:rPr>
        <w:t>（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6</w:t>
      </w:r>
      <w:r>
        <w:rPr>
          <w:rFonts w:ascii="Times New Roman" w:eastAsia="新細明體" w:hAnsi="Times New Roman" w:cs="Times New Roman"/>
          <w:kern w:val="0"/>
          <w:szCs w:val="24"/>
        </w:rPr>
        <w:t>）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.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需求全程素食餐之貴賓，除機上由航空公司安排外，行程中餐食將以每一～二人為二菜一湯，三人為三菜一湯，四人則為四菜一湯，以此類推，至一桌八菜一湯為上限。</w:t>
      </w:r>
    </w:p>
    <w:p w:rsidR="00FB7A00" w:rsidRDefault="00FB7A00" w:rsidP="00FB7A00">
      <w:pPr>
        <w:widowControl/>
        <w:spacing w:after="150"/>
        <w:ind w:firstLineChars="200" w:firstLine="480"/>
        <w:rPr>
          <w:rFonts w:ascii="Times New Roman" w:eastAsia="新細明體" w:hAnsi="Times New Roman" w:cs="Times New Roman"/>
          <w:kern w:val="0"/>
          <w:szCs w:val="24"/>
        </w:rPr>
      </w:pPr>
      <w:r w:rsidRPr="00FB7A00">
        <w:rPr>
          <w:rFonts w:ascii="Times New Roman" w:eastAsia="新細明體" w:hAnsi="Times New Roman" w:cs="Times New Roman"/>
          <w:kern w:val="0"/>
          <w:szCs w:val="24"/>
        </w:rPr>
        <w:t>如遇自助式之餐食，將以餐廳所提供之菜色內容為準，不另外安排素食，造成不便，敬請見諒。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 </w:t>
      </w:r>
    </w:p>
    <w:p w:rsidR="00FB7A00" w:rsidRDefault="00FB7A00" w:rsidP="00FB7A00">
      <w:pPr>
        <w:widowControl/>
        <w:spacing w:after="150"/>
        <w:ind w:firstLineChars="200" w:firstLine="480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/>
          <w:kern w:val="0"/>
          <w:szCs w:val="24"/>
        </w:rPr>
        <w:t>（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7</w:t>
      </w:r>
      <w:r>
        <w:rPr>
          <w:rFonts w:ascii="Times New Roman" w:eastAsia="新細明體" w:hAnsi="Times New Roman" w:cs="Times New Roman"/>
          <w:kern w:val="0"/>
          <w:szCs w:val="24"/>
        </w:rPr>
        <w:t>）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.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酒店說明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:</w:t>
      </w:r>
    </w:p>
    <w:p w:rsidR="00FB7A00" w:rsidRDefault="00FB7A00" w:rsidP="00FB7A00">
      <w:pPr>
        <w:widowControl/>
        <w:spacing w:after="150"/>
        <w:ind w:firstLineChars="200" w:firstLine="480"/>
        <w:rPr>
          <w:rFonts w:ascii="Times New Roman" w:eastAsia="新細明體" w:hAnsi="Times New Roman" w:cs="Times New Roman"/>
          <w:kern w:val="0"/>
          <w:szCs w:val="24"/>
        </w:rPr>
      </w:pPr>
      <w:r w:rsidRPr="00FB7A00">
        <w:rPr>
          <w:rFonts w:ascii="Times New Roman" w:eastAsia="新細明體" w:hAnsi="Times New Roman" w:cs="Times New Roman"/>
          <w:kern w:val="0"/>
          <w:szCs w:val="24"/>
        </w:rPr>
        <w:t>A: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大陸地區酒店因官方星等評比時間較長或本身不想申請星等，但如其軟硬體設備皆達同星等酒店標準，酒店標示將以加【準】字來代表。</w:t>
      </w:r>
    </w:p>
    <w:p w:rsidR="00FB7A00" w:rsidRDefault="00FB7A00" w:rsidP="00FB7A00">
      <w:pPr>
        <w:widowControl/>
        <w:spacing w:after="150"/>
        <w:ind w:firstLineChars="200" w:firstLine="480"/>
        <w:rPr>
          <w:rFonts w:ascii="Times New Roman" w:eastAsia="新細明體" w:hAnsi="Times New Roman" w:cs="Times New Roman"/>
          <w:kern w:val="0"/>
          <w:szCs w:val="24"/>
        </w:rPr>
      </w:pPr>
      <w:r w:rsidRPr="00FB7A00">
        <w:rPr>
          <w:rFonts w:ascii="Times New Roman" w:eastAsia="新細明體" w:hAnsi="Times New Roman" w:cs="Times New Roman"/>
          <w:kern w:val="0"/>
          <w:szCs w:val="24"/>
        </w:rPr>
        <w:t>B: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本行程之酒店住宿依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2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人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1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室標準房型</w:t>
      </w:r>
      <w:r>
        <w:rPr>
          <w:rFonts w:ascii="Times New Roman" w:eastAsia="新細明體" w:hAnsi="Times New Roman" w:cs="Times New Roman"/>
          <w:kern w:val="0"/>
          <w:szCs w:val="24"/>
        </w:rPr>
        <w:t>（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2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張單人床</w:t>
      </w:r>
      <w:r>
        <w:rPr>
          <w:rFonts w:ascii="Times New Roman" w:eastAsia="新細明體" w:hAnsi="Times New Roman" w:cs="Times New Roman"/>
          <w:kern w:val="0"/>
          <w:szCs w:val="24"/>
        </w:rPr>
        <w:t>）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安排，若遇單數報名請洽業務人員。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 </w:t>
      </w:r>
    </w:p>
    <w:p w:rsidR="00FB7A00" w:rsidRDefault="00FB7A00" w:rsidP="00FB7A00">
      <w:pPr>
        <w:widowControl/>
        <w:spacing w:after="150"/>
        <w:ind w:firstLineChars="200" w:firstLine="480"/>
        <w:rPr>
          <w:rFonts w:ascii="Times New Roman" w:eastAsia="新細明體" w:hAnsi="Times New Roman" w:cs="Times New Roman"/>
          <w:kern w:val="0"/>
          <w:szCs w:val="24"/>
        </w:rPr>
      </w:pPr>
      <w:r w:rsidRPr="00FB7A00">
        <w:rPr>
          <w:rFonts w:ascii="Times New Roman" w:eastAsia="新細明體" w:hAnsi="Times New Roman" w:cs="Times New Roman"/>
          <w:kern w:val="0"/>
          <w:szCs w:val="24"/>
        </w:rPr>
        <w:t>C: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大陸地區部分酒店需求大床或加床，需另行加價或酒店內無需求之房型，此類特殊需求皆須以酒店排房為準，並不一定保證，敬請見諒。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 </w:t>
      </w:r>
    </w:p>
    <w:p w:rsidR="00FB7A00" w:rsidRDefault="00FB7A00" w:rsidP="00FB7A00">
      <w:pPr>
        <w:widowControl/>
        <w:spacing w:after="150"/>
        <w:ind w:firstLineChars="200" w:firstLine="480"/>
        <w:rPr>
          <w:rFonts w:ascii="Times New Roman" w:eastAsia="新細明體" w:hAnsi="Times New Roman" w:cs="Times New Roman"/>
          <w:kern w:val="0"/>
          <w:szCs w:val="24"/>
        </w:rPr>
      </w:pPr>
      <w:r w:rsidRPr="00FB7A00">
        <w:rPr>
          <w:rFonts w:ascii="Times New Roman" w:eastAsia="新細明體" w:hAnsi="Times New Roman" w:cs="Times New Roman"/>
          <w:kern w:val="0"/>
          <w:szCs w:val="24"/>
        </w:rPr>
        <w:t>D: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部份酒店之部分設施，如泳池、桑拿等，不開放團體住客免費使用，需另外收取費用。</w:t>
      </w:r>
    </w:p>
    <w:p w:rsidR="00FB7A00" w:rsidRDefault="00FB7A00" w:rsidP="00FB7A00">
      <w:pPr>
        <w:widowControl/>
        <w:spacing w:after="150"/>
        <w:ind w:firstLineChars="200" w:firstLine="480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/>
          <w:kern w:val="0"/>
          <w:szCs w:val="24"/>
        </w:rPr>
        <w:t>（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8</w:t>
      </w:r>
      <w:r>
        <w:rPr>
          <w:rFonts w:ascii="Times New Roman" w:eastAsia="新細明體" w:hAnsi="Times New Roman" w:cs="Times New Roman"/>
          <w:kern w:val="0"/>
          <w:szCs w:val="24"/>
        </w:rPr>
        <w:t>）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.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其他說明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:</w:t>
      </w:r>
    </w:p>
    <w:p w:rsidR="00FB7A00" w:rsidRDefault="00FB7A00" w:rsidP="00FB7A00">
      <w:pPr>
        <w:widowControl/>
        <w:spacing w:after="150"/>
        <w:ind w:firstLineChars="200" w:firstLine="480"/>
        <w:rPr>
          <w:rFonts w:ascii="Times New Roman" w:eastAsia="新細明體" w:hAnsi="Times New Roman" w:cs="Times New Roman"/>
          <w:kern w:val="0"/>
          <w:szCs w:val="24"/>
        </w:rPr>
      </w:pPr>
      <w:r w:rsidRPr="00FB7A00">
        <w:rPr>
          <w:rFonts w:ascii="Times New Roman" w:eastAsia="新細明體" w:hAnsi="Times New Roman" w:cs="Times New Roman"/>
          <w:kern w:val="0"/>
          <w:szCs w:val="24"/>
        </w:rPr>
        <w:lastRenderedPageBreak/>
        <w:t>A: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於張家界景區搭乘環保車時會有與其它團體合車狀況，個人貴重物品請務必自行保管並隨身攜帶，切勿放置於車上、房間內或行李箱。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 </w:t>
      </w:r>
    </w:p>
    <w:p w:rsidR="00FB7A00" w:rsidRDefault="00FB7A00" w:rsidP="00FB7A00">
      <w:pPr>
        <w:widowControl/>
        <w:spacing w:after="150"/>
        <w:ind w:firstLineChars="200" w:firstLine="480"/>
        <w:rPr>
          <w:rFonts w:ascii="Times New Roman" w:eastAsia="新細明體" w:hAnsi="Times New Roman" w:cs="Times New Roman"/>
          <w:kern w:val="0"/>
          <w:szCs w:val="24"/>
        </w:rPr>
      </w:pPr>
      <w:r w:rsidRPr="00FB7A00">
        <w:rPr>
          <w:rFonts w:ascii="Times New Roman" w:eastAsia="新細明體" w:hAnsi="Times New Roman" w:cs="Times New Roman"/>
          <w:kern w:val="0"/>
          <w:szCs w:val="24"/>
        </w:rPr>
        <w:t>B: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張家界住宿飯店至景區間往返視當地調派車輛狀況安排，非一車到底，敬請見諒。</w:t>
      </w:r>
    </w:p>
    <w:p w:rsidR="00FB7A00" w:rsidRDefault="00FB7A00" w:rsidP="00FB7A00">
      <w:pPr>
        <w:widowControl/>
        <w:spacing w:after="150"/>
        <w:ind w:firstLineChars="200" w:firstLine="480"/>
        <w:rPr>
          <w:rFonts w:ascii="Times New Roman" w:eastAsia="新細明體" w:hAnsi="Times New Roman" w:cs="Times New Roman"/>
          <w:kern w:val="0"/>
          <w:szCs w:val="24"/>
        </w:rPr>
      </w:pPr>
      <w:r w:rsidRPr="00FB7A00">
        <w:rPr>
          <w:rFonts w:ascii="Times New Roman" w:eastAsia="新細明體" w:hAnsi="Times New Roman" w:cs="Times New Roman"/>
          <w:kern w:val="0"/>
          <w:szCs w:val="24"/>
        </w:rPr>
        <w:t>C: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張家界地屬內陸偏僻區域，資源較為缺乏，餐食菜色無法與台灣地區或上海北京等大都市比較，口味多屬較重或多油，旅遊期間會請領隊導遊多注意菜色及口味調整，敬請見諒。</w:t>
      </w:r>
    </w:p>
    <w:p w:rsidR="00FB7A00" w:rsidRDefault="00FB7A00" w:rsidP="00FB7A00">
      <w:pPr>
        <w:widowControl/>
        <w:spacing w:after="150"/>
        <w:ind w:firstLineChars="200" w:firstLine="480"/>
        <w:rPr>
          <w:rFonts w:ascii="Times New Roman" w:eastAsia="新細明體" w:hAnsi="Times New Roman" w:cs="Times New Roman"/>
          <w:kern w:val="0"/>
          <w:szCs w:val="24"/>
        </w:rPr>
      </w:pPr>
      <w:r w:rsidRPr="00FB7A00">
        <w:rPr>
          <w:rFonts w:ascii="Times New Roman" w:eastAsia="新細明體" w:hAnsi="Times New Roman" w:cs="Times New Roman"/>
          <w:kern w:val="0"/>
          <w:szCs w:val="24"/>
        </w:rPr>
        <w:t>D: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湖南省因響應全球環保概念，自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2009/07/01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起不再提供一次性用品，如牙膏、牙刷、浴帽、肥皂、梳子、洗髮精、沐浴露、拖鞋等個人盥洗用品，請旅客務必自行攜帶。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 </w:t>
      </w:r>
    </w:p>
    <w:p w:rsidR="00FB7A00" w:rsidRDefault="00FB7A00" w:rsidP="00FB7A00">
      <w:pPr>
        <w:widowControl/>
        <w:spacing w:after="150"/>
        <w:ind w:firstLineChars="200" w:firstLine="480"/>
        <w:rPr>
          <w:rFonts w:ascii="Times New Roman" w:eastAsia="新細明體" w:hAnsi="Times New Roman" w:cs="Times New Roman"/>
          <w:kern w:val="0"/>
          <w:szCs w:val="24"/>
        </w:rPr>
      </w:pPr>
      <w:r w:rsidRPr="00FB7A00">
        <w:rPr>
          <w:rFonts w:ascii="Times New Roman" w:eastAsia="新細明體" w:hAnsi="Times New Roman" w:cs="Times New Roman"/>
          <w:kern w:val="0"/>
          <w:szCs w:val="24"/>
        </w:rPr>
        <w:t>E: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非本國籍人士、當地台商或大陸人士參團不需另外加價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，但請事先告知參團旅客身份。</w:t>
      </w:r>
    </w:p>
    <w:p w:rsidR="00FB7A00" w:rsidRDefault="00FB7A00" w:rsidP="00FB7A00">
      <w:pPr>
        <w:widowControl/>
        <w:spacing w:after="150"/>
        <w:ind w:firstLineChars="200" w:firstLine="480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/>
          <w:kern w:val="0"/>
          <w:szCs w:val="24"/>
        </w:rPr>
        <w:t>（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9</w:t>
      </w:r>
      <w:r>
        <w:rPr>
          <w:rFonts w:ascii="Times New Roman" w:eastAsia="新細明體" w:hAnsi="Times New Roman" w:cs="Times New Roman"/>
          <w:kern w:val="0"/>
          <w:szCs w:val="24"/>
        </w:rPr>
        <w:t>）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 xml:space="preserve">. 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本行程包含旅行業責任保險【意外死殘保額新臺幣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500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萬、意外醫療保額新臺幣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20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萬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>
        <w:rPr>
          <w:rFonts w:ascii="Times New Roman" w:eastAsia="新細明體" w:hAnsi="Times New Roman" w:cs="Times New Roman"/>
          <w:kern w:val="0"/>
          <w:szCs w:val="24"/>
        </w:rPr>
        <w:t>（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實支實付</w:t>
      </w:r>
      <w:r>
        <w:rPr>
          <w:rFonts w:ascii="Times New Roman" w:eastAsia="新細明體" w:hAnsi="Times New Roman" w:cs="Times New Roman"/>
          <w:kern w:val="0"/>
          <w:szCs w:val="24"/>
        </w:rPr>
        <w:t>）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】</w:t>
      </w:r>
    </w:p>
    <w:p w:rsidR="00FB7A00" w:rsidRPr="00FB7A00" w:rsidRDefault="00FB7A00" w:rsidP="00FB7A00">
      <w:pPr>
        <w:widowControl/>
        <w:spacing w:after="150"/>
        <w:ind w:firstLineChars="200" w:firstLine="480"/>
        <w:rPr>
          <w:rFonts w:ascii="Times New Roman" w:eastAsia="新細明體" w:hAnsi="Times New Roman" w:cs="Times New Roman"/>
          <w:kern w:val="0"/>
          <w:szCs w:val="24"/>
        </w:rPr>
      </w:pPr>
      <w:r w:rsidRPr="00FB7A00">
        <w:rPr>
          <w:rFonts w:ascii="Times New Roman" w:eastAsia="新細明體" w:hAnsi="Times New Roman" w:cs="Times New Roman"/>
          <w:kern w:val="0"/>
          <w:szCs w:val="24"/>
        </w:rPr>
        <w:t>*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旅客未滿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15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歲或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70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歲以上，依法限制最高【意外死殘保額新臺幣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200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萬元、意外醫療保額新臺幣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20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萬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>
        <w:rPr>
          <w:rFonts w:ascii="Times New Roman" w:eastAsia="新細明體" w:hAnsi="Times New Roman" w:cs="Times New Roman"/>
          <w:kern w:val="0"/>
          <w:szCs w:val="24"/>
        </w:rPr>
        <w:t>（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實支實付</w:t>
      </w:r>
      <w:r>
        <w:rPr>
          <w:rFonts w:ascii="Times New Roman" w:eastAsia="新細明體" w:hAnsi="Times New Roman" w:cs="Times New Roman"/>
          <w:kern w:val="0"/>
          <w:szCs w:val="24"/>
        </w:rPr>
        <w:t>）</w:t>
      </w:r>
      <w:r w:rsidRPr="00FB7A00">
        <w:rPr>
          <w:rFonts w:ascii="Times New Roman" w:eastAsia="新細明體" w:hAnsi="Times New Roman" w:cs="Times New Roman"/>
          <w:kern w:val="0"/>
          <w:szCs w:val="24"/>
        </w:rPr>
        <w:t>】</w:t>
      </w:r>
    </w:p>
    <w:p w:rsidR="001D7099" w:rsidRPr="00FB7A00" w:rsidRDefault="001D7099" w:rsidP="00FB7A00">
      <w:pPr>
        <w:ind w:firstLineChars="200" w:firstLine="480"/>
        <w:rPr>
          <w:rFonts w:ascii="Times New Roman" w:eastAsia="新細明體" w:hAnsi="Times New Roman" w:cs="Times New Roman"/>
          <w:szCs w:val="24"/>
        </w:rPr>
      </w:pPr>
    </w:p>
    <w:sectPr w:rsidR="001D7099" w:rsidRPr="00FB7A00" w:rsidSect="001D70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7A00"/>
    <w:rsid w:val="00010311"/>
    <w:rsid w:val="001D7099"/>
    <w:rsid w:val="00FB7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0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4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167</Words>
  <Characters>957</Characters>
  <Application>Microsoft Office Word</Application>
  <DocSecurity>0</DocSecurity>
  <Lines>7</Lines>
  <Paragraphs>2</Paragraphs>
  <ScaleCrop>false</ScaleCrop>
  <Company>C.M.T</Company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2019-01-17T10:43:00Z</dcterms:created>
  <dcterms:modified xsi:type="dcterms:W3CDTF">2019-01-17T10:55:00Z</dcterms:modified>
</cp:coreProperties>
</file>