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场地申请填写示例</w:t>
      </w:r>
    </w:p>
    <w:p>
      <w:r>
        <w:t>本文件为虚构填写示例，仅供理解材料内容，不是正式审批表，也不具有签章效力。请勿原样提交。正式申请时请替换所有示例信息，并按场地要求使用原表。</w:t>
      </w:r>
    </w:p>
    <w:p>
      <w:pPr>
        <w:pStyle w:val="Heading1"/>
      </w:pPr>
      <w:r>
        <w:t>活动基本信息</w:t>
      </w:r>
    </w:p>
    <w:p>
      <w:r>
        <w:t>活动名称：秋季阅读交流会（示例）</w:t>
      </w:r>
    </w:p>
    <w:p>
      <w:r>
        <w:t>申请场地：会议室</w:t>
      </w:r>
    </w:p>
    <w:p>
      <w:r>
        <w:t>申请组织：示例读书社</w:t>
      </w:r>
    </w:p>
    <w:p>
      <w:r>
        <w:t>联系人：示例联系人；联系电话：请填写真实号码</w:t>
      </w:r>
    </w:p>
    <w:p>
      <w:r>
        <w:t>使用时间：2030年10月20日 14:00 至 16:00（请改为实际日期）</w:t>
      </w:r>
    </w:p>
    <w:p>
      <w:r>
        <w:t>预计人数：20人</w:t>
      </w:r>
    </w:p>
    <w:p>
      <w:pPr>
        <w:pStyle w:val="Heading1"/>
      </w:pPr>
      <w:r>
        <w:t>活动内容</w:t>
      </w:r>
    </w:p>
    <w:p>
      <w:r>
        <w:t>围绕一本书开展分享与讨论。14:00签到，14:15主题分享，15:15自由交流，15:50整理场地，16:00结束。以上时间为示例。</w:t>
      </w:r>
    </w:p>
    <w:p>
      <w:pPr>
        <w:pStyle w:val="Heading1"/>
      </w:pPr>
      <w:r>
        <w:t>使用与保障安排</w:t>
      </w:r>
    </w:p>
    <w:p>
      <w:r>
        <w:t>拟使用桌椅与投影设备，具体需求以实际场地提供的设施为准。活动负责人负责现场秩序、人员疏散和结束后的清理。</w:t>
      </w:r>
    </w:p>
    <w:p>
      <w:pPr>
        <w:pStyle w:val="Heading1"/>
      </w:pPr>
      <w:r>
        <w:t>提交前核对</w:t>
      </w:r>
    </w:p>
    <w:p>
      <w:r>
        <w:t>请在正式申请表内填写组织、联系方式、准确场地名称及起止时间，确保与页面选择的场地和日期一致。初审上传DOCX，初审通过后再按要求递交真实签章材料。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场地申请填写示例</dc:title>
  <dc:subject>虚构填写参考 请勿原样提交</dc:subject>
  <dc:creator>美育系统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