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悦园三楼活动策划书示例</w:t>
      </w:r>
    </w:p>
    <w:p>
      <w:r>
        <w:t>本文件为虚构填写示例，仅供理解材料内容，不是正式审批表，也不具有签章效力。请勿原样提交。正式申请时请替换所有示例信息，并按场地要求使用原表。</w:t>
      </w:r>
    </w:p>
    <w:p>
      <w:pPr>
        <w:pStyle w:val="Heading1"/>
      </w:pPr>
      <w:r>
        <w:t>活动基本信息</w:t>
      </w:r>
    </w:p>
    <w:p>
      <w:r>
        <w:t>活动名称：秋日手作交流活动（示例）</w:t>
      </w:r>
    </w:p>
    <w:p>
      <w:r>
        <w:t>申请场地：悦园三楼</w:t>
      </w:r>
    </w:p>
    <w:p>
      <w:r>
        <w:t>主办组织：示例艺术社；负责人：示例联系人</w:t>
      </w:r>
    </w:p>
    <w:p>
      <w:r>
        <w:t>联系电话：请填写真实号码</w:t>
      </w:r>
    </w:p>
    <w:p>
      <w:r>
        <w:t>使用时间：2030年10月20日 14:00 至 16:00（请改为实际日期）</w:t>
      </w:r>
    </w:p>
    <w:p>
      <w:r>
        <w:t>预计人数：30人</w:t>
      </w:r>
    </w:p>
    <w:p>
      <w:pPr>
        <w:pStyle w:val="Heading1"/>
      </w:pPr>
      <w:r>
        <w:t>活动目的与流程</w:t>
      </w:r>
    </w:p>
    <w:p>
      <w:r>
        <w:t>以纸艺体验开展交流。14:00签到与安全说明，14:15作品制作，15:20交流展示，15:45整理桌面，16:00结束。</w:t>
      </w:r>
    </w:p>
    <w:p>
      <w:pPr>
        <w:pStyle w:val="Heading1"/>
      </w:pPr>
      <w:r>
        <w:t>人员与设备安排</w:t>
      </w:r>
    </w:p>
    <w:p>
      <w:r>
        <w:t>负责人统筹活动；现场工作人员分别负责签到、秩序与清洁。设备需求：桌椅、投影（需事先确认可用）。如实际使用电器，请列出设备名称、功率、数量与用电安排。</w:t>
      </w:r>
    </w:p>
    <w:p>
      <w:pPr>
        <w:pStyle w:val="Heading1"/>
      </w:pPr>
      <w:r>
        <w:t>安全与应急安排</w:t>
      </w:r>
    </w:p>
    <w:p>
      <w:r>
        <w:t>按实际人数安排活动区域，保持通道畅通；负责人提前熟悉出口，出现异常时停止活动并联系管理人员。不要用本示例代替实际风险评估。</w:t>
      </w:r>
    </w:p>
    <w:p>
      <w:pPr>
        <w:pStyle w:val="Heading1"/>
      </w:pPr>
      <w:r>
        <w:t>材料准备</w:t>
      </w:r>
    </w:p>
    <w:p>
      <w:r>
        <w:t>初审提交DOCX策划书。通过后按页面清单提交策划书、安全责任书、检查清单、用电承诺书及各自的真实签章扫描件。本示例不含签名或印章。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 w:before="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4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悦园三楼活动策划书示例</dc:title>
  <dc:subject>虚构填写参考 请勿原样提交</dc:subject>
  <dc:creator>美育系统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