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8CEF" w14:textId="51D6817E" w:rsidR="004E0395" w:rsidRDefault="004E0395" w:rsidP="004E0395">
      <w:pPr>
        <w:spacing w:after="40"/>
        <w:rPr>
          <w:color w:val="222222"/>
          <w:sz w:val="24"/>
          <w:szCs w:val="24"/>
        </w:rPr>
      </w:pPr>
      <w:r w:rsidRPr="004E0395">
        <w:rPr>
          <w:sz w:val="24"/>
          <w:szCs w:val="24"/>
        </w:rPr>
        <w:t xml:space="preserve">Entrada: </w:t>
      </w:r>
      <w:r w:rsidRPr="004E0395">
        <w:rPr>
          <w:color w:val="222222"/>
          <w:sz w:val="24"/>
          <w:szCs w:val="24"/>
        </w:rPr>
        <w:t>E-mail e senha válidos</w:t>
      </w:r>
    </w:p>
    <w:p w14:paraId="274A3D31" w14:textId="3DF5E70C" w:rsidR="004E0395" w:rsidRDefault="004E0395" w:rsidP="004E0395">
      <w:pPr>
        <w:spacing w:after="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Resultado esperado: </w:t>
      </w:r>
      <w:r w:rsidRPr="004E0395">
        <w:rPr>
          <w:color w:val="222222"/>
          <w:sz w:val="24"/>
          <w:szCs w:val="24"/>
        </w:rPr>
        <w:t>Status 200 e um token na resposta</w:t>
      </w:r>
    </w:p>
    <w:p w14:paraId="0118AF5C" w14:textId="41DC0248" w:rsidR="004E0395" w:rsidRPr="004E0395" w:rsidRDefault="004E0395" w:rsidP="004E0395">
      <w:pPr>
        <w:spacing w:after="40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  <w:r>
        <w:rPr>
          <w:noProof/>
          <w:color w:val="222222"/>
          <w:sz w:val="24"/>
          <w:szCs w:val="24"/>
        </w:rPr>
        <w:drawing>
          <wp:inline distT="0" distB="0" distL="0" distR="0" wp14:anchorId="3BE3362E" wp14:editId="30505F58">
            <wp:extent cx="5400675" cy="2143125"/>
            <wp:effectExtent l="0" t="0" r="9525" b="9525"/>
            <wp:docPr id="1276119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128A" w14:textId="06682646" w:rsidR="00C26B1E" w:rsidRDefault="00C26B1E"/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46A2" w14:textId="77777777" w:rsidR="00A04700" w:rsidRDefault="00A04700" w:rsidP="004E0395">
      <w:r>
        <w:separator/>
      </w:r>
    </w:p>
  </w:endnote>
  <w:endnote w:type="continuationSeparator" w:id="0">
    <w:p w14:paraId="2A836637" w14:textId="77777777" w:rsidR="00A04700" w:rsidRDefault="00A04700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B780" w14:textId="77777777" w:rsidR="00A04700" w:rsidRDefault="00A04700" w:rsidP="004E0395">
      <w:r>
        <w:separator/>
      </w:r>
    </w:p>
  </w:footnote>
  <w:footnote w:type="continuationSeparator" w:id="0">
    <w:p w14:paraId="4703E588" w14:textId="77777777" w:rsidR="00A04700" w:rsidRDefault="00A04700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0389" w14:textId="7BB7ADEC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  <w:r w:rsidRPr="004E0395">
      <w:rPr>
        <w:color w:val="0F9ED5" w:themeColor="accent4"/>
        <w:sz w:val="44"/>
        <w:szCs w:val="44"/>
      </w:rPr>
      <w:t>Cenário 1: Login válido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47314F"/>
    <w:rsid w:val="004E0395"/>
    <w:rsid w:val="00A04700"/>
    <w:rsid w:val="00C2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2</cp:revision>
  <dcterms:created xsi:type="dcterms:W3CDTF">2026-10-22T13:52:00Z</dcterms:created>
  <dcterms:modified xsi:type="dcterms:W3CDTF">2026-10-22T13:58:00Z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