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69851" w14:textId="1F92BE7F" w:rsidR="0019192E" w:rsidRDefault="004E0395" w:rsidP="0019192E">
      <w:pPr>
        <w:spacing w:after="40"/>
      </w:pPr>
      <w:r w:rsidRPr="004E0395">
        <w:rPr>
          <w:sz w:val="24"/>
          <w:szCs w:val="24"/>
        </w:rPr>
        <w:t xml:space="preserve">Entrada: </w:t>
      </w:r>
      <w:r w:rsidR="0019192E">
        <w:rPr>
          <w:color w:val="222222"/>
          <w:sz w:val="18"/>
          <w:szCs w:val="18"/>
        </w:rPr>
        <w:t xml:space="preserve">Token válido + quantidade </w:t>
      </w:r>
      <w:r w:rsidR="0019192E">
        <w:rPr>
          <w:color w:val="222222"/>
          <w:sz w:val="18"/>
          <w:szCs w:val="18"/>
        </w:rPr>
        <w:t>0</w:t>
      </w:r>
    </w:p>
    <w:p w14:paraId="57A78CEF" w14:textId="247BAF78" w:rsidR="004E0395" w:rsidRDefault="004E0395" w:rsidP="004E0395">
      <w:pPr>
        <w:spacing w:after="40"/>
        <w:rPr>
          <w:color w:val="222222"/>
          <w:sz w:val="24"/>
          <w:szCs w:val="24"/>
        </w:rPr>
      </w:pPr>
    </w:p>
    <w:p w14:paraId="274A3D31" w14:textId="29520987" w:rsidR="004E0395" w:rsidRDefault="004E0395" w:rsidP="004E0395">
      <w:pPr>
        <w:spacing w:after="40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Resultado esperado: </w:t>
      </w:r>
      <w:r w:rsidR="0019192E" w:rsidRPr="0019192E">
        <w:rPr>
          <w:color w:val="222222"/>
          <w:sz w:val="24"/>
          <w:szCs w:val="24"/>
        </w:rPr>
        <w:t xml:space="preserve">Movimentação </w:t>
      </w:r>
      <w:r w:rsidR="0019192E" w:rsidRPr="0019192E">
        <w:rPr>
          <w:b/>
          <w:bCs/>
          <w:color w:val="222222"/>
          <w:sz w:val="24"/>
          <w:szCs w:val="24"/>
        </w:rPr>
        <w:t>recusada</w:t>
      </w:r>
      <w:r w:rsidR="0019192E" w:rsidRPr="0019192E">
        <w:rPr>
          <w:color w:val="222222"/>
          <w:sz w:val="24"/>
          <w:szCs w:val="24"/>
        </w:rPr>
        <w:t xml:space="preserve"> (ex.: status 400) e nada gravado no banco</w:t>
      </w:r>
    </w:p>
    <w:p w14:paraId="0118AF5C" w14:textId="4F6964DC" w:rsidR="004E0395" w:rsidRPr="004E0395" w:rsidRDefault="004E0395" w:rsidP="004E0395">
      <w:pPr>
        <w:spacing w:after="40"/>
        <w:rPr>
          <w:sz w:val="24"/>
          <w:szCs w:val="24"/>
        </w:rPr>
      </w:pPr>
      <w:r>
        <w:rPr>
          <w:color w:val="222222"/>
          <w:sz w:val="24"/>
          <w:szCs w:val="24"/>
        </w:rPr>
        <w:t xml:space="preserve">Evidência: </w:t>
      </w:r>
      <w:r w:rsidR="0019192E">
        <w:rPr>
          <w:noProof/>
          <w:color w:val="222222"/>
          <w:sz w:val="24"/>
          <w:szCs w:val="24"/>
        </w:rPr>
        <w:drawing>
          <wp:inline distT="0" distB="0" distL="0" distR="0" wp14:anchorId="0BA149D5" wp14:editId="0FEC3309">
            <wp:extent cx="5391150" cy="2172970"/>
            <wp:effectExtent l="0" t="0" r="0" b="0"/>
            <wp:docPr id="16583846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17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C128A" w14:textId="06682646" w:rsidR="00C26B1E" w:rsidRDefault="00C26B1E"/>
    <w:sectPr w:rsidR="00C26B1E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687B2" w14:textId="77777777" w:rsidR="00FB59FC" w:rsidRDefault="00FB59FC" w:rsidP="004E0395">
      <w:r>
        <w:separator/>
      </w:r>
    </w:p>
  </w:endnote>
  <w:endnote w:type="continuationSeparator" w:id="0">
    <w:p w14:paraId="676368BE" w14:textId="77777777" w:rsidR="00FB59FC" w:rsidRDefault="00FB59FC" w:rsidP="004E03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2C80B" w14:textId="77777777" w:rsidR="00FB59FC" w:rsidRDefault="00FB59FC" w:rsidP="004E0395">
      <w:r>
        <w:separator/>
      </w:r>
    </w:p>
  </w:footnote>
  <w:footnote w:type="continuationSeparator" w:id="0">
    <w:p w14:paraId="6E599EA3" w14:textId="77777777" w:rsidR="00FB59FC" w:rsidRDefault="00FB59FC" w:rsidP="004E03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5FDB1" w14:textId="05C2210F" w:rsidR="0019192E" w:rsidRDefault="004E0395" w:rsidP="0019192E">
    <w:pPr>
      <w:spacing w:after="40"/>
      <w:jc w:val="center"/>
    </w:pPr>
    <w:r w:rsidRPr="004E0395">
      <w:rPr>
        <w:color w:val="0F9ED5" w:themeColor="accent4"/>
        <w:sz w:val="44"/>
        <w:szCs w:val="44"/>
      </w:rPr>
      <w:t>Cenário 1</w:t>
    </w:r>
    <w:r w:rsidR="0019192E">
      <w:rPr>
        <w:color w:val="0F9ED5" w:themeColor="accent4"/>
        <w:sz w:val="44"/>
        <w:szCs w:val="44"/>
      </w:rPr>
      <w:t>0</w:t>
    </w:r>
    <w:r w:rsidRPr="004E0395">
      <w:rPr>
        <w:color w:val="0F9ED5" w:themeColor="accent4"/>
        <w:sz w:val="44"/>
        <w:szCs w:val="44"/>
      </w:rPr>
      <w:t xml:space="preserve">: </w:t>
    </w:r>
    <w:r w:rsidR="0019192E" w:rsidRPr="0019192E">
      <w:rPr>
        <w:color w:val="0F9ED5" w:themeColor="accent4"/>
        <w:sz w:val="44"/>
        <w:szCs w:val="44"/>
      </w:rPr>
      <w:t>Movimentação com quantidade zero</w:t>
    </w:r>
  </w:p>
  <w:p w14:paraId="3C460389" w14:textId="06F62139" w:rsidR="004E0395" w:rsidRPr="004E0395" w:rsidRDefault="004E0395" w:rsidP="004E0395">
    <w:pPr>
      <w:pStyle w:val="Cabealho"/>
      <w:jc w:val="center"/>
      <w:rPr>
        <w:color w:val="0F9ED5" w:themeColor="accent4"/>
        <w:sz w:val="44"/>
        <w:szCs w:val="4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B1E"/>
    <w:rsid w:val="0019192E"/>
    <w:rsid w:val="0047314F"/>
    <w:rsid w:val="004E0395"/>
    <w:rsid w:val="00A04700"/>
    <w:rsid w:val="00C26B1E"/>
    <w:rsid w:val="00FB5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DFDC3"/>
  <w15:chartTrackingRefBased/>
  <w15:docId w15:val="{575E5C62-4655-4EBA-9B04-D62C5730F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95"/>
    <w:pPr>
      <w:spacing w:after="0" w:line="240" w:lineRule="auto"/>
    </w:pPr>
    <w:rPr>
      <w:rFonts w:ascii="Georgia" w:eastAsia="Georgia" w:hAnsi="Georgia" w:cs="Georgia"/>
      <w:kern w:val="0"/>
      <w:sz w:val="2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C26B1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26B1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26B1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26B1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26B1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26B1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26B1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26B1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26B1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26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26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26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26B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26B1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26B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26B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26B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26B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26B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C26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26B1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C26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26B1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C26B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26B1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C26B1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26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26B1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26B1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E0395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4E0395"/>
  </w:style>
  <w:style w:type="paragraph" w:styleId="Rodap">
    <w:name w:val="footer"/>
    <w:basedOn w:val="Normal"/>
    <w:link w:val="RodapChar"/>
    <w:uiPriority w:val="99"/>
    <w:unhideWhenUsed/>
    <w:rsid w:val="004E0395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4E03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</Words>
  <Characters>115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Henrique Nunes Béchir</dc:creator>
  <cp:keywords/>
  <dc:description/>
  <cp:lastModifiedBy>Miguel Henrique Nunes Béchir</cp:lastModifiedBy>
  <cp:revision>3</cp:revision>
  <dcterms:created xsi:type="dcterms:W3CDTF">2026-10-22T13:52:00Z</dcterms:created>
  <dcterms:modified xsi:type="dcterms:W3CDTF">2026-10-22T14:24:00Z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2026-10-22T13:58:39Z</vt:lpwstr>
  </property>
  <property fmtid="{D5CDD505-2E9C-101B-9397-08002B2CF9AE}" pid="4" name="MSIP_Label_5c88f678-0b6e-4995-8ab3-bcc8062be905_Method">
    <vt:lpwstr>Standard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62058765-36da-46ab-a871-32c299693756</vt:lpwstr>
  </property>
  <property fmtid="{D5CDD505-2E9C-101B-9397-08002B2CF9AE}" pid="8" name="MSIP_Label_5c88f678-0b6e-4995-8ab3-bcc8062be905_ContentBits">
    <vt:lpwstr>0</vt:lpwstr>
  </property>
  <property fmtid="{D5CDD505-2E9C-101B-9397-08002B2CF9AE}" pid="9" name="MSIP_Label_5c88f678-0b6e-4995-8ab3-bcc8062be905_Tag">
    <vt:lpwstr>10, 3, 0, 1</vt:lpwstr>
  </property>
</Properties>
</file>