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sz w:val="36"/>
        </w:rPr>
      </w:pPr>
    </w:p>
    <w:p>
      <w:pPr>
        <w:jc w:val="center"/>
        <w:rPr>
          <w:rFonts w:ascii="隶书" w:eastAsia="隶书"/>
          <w:sz w:val="44"/>
        </w:rPr>
      </w:pPr>
      <w:r>
        <w:rPr>
          <w:rFonts w:hint="eastAsia" w:ascii="隶书" w:eastAsia="隶书"/>
          <w:sz w:val="44"/>
        </w:rPr>
        <w:t>哈尔滨学学院</w:t>
      </w:r>
    </w:p>
    <w:p/>
    <w:p>
      <w:pPr>
        <w:jc w:val="center"/>
        <w:rPr>
          <w:rFonts w:ascii="黑体" w:hAnsi="黑体" w:eastAsia="黑体"/>
          <w:sz w:val="44"/>
        </w:rPr>
      </w:pP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黑体" w:hAnsi="黑体" w:eastAsia="黑体"/>
          <w:sz w:val="44"/>
        </w:rPr>
        <w:t>《计算机网络与信息安全》</w:t>
      </w:r>
    </w:p>
    <w:p/>
    <w:p/>
    <w:p>
      <w:pPr>
        <w:jc w:val="center"/>
        <w:rPr>
          <w:rFonts w:ascii="STXinwei" w:eastAsia="STXinwei"/>
          <w:sz w:val="52"/>
        </w:rPr>
      </w:pPr>
    </w:p>
    <w:p>
      <w:pPr>
        <w:jc w:val="center"/>
        <w:rPr>
          <w:rFonts w:ascii="STXinwei" w:eastAsia="STXinwei"/>
          <w:sz w:val="96"/>
        </w:rPr>
      </w:pPr>
      <w:r>
        <w:rPr>
          <w:rFonts w:hint="eastAsia" w:ascii="STXinwei" w:eastAsia="STXinwei"/>
          <w:sz w:val="96"/>
        </w:rPr>
        <w:t>分析报告</w:t>
      </w:r>
    </w:p>
    <w:p/>
    <w:p/>
    <w:p/>
    <w:p/>
    <w:p/>
    <w:p/>
    <w:p/>
    <w:p>
      <w:pPr>
        <w:spacing w:line="360" w:lineRule="auto"/>
        <w:rPr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sz w:val="24"/>
        </w:rPr>
        <w:t xml:space="preserve">        题   目：</w:t>
      </w:r>
      <w:r>
        <w:rPr>
          <w:rFonts w:hint="eastAsia"/>
          <w:sz w:val="24"/>
          <w:u w:val="single"/>
        </w:rPr>
        <w:t xml:space="preserve">                          </w:t>
      </w:r>
      <w:r>
        <w:rPr>
          <w:rFonts w:hint="eastAsia"/>
          <w:sz w:val="24"/>
        </w:rPr>
        <w:t>（此处输入本组的题目 ）</w:t>
      </w:r>
    </w:p>
    <w:p>
      <w:pPr>
        <w:spacing w:line="360" w:lineRule="auto"/>
        <w:ind w:firstLine="1800" w:firstLineChars="750"/>
        <w:rPr>
          <w:sz w:val="24"/>
          <w:u w:val="single"/>
        </w:rPr>
      </w:pPr>
      <w:r>
        <w:rPr>
          <w:rFonts w:hint="eastAsia"/>
          <w:sz w:val="24"/>
        </w:rPr>
        <w:t>班   级：</w:t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组   长：</w:t>
      </w:r>
      <w:r>
        <w:rPr>
          <w:rFonts w:hint="eastAsia"/>
          <w:sz w:val="24"/>
          <w:u w:val="single"/>
        </w:rPr>
        <w:t>（此处学号姓名及分工的部分）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组   员：</w:t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tabs>
          <w:tab w:val="left" w:pos="2925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  <w:u w:val="single"/>
        </w:rPr>
        <w:t xml:space="preserve">                     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429"/>
        <w:gridCol w:w="1429"/>
        <w:gridCol w:w="1429"/>
        <w:gridCol w:w="142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分析报告主题：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应用W</w:t>
            </w:r>
            <w:r>
              <w:rPr>
                <w:sz w:val="24"/>
              </w:rPr>
              <w:t>ireshark</w:t>
            </w:r>
            <w:r>
              <w:rPr>
                <w:rFonts w:hint="eastAsia"/>
                <w:sz w:val="24"/>
              </w:rPr>
              <w:t>对访问</w:t>
            </w:r>
            <w:r>
              <w:rPr>
                <w:sz w:val="24"/>
              </w:rPr>
              <w:t>WE</w:t>
            </w:r>
            <w:r>
              <w:rPr>
                <w:rFonts w:hint="eastAsia"/>
                <w:sz w:val="24"/>
              </w:rPr>
              <w:t>B网站的过程进行数据的捕获，并应用计算机网络原理相关知识对捕获的内容进行分析。</w:t>
            </w:r>
          </w:p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你们访问的网站为：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主要内容：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本次实验活动主要完成的工作是：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　　1.应用W</w:t>
            </w:r>
            <w:r>
              <w:rPr>
                <w:sz w:val="24"/>
              </w:rPr>
              <w:t>ireshark</w:t>
            </w:r>
            <w:r>
              <w:rPr>
                <w:rFonts w:hint="eastAsia"/>
                <w:sz w:val="24"/>
              </w:rPr>
              <w:t>对访问</w:t>
            </w:r>
            <w:r>
              <w:rPr>
                <w:sz w:val="24"/>
              </w:rPr>
              <w:t>WE</w:t>
            </w:r>
            <w:r>
              <w:rPr>
                <w:rFonts w:hint="eastAsia"/>
                <w:sz w:val="24"/>
              </w:rPr>
              <w:t>B网站的过程进行数据的捕获；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对DNS进行域名与IP解析的过程进行分析；</w:t>
            </w:r>
          </w:p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3．分析web访问的GET及响应过程；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4．对传输层的三次握手过程进行分析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5．对IP数据报进行分析</w:t>
            </w:r>
          </w:p>
          <w:p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6．实验总结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理论依据：实验的设计原理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职责</w:t>
            </w: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分工</w:t>
            </w: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完成度</w:t>
            </w: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429" w:type="dxa"/>
          </w:tcPr>
          <w:p>
            <w:pPr>
              <w:rPr>
                <w:sz w:val="24"/>
              </w:rPr>
            </w:pPr>
          </w:p>
        </w:tc>
        <w:tc>
          <w:tcPr>
            <w:tcW w:w="1378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总分：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</w:tbl>
    <w:p>
      <w:pPr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（报告正文部分格式要求，标题为四号黑体，居中。正文为宋体小四，首行缩进两个字符。行距1.5）</w:t>
      </w:r>
    </w:p>
    <w:p>
      <w:pPr>
        <w:pStyle w:val="5"/>
        <w:spacing w:line="360" w:lineRule="auto"/>
      </w:pPr>
      <w:r>
        <w:rPr>
          <w:rFonts w:hint="eastAsia"/>
        </w:rPr>
        <w:t>一、实验主题</w:t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应用W</w:t>
      </w:r>
      <w:r>
        <w:rPr>
          <w:sz w:val="24"/>
        </w:rPr>
        <w:t>ireshark</w:t>
      </w:r>
      <w:r>
        <w:rPr>
          <w:rFonts w:hint="eastAsia"/>
          <w:sz w:val="24"/>
        </w:rPr>
        <w:t>对</w:t>
      </w:r>
      <w:r>
        <w:rPr>
          <w:sz w:val="24"/>
          <w:u w:val="single"/>
        </w:rPr>
        <w:t xml:space="preserve">                         </w:t>
      </w:r>
      <w:r>
        <w:rPr>
          <w:rFonts w:hint="eastAsia"/>
          <w:sz w:val="24"/>
        </w:rPr>
        <w:t>web网站访问过程进行数据的捕获，并应用计算机网络原理进行数据分析。</w:t>
      </w:r>
    </w:p>
    <w:p>
      <w:pPr>
        <w:pStyle w:val="5"/>
        <w:spacing w:line="360" w:lineRule="auto"/>
      </w:pPr>
      <w:r>
        <w:rPr>
          <w:rFonts w:hint="eastAsia"/>
        </w:rPr>
        <w:t>二、实验工具</w:t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ireshark</w:t>
      </w:r>
    </w:p>
    <w:p>
      <w:pPr>
        <w:pStyle w:val="5"/>
        <w:spacing w:line="360" w:lineRule="auto"/>
      </w:pPr>
      <w:r>
        <w:rPr>
          <w:rFonts w:hint="eastAsia"/>
        </w:rPr>
        <w:t>三、实验步骤</w:t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本次实验为《计算机网络与信息安全》课程的协议分析实验，实验步骤如下：</w:t>
      </w:r>
    </w:p>
    <w:p>
      <w:pPr>
        <w:pStyle w:val="9"/>
        <w:spacing w:line="360" w:lineRule="auto"/>
        <w:ind w:firstLine="480"/>
        <w:rPr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1、启动</w:t>
      </w:r>
      <w:r>
        <w:rPr>
          <w:color w:val="A6A6A6" w:themeColor="background1" w:themeShade="A6"/>
          <w:sz w:val="24"/>
        </w:rPr>
        <w:t>W</w:t>
      </w:r>
      <w:r>
        <w:rPr>
          <w:rFonts w:hint="eastAsia"/>
          <w:color w:val="A6A6A6" w:themeColor="background1" w:themeShade="A6"/>
          <w:sz w:val="24"/>
        </w:rPr>
        <w:t>ireshark，进行***设置</w:t>
      </w:r>
    </w:p>
    <w:p>
      <w:pPr>
        <w:pStyle w:val="9"/>
        <w:spacing w:line="360" w:lineRule="auto"/>
        <w:ind w:firstLine="480"/>
        <w:rPr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2、开启一个**访问</w:t>
      </w: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3、根据上文的实验设计原理，做了什么操作，分析捕获了什么数据 。如应用了什么条件的设置，或应用了什么过滤等操作，获得了什么数据以及为什么这样的设计。</w:t>
      </w:r>
    </w:p>
    <w:p>
      <w:pPr>
        <w:pStyle w:val="9"/>
        <w:spacing w:line="360" w:lineRule="auto"/>
        <w:ind w:firstLine="480"/>
        <w:rPr>
          <w:rFonts w:hint="eastAsia"/>
          <w:sz w:val="24"/>
        </w:rPr>
      </w:pPr>
    </w:p>
    <w:p>
      <w:pPr>
        <w:pStyle w:val="5"/>
        <w:spacing w:line="360" w:lineRule="auto"/>
      </w:pPr>
      <w:r>
        <w:rPr>
          <w:rFonts w:hint="eastAsia"/>
        </w:rPr>
        <w:t>四、实验结果</w:t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捕获的数据内容为：</w:t>
      </w:r>
      <w:r>
        <w:rPr>
          <w:rFonts w:hint="eastAsia"/>
          <w:i/>
          <w:iCs/>
          <w:color w:val="FF0000"/>
          <w:sz w:val="24"/>
          <w:lang w:eastAsia="zh-CN"/>
        </w:rPr>
        <w:t>（截图）</w:t>
      </w: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截图主要界面，以及主要数据部分。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widowControl/>
        <w:jc w:val="left"/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p>
      <w:pPr>
        <w:widowControl/>
        <w:jc w:val="left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eastAsia="宋体" w:asciiTheme="majorHAnsi" w:hAnsiTheme="majorHAnsi" w:cstheme="majorBidi"/>
          <w:b/>
          <w:bCs/>
          <w:sz w:val="32"/>
          <w:szCs w:val="32"/>
        </w:rPr>
        <w:br w:type="page"/>
      </w:r>
    </w:p>
    <w:p>
      <w:pPr>
        <w:pStyle w:val="9"/>
        <w:spacing w:line="360" w:lineRule="auto"/>
        <w:ind w:firstLine="643"/>
        <w:jc w:val="center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五、数据分析</w:t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1、DNS分析：完成人：</w:t>
      </w:r>
    </w:p>
    <w:p>
      <w:pPr>
        <w:ind w:firstLine="420" w:firstLineChars="20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找到DNS将web网站解析为IP地址的相应帧，并分析其完成的请求与响应的过程，以及返回的IPV</w:t>
      </w:r>
      <w:r>
        <w:rPr>
          <w:color w:val="A6A6A6" w:themeColor="background1" w:themeShade="A6"/>
        </w:rPr>
        <w:t>4</w:t>
      </w:r>
      <w:r>
        <w:rPr>
          <w:rFonts w:hint="eastAsia"/>
          <w:color w:val="A6A6A6" w:themeColor="background1" w:themeShade="A6"/>
        </w:rPr>
        <w:t>和IPV</w:t>
      </w:r>
      <w:r>
        <w:rPr>
          <w:color w:val="A6A6A6" w:themeColor="background1" w:themeShade="A6"/>
        </w:rPr>
        <w:t>6</w:t>
      </w:r>
      <w:r>
        <w:rPr>
          <w:rFonts w:hint="eastAsia"/>
          <w:color w:val="A6A6A6" w:themeColor="background1" w:themeShade="A6"/>
        </w:rPr>
        <w:t>的情况。</w:t>
      </w: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从应答报文中得到了：</w:t>
      </w:r>
      <w:r>
        <w:rPr>
          <w:rFonts w:hint="eastAsia"/>
          <w:i/>
          <w:iCs/>
          <w:color w:val="FF0000"/>
          <w:sz w:val="24"/>
          <w:lang w:eastAsia="zh-CN"/>
        </w:rPr>
        <w:t>（截图）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查询报文分析</w:t>
      </w:r>
    </w:p>
    <w:p>
      <w:pPr>
        <w:pStyle w:val="9"/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以太网帧头部中，查询报文大小是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</w:t>
      </w:r>
    </w:p>
    <w:p>
      <w:pPr>
        <w:pStyle w:val="9"/>
        <w:spacing w:line="360" w:lineRule="auto"/>
        <w:ind w:firstLine="480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源MAC地址是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</w:rPr>
        <w:t>目标MAC地址是：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</w:t>
      </w:r>
    </w:p>
    <w:p>
      <w:pPr>
        <w:pStyle w:val="9"/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DNS是基于</w:t>
      </w:r>
      <w:r>
        <w:rPr>
          <w:rFonts w:hint="eastAsia"/>
          <w:sz w:val="24"/>
          <w:u w:val="single"/>
        </w:rPr>
        <w:t>　　　　　</w:t>
      </w:r>
      <w:r>
        <w:rPr>
          <w:rFonts w:hint="eastAsia"/>
          <w:sz w:val="24"/>
        </w:rPr>
        <w:t>协议。源端口号是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</w:rPr>
        <w:t>目标端口号是</w:t>
      </w:r>
      <w:r>
        <w:rPr>
          <w:sz w:val="24"/>
          <w:u w:val="single"/>
        </w:rPr>
        <w:t xml:space="preserve">      </w:t>
      </w:r>
    </w:p>
    <w:p>
      <w:pPr>
        <w:pStyle w:val="9"/>
        <w:spacing w:line="360" w:lineRule="auto"/>
        <w:ind w:firstLine="480"/>
        <w:rPr>
          <w:sz w:val="24"/>
          <w:u w:val="single"/>
        </w:rPr>
      </w:pPr>
      <w:r>
        <w:rPr>
          <w:rFonts w:hint="eastAsia"/>
          <w:sz w:val="24"/>
        </w:rPr>
        <w:t>源IP地址是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目标IP地址是</w:t>
      </w:r>
      <w:r>
        <w:rPr>
          <w:sz w:val="24"/>
          <w:u w:val="single"/>
        </w:rPr>
        <w:t xml:space="preserve">                    </w:t>
      </w:r>
    </w:p>
    <w:p>
      <w:pPr>
        <w:pStyle w:val="9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DNS报文分为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                      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rFonts w:hint="eastAsia"/>
          <w:sz w:val="24"/>
        </w:rPr>
      </w:pP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通过对DNS报文分析得到了如下结论：</w:t>
      </w:r>
      <w:r>
        <w:rPr>
          <w:rFonts w:hint="eastAsia"/>
          <w:i/>
          <w:iCs/>
          <w:color w:val="FF0000"/>
          <w:sz w:val="24"/>
          <w:lang w:eastAsia="zh-CN"/>
        </w:rPr>
        <w:t>（首部说明）</w:t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2、</w:t>
      </w:r>
      <w:r>
        <w:rPr>
          <w:rFonts w:hint="eastAsia"/>
          <w:sz w:val="24"/>
          <w:lang w:val="en-US" w:eastAsia="zh-CN"/>
        </w:rPr>
        <w:t>HTTP</w:t>
      </w:r>
      <w:r>
        <w:rPr>
          <w:rFonts w:hint="eastAsia"/>
          <w:sz w:val="24"/>
        </w:rPr>
        <w:t>访问分析，完成人：</w:t>
      </w:r>
    </w:p>
    <w:p>
      <w:pPr>
        <w:ind w:firstLine="420" w:firstLineChars="20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找到客户端GET主页面以及服务器收到请求并发送响应包，以及服务器发送主页面给客户端的通信过程，并进行分析。</w:t>
      </w: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报文内容如下：</w:t>
      </w:r>
      <w:r>
        <w:rPr>
          <w:rFonts w:hint="eastAsia"/>
          <w:i/>
          <w:iCs/>
          <w:color w:val="FF0000"/>
          <w:sz w:val="24"/>
          <w:lang w:eastAsia="zh-CN"/>
        </w:rPr>
        <w:t>（贴图）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报文内容的解读如下：</w:t>
      </w:r>
      <w:r>
        <w:rPr>
          <w:rFonts w:hint="eastAsia"/>
          <w:i/>
          <w:iCs/>
          <w:color w:val="FF0000"/>
          <w:sz w:val="24"/>
          <w:lang w:eastAsia="zh-CN"/>
        </w:rPr>
        <w:t>（首部说明）</w:t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3、传输层分析，完成人：</w:t>
      </w:r>
    </w:p>
    <w:p>
      <w:pPr>
        <w:pStyle w:val="9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传输层协议分析在捕获的数据包中要求找到TCP的三次握手报文等关键环节，并结合网络原理进行分析。同时观察可变窗口的变化，结果理论进行分析说明。</w:t>
      </w:r>
    </w:p>
    <w:p>
      <w:pPr>
        <w:pStyle w:val="9"/>
        <w:numPr>
          <w:ilvl w:val="0"/>
          <w:numId w:val="1"/>
        </w:numPr>
        <w:spacing w:line="360" w:lineRule="auto"/>
        <w:ind w:firstLine="480"/>
        <w:rPr>
          <w:rFonts w:hint="eastAsia"/>
          <w:color w:val="A6A6A6" w:themeColor="background1" w:themeShade="A6"/>
          <w:sz w:val="24"/>
          <w:lang w:eastAsia="zh-CN"/>
        </w:rPr>
      </w:pPr>
      <w:r>
        <w:rPr>
          <w:rFonts w:hint="eastAsia"/>
          <w:color w:val="A6A6A6" w:themeColor="background1" w:themeShade="A6"/>
          <w:sz w:val="24"/>
          <w:lang w:eastAsia="zh-CN"/>
        </w:rPr>
        <w:t>过滤出所有传输层</w:t>
      </w:r>
      <w:r>
        <w:rPr>
          <w:rFonts w:hint="eastAsia"/>
          <w:color w:val="A6A6A6" w:themeColor="background1" w:themeShade="A6"/>
          <w:sz w:val="24"/>
          <w:lang w:val="en-US" w:eastAsia="zh-CN"/>
        </w:rPr>
        <w:t>TCP</w:t>
      </w:r>
      <w:r>
        <w:rPr>
          <w:rFonts w:hint="eastAsia"/>
          <w:color w:val="A6A6A6" w:themeColor="background1" w:themeShade="A6"/>
          <w:sz w:val="24"/>
        </w:rPr>
        <w:t>报文内容</w:t>
      </w:r>
      <w:r>
        <w:rPr>
          <w:rFonts w:hint="eastAsia"/>
          <w:color w:val="A6A6A6" w:themeColor="background1" w:themeShade="A6"/>
          <w:sz w:val="24"/>
          <w:lang w:eastAsia="zh-CN"/>
        </w:rPr>
        <w:t>，从中找出本次</w:t>
      </w:r>
      <w:r>
        <w:rPr>
          <w:rFonts w:hint="eastAsia"/>
          <w:color w:val="A6A6A6" w:themeColor="background1" w:themeShade="A6"/>
          <w:sz w:val="24"/>
          <w:lang w:val="en-US" w:eastAsia="zh-CN"/>
        </w:rPr>
        <w:t>HTTP访问的TCP建立连接的</w:t>
      </w:r>
      <w:r>
        <w:rPr>
          <w:rFonts w:hint="eastAsia"/>
          <w:color w:val="A6A6A6" w:themeColor="background1" w:themeShade="A6"/>
          <w:sz w:val="24"/>
          <w:lang w:eastAsia="zh-CN"/>
        </w:rPr>
        <w:t>三次握手</w:t>
      </w:r>
      <w:r>
        <w:rPr>
          <w:rFonts w:hint="eastAsia"/>
          <w:color w:val="A6A6A6" w:themeColor="background1" w:themeShade="A6"/>
          <w:sz w:val="24"/>
          <w:lang w:val="en-US" w:eastAsia="zh-CN"/>
        </w:rPr>
        <w:t>TCP报文（指明行号并</w:t>
      </w:r>
      <w:r>
        <w:rPr>
          <w:rFonts w:hint="eastAsia"/>
          <w:color w:val="A6A6A6" w:themeColor="background1" w:themeShade="A6"/>
          <w:sz w:val="24"/>
          <w:lang w:eastAsia="zh-CN"/>
        </w:rPr>
        <w:t>贴图），</w:t>
      </w:r>
    </w:p>
    <w:p>
      <w:pPr>
        <w:pStyle w:val="9"/>
        <w:numPr>
          <w:ilvl w:val="0"/>
          <w:numId w:val="1"/>
        </w:numPr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  <w:lang w:eastAsia="zh-CN"/>
        </w:rPr>
        <w:t>说明</w:t>
      </w:r>
      <w:r>
        <w:rPr>
          <w:rFonts w:hint="eastAsia"/>
          <w:color w:val="A6A6A6" w:themeColor="background1" w:themeShade="A6"/>
          <w:sz w:val="24"/>
        </w:rPr>
        <w:t>如何判断是</w:t>
      </w:r>
      <w:r>
        <w:rPr>
          <w:rFonts w:hint="eastAsia"/>
          <w:color w:val="A6A6A6" w:themeColor="background1" w:themeShade="A6"/>
          <w:sz w:val="24"/>
          <w:lang w:eastAsia="zh-CN"/>
        </w:rPr>
        <w:t>本次访问的</w:t>
      </w:r>
      <w:r>
        <w:rPr>
          <w:rFonts w:hint="eastAsia"/>
          <w:color w:val="A6A6A6" w:themeColor="background1" w:themeShade="A6"/>
          <w:sz w:val="24"/>
        </w:rPr>
        <w:t>三次握手的报文。</w:t>
      </w:r>
    </w:p>
    <w:p>
      <w:pPr>
        <w:pStyle w:val="9"/>
        <w:spacing w:line="360" w:lineRule="auto"/>
        <w:ind w:firstLine="480"/>
        <w:rPr>
          <w:rFonts w:hint="eastAsia" w:eastAsiaTheme="minorEastAsia"/>
          <w:color w:val="A6A6A6" w:themeColor="background1" w:themeShade="A6"/>
          <w:sz w:val="24"/>
          <w:lang w:eastAsia="zh-CN"/>
        </w:rPr>
      </w:pP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3．在报文交换的过程中，解读三次握手的报文的传递信息的意义及如何完成三次握手。</w:t>
      </w: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</w:p>
    <w:p>
      <w:pPr>
        <w:pStyle w:val="9"/>
        <w:spacing w:line="360" w:lineRule="auto"/>
        <w:ind w:firstLine="480"/>
        <w:rPr>
          <w:rFonts w:hint="eastAsia" w:eastAsiaTheme="minorEastAsia"/>
          <w:color w:val="A6A6A6" w:themeColor="background1" w:themeShade="A6"/>
          <w:sz w:val="24"/>
          <w:lang w:eastAsia="zh-CN"/>
        </w:rPr>
      </w:pPr>
      <w:r>
        <w:rPr>
          <w:rFonts w:hint="eastAsia"/>
          <w:color w:val="A6A6A6" w:themeColor="background1" w:themeShade="A6"/>
          <w:sz w:val="24"/>
        </w:rPr>
        <w:t>4．</w:t>
      </w:r>
      <w:r>
        <w:rPr>
          <w:rFonts w:hint="eastAsia"/>
          <w:color w:val="A6A6A6" w:themeColor="background1" w:themeShade="A6"/>
          <w:sz w:val="24"/>
          <w:lang w:eastAsia="zh-CN"/>
        </w:rPr>
        <w:t>以</w:t>
      </w:r>
      <w:r>
        <w:rPr>
          <w:rFonts w:hint="eastAsia"/>
          <w:color w:val="A6A6A6" w:themeColor="background1" w:themeShade="A6"/>
          <w:sz w:val="24"/>
        </w:rPr>
        <w:t>第一次握手的报文</w:t>
      </w:r>
      <w:r>
        <w:rPr>
          <w:rFonts w:hint="eastAsia"/>
          <w:color w:val="A6A6A6" w:themeColor="background1" w:themeShade="A6"/>
          <w:sz w:val="24"/>
          <w:lang w:eastAsia="zh-CN"/>
        </w:rPr>
        <w:t>为例</w:t>
      </w:r>
      <w:r>
        <w:rPr>
          <w:rFonts w:hint="eastAsia"/>
          <w:color w:val="A6A6A6" w:themeColor="background1" w:themeShade="A6"/>
          <w:sz w:val="24"/>
        </w:rPr>
        <w:t>，解读报文头部的信息各代表什么含义？</w:t>
      </w:r>
      <w:r>
        <w:rPr>
          <w:rFonts w:hint="eastAsia"/>
          <w:color w:val="FF0000"/>
          <w:sz w:val="24"/>
          <w:lang w:eastAsia="zh-CN"/>
        </w:rPr>
        <w:t>（首部说明）</w:t>
      </w: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</w:p>
    <w:p>
      <w:pPr>
        <w:pStyle w:val="9"/>
        <w:spacing w:line="360" w:lineRule="auto"/>
        <w:ind w:firstLine="480"/>
        <w:rPr>
          <w:rFonts w:hint="eastAsia"/>
          <w:color w:val="A6A6A6" w:themeColor="background1" w:themeShade="A6"/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9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4、网络层分析，完成人：</w:t>
      </w:r>
    </w:p>
    <w:p>
      <w:pPr>
        <w:ind w:firstLine="420" w:firstLineChars="20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网络层协议分析</w:t>
      </w:r>
    </w:p>
    <w:p>
      <w:pPr>
        <w:ind w:firstLine="420" w:firstLineChars="20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在捕获的数据包中找到报文头部中关键字段，分析IP数据报的状态，如分片状况，观察TTL的变化，</w:t>
      </w: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报文内容为：</w:t>
      </w:r>
      <w:r>
        <w:rPr>
          <w:rFonts w:hint="eastAsia"/>
          <w:sz w:val="24"/>
          <w:lang w:eastAsia="zh-CN"/>
        </w:rPr>
        <w:t>（截图）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sz w:val="24"/>
        </w:rPr>
      </w:pPr>
    </w:p>
    <w:p>
      <w:pPr>
        <w:pStyle w:val="9"/>
        <w:spacing w:line="360" w:lineRule="auto"/>
        <w:ind w:firstLine="48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关键字段分析：</w:t>
      </w:r>
      <w:r>
        <w:rPr>
          <w:rFonts w:hint="eastAsia"/>
          <w:sz w:val="24"/>
          <w:lang w:eastAsia="zh-CN"/>
        </w:rPr>
        <w:t>（首部说明）</w:t>
      </w:r>
    </w:p>
    <w:p>
      <w:pPr>
        <w:pStyle w:val="9"/>
        <w:spacing w:line="360" w:lineRule="auto"/>
        <w:ind w:firstLine="480"/>
        <w:rPr>
          <w:sz w:val="24"/>
        </w:rPr>
      </w:pPr>
    </w:p>
    <w:p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br w:type="page"/>
      </w:r>
    </w:p>
    <w:p>
      <w:pPr>
        <w:pStyle w:val="9"/>
        <w:spacing w:line="36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六、总结</w:t>
      </w:r>
    </w:p>
    <w:p>
      <w:pPr>
        <w:pStyle w:val="9"/>
        <w:spacing w:line="360" w:lineRule="auto"/>
        <w:ind w:firstLine="480"/>
        <w:rPr>
          <w:color w:val="A6A6A6" w:themeColor="background1" w:themeShade="A6"/>
          <w:sz w:val="24"/>
        </w:rPr>
      </w:pPr>
      <w:r>
        <w:rPr>
          <w:rFonts w:hint="eastAsia"/>
          <w:color w:val="A6A6A6" w:themeColor="background1" w:themeShade="A6"/>
          <w:sz w:val="24"/>
        </w:rPr>
        <w:t>在这个过程中，进行了什么操作，掌握了什么知识，收获了什么能力，对本课程的认识有了什么不同。小组同学共同完成。</w:t>
      </w: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>
      <w:pPr>
        <w:jc w:val="center"/>
      </w:pPr>
      <w:r>
        <w:rPr>
          <w:rFonts w:hint="eastAsia"/>
        </w:rPr>
        <w:t>执笔人：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TXinw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1D4B"/>
    <w:multiLevelType w:val="singleLevel"/>
    <w:tmpl w:val="78531D4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62"/>
    <w:rsid w:val="00012870"/>
    <w:rsid w:val="000B1C2E"/>
    <w:rsid w:val="000C2EC4"/>
    <w:rsid w:val="000D5028"/>
    <w:rsid w:val="000E4C61"/>
    <w:rsid w:val="00100661"/>
    <w:rsid w:val="001457D8"/>
    <w:rsid w:val="001622C3"/>
    <w:rsid w:val="002E58D6"/>
    <w:rsid w:val="003A2884"/>
    <w:rsid w:val="00416682"/>
    <w:rsid w:val="00426B86"/>
    <w:rsid w:val="004C001F"/>
    <w:rsid w:val="006815D2"/>
    <w:rsid w:val="006B3D69"/>
    <w:rsid w:val="00723608"/>
    <w:rsid w:val="00855149"/>
    <w:rsid w:val="009F3162"/>
    <w:rsid w:val="00B96AD2"/>
    <w:rsid w:val="00C458CC"/>
    <w:rsid w:val="00D33E62"/>
    <w:rsid w:val="00D8773E"/>
    <w:rsid w:val="00DC6C1F"/>
    <w:rsid w:val="00E20692"/>
    <w:rsid w:val="00E83EF9"/>
    <w:rsid w:val="00E84DAD"/>
    <w:rsid w:val="3EDB675C"/>
    <w:rsid w:val="6483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FA2D5-874B-4BC9-8B72-5E13CEF04B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8</Pages>
  <Words>281</Words>
  <Characters>1602</Characters>
  <Lines>13</Lines>
  <Paragraphs>3</Paragraphs>
  <TotalTime>10</TotalTime>
  <ScaleCrop>false</ScaleCrop>
  <LinksUpToDate>false</LinksUpToDate>
  <CharactersWithSpaces>1880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2019-12-02T01:25:00Z</dcterms:created>
  <dc:creator>User</dc:creator>
  <cp:lastModifiedBy>www</cp:lastModifiedBy>
  <cp:lastPrinted>2019-12-20T01:31:26Z</cp:lastPrinted>
  <dcterms:modified xsi:type="dcterms:W3CDTF">2019-12-20T02:52:53Z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