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181F" w:rsidRDefault="00E2181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Documentation </w:t>
      </w:r>
    </w:p>
    <w:p w:rsidR="00E2181F" w:rsidRDefault="00E2181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16 February 2024</w:t>
      </w:r>
    </w:p>
    <w:p w:rsidR="00E2181F" w:rsidRDefault="00E2181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13:59</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23"/>
        <w:gridCol w:w="2094"/>
        <w:gridCol w:w="26027"/>
        <w:gridCol w:w="2516"/>
      </w:tblGrid>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Date</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Tasks</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Notes</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summary</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16/02/2024 14:06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Research: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Frequency Controller</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F Control vs V Control</w:t>
            </w:r>
          </w:p>
        </w:tc>
        <w:tc>
          <w:tcPr>
            <w:tcW w:w="28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Frequency Controller</w:t>
            </w:r>
          </w:p>
          <w:p w:rsidR="00E2181F" w:rsidRDefault="00E2181F">
            <w:pPr>
              <w:numPr>
                <w:ilvl w:val="1"/>
                <w:numId w:val="1"/>
              </w:numPr>
              <w:textAlignment w:val="center"/>
              <w:rPr>
                <w:rFonts w:eastAsia="Times New Roman"/>
              </w:rPr>
            </w:pPr>
            <w:r>
              <w:rPr>
                <w:rFonts w:ascii="Calibri" w:eastAsia="Times New Roman" w:hAnsi="Calibri" w:cs="Calibri"/>
                <w:sz w:val="22"/>
                <w:szCs w:val="22"/>
              </w:rPr>
              <w:t>F: cycles per sec</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Transformer </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Controlling the frequency, </w:t>
            </w:r>
            <w:r>
              <w:rPr>
                <w:rFonts w:ascii="Calibri" w:eastAsia="Times New Roman" w:hAnsi="Calibri" w:cs="Calibri"/>
                <w:sz w:val="22"/>
                <w:szCs w:val="22"/>
              </w:rPr>
              <w:t>we control the rotational speed of the motor</w:t>
            </w:r>
          </w:p>
          <w:p w:rsidR="00E2181F" w:rsidRDefault="00E2181F">
            <w:pPr>
              <w:numPr>
                <w:ilvl w:val="1"/>
                <w:numId w:val="1"/>
              </w:numPr>
              <w:textAlignment w:val="center"/>
              <w:rPr>
                <w:rFonts w:eastAsia="Times New Roman"/>
              </w:rPr>
            </w:pPr>
            <w:hyperlink r:id="rId5" w:history="1">
              <w:r>
                <w:rPr>
                  <w:rStyle w:val="Hyperlink"/>
                  <w:rFonts w:ascii="Calibri" w:eastAsia="Times New Roman" w:hAnsi="Calibri" w:cs="Calibri"/>
                  <w:sz w:val="22"/>
                  <w:szCs w:val="22"/>
                </w:rPr>
                <w:t>Variable Frequency Drives Explained - VFD Basics IGBT inverter</w:t>
              </w:r>
            </w:hyperlink>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pPr>
            <w:r>
              <w:rPr>
                <w:noProof/>
              </w:rPr>
              <w:drawing>
                <wp:inline distT="0" distB="0" distL="0" distR="0">
                  <wp:extent cx="18478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7850" cy="103822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numPr>
                <w:ilvl w:val="1"/>
                <w:numId w:val="1"/>
              </w:numPr>
              <w:textAlignment w:val="center"/>
              <w:rPr>
                <w:rFonts w:eastAsia="Times New Roman"/>
              </w:rPr>
            </w:pPr>
            <w:r>
              <w:rPr>
                <w:rFonts w:ascii="Calibri" w:eastAsia="Times New Roman" w:hAnsi="Calibri" w:cs="Calibri"/>
                <w:sz w:val="22"/>
                <w:szCs w:val="22"/>
              </w:rPr>
              <w:t>Advantages:</w:t>
            </w:r>
          </w:p>
          <w:p w:rsidR="00E2181F" w:rsidRDefault="00E2181F">
            <w:pPr>
              <w:numPr>
                <w:ilvl w:val="2"/>
                <w:numId w:val="1"/>
              </w:numPr>
              <w:textAlignment w:val="center"/>
              <w:rPr>
                <w:rFonts w:eastAsia="Times New Roman"/>
              </w:rPr>
            </w:pPr>
            <w:r>
              <w:rPr>
                <w:rFonts w:ascii="Calibri" w:eastAsia="Times New Roman" w:hAnsi="Calibri" w:cs="Calibri"/>
                <w:sz w:val="22"/>
                <w:szCs w:val="22"/>
              </w:rPr>
              <w:t xml:space="preserve">Energy Saving </w:t>
            </w:r>
          </w:p>
          <w:p w:rsidR="00E2181F" w:rsidRDefault="00E2181F">
            <w:pPr>
              <w:numPr>
                <w:ilvl w:val="2"/>
                <w:numId w:val="1"/>
              </w:numPr>
              <w:textAlignment w:val="center"/>
              <w:rPr>
                <w:rFonts w:eastAsia="Times New Roman"/>
              </w:rPr>
            </w:pPr>
            <w:r>
              <w:rPr>
                <w:rFonts w:ascii="Calibri" w:eastAsia="Times New Roman" w:hAnsi="Calibri" w:cs="Calibri"/>
                <w:sz w:val="22"/>
                <w:szCs w:val="22"/>
              </w:rPr>
              <w:t xml:space="preserve">Smoother control </w:t>
            </w:r>
          </w:p>
          <w:p w:rsidR="00E2181F" w:rsidRDefault="00E2181F">
            <w:pPr>
              <w:numPr>
                <w:ilvl w:val="1"/>
                <w:numId w:val="1"/>
              </w:numPr>
              <w:textAlignment w:val="center"/>
              <w:rPr>
                <w:rFonts w:eastAsia="Times New Roman"/>
              </w:rPr>
            </w:pPr>
            <w:r>
              <w:rPr>
                <w:rFonts w:ascii="Calibri" w:eastAsia="Times New Roman" w:hAnsi="Calibri" w:cs="Calibri"/>
                <w:sz w:val="22"/>
                <w:szCs w:val="22"/>
              </w:rPr>
              <w:t>It can be used to vary the frequency -&gt; thus varying the speed of the motor</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2"/>
              <w:spacing w:before="0" w:beforeAutospacing="0" w:after="0" w:afterAutospacing="0"/>
              <w:ind w:left="1260"/>
              <w:rPr>
                <w:rFonts w:ascii="Calibri" w:eastAsia="Times New Roman" w:hAnsi="Calibri" w:cs="Calibri"/>
                <w:color w:val="2E75B5"/>
                <w:sz w:val="28"/>
                <w:szCs w:val="28"/>
              </w:rPr>
            </w:pPr>
            <w:r>
              <w:rPr>
                <w:rFonts w:ascii="Calibri" w:eastAsia="Times New Roman" w:hAnsi="Calibri" w:cs="Calibri"/>
                <w:color w:val="2E75B5"/>
                <w:sz w:val="28"/>
                <w:szCs w:val="28"/>
              </w:rPr>
              <w:t>VFD Structure</w:t>
            </w:r>
          </w:p>
          <w:p w:rsidR="00E2181F" w:rsidRDefault="00E2181F">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Rectifier: Diodes</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In: AC</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Output: Rough DC</w:t>
            </w:r>
          </w:p>
          <w:p w:rsidR="00E2181F" w:rsidRDefault="00E2181F">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Ripples, half waves</w:t>
            </w:r>
          </w:p>
          <w:p w:rsidR="00E2181F" w:rsidRDefault="00E2181F">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DC bus: Filter (Capacitor)</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In: Ripples, rough DC</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Out: Smooth DC voltage</w:t>
            </w:r>
          </w:p>
          <w:p w:rsidR="00E2181F" w:rsidRDefault="00E2181F">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Inverter: </w:t>
            </w:r>
            <w:r>
              <w:rPr>
                <w:rFonts w:ascii="Calibri" w:eastAsia="Times New Roman" w:hAnsi="Calibri" w:cs="Calibri"/>
                <w:sz w:val="22"/>
                <w:szCs w:val="22"/>
              </w:rPr>
              <w:t>Switches (IGBT)</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In: DC</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Out: AC current</w:t>
            </w:r>
          </w:p>
          <w:p w:rsidR="00E2181F" w:rsidRDefault="00E2181F">
            <w:pPr>
              <w:pStyle w:val="Heading2"/>
              <w:spacing w:before="0" w:beforeAutospacing="0" w:after="0" w:afterAutospacing="0"/>
              <w:ind w:left="1260"/>
              <w:rPr>
                <w:rFonts w:ascii="Calibri" w:eastAsia="Times New Roman" w:hAnsi="Calibri" w:cs="Calibri"/>
                <w:color w:val="2E75B5"/>
                <w:sz w:val="28"/>
                <w:szCs w:val="28"/>
              </w:rPr>
            </w:pPr>
            <w:r>
              <w:rPr>
                <w:rFonts w:ascii="Calibri" w:eastAsia="Times New Roman" w:hAnsi="Calibri" w:cs="Calibri"/>
                <w:color w:val="2E75B5"/>
                <w:sz w:val="28"/>
                <w:szCs w:val="28"/>
              </w:rPr>
              <w:t>How VFD work</w:t>
            </w:r>
          </w:p>
          <w:p w:rsidR="00E2181F" w:rsidRDefault="00E2181F">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Rectifier</w:t>
            </w:r>
          </w:p>
          <w:p w:rsidR="00E2181F" w:rsidRDefault="00E2181F">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6 diodes,</w:t>
            </w:r>
          </w:p>
          <w:p w:rsidR="00E2181F" w:rsidRDefault="00E2181F">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The current can flow through one phase and return to the source though another; It can do </w:t>
            </w:r>
            <w:r>
              <w:rPr>
                <w:rFonts w:ascii="Calibri" w:eastAsia="Times New Roman" w:hAnsi="Calibri" w:cs="Calibri"/>
                <w:sz w:val="22"/>
                <w:szCs w:val="22"/>
              </w:rPr>
              <w:t xml:space="preserve">this because the current flows forward and backwards at different points in time. </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xml:space="preserve">Current comes in though phase one and can only flow in one direction, which is through diode 1, then it passes through the load and (what does it do next?) It goes back to the source through diode 2. The reason is phase 2 is in its negative half.  And so on… </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xml:space="preserve"> </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rsidR="00E2181F" w:rsidRDefault="00E2181F">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Capacitor (storage tank)</w:t>
            </w:r>
          </w:p>
          <w:p w:rsidR="00E2181F" w:rsidRDefault="00E2181F">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Smooths the DC output via absorbing and injecting electrons</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lastRenderedPageBreak/>
              <w:t> </w:t>
            </w:r>
          </w:p>
          <w:p w:rsidR="00E2181F" w:rsidRDefault="00E2181F">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Inverter (DC to AC)</w:t>
            </w:r>
          </w:p>
          <w:p w:rsidR="00E2181F" w:rsidRDefault="00E2181F">
            <w:pPr>
              <w:numPr>
                <w:ilvl w:val="2"/>
                <w:numId w:val="10"/>
              </w:numPr>
              <w:textAlignment w:val="center"/>
              <w:rPr>
                <w:rFonts w:ascii="Calibri" w:eastAsia="Times New Roman" w:hAnsi="Calibri" w:cs="Calibri"/>
                <w:sz w:val="22"/>
                <w:szCs w:val="22"/>
              </w:rPr>
            </w:pPr>
            <w:r>
              <w:rPr>
                <w:rFonts w:ascii="Calibri" w:eastAsia="Times New Roman" w:hAnsi="Calibri" w:cs="Calibri"/>
                <w:sz w:val="22"/>
                <w:szCs w:val="22"/>
              </w:rPr>
              <w:t>IGBT switches that can turn on and off via a PWM controller to generate the desired wave shape (voltage and frequency)</w:t>
            </w:r>
          </w:p>
          <w:p w:rsidR="00E2181F" w:rsidRDefault="00E2181F">
            <w:pPr>
              <w:pStyle w:val="NormalWeb"/>
              <w:spacing w:before="0" w:beforeAutospacing="0" w:after="0" w:afterAutospacing="0"/>
              <w:ind w:left="2340"/>
            </w:pPr>
            <w:r>
              <w:rPr>
                <w:noProof/>
              </w:rPr>
              <w:drawing>
                <wp:inline distT="0" distB="0" distL="0" distR="0">
                  <wp:extent cx="1704975" cy="714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4975" cy="714375"/>
                          </a:xfrm>
                          <a:prstGeom prst="rect">
                            <a:avLst/>
                          </a:prstGeom>
                          <a:noFill/>
                          <a:ln>
                            <a:noFill/>
                          </a:ln>
                        </pic:spPr>
                      </pic:pic>
                    </a:graphicData>
                  </a:graphic>
                </wp:inline>
              </w:drawing>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The direction of current going through some load can be reversed by opening and closing switches in the right order (AC  current)</w:t>
            </w:r>
          </w:p>
          <w:p w:rsidR="00E2181F" w:rsidRDefault="00E2181F">
            <w:pPr>
              <w:pStyle w:val="NormalWeb"/>
              <w:spacing w:before="0" w:beforeAutospacing="0" w:after="0" w:afterAutospacing="0"/>
              <w:ind w:left="2340"/>
            </w:pPr>
            <w:r>
              <w:rPr>
                <w:noProof/>
              </w:rPr>
              <w:drawing>
                <wp:inline distT="0" distB="0" distL="0" distR="0">
                  <wp:extent cx="1914525" cy="857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4525" cy="857250"/>
                          </a:xfrm>
                          <a:prstGeom prst="rect">
                            <a:avLst/>
                          </a:prstGeom>
                          <a:noFill/>
                          <a:ln>
                            <a:noFill/>
                          </a:ln>
                        </pic:spPr>
                      </pic:pic>
                    </a:graphicData>
                  </a:graphic>
                </wp:inline>
              </w:drawing>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xml:space="preserve">We can time the switches the generate the right form of wave. </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For a 3 phase AC output, The inverter will have 6 switches and by controlling the order and timing,</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Closing switches 1 and 6 will direct the current to flow through  phase one (postive) and phase two (negative), then opening switch 2 and closing switch 2  will direct the current to go through phase one and phase 3 … </w:t>
            </w:r>
          </w:p>
          <w:p w:rsidR="00E2181F" w:rsidRDefault="00E2181F">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Frequency control </w:t>
            </w:r>
          </w:p>
          <w:p w:rsidR="00E2181F" w:rsidRDefault="00E2181F">
            <w:pPr>
              <w:pStyle w:val="NormalWeb"/>
              <w:spacing w:before="0" w:beforeAutospacing="0" w:after="0" w:afterAutospacing="0"/>
              <w:ind w:left="1800"/>
            </w:pPr>
            <w:r>
              <w:rPr>
                <w:noProof/>
              </w:rPr>
              <w:drawing>
                <wp:inline distT="0" distB="0" distL="0" distR="0">
                  <wp:extent cx="2409825" cy="1066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9825" cy="1066800"/>
                          </a:xfrm>
                          <a:prstGeom prst="rect">
                            <a:avLst/>
                          </a:prstGeom>
                          <a:noFill/>
                          <a:ln>
                            <a:noFill/>
                          </a:ln>
                        </pic:spPr>
                      </pic:pic>
                    </a:graphicData>
                  </a:graphic>
                </wp:inline>
              </w:drawing>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Voltage control </w:t>
            </w:r>
          </w:p>
          <w:p w:rsidR="00E2181F" w:rsidRDefault="00E2181F">
            <w:pPr>
              <w:pStyle w:val="NormalWeb"/>
              <w:spacing w:before="0" w:beforeAutospacing="0" w:after="0" w:afterAutospacing="0"/>
              <w:ind w:left="1800"/>
            </w:pPr>
            <w:r>
              <w:rPr>
                <w:noProof/>
              </w:rPr>
              <w:drawing>
                <wp:inline distT="0" distB="0" distL="0" distR="0">
                  <wp:extent cx="2419350" cy="1190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9350" cy="1190625"/>
                          </a:xfrm>
                          <a:prstGeom prst="rect">
                            <a:avLst/>
                          </a:prstGeom>
                          <a:noFill/>
                          <a:ln>
                            <a:noFill/>
                          </a:ln>
                        </pic:spPr>
                      </pic:pic>
                    </a:graphicData>
                  </a:graphic>
                </wp:inline>
              </w:drawing>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The output voltage can be controlled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The frequency can also be controlled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126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E2181F" w:rsidRDefault="00E2181F">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Once you have DC voltage, you can do anything you want with it; Change the voltage, amplitude, frequency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hyperlink r:id="rId11" w:history="1">
              <w:r>
                <w:rPr>
                  <w:rStyle w:val="Hyperlink"/>
                  <w:rFonts w:ascii="Calibri" w:hAnsi="Calibri" w:cs="Calibri"/>
                  <w:sz w:val="22"/>
                  <w:szCs w:val="22"/>
                </w:rPr>
                <w:t>Voltage / Frequency</w:t>
              </w:r>
            </w:hyperlink>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1260"/>
              <w:rPr>
                <w:rFonts w:ascii="Calibri" w:eastAsia="Times New Roman" w:hAnsi="Calibri" w:cs="Calibri"/>
                <w:color w:val="1E4E79"/>
                <w:sz w:val="32"/>
                <w:szCs w:val="32"/>
              </w:rPr>
            </w:pPr>
            <w:r>
              <w:rPr>
                <w:rFonts w:ascii="Calibri" w:eastAsia="Times New Roman" w:hAnsi="Calibri" w:cs="Calibri"/>
                <w:color w:val="1E4E79"/>
                <w:sz w:val="32"/>
                <w:szCs w:val="32"/>
              </w:rPr>
              <w:t>Thyristor and Triac</w:t>
            </w:r>
          </w:p>
          <w:p w:rsidR="00E2181F" w:rsidRDefault="00E2181F">
            <w:pPr>
              <w:pStyle w:val="NormalWeb"/>
              <w:spacing w:before="0" w:beforeAutospacing="0" w:after="0" w:afterAutospacing="0"/>
              <w:ind w:left="1260"/>
            </w:pPr>
            <w:r>
              <w:rPr>
                <w:noProof/>
              </w:rPr>
              <w:drawing>
                <wp:inline distT="0" distB="0" distL="0" distR="0">
                  <wp:extent cx="1066800" cy="106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AC power </w:t>
            </w:r>
          </w:p>
          <w:p w:rsidR="00E2181F" w:rsidRDefault="00E2181F">
            <w:pPr>
              <w:numPr>
                <w:ilvl w:val="1"/>
                <w:numId w:val="1"/>
              </w:numPr>
              <w:textAlignment w:val="center"/>
              <w:rPr>
                <w:rFonts w:eastAsia="Times New Roman"/>
              </w:rPr>
            </w:pPr>
            <w:r>
              <w:rPr>
                <w:rFonts w:ascii="Calibri" w:eastAsia="Times New Roman" w:hAnsi="Calibri" w:cs="Calibri"/>
                <w:sz w:val="22"/>
                <w:szCs w:val="22"/>
              </w:rPr>
              <w:t>3 terminals</w:t>
            </w:r>
          </w:p>
          <w:p w:rsidR="00E2181F" w:rsidRDefault="00E2181F">
            <w:pPr>
              <w:numPr>
                <w:ilvl w:val="2"/>
                <w:numId w:val="1"/>
              </w:numPr>
              <w:textAlignment w:val="center"/>
              <w:rPr>
                <w:rFonts w:eastAsia="Times New Roman"/>
              </w:rPr>
            </w:pPr>
            <w:r>
              <w:rPr>
                <w:rFonts w:ascii="Calibri" w:eastAsia="Times New Roman" w:hAnsi="Calibri" w:cs="Calibri"/>
                <w:sz w:val="22"/>
                <w:szCs w:val="22"/>
              </w:rPr>
              <w:t>G, MT1, MT2</w:t>
            </w:r>
          </w:p>
          <w:p w:rsidR="00E2181F" w:rsidRDefault="00E2181F">
            <w:pPr>
              <w:numPr>
                <w:ilvl w:val="1"/>
                <w:numId w:val="1"/>
              </w:numPr>
              <w:textAlignment w:val="center"/>
              <w:rPr>
                <w:rFonts w:eastAsia="Times New Roman"/>
              </w:rPr>
            </w:pPr>
            <w:r>
              <w:rPr>
                <w:rFonts w:ascii="Calibri" w:eastAsia="Times New Roman" w:hAnsi="Calibri" w:cs="Calibri"/>
                <w:sz w:val="22"/>
                <w:szCs w:val="22"/>
              </w:rPr>
              <w:t>Trigger through the gate, allows current to flow</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hyperlink r:id="rId14" w:history="1">
              <w:r>
                <w:rPr>
                  <w:rStyle w:val="Hyperlink"/>
                  <w:rFonts w:ascii="Calibri" w:hAnsi="Calibri" w:cs="Calibri"/>
                  <w:sz w:val="22"/>
                  <w:szCs w:val="22"/>
                </w:rPr>
                <w:t>Electronic Basics #20: Thyristor, Triac || Phase Angle Control</w:t>
              </w:r>
            </w:hyperlink>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numPr>
                <w:ilvl w:val="1"/>
                <w:numId w:val="1"/>
              </w:numPr>
              <w:textAlignment w:val="center"/>
              <w:rPr>
                <w:rFonts w:eastAsia="Times New Roman"/>
              </w:rPr>
            </w:pPr>
            <w:r>
              <w:rPr>
                <w:rFonts w:ascii="Calibri" w:eastAsia="Times New Roman" w:hAnsi="Calibri" w:cs="Calibri"/>
                <w:sz w:val="22"/>
                <w:szCs w:val="22"/>
              </w:rPr>
              <w:t>Latching current</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Turn off time </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V Drop </w:t>
            </w:r>
          </w:p>
          <w:p w:rsidR="00E2181F" w:rsidRDefault="00E2181F">
            <w:pPr>
              <w:numPr>
                <w:ilvl w:val="1"/>
                <w:numId w:val="1"/>
              </w:numPr>
              <w:textAlignment w:val="center"/>
              <w:rPr>
                <w:rFonts w:eastAsia="Times New Roman"/>
              </w:rPr>
            </w:pPr>
            <w:r>
              <w:rPr>
                <w:rFonts w:ascii="Calibri" w:eastAsia="Times New Roman" w:hAnsi="Calibri" w:cs="Calibri"/>
                <w:sz w:val="22"/>
                <w:szCs w:val="22"/>
              </w:rPr>
              <w:t>P lose</w:t>
            </w:r>
          </w:p>
          <w:p w:rsidR="00E2181F" w:rsidRDefault="00E2181F">
            <w:pPr>
              <w:numPr>
                <w:ilvl w:val="1"/>
                <w:numId w:val="1"/>
              </w:numPr>
              <w:textAlignment w:val="center"/>
              <w:rPr>
                <w:rFonts w:eastAsia="Times New Roman"/>
              </w:rPr>
            </w:pPr>
            <w:r>
              <w:rPr>
                <w:rFonts w:ascii="Calibri" w:eastAsia="Times New Roman" w:hAnsi="Calibri" w:cs="Calibri"/>
                <w:sz w:val="22"/>
                <w:szCs w:val="22"/>
              </w:rPr>
              <w:t>Zero point indicator</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Full bridge rectifier with an Auto coupler, in order to create a voltage burst </w:t>
            </w:r>
          </w:p>
          <w:p w:rsidR="00E2181F" w:rsidRDefault="00E2181F">
            <w:pPr>
              <w:numPr>
                <w:ilvl w:val="1"/>
                <w:numId w:val="1"/>
              </w:numPr>
              <w:textAlignment w:val="center"/>
              <w:rPr>
                <w:rFonts w:eastAsia="Times New Roman"/>
              </w:rPr>
            </w:pPr>
            <w:r>
              <w:rPr>
                <w:rFonts w:ascii="Calibri" w:eastAsia="Times New Roman" w:hAnsi="Calibri" w:cs="Calibri"/>
                <w:sz w:val="22"/>
                <w:szCs w:val="22"/>
              </w:rPr>
              <w:t>This configuration gets used with feeding elements or to adust the speed of  a universal motor</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Constantly  decreasing </w:t>
            </w:r>
            <w:r>
              <w:rPr>
                <w:rFonts w:ascii="Calibri" w:eastAsia="Times New Roman" w:hAnsi="Calibri" w:cs="Calibri"/>
                <w:b/>
                <w:bCs/>
                <w:sz w:val="22"/>
                <w:szCs w:val="22"/>
              </w:rPr>
              <w:t>power factor</w:t>
            </w:r>
            <w:r>
              <w:rPr>
                <w:rFonts w:ascii="Calibri" w:eastAsia="Times New Roman" w:hAnsi="Calibri" w:cs="Calibri"/>
                <w:sz w:val="22"/>
                <w:szCs w:val="22"/>
              </w:rPr>
              <w:t xml:space="preserve"> due to the non-sinusoidal current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Power factor </w:t>
            </w:r>
          </w:p>
          <w:p w:rsidR="00E2181F" w:rsidRDefault="00E2181F">
            <w:pPr>
              <w:pStyle w:val="NormalWeb"/>
              <w:spacing w:before="0" w:beforeAutospacing="0" w:after="0" w:afterAutospacing="0"/>
              <w:ind w:left="720"/>
              <w:rPr>
                <w:rFonts w:ascii="Calibri" w:hAnsi="Calibri" w:cs="Calibri"/>
                <w:sz w:val="22"/>
                <w:szCs w:val="22"/>
              </w:rPr>
            </w:pPr>
            <w:hyperlink r:id="rId16" w:history="1">
              <w:r>
                <w:rPr>
                  <w:rStyle w:val="Hyperlink"/>
                  <w:rFonts w:ascii="Calibri" w:hAnsi="Calibri" w:cs="Calibri"/>
                  <w:sz w:val="22"/>
                  <w:szCs w:val="22"/>
                </w:rPr>
                <w:t>Power Factor Explained - The basics what is power factor pf</w:t>
              </w:r>
            </w:hyperlink>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numPr>
                <w:ilvl w:val="1"/>
                <w:numId w:val="1"/>
              </w:numPr>
              <w:textAlignment w:val="center"/>
              <w:rPr>
                <w:rFonts w:eastAsia="Times New Roman"/>
              </w:rPr>
            </w:pPr>
            <w:r>
              <w:rPr>
                <w:rFonts w:ascii="Calibri" w:eastAsia="Times New Roman" w:hAnsi="Calibri" w:cs="Calibri"/>
                <w:sz w:val="22"/>
                <w:szCs w:val="22"/>
              </w:rPr>
              <w:t>AC</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Power factor = True power/ Apparent Power </w:t>
            </w:r>
          </w:p>
          <w:p w:rsidR="00E2181F" w:rsidRDefault="00E2181F">
            <w:pPr>
              <w:numPr>
                <w:ilvl w:val="1"/>
                <w:numId w:val="1"/>
              </w:numPr>
              <w:textAlignment w:val="center"/>
              <w:rPr>
                <w:rFonts w:eastAsia="Times New Roman"/>
              </w:rPr>
            </w:pPr>
            <w:r>
              <w:rPr>
                <w:rFonts w:ascii="Calibri" w:eastAsia="Times New Roman" w:hAnsi="Calibri" w:cs="Calibri"/>
                <w:sz w:val="22"/>
                <w:szCs w:val="22"/>
              </w:rPr>
              <w:t>KW KVA</w:t>
            </w:r>
          </w:p>
          <w:p w:rsidR="00E2181F" w:rsidRDefault="00E2181F">
            <w:pPr>
              <w:numPr>
                <w:ilvl w:val="1"/>
                <w:numId w:val="1"/>
              </w:numPr>
              <w:textAlignment w:val="center"/>
              <w:rPr>
                <w:rFonts w:eastAsia="Times New Roman"/>
              </w:rPr>
            </w:pPr>
            <w:r>
              <w:rPr>
                <w:rFonts w:ascii="Calibri" w:eastAsia="Times New Roman" w:hAnsi="Calibri" w:cs="Calibri"/>
                <w:sz w:val="22"/>
                <w:szCs w:val="22"/>
              </w:rPr>
              <w:t>Bad power factor  of the customers</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Perfect power factor </w:t>
            </w:r>
          </w:p>
          <w:p w:rsidR="00E2181F" w:rsidRDefault="00E2181F">
            <w:pPr>
              <w:numPr>
                <w:ilvl w:val="1"/>
                <w:numId w:val="1"/>
              </w:numPr>
              <w:textAlignment w:val="center"/>
              <w:rPr>
                <w:rFonts w:eastAsia="Times New Roman"/>
              </w:rPr>
            </w:pPr>
            <w:r>
              <w:rPr>
                <w:rFonts w:ascii="Calibri" w:eastAsia="Times New Roman" w:hAnsi="Calibri" w:cs="Calibri"/>
                <w:sz w:val="22"/>
                <w:szCs w:val="22"/>
              </w:rPr>
              <w:t>Good, poor, bad</w:t>
            </w:r>
          </w:p>
          <w:p w:rsidR="00E2181F" w:rsidRDefault="00E2181F">
            <w:pPr>
              <w:numPr>
                <w:ilvl w:val="1"/>
                <w:numId w:val="1"/>
              </w:numPr>
              <w:textAlignment w:val="center"/>
              <w:rPr>
                <w:rFonts w:eastAsia="Times New Roman"/>
              </w:rPr>
            </w:pPr>
            <w:r>
              <w:rPr>
                <w:rFonts w:ascii="Calibri" w:eastAsia="Times New Roman" w:hAnsi="Calibri" w:cs="Calibri"/>
                <w:sz w:val="22"/>
                <w:szCs w:val="22"/>
              </w:rPr>
              <w:t>KVar</w:t>
            </w:r>
          </w:p>
          <w:p w:rsidR="00E2181F" w:rsidRDefault="00E2181F">
            <w:pPr>
              <w:numPr>
                <w:ilvl w:val="1"/>
                <w:numId w:val="1"/>
              </w:numPr>
              <w:textAlignment w:val="center"/>
              <w:rPr>
                <w:rFonts w:eastAsia="Times New Roman"/>
              </w:rPr>
            </w:pPr>
            <w:r>
              <w:rPr>
                <w:rFonts w:ascii="Calibri" w:eastAsia="Times New Roman" w:hAnsi="Calibri" w:cs="Calibri"/>
                <w:sz w:val="22"/>
                <w:szCs w:val="22"/>
              </w:rPr>
              <w:t>Inductive load</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Lagging power </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Correcting powr factors, capacitors, inductors, </w:t>
            </w:r>
          </w:p>
          <w:p w:rsidR="00E2181F" w:rsidRDefault="00E2181F">
            <w:pPr>
              <w:numPr>
                <w:ilvl w:val="1"/>
                <w:numId w:val="1"/>
              </w:numPr>
              <w:textAlignment w:val="center"/>
              <w:rPr>
                <w:rFonts w:eastAsia="Times New Roman"/>
              </w:rPr>
            </w:pPr>
            <w:r>
              <w:rPr>
                <w:rFonts w:ascii="Calibri" w:eastAsia="Times New Roman" w:hAnsi="Calibri" w:cs="Calibri"/>
                <w:sz w:val="22"/>
                <w:szCs w:val="22"/>
              </w:rPr>
              <w:t xml:space="preserve">Transformer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17/02/2024 15:07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VFD </w:t>
            </w:r>
            <w:r>
              <w:rPr>
                <w:rFonts w:ascii="Calibri" w:hAnsi="Calibri" w:cs="Calibri"/>
                <w:color w:val="000000"/>
                <w:sz w:val="22"/>
                <w:szCs w:val="22"/>
              </w:rPr>
              <w:t xml:space="preserve">for single phase </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Voltage- frequency curve</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VFD control</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Electromagnetic vibration control </w:t>
            </w:r>
          </w:p>
        </w:tc>
        <w:tc>
          <w:tcPr>
            <w:tcW w:w="28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VFD for single phase </w:t>
            </w:r>
          </w:p>
          <w:p w:rsidR="00E2181F" w:rsidRDefault="00E2181F">
            <w:pPr>
              <w:pStyle w:val="NormalWeb"/>
              <w:spacing w:before="0" w:beforeAutospacing="0" w:after="0" w:afterAutospacing="0"/>
              <w:ind w:left="720"/>
            </w:pPr>
            <w:r>
              <w:rPr>
                <w:noProof/>
              </w:rPr>
              <w:drawing>
                <wp:inline distT="0" distB="0" distL="0" distR="0">
                  <wp:extent cx="4572000" cy="1409700"/>
                  <wp:effectExtent l="0" t="0" r="0" b="0"/>
                  <wp:docPr id="10" name="Picture 10" descr="Inverter Diagram AC Mot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verter Diagram AC Motor Contro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1409700"/>
                          </a:xfrm>
                          <a:prstGeom prst="rect">
                            <a:avLst/>
                          </a:prstGeom>
                          <a:noFill/>
                          <a:ln>
                            <a:noFill/>
                          </a:ln>
                        </pic:spPr>
                      </pic:pic>
                    </a:graphicData>
                  </a:graphic>
                </wp:inline>
              </w:drawing>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Voltage-Frequency Curve</w:t>
            </w:r>
          </w:p>
          <w:p w:rsidR="00E2181F" w:rsidRDefault="00E2181F">
            <w:pPr>
              <w:pStyle w:val="NormalWeb"/>
              <w:spacing w:before="0" w:beforeAutospacing="0" w:after="0" w:afterAutospacing="0"/>
              <w:ind w:left="720"/>
            </w:pPr>
            <w:r>
              <w:rPr>
                <w:noProof/>
              </w:rPr>
              <w:drawing>
                <wp:inline distT="0" distB="0" distL="0" distR="0">
                  <wp:extent cx="4572000" cy="1838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183832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A graphical representation of the relationship between the </w:t>
            </w:r>
            <w:r>
              <w:rPr>
                <w:rFonts w:ascii="Calibri" w:eastAsia="Times New Roman" w:hAnsi="Calibri" w:cs="Calibri"/>
                <w:b/>
                <w:bCs/>
                <w:sz w:val="22"/>
                <w:szCs w:val="22"/>
              </w:rPr>
              <w:t>voltage V</w:t>
            </w:r>
            <w:r>
              <w:rPr>
                <w:rFonts w:ascii="Calibri" w:eastAsia="Times New Roman" w:hAnsi="Calibri" w:cs="Calibri"/>
                <w:sz w:val="22"/>
                <w:szCs w:val="22"/>
              </w:rPr>
              <w:t xml:space="preserve"> and the </w:t>
            </w:r>
            <w:r>
              <w:rPr>
                <w:rFonts w:ascii="Calibri" w:eastAsia="Times New Roman" w:hAnsi="Calibri" w:cs="Calibri"/>
                <w:b/>
                <w:bCs/>
                <w:sz w:val="22"/>
                <w:szCs w:val="22"/>
              </w:rPr>
              <w:t>frequency of the voltage</w:t>
            </w:r>
            <w:r>
              <w:rPr>
                <w:rFonts w:ascii="Calibri" w:eastAsia="Times New Roman" w:hAnsi="Calibri" w:cs="Calibri"/>
                <w:sz w:val="22"/>
                <w:szCs w:val="22"/>
              </w:rPr>
              <w:t>.</w:t>
            </w:r>
          </w:p>
          <w:p w:rsidR="00E2181F" w:rsidRDefault="00E2181F">
            <w:pPr>
              <w:numPr>
                <w:ilvl w:val="1"/>
                <w:numId w:val="12"/>
              </w:numPr>
              <w:textAlignment w:val="center"/>
              <w:rPr>
                <w:rFonts w:eastAsia="Times New Roman"/>
              </w:rPr>
            </w:pPr>
            <w:r>
              <w:rPr>
                <w:rFonts w:ascii="Calibri" w:eastAsia="Times New Roman" w:hAnsi="Calibri" w:cs="Calibri"/>
                <w:sz w:val="22"/>
                <w:szCs w:val="22"/>
              </w:rPr>
              <w:t>Control the speed of an induction motor (and feeder).</w:t>
            </w:r>
          </w:p>
          <w:p w:rsidR="00E2181F" w:rsidRDefault="00E2181F">
            <w:pPr>
              <w:numPr>
                <w:ilvl w:val="1"/>
                <w:numId w:val="12"/>
              </w:numPr>
              <w:textAlignment w:val="center"/>
              <w:rPr>
                <w:rFonts w:eastAsia="Times New Roman"/>
              </w:rPr>
            </w:pPr>
            <w:r>
              <w:rPr>
                <w:rFonts w:ascii="Calibri" w:eastAsia="Times New Roman" w:hAnsi="Calibri" w:cs="Calibri"/>
                <w:sz w:val="22"/>
                <w:szCs w:val="22"/>
              </w:rPr>
              <w:t>The shape of the curve can be adjusted to suit the needs of the application; For applications that require high torque at low speeds, a steeper slope can be used. While a shallower slope may be used for applications that require  high speed at low torque.</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allows for precise control of the motor speed using a VFD and can help </w:t>
            </w:r>
            <w:r>
              <w:rPr>
                <w:rFonts w:ascii="Calibri" w:eastAsia="Times New Roman" w:hAnsi="Calibri" w:cs="Calibri"/>
                <w:b/>
                <w:bCs/>
                <w:sz w:val="22"/>
                <w:szCs w:val="22"/>
              </w:rPr>
              <w:t>to improve the efficiency and reliability of systems.</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SCR (Silicon Control Rectifier)</w:t>
            </w:r>
          </w:p>
          <w:p w:rsidR="00E2181F" w:rsidRDefault="00E2181F">
            <w:pPr>
              <w:pStyle w:val="NormalWeb"/>
              <w:spacing w:before="0" w:beforeAutospacing="0" w:after="0" w:afterAutospacing="0"/>
              <w:ind w:left="720"/>
            </w:pPr>
            <w:r>
              <w:rPr>
                <w:noProof/>
              </w:rPr>
              <w:drawing>
                <wp:inline distT="0" distB="0" distL="0" distR="0">
                  <wp:extent cx="3695700" cy="2362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95700" cy="2362200"/>
                          </a:xfrm>
                          <a:prstGeom prst="rect">
                            <a:avLst/>
                          </a:prstGeom>
                          <a:noFill/>
                          <a:ln>
                            <a:noFill/>
                          </a:ln>
                        </pic:spPr>
                      </pic:pic>
                    </a:graphicData>
                  </a:graphic>
                </wp:inline>
              </w:drawing>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Control the current follow via the gate </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Diode with Gate Control </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Dimmer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Vibrating Feed Control Circuit</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Three types of REVF: </w:t>
            </w:r>
          </w:p>
          <w:p w:rsidR="00E2181F" w:rsidRDefault="00E2181F">
            <w:pPr>
              <w:numPr>
                <w:ilvl w:val="1"/>
                <w:numId w:val="13"/>
              </w:numPr>
              <w:textAlignment w:val="center"/>
              <w:rPr>
                <w:rFonts w:ascii="Calibri" w:eastAsia="Times New Roman" w:hAnsi="Calibri" w:cs="Calibri"/>
                <w:b/>
                <w:bCs/>
                <w:color w:val="6A6967"/>
              </w:rPr>
            </w:pPr>
            <w:r>
              <w:rPr>
                <w:rFonts w:ascii="-apple-system" w:eastAsia="Times New Roman" w:hAnsi="-apple-system" w:cs="Calibri"/>
                <w:b/>
                <w:bCs/>
                <w:color w:val="6A6967"/>
              </w:rPr>
              <w:t>Sub-resonant mode</w:t>
            </w:r>
          </w:p>
          <w:p w:rsidR="00E2181F" w:rsidRDefault="00E2181F">
            <w:pPr>
              <w:numPr>
                <w:ilvl w:val="1"/>
                <w:numId w:val="13"/>
              </w:numPr>
              <w:textAlignment w:val="center"/>
              <w:rPr>
                <w:rFonts w:ascii="Calibri" w:eastAsia="Times New Roman" w:hAnsi="Calibri" w:cs="Calibri"/>
                <w:b/>
                <w:bCs/>
                <w:color w:val="6A6967"/>
              </w:rPr>
            </w:pPr>
            <w:r>
              <w:rPr>
                <w:rFonts w:ascii="-apple-system" w:eastAsia="Times New Roman" w:hAnsi="-apple-system" w:cs="Calibri"/>
                <w:b/>
                <w:bCs/>
                <w:color w:val="6A6967"/>
              </w:rPr>
              <w:t>Resonant mode</w:t>
            </w:r>
          </w:p>
          <w:p w:rsidR="00E2181F" w:rsidRDefault="00E2181F">
            <w:pPr>
              <w:numPr>
                <w:ilvl w:val="1"/>
                <w:numId w:val="13"/>
              </w:numPr>
              <w:textAlignment w:val="center"/>
              <w:rPr>
                <w:rFonts w:ascii="Calibri" w:eastAsia="Times New Roman" w:hAnsi="Calibri" w:cs="Calibri"/>
                <w:b/>
                <w:bCs/>
                <w:color w:val="6A6967"/>
              </w:rPr>
            </w:pPr>
            <w:r>
              <w:rPr>
                <w:rFonts w:ascii="-apple-system" w:eastAsia="Times New Roman" w:hAnsi="-apple-system" w:cs="Calibri"/>
                <w:b/>
                <w:bCs/>
                <w:color w:val="6A6967"/>
              </w:rPr>
              <w:t>Super-resonant mod</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Triac, SRC, and other components were used </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Generates </w:t>
            </w:r>
            <w:r>
              <w:rPr>
                <w:rFonts w:ascii="Calibri" w:eastAsia="Times New Roman" w:hAnsi="Calibri" w:cs="Calibri"/>
                <w:b/>
                <w:bCs/>
                <w:sz w:val="22"/>
                <w:szCs w:val="22"/>
              </w:rPr>
              <w:t>triangle-shaped current</w:t>
            </w:r>
            <w:r>
              <w:rPr>
                <w:rFonts w:ascii="Calibri" w:eastAsia="Times New Roman" w:hAnsi="Calibri" w:cs="Calibri"/>
                <w:sz w:val="22"/>
                <w:szCs w:val="22"/>
              </w:rPr>
              <w:t xml:space="preserve"> pulses for the electromagnetic actuator.</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Mechanical resonance </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switching frequencies. </w:t>
            </w:r>
          </w:p>
          <w:p w:rsidR="00E2181F" w:rsidRDefault="00E2181F">
            <w:pPr>
              <w:numPr>
                <w:ilvl w:val="1"/>
                <w:numId w:val="12"/>
              </w:numPr>
              <w:textAlignment w:val="center"/>
              <w:rPr>
                <w:rFonts w:eastAsia="Times New Roman"/>
              </w:rPr>
            </w:pPr>
            <w:r>
              <w:rPr>
                <w:rFonts w:ascii="Calibri" w:eastAsia="Times New Roman" w:hAnsi="Calibri" w:cs="Calibri"/>
                <w:sz w:val="22"/>
                <w:szCs w:val="22"/>
              </w:rPr>
              <w:t>Triangle-shaped wave instead of a perfect siosoidal shape wave</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Triangle-shape wave vs Sinosoidal wave form</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Efficiency:</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Triangle pulses require lower </w:t>
            </w:r>
            <w:r>
              <w:rPr>
                <w:rFonts w:ascii="Calibri" w:hAnsi="Calibri" w:cs="Calibri"/>
                <w:sz w:val="22"/>
                <w:szCs w:val="22"/>
                <w:highlight w:val="yellow"/>
              </w:rPr>
              <w:t>switching frequency</w:t>
            </w:r>
            <w:r>
              <w:rPr>
                <w:rFonts w:ascii="Calibri" w:hAnsi="Calibri" w:cs="Calibri"/>
                <w:sz w:val="22"/>
                <w:szCs w:val="22"/>
              </w:rPr>
              <w:t>: Compared to sinusoidal pulses, which require high-frequency switching for accurate waveform generation, triangle pulses can be achieved with lower switching frequencies. This reduces switching losses in the power converter, leading to higher overall efficiency.</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 Implementation simplicity:</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Easier control and generation: Generating triangle pulses is simpler than generating precise sinusoidal waveforms, especially with lower-cost microcontrollers or control systems. This reduces circuit complexity and potentially lowers component costs.</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While sinusoidal pulses might theoretically offer smoother operation and potentially lower vibration noise, the trade-off in efficiency and implementation complexity often makes triangle pulses a more practical choice for industrial applications like REVFs.</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Here are some additional points to consider:</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paper mentions that the specific control method employed (pulse width modulation with triangle current pulses) still allows for adjustments of both frequency and amplitude, achieving the desired control over the feeder's operation.</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 some REVF applications, minimizing noise or achieving very specific vibration patterns might be crucial, and sinusoidal pulses could be preferred despite the efficiency drawbacks. However, for many industrial feeding tasks, the efficiency gains and implementation simplicity of triangle pulses outweigh the potential benefits of sinusoidal waveforms.</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3"/>
              <w:spacing w:before="0" w:beforeAutospacing="0" w:after="0" w:afterAutospacing="0"/>
              <w:ind w:left="720"/>
              <w:rPr>
                <w:rFonts w:ascii="Calibri" w:eastAsia="Times New Roman" w:hAnsi="Calibri" w:cs="Calibri"/>
                <w:color w:val="5B9BD5"/>
                <w:sz w:val="24"/>
                <w:szCs w:val="24"/>
              </w:rPr>
            </w:pPr>
            <w:r>
              <w:rPr>
                <w:rFonts w:ascii="Calibri" w:eastAsia="Times New Roman" w:hAnsi="Calibri" w:cs="Calibri"/>
                <w:color w:val="5B9BD5"/>
                <w:sz w:val="24"/>
                <w:szCs w:val="24"/>
              </w:rPr>
              <w:t>Applications</w:t>
            </w:r>
          </w:p>
          <w:p w:rsidR="00E2181F" w:rsidRDefault="00E2181F">
            <w:pPr>
              <w:numPr>
                <w:ilvl w:val="1"/>
                <w:numId w:val="12"/>
              </w:numPr>
              <w:textAlignment w:val="center"/>
              <w:rPr>
                <w:rFonts w:eastAsia="Times New Roman"/>
              </w:rPr>
            </w:pPr>
            <w:r>
              <w:rPr>
                <w:rFonts w:ascii="Calibri" w:eastAsia="Times New Roman" w:hAnsi="Calibri" w:cs="Calibri"/>
                <w:sz w:val="22"/>
                <w:szCs w:val="22"/>
              </w:rPr>
              <w:t xml:space="preserve">Used in charging a capacitor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c>
        <w:tc>
          <w:tcPr>
            <w:tcW w:w="44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Common ways of generating the output current other than Silicon-controlled rectifier (SCR) converters are:</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numPr>
                <w:ilvl w:val="1"/>
                <w:numId w:val="14"/>
              </w:numPr>
              <w:textAlignment w:val="center"/>
              <w:rPr>
                <w:rFonts w:eastAsia="Times New Roman"/>
              </w:rPr>
            </w:pPr>
            <w:r>
              <w:rPr>
                <w:rFonts w:ascii="Calibri" w:eastAsia="Times New Roman" w:hAnsi="Calibri" w:cs="Calibri"/>
                <w:sz w:val="22"/>
                <w:szCs w:val="22"/>
              </w:rPr>
              <w:t>Solid State Relay (SSR) converters: These use transistors or thyristors to switch the power to the heater, but they have a slower switching rate and a higher on/off effect than SCR converters1.</w:t>
            </w:r>
          </w:p>
          <w:p w:rsidR="00E2181F" w:rsidRDefault="00E2181F">
            <w:pPr>
              <w:numPr>
                <w:ilvl w:val="1"/>
                <w:numId w:val="14"/>
              </w:numPr>
              <w:textAlignment w:val="center"/>
              <w:rPr>
                <w:rFonts w:eastAsia="Times New Roman"/>
              </w:rPr>
            </w:pPr>
            <w:r>
              <w:rPr>
                <w:rFonts w:ascii="Calibri" w:eastAsia="Times New Roman" w:hAnsi="Calibri" w:cs="Calibri"/>
                <w:sz w:val="22"/>
                <w:szCs w:val="22"/>
              </w:rPr>
              <w:t>Phase Angle Control (PAC) converters: These use triacs or SCRs to vary the phase angle of the input voltage, which results in a smooth and continuous control of the output current2.</w:t>
            </w:r>
          </w:p>
          <w:p w:rsidR="00E2181F" w:rsidRDefault="00E2181F">
            <w:pPr>
              <w:numPr>
                <w:ilvl w:val="1"/>
                <w:numId w:val="14"/>
              </w:numPr>
              <w:textAlignment w:val="center"/>
              <w:rPr>
                <w:rFonts w:eastAsia="Times New Roman"/>
              </w:rPr>
            </w:pPr>
            <w:r>
              <w:rPr>
                <w:rFonts w:ascii="Calibri" w:eastAsia="Times New Roman" w:hAnsi="Calibri" w:cs="Calibri"/>
                <w:sz w:val="22"/>
                <w:szCs w:val="22"/>
              </w:rPr>
              <w:t>Pulse Width Modulation (PWM) converters: These use MOSFETs or IGBTs to switch the power to the heater with a high frequency, which results in a low on/off effect and a high efficiency3.</w:t>
            </w:r>
          </w:p>
          <w:p w:rsidR="00E2181F" w:rsidRDefault="00E2181F">
            <w:pPr>
              <w:pStyle w:val="NormalWeb"/>
              <w:spacing w:before="180" w:beforeAutospacing="0" w:after="0" w:afterAutospacing="0"/>
              <w:ind w:left="720"/>
              <w:rPr>
                <w:rFonts w:ascii="Calibri" w:hAnsi="Calibri" w:cs="Calibri"/>
                <w:sz w:val="22"/>
                <w:szCs w:val="22"/>
              </w:rPr>
            </w:pPr>
            <w:r>
              <w:rPr>
                <w:rFonts w:ascii="Calibri" w:hAnsi="Calibri" w:cs="Calibri"/>
                <w:sz w:val="22"/>
                <w:szCs w:val="22"/>
              </w:rPr>
              <w:t>Each of these methods has its own advantages and disadvantages, depending on the application and the requirements of the system. For example, SSR converters are simple and inexpensive, but they have a high power loss and a low accuracy. PAC converters are accurate and reliable, but they generate harmonics and noise. PWM converters are efficient and flexible, but they require complex and expensive circuitry.</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Resonance and driving frequency</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w:t>
            </w:r>
          </w:p>
        </w:tc>
        <w:tc>
          <w:tcPr>
            <w:tcW w:w="290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Resonance</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Resonance in a </w:t>
            </w:r>
            <w:r>
              <w:rPr>
                <w:rFonts w:ascii="Calibri" w:hAnsi="Calibri" w:cs="Calibri"/>
                <w:sz w:val="22"/>
                <w:szCs w:val="22"/>
              </w:rPr>
              <w:t>vibratory feeder is achieved by designing the system such that the natural frequency of the system matches the driving frequency. Here are the key components involved in achieving resonance:</w:t>
            </w:r>
          </w:p>
          <w:p w:rsidR="00E2181F" w:rsidRDefault="00E2181F">
            <w:pPr>
              <w:numPr>
                <w:ilvl w:val="1"/>
                <w:numId w:val="15"/>
              </w:numPr>
              <w:textAlignment w:val="center"/>
              <w:rPr>
                <w:rFonts w:ascii="Calibri" w:eastAsia="Times New Roman" w:hAnsi="Calibri" w:cs="Calibri"/>
                <w:b/>
                <w:bCs/>
                <w:color w:val="6A6967"/>
                <w:sz w:val="22"/>
                <w:szCs w:val="22"/>
              </w:rPr>
            </w:pPr>
            <w:hyperlink r:id="rId21" w:history="1">
              <w:r>
                <w:rPr>
                  <w:rStyle w:val="Hyperlink"/>
                  <w:rFonts w:ascii="Calibri" w:eastAsia="Times New Roman" w:hAnsi="Calibri" w:cs="Calibri"/>
                  <w:b/>
                  <w:bCs/>
                  <w:sz w:val="22"/>
                  <w:szCs w:val="22"/>
                </w:rPr>
                <w:t>Drive Unit: The drive unit, typically consisting of an electromagnetic coil and a spring system, produces the necessary vibrations to move the parts1</w:t>
              </w:r>
            </w:hyperlink>
            <w:r>
              <w:rPr>
                <w:rFonts w:ascii="Calibri" w:eastAsia="Times New Roman" w:hAnsi="Calibri" w:cs="Calibri"/>
                <w:color w:val="6A6967"/>
                <w:sz w:val="22"/>
                <w:szCs w:val="22"/>
              </w:rPr>
              <w:t>.</w:t>
            </w:r>
          </w:p>
          <w:p w:rsidR="00E2181F" w:rsidRDefault="00E2181F">
            <w:pPr>
              <w:numPr>
                <w:ilvl w:val="1"/>
                <w:numId w:val="15"/>
              </w:numPr>
              <w:textAlignment w:val="center"/>
              <w:rPr>
                <w:rFonts w:ascii="Calibri" w:eastAsia="Times New Roman" w:hAnsi="Calibri" w:cs="Calibri"/>
                <w:b/>
                <w:bCs/>
                <w:color w:val="6A6967"/>
                <w:sz w:val="22"/>
                <w:szCs w:val="22"/>
              </w:rPr>
            </w:pPr>
            <w:hyperlink r:id="rId22" w:history="1">
              <w:r>
                <w:rPr>
                  <w:rStyle w:val="Hyperlink"/>
                  <w:rFonts w:ascii="Calibri" w:eastAsia="Times New Roman" w:hAnsi="Calibri" w:cs="Calibri"/>
                  <w:b/>
                  <w:bCs/>
                  <w:sz w:val="22"/>
                  <w:szCs w:val="22"/>
                </w:rPr>
                <w:t>Controller: The controller regulates the frequency and amplitude of the vibrations, allowing for precise control over the feeding process2</w:t>
              </w:r>
            </w:hyperlink>
            <w:r>
              <w:rPr>
                <w:rFonts w:ascii="Calibri" w:eastAsia="Times New Roman" w:hAnsi="Calibri" w:cs="Calibri"/>
                <w:color w:val="6A6967"/>
                <w:sz w:val="22"/>
                <w:szCs w:val="22"/>
              </w:rPr>
              <w:t>.</w:t>
            </w:r>
          </w:p>
          <w:p w:rsidR="00E2181F" w:rsidRDefault="00E2181F">
            <w:pPr>
              <w:numPr>
                <w:ilvl w:val="1"/>
                <w:numId w:val="15"/>
              </w:numPr>
              <w:textAlignment w:val="center"/>
              <w:rPr>
                <w:rFonts w:ascii="Calibri" w:eastAsia="Times New Roman" w:hAnsi="Calibri" w:cs="Calibri"/>
                <w:b/>
                <w:bCs/>
                <w:color w:val="6A6967"/>
                <w:sz w:val="22"/>
                <w:szCs w:val="22"/>
              </w:rPr>
            </w:pPr>
            <w:hyperlink r:id="rId23" w:history="1">
              <w:r>
                <w:rPr>
                  <w:rStyle w:val="Hyperlink"/>
                  <w:rFonts w:ascii="Calibri" w:eastAsia="Times New Roman" w:hAnsi="Calibri" w:cs="Calibri"/>
                  <w:b/>
                  <w:bCs/>
                  <w:sz w:val="22"/>
                  <w:szCs w:val="22"/>
                </w:rPr>
                <w:t>Elastic Component: The design of the vibratory feeder with electromagnetic excitation is based on a system of two masses coupled by means of an elastic component consisting of flexible leaf composite springs3</w:t>
              </w:r>
            </w:hyperlink>
            <w:r>
              <w:rPr>
                <w:rFonts w:ascii="Calibri" w:eastAsia="Times New Roman" w:hAnsi="Calibri" w:cs="Calibri"/>
                <w:color w:val="6A6967"/>
                <w:sz w:val="22"/>
                <w:szCs w:val="22"/>
              </w:rPr>
              <w:t>. </w:t>
            </w:r>
            <w:hyperlink r:id="rId24" w:history="1">
              <w:r>
                <w:rPr>
                  <w:rStyle w:val="Hyperlink"/>
                  <w:rFonts w:ascii="Calibri" w:eastAsia="Times New Roman" w:hAnsi="Calibri" w:cs="Calibri"/>
                  <w:b/>
                  <w:bCs/>
                  <w:sz w:val="22"/>
                  <w:szCs w:val="22"/>
                </w:rPr>
                <w:t>The quantity of leaf springs fitted up determines the resonant operation of the equipment3</w:t>
              </w:r>
            </w:hyperlink>
            <w:r>
              <w:rPr>
                <w:rFonts w:ascii="Calibri" w:eastAsia="Times New Roman" w:hAnsi="Calibri" w:cs="Calibri"/>
                <w:color w:val="6A6967"/>
                <w:sz w:val="22"/>
                <w:szCs w:val="22"/>
              </w:rPr>
              <w:t>.</w:t>
            </w:r>
          </w:p>
          <w:p w:rsidR="00E2181F" w:rsidRDefault="00E2181F">
            <w:pPr>
              <w:numPr>
                <w:ilvl w:val="1"/>
                <w:numId w:val="15"/>
              </w:numPr>
              <w:textAlignment w:val="center"/>
              <w:rPr>
                <w:rFonts w:ascii="Calibri" w:eastAsia="Times New Roman" w:hAnsi="Calibri" w:cs="Calibri"/>
                <w:b/>
                <w:bCs/>
                <w:color w:val="6A6967"/>
                <w:sz w:val="22"/>
                <w:szCs w:val="22"/>
              </w:rPr>
            </w:pPr>
            <w:r>
              <w:rPr>
                <w:rFonts w:ascii="Calibri" w:eastAsia="Times New Roman" w:hAnsi="Calibri" w:cs="Calibri"/>
                <w:b/>
                <w:bCs/>
                <w:color w:val="6A6967"/>
                <w:sz w:val="22"/>
                <w:szCs w:val="22"/>
              </w:rPr>
              <w:t>Tuning</w:t>
            </w:r>
            <w:r>
              <w:rPr>
                <w:rFonts w:ascii="Calibri" w:eastAsia="Times New Roman" w:hAnsi="Calibri" w:cs="Calibri"/>
                <w:color w:val="6A6967"/>
                <w:sz w:val="22"/>
                <w:szCs w:val="22"/>
              </w:rPr>
              <w:t>: Maximum feed rate can be “fixed” or set by adjusting the small eccentric weights located on the motor or vibrating shaft. </w:t>
            </w:r>
            <w:hyperlink r:id="rId25" w:history="1">
              <w:r>
                <w:rPr>
                  <w:rStyle w:val="Hyperlink"/>
                  <w:rFonts w:ascii="Calibri" w:eastAsia="Times New Roman" w:hAnsi="Calibri" w:cs="Calibri"/>
                  <w:b/>
                  <w:bCs/>
                  <w:sz w:val="22"/>
                  <w:szCs w:val="22"/>
                </w:rPr>
                <w:t>Stroke can also be adjusted by the use of tuning springs to vary the resonance effect1</w:t>
              </w:r>
            </w:hyperlink>
            <w:r>
              <w:rPr>
                <w:rFonts w:ascii="Calibri" w:eastAsia="Times New Roman" w:hAnsi="Calibri" w:cs="Calibri"/>
                <w:color w:val="6A6967"/>
                <w:sz w:val="22"/>
                <w:szCs w:val="22"/>
              </w:rPr>
              <w:t>.</w:t>
            </w:r>
          </w:p>
          <w:p w:rsidR="00E2181F" w:rsidRDefault="00E2181F">
            <w:pPr>
              <w:pStyle w:val="NormalWeb"/>
              <w:spacing w:before="120" w:beforeAutospacing="0" w:after="0" w:afterAutospacing="0"/>
              <w:ind w:left="720"/>
              <w:rPr>
                <w:rFonts w:ascii="Calibri" w:hAnsi="Calibri" w:cs="Calibri"/>
                <w:color w:val="6A6967"/>
                <w:sz w:val="22"/>
                <w:szCs w:val="22"/>
              </w:rPr>
            </w:pPr>
            <w:r>
              <w:rPr>
                <w:rFonts w:ascii="Calibri" w:hAnsi="Calibri" w:cs="Calibri"/>
                <w:color w:val="6A6967"/>
                <w:sz w:val="22"/>
                <w:szCs w:val="22"/>
              </w:rPr>
              <w:t>By carefully selecting and adjusting these components, the system can be made to vibrate at its natural frequency, which is the frequency at which the system tends to oscillate in the absence of any driving or damping force. When the driving frequency matches this natural frequency, resonance is achieved, leading to larger oscillations and more efficient operation of the vibratory feeder.</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pPr>
            <w:r>
              <w:rPr>
                <w:noProof/>
              </w:rPr>
              <w:drawing>
                <wp:inline distT="0" distB="0" distL="0" distR="0">
                  <wp:extent cx="2428875" cy="1714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28875" cy="17145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tc>
        <w:tc>
          <w:tcPr>
            <w:tcW w:w="44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180" w:beforeAutospacing="0" w:after="0" w:afterAutospacing="0"/>
              <w:ind w:left="720"/>
              <w:rPr>
                <w:rFonts w:ascii="Calibri" w:hAnsi="Calibri" w:cs="Calibri"/>
                <w:color w:val="6A6967"/>
                <w:sz w:val="22"/>
                <w:szCs w:val="22"/>
              </w:rPr>
            </w:pPr>
            <w:r>
              <w:rPr>
                <w:rFonts w:ascii="Calibri" w:hAnsi="Calibri" w:cs="Calibri"/>
                <w:b/>
                <w:bCs/>
                <w:color w:val="6A6967"/>
                <w:sz w:val="22"/>
                <w:szCs w:val="22"/>
              </w:rPr>
              <w:t>1. Operating the Electromagnetic Vibratory Feeder (EVF):</w:t>
            </w:r>
          </w:p>
          <w:p w:rsidR="00E2181F" w:rsidRDefault="00E2181F">
            <w:pPr>
              <w:numPr>
                <w:ilvl w:val="1"/>
                <w:numId w:val="16"/>
              </w:numPr>
              <w:textAlignment w:val="center"/>
              <w:rPr>
                <w:rFonts w:eastAsia="Times New Roman"/>
                <w:color w:val="6A6967"/>
              </w:rPr>
            </w:pPr>
            <w:r>
              <w:rPr>
                <w:rFonts w:ascii="Calibri" w:eastAsia="Times New Roman" w:hAnsi="Calibri" w:cs="Calibri"/>
                <w:color w:val="6A6967"/>
                <w:sz w:val="22"/>
                <w:szCs w:val="22"/>
              </w:rPr>
              <w:t>Operating the EVF at resonance has advantages but it can also be dangerous if not properly controlled.</w:t>
            </w:r>
          </w:p>
          <w:p w:rsidR="00E2181F" w:rsidRDefault="00E2181F">
            <w:pPr>
              <w:pStyle w:val="NormalWeb"/>
              <w:spacing w:before="180" w:beforeAutospacing="0" w:after="0" w:afterAutospacing="0"/>
              <w:ind w:left="720"/>
              <w:rPr>
                <w:rFonts w:ascii="Calibri" w:hAnsi="Calibri" w:cs="Calibri"/>
                <w:color w:val="6A6967"/>
                <w:sz w:val="22"/>
                <w:szCs w:val="22"/>
              </w:rPr>
            </w:pPr>
            <w:r>
              <w:rPr>
                <w:rFonts w:ascii="Calibri" w:hAnsi="Calibri" w:cs="Calibri"/>
                <w:b/>
                <w:bCs/>
                <w:color w:val="6A6967"/>
                <w:sz w:val="22"/>
                <w:szCs w:val="22"/>
              </w:rPr>
              <w:t>2. Changing the Speed of the Tray:</w:t>
            </w:r>
          </w:p>
          <w:p w:rsidR="00E2181F" w:rsidRDefault="00E2181F">
            <w:pPr>
              <w:numPr>
                <w:ilvl w:val="1"/>
                <w:numId w:val="16"/>
              </w:numPr>
              <w:textAlignment w:val="center"/>
              <w:rPr>
                <w:rFonts w:eastAsia="Times New Roman"/>
                <w:color w:val="6A6967"/>
              </w:rPr>
            </w:pPr>
            <w:r>
              <w:rPr>
                <w:rFonts w:ascii="Calibri" w:eastAsia="Times New Roman" w:hAnsi="Calibri" w:cs="Calibri"/>
                <w:color w:val="6A6967"/>
                <w:sz w:val="22"/>
                <w:szCs w:val="22"/>
              </w:rPr>
              <w:t>In an early version, the speed of the tray was changed by increasing the voltage. This means increasing the amplitude of the frequency; the displacement of the armature, without changing the frequency.</w:t>
            </w:r>
          </w:p>
          <w:p w:rsidR="00E2181F" w:rsidRDefault="00E2181F">
            <w:pPr>
              <w:pStyle w:val="NormalWeb"/>
              <w:spacing w:before="180" w:beforeAutospacing="0" w:after="0" w:afterAutospacing="0"/>
              <w:ind w:left="720"/>
              <w:rPr>
                <w:rFonts w:ascii="Calibri" w:hAnsi="Calibri" w:cs="Calibri"/>
                <w:color w:val="6A6967"/>
                <w:sz w:val="22"/>
                <w:szCs w:val="22"/>
              </w:rPr>
            </w:pPr>
            <w:r>
              <w:rPr>
                <w:rFonts w:ascii="Calibri" w:hAnsi="Calibri" w:cs="Calibri"/>
                <w:b/>
                <w:bCs/>
                <w:color w:val="6A6967"/>
                <w:sz w:val="22"/>
                <w:szCs w:val="22"/>
              </w:rPr>
              <w:t>3. Efficiency of the System:</w:t>
            </w:r>
          </w:p>
          <w:p w:rsidR="00E2181F" w:rsidRDefault="00E2181F">
            <w:pPr>
              <w:numPr>
                <w:ilvl w:val="1"/>
                <w:numId w:val="16"/>
              </w:numPr>
              <w:textAlignment w:val="center"/>
              <w:rPr>
                <w:rFonts w:eastAsia="Times New Roman"/>
                <w:color w:val="6A6967"/>
              </w:rPr>
            </w:pPr>
            <w:r>
              <w:rPr>
                <w:rFonts w:ascii="Calibri" w:eastAsia="Times New Roman" w:hAnsi="Calibri" w:cs="Calibri"/>
                <w:color w:val="6A6967"/>
                <w:sz w:val="22"/>
                <w:szCs w:val="22"/>
              </w:rPr>
              <w:t>High current of the electromagnetic coil of the feeder represents a non-efficient system.</w:t>
            </w:r>
          </w:p>
          <w:p w:rsidR="00E2181F" w:rsidRDefault="00E2181F">
            <w:pPr>
              <w:pStyle w:val="NormalWeb"/>
              <w:spacing w:before="180" w:beforeAutospacing="0" w:after="0" w:afterAutospacing="0"/>
              <w:ind w:left="720"/>
              <w:rPr>
                <w:rFonts w:ascii="Calibri" w:hAnsi="Calibri" w:cs="Calibri"/>
                <w:color w:val="6A6967"/>
                <w:sz w:val="22"/>
                <w:szCs w:val="22"/>
              </w:rPr>
            </w:pPr>
            <w:r>
              <w:rPr>
                <w:rFonts w:ascii="Calibri" w:hAnsi="Calibri" w:cs="Calibri"/>
                <w:b/>
                <w:bCs/>
                <w:color w:val="6A6967"/>
                <w:sz w:val="22"/>
                <w:szCs w:val="22"/>
              </w:rPr>
              <w:t>4. Achieving Resonance:</w:t>
            </w:r>
          </w:p>
          <w:p w:rsidR="00E2181F" w:rsidRDefault="00E2181F">
            <w:pPr>
              <w:numPr>
                <w:ilvl w:val="1"/>
                <w:numId w:val="16"/>
              </w:numPr>
              <w:textAlignment w:val="center"/>
              <w:rPr>
                <w:rFonts w:eastAsia="Times New Roman"/>
                <w:color w:val="6A6967"/>
              </w:rPr>
            </w:pPr>
            <w:r>
              <w:rPr>
                <w:rFonts w:ascii="Calibri" w:eastAsia="Times New Roman" w:hAnsi="Calibri" w:cs="Calibri"/>
                <w:color w:val="6A6967"/>
                <w:sz w:val="22"/>
                <w:szCs w:val="22"/>
              </w:rPr>
              <w:t>To achieve resonance, the current pulse was synchronized with the natural frequency of the mechanical system. This resulted in minimal energy consumption and maximum vibration amplitude</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EVF controller has to permit frequency control because it should operate at resonance.</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23/02/2024 </w:t>
            </w:r>
          </w:p>
        </w:tc>
        <w:tc>
          <w:tcPr>
            <w:tcW w:w="29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Circuit analysis:</w:t>
            </w:r>
          </w:p>
          <w:p w:rsidR="00E2181F" w:rsidRDefault="00E2181F">
            <w:pPr>
              <w:pStyle w:val="NormalWeb"/>
              <w:spacing w:before="0" w:beforeAutospacing="0" w:after="0" w:afterAutospacing="0"/>
              <w:ind w:left="540"/>
              <w:rPr>
                <w:rFonts w:ascii="Calibri" w:hAnsi="Calibri" w:cs="Calibri"/>
                <w:color w:val="000000"/>
                <w:sz w:val="22"/>
                <w:szCs w:val="22"/>
              </w:rPr>
            </w:pPr>
            <w:r>
              <w:rPr>
                <w:rFonts w:ascii="Calibri" w:hAnsi="Calibri" w:cs="Calibri"/>
                <w:b/>
                <w:bCs/>
                <w:color w:val="000000"/>
                <w:sz w:val="22"/>
                <w:szCs w:val="22"/>
              </w:rPr>
              <w:t>How to build EVF control circuit?</w:t>
            </w:r>
          </w:p>
          <w:p w:rsidR="00E2181F" w:rsidRDefault="00E2181F">
            <w:pPr>
              <w:pStyle w:val="NormalWeb"/>
              <w:spacing w:before="0" w:beforeAutospacing="0" w:after="0" w:afterAutospacing="0"/>
              <w:ind w:left="540"/>
              <w:rPr>
                <w:rFonts w:ascii="Calibri" w:hAnsi="Calibri" w:cs="Calibri"/>
                <w:color w:val="000000"/>
                <w:sz w:val="22"/>
                <w:szCs w:val="22"/>
              </w:rPr>
            </w:pPr>
            <w:r>
              <w:rPr>
                <w:rFonts w:ascii="Calibri" w:hAnsi="Calibri" w:cs="Calibri"/>
                <w:b/>
                <w:bCs/>
                <w:color w:val="000000"/>
                <w:sz w:val="22"/>
                <w:szCs w:val="22"/>
              </w:rPr>
              <w:t>Why does a square wave can be smoothed out into a triangular wave?</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power </w:t>
            </w:r>
            <w:r>
              <w:rPr>
                <w:rFonts w:ascii="Calibri" w:hAnsi="Calibri" w:cs="Calibri"/>
                <w:sz w:val="22"/>
                <w:szCs w:val="22"/>
              </w:rPr>
              <w:t xml:space="preserve">converter consists of three power converter: </w:t>
            </w:r>
          </w:p>
          <w:p w:rsidR="00E2181F" w:rsidRDefault="00E2181F">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Front end high frequency </w:t>
            </w:r>
            <w:r>
              <w:rPr>
                <w:rFonts w:ascii="Calibri" w:eastAsia="Times New Roman" w:hAnsi="Calibri" w:cs="Calibri"/>
                <w:b/>
                <w:bCs/>
                <w:sz w:val="22"/>
                <w:szCs w:val="22"/>
              </w:rPr>
              <w:t>AC/DC converter</w:t>
            </w:r>
            <w:r>
              <w:rPr>
                <w:rFonts w:ascii="Calibri" w:eastAsia="Times New Roman" w:hAnsi="Calibri" w:cs="Calibri"/>
                <w:sz w:val="22"/>
                <w:szCs w:val="22"/>
              </w:rPr>
              <w:t xml:space="preserve"> with power factor correction </w:t>
            </w:r>
            <w:r>
              <w:rPr>
                <w:rFonts w:ascii="Calibri" w:eastAsia="Times New Roman" w:hAnsi="Calibri" w:cs="Calibri"/>
                <w:b/>
                <w:bCs/>
                <w:sz w:val="22"/>
                <w:szCs w:val="22"/>
              </w:rPr>
              <w:t>(PFC) control</w:t>
            </w:r>
            <w:r>
              <w:rPr>
                <w:rFonts w:ascii="Calibri" w:eastAsia="Times New Roman" w:hAnsi="Calibri" w:cs="Calibri"/>
                <w:sz w:val="22"/>
                <w:szCs w:val="22"/>
              </w:rPr>
              <w:t xml:space="preserve">,  </w:t>
            </w:r>
            <w:r>
              <w:rPr>
                <w:rFonts w:ascii="Calibri" w:eastAsia="Times New Roman" w:hAnsi="Calibri" w:cs="Calibri"/>
                <w:color w:val="FA0000"/>
                <w:sz w:val="22"/>
                <w:szCs w:val="22"/>
              </w:rPr>
              <w:t>The PFC is not required for the first prototype</w:t>
            </w:r>
          </w:p>
          <w:p w:rsidR="00E2181F" w:rsidRDefault="00E2181F">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DC/DC link converter</w:t>
            </w:r>
            <w:r>
              <w:rPr>
                <w:rFonts w:ascii="Calibri" w:eastAsia="Times New Roman" w:hAnsi="Calibri" w:cs="Calibri"/>
                <w:sz w:val="22"/>
                <w:szCs w:val="22"/>
              </w:rPr>
              <w:t xml:space="preserve"> with </w:t>
            </w:r>
            <w:r>
              <w:rPr>
                <w:rFonts w:ascii="Calibri" w:eastAsia="Times New Roman" w:hAnsi="Calibri" w:cs="Calibri"/>
                <w:sz w:val="22"/>
                <w:szCs w:val="22"/>
              </w:rPr>
              <w:t xml:space="preserve">high frequency duty-cycle control (step-down i.e. </w:t>
            </w:r>
            <w:r>
              <w:rPr>
                <w:rFonts w:ascii="Calibri" w:eastAsia="Times New Roman" w:hAnsi="Calibri" w:cs="Calibri"/>
                <w:b/>
                <w:bCs/>
                <w:sz w:val="22"/>
                <w:szCs w:val="22"/>
              </w:rPr>
              <w:t>“buck” converter</w:t>
            </w:r>
            <w:r>
              <w:rPr>
                <w:rFonts w:ascii="Calibri" w:eastAsia="Times New Roman" w:hAnsi="Calibri" w:cs="Calibri"/>
                <w:sz w:val="22"/>
                <w:szCs w:val="22"/>
              </w:rPr>
              <w:t xml:space="preserve">) </w:t>
            </w:r>
            <w:r>
              <w:rPr>
                <w:rFonts w:ascii="Calibri" w:eastAsia="Times New Roman" w:hAnsi="Calibri" w:cs="Calibri"/>
                <w:color w:val="FA0000"/>
                <w:sz w:val="22"/>
                <w:szCs w:val="22"/>
              </w:rPr>
              <w:t>This is an essential step for the project</w:t>
            </w:r>
          </w:p>
          <w:p w:rsidR="00E2181F" w:rsidRDefault="00E2181F">
            <w:pPr>
              <w:pStyle w:val="NormalWeb"/>
              <w:spacing w:before="0" w:beforeAutospacing="0" w:after="0" w:afterAutospacing="0"/>
              <w:ind w:left="540"/>
              <w:rPr>
                <w:rFonts w:ascii="Calibri" w:hAnsi="Calibri" w:cs="Calibri"/>
                <w:sz w:val="22"/>
                <w:szCs w:val="22"/>
              </w:rPr>
            </w:pPr>
            <w:hyperlink r:id="rId27" w:history="1">
              <w:r>
                <w:rPr>
                  <w:rStyle w:val="Hyperlink"/>
                  <w:rFonts w:ascii="Calibri" w:hAnsi="Calibri" w:cs="Calibri"/>
                  <w:sz w:val="22"/>
                  <w:szCs w:val="22"/>
                </w:rPr>
                <w:t>Active Power Factor Correction</w:t>
              </w:r>
            </w:hyperlink>
          </w:p>
          <w:p w:rsidR="00E2181F" w:rsidRDefault="00E2181F">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rsidR="00E2181F" w:rsidRDefault="00E2181F">
            <w:pPr>
              <w:pStyle w:val="NormalWeb"/>
              <w:spacing w:before="0" w:beforeAutospacing="0" w:after="0" w:afterAutospacing="0"/>
              <w:ind w:left="540"/>
            </w:pPr>
            <w:r>
              <w:rPr>
                <w:noProof/>
              </w:rPr>
              <w:drawing>
                <wp:inline distT="0" distB="0" distL="0" distR="0">
                  <wp:extent cx="3381375" cy="18954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Low frequency IGBT converter</w:t>
            </w:r>
            <w:r>
              <w:rPr>
                <w:rFonts w:ascii="Calibri" w:eastAsia="Times New Roman" w:hAnsi="Calibri" w:cs="Calibri"/>
                <w:sz w:val="22"/>
                <w:szCs w:val="22"/>
              </w:rPr>
              <w:t xml:space="preserve"> with </w:t>
            </w:r>
            <w:r>
              <w:rPr>
                <w:rFonts w:ascii="Calibri" w:eastAsia="Times New Roman" w:hAnsi="Calibri" w:cs="Calibri"/>
                <w:b/>
                <w:bCs/>
                <w:sz w:val="22"/>
                <w:szCs w:val="22"/>
              </w:rPr>
              <w:t>triangle pulsating output current</w:t>
            </w:r>
            <w:r>
              <w:rPr>
                <w:rFonts w:ascii="Calibri" w:eastAsia="Times New Roman" w:hAnsi="Calibri" w:cs="Calibri"/>
                <w:sz w:val="22"/>
                <w:szCs w:val="22"/>
              </w:rPr>
              <w:t xml:space="preserve"> [25] </w:t>
            </w:r>
            <w:r>
              <w:rPr>
                <w:rFonts w:ascii="Calibri" w:eastAsia="Times New Roman" w:hAnsi="Calibri" w:cs="Calibri"/>
                <w:color w:val="FA0000"/>
                <w:sz w:val="22"/>
                <w:szCs w:val="22"/>
              </w:rPr>
              <w:t>Control is here</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PFC rectifier </w:t>
            </w:r>
          </w:p>
          <w:p w:rsidR="00E2181F" w:rsidRDefault="00E2181F">
            <w:pPr>
              <w:pStyle w:val="NormalWeb"/>
              <w:spacing w:before="0" w:beforeAutospacing="0" w:after="0" w:afterAutospacing="0"/>
              <w:rPr>
                <w:rFonts w:ascii="Calibri" w:hAnsi="Calibri" w:cs="Calibri"/>
                <w:sz w:val="22"/>
                <w:szCs w:val="22"/>
              </w:rPr>
            </w:pPr>
            <w:hyperlink r:id="rId29" w:history="1">
              <w:r>
                <w:rPr>
                  <w:rStyle w:val="Hyperlink"/>
                  <w:rFonts w:ascii="Calibri" w:hAnsi="Calibri" w:cs="Calibri"/>
                  <w:sz w:val="22"/>
                  <w:szCs w:val="22"/>
                </w:rPr>
                <w:t>Power Factor Correction | Active Power Factor Correction | PFC Control | Boost PFC</w:t>
              </w:r>
            </w:hyperlink>
          </w:p>
          <w:p w:rsidR="00E2181F" w:rsidRDefault="00E2181F">
            <w:pPr>
              <w:pStyle w:val="NormalWeb"/>
              <w:spacing w:before="0" w:beforeAutospacing="0" w:after="0" w:afterAutospacing="0"/>
            </w:pPr>
            <w:r>
              <w:rPr>
                <w:noProof/>
              </w:rPr>
              <w:drawing>
                <wp:inline distT="0" distB="0" distL="0" distR="0">
                  <wp:extent cx="2990850" cy="167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90850" cy="16764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pPr>
            <w:r>
              <w:rPr>
                <w:noProof/>
              </w:rPr>
              <w:drawing>
                <wp:inline distT="0" distB="0" distL="0" distR="0">
                  <wp:extent cx="2990850" cy="1333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90850" cy="13335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Power Factor Correction (PFC) – Critical Condu1ction Mode</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E2181F" w:rsidRDefault="00E2181F">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Shaping the Input Current: A PFC rectifier intentionally shapes the input current to be in phase with the instantaneous line voltage </w:t>
            </w:r>
          </w:p>
          <w:p w:rsidR="00E2181F" w:rsidRDefault="00E2181F">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Reducing Harmonics</w:t>
            </w:r>
          </w:p>
          <w:p w:rsidR="00E2181F" w:rsidRDefault="00E2181F">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Efficiency and Size: The use of PFC allows the manufacturer of electrical load to use smaller components</w:t>
            </w:r>
          </w:p>
          <w:p w:rsidR="00E2181F" w:rsidRDefault="00E2181F">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Regulated Output Voltage: It offers a stable regulated output voltage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Why do we need PFC rectifier: </w:t>
            </w:r>
          </w:p>
          <w:p w:rsidR="00E2181F" w:rsidRDefault="00E2181F">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 current becomes more stable</w:t>
            </w:r>
          </w:p>
          <w:p w:rsidR="00E2181F" w:rsidRDefault="00E2181F">
            <w:pPr>
              <w:numPr>
                <w:ilvl w:val="0"/>
                <w:numId w:val="21"/>
              </w:numPr>
              <w:textAlignment w:val="center"/>
              <w:rPr>
                <w:rFonts w:eastAsia="Times New Roman"/>
              </w:rPr>
            </w:pPr>
            <w:r>
              <w:rPr>
                <w:rFonts w:ascii="Calibri" w:eastAsia="Times New Roman" w:hAnsi="Calibri" w:cs="Calibri"/>
                <w:sz w:val="22"/>
                <w:szCs w:val="22"/>
              </w:rPr>
              <w:t>Different classes of loads</w:t>
            </w:r>
          </w:p>
          <w:p w:rsidR="00E2181F" w:rsidRDefault="00E2181F">
            <w:pPr>
              <w:numPr>
                <w:ilvl w:val="0"/>
                <w:numId w:val="21"/>
              </w:numPr>
              <w:textAlignment w:val="center"/>
              <w:rPr>
                <w:rFonts w:eastAsia="Times New Roman"/>
              </w:rPr>
            </w:pPr>
            <w:r>
              <w:rPr>
                <w:rFonts w:ascii="Calibri" w:eastAsia="Times New Roman" w:hAnsi="Calibri" w:cs="Calibri"/>
                <w:sz w:val="22"/>
                <w:szCs w:val="22"/>
              </w:rPr>
              <w:t>Class D is for small Power consumption</w:t>
            </w:r>
          </w:p>
          <w:p w:rsidR="00E2181F" w:rsidRDefault="00E2181F">
            <w:pPr>
              <w:numPr>
                <w:ilvl w:val="0"/>
                <w:numId w:val="21"/>
              </w:numPr>
              <w:textAlignment w:val="center"/>
              <w:rPr>
                <w:rFonts w:eastAsia="Times New Roman"/>
              </w:rPr>
            </w:pPr>
            <w:r>
              <w:rPr>
                <w:rFonts w:ascii="Calibri" w:eastAsia="Times New Roman" w:hAnsi="Calibri" w:cs="Calibri"/>
                <w:sz w:val="22"/>
                <w:szCs w:val="22"/>
              </w:rPr>
              <w:t>2 PFC</w:t>
            </w:r>
          </w:p>
          <w:p w:rsidR="00E2181F" w:rsidRDefault="00E2181F">
            <w:pPr>
              <w:numPr>
                <w:ilvl w:val="1"/>
                <w:numId w:val="21"/>
              </w:numPr>
              <w:textAlignment w:val="center"/>
              <w:rPr>
                <w:rFonts w:eastAsia="Times New Roman"/>
              </w:rPr>
            </w:pPr>
            <w:r>
              <w:rPr>
                <w:rFonts w:ascii="Calibri" w:eastAsia="Times New Roman" w:hAnsi="Calibri" w:cs="Calibri"/>
                <w:sz w:val="22"/>
                <w:szCs w:val="22"/>
              </w:rPr>
              <w:t xml:space="preserve">Passive </w:t>
            </w:r>
          </w:p>
          <w:p w:rsidR="00E2181F" w:rsidRDefault="00E2181F">
            <w:pPr>
              <w:numPr>
                <w:ilvl w:val="2"/>
                <w:numId w:val="21"/>
              </w:numPr>
              <w:textAlignment w:val="center"/>
              <w:rPr>
                <w:rFonts w:eastAsia="Times New Roman"/>
              </w:rPr>
            </w:pPr>
            <w:r>
              <w:rPr>
                <w:rFonts w:ascii="Calibri" w:eastAsia="Times New Roman" w:hAnsi="Calibri" w:cs="Calibri"/>
                <w:sz w:val="22"/>
                <w:szCs w:val="22"/>
              </w:rPr>
              <w:t>Inefficient</w:t>
            </w:r>
          </w:p>
          <w:p w:rsidR="00E2181F" w:rsidRDefault="00E2181F">
            <w:pPr>
              <w:numPr>
                <w:ilvl w:val="1"/>
                <w:numId w:val="21"/>
              </w:numPr>
              <w:textAlignment w:val="center"/>
              <w:rPr>
                <w:rFonts w:eastAsia="Times New Roman"/>
              </w:rPr>
            </w:pPr>
            <w:r>
              <w:rPr>
                <w:rFonts w:ascii="Calibri" w:eastAsia="Times New Roman" w:hAnsi="Calibri" w:cs="Calibri"/>
                <w:sz w:val="22"/>
                <w:szCs w:val="22"/>
              </w:rPr>
              <w:t xml:space="preserve">Active </w:t>
            </w:r>
          </w:p>
          <w:p w:rsidR="00E2181F" w:rsidRDefault="00E2181F">
            <w:pPr>
              <w:numPr>
                <w:ilvl w:val="2"/>
                <w:numId w:val="21"/>
              </w:numPr>
              <w:textAlignment w:val="center"/>
              <w:rPr>
                <w:rFonts w:eastAsia="Times New Roman"/>
              </w:rPr>
            </w:pPr>
            <w:r>
              <w:rPr>
                <w:rFonts w:ascii="Calibri" w:eastAsia="Times New Roman" w:hAnsi="Calibri" w:cs="Calibri"/>
                <w:sz w:val="22"/>
                <w:szCs w:val="22"/>
              </w:rPr>
              <w:t>More common</w:t>
            </w:r>
          </w:p>
          <w:p w:rsidR="00E2181F" w:rsidRDefault="00E2181F">
            <w:pPr>
              <w:numPr>
                <w:ilvl w:val="2"/>
                <w:numId w:val="21"/>
              </w:numPr>
              <w:textAlignment w:val="center"/>
              <w:rPr>
                <w:rFonts w:eastAsia="Times New Roman"/>
              </w:rPr>
            </w:pPr>
            <w:r>
              <w:rPr>
                <w:rFonts w:ascii="Calibri" w:eastAsia="Times New Roman" w:hAnsi="Calibri" w:cs="Calibri"/>
                <w:sz w:val="22"/>
                <w:szCs w:val="22"/>
              </w:rPr>
              <w:t xml:space="preserve">Boost </w:t>
            </w:r>
          </w:p>
          <w:p w:rsidR="00E2181F" w:rsidRDefault="00E2181F">
            <w:pPr>
              <w:numPr>
                <w:ilvl w:val="2"/>
                <w:numId w:val="21"/>
              </w:numPr>
              <w:textAlignment w:val="center"/>
              <w:rPr>
                <w:rFonts w:eastAsia="Times New Roman"/>
              </w:rPr>
            </w:pPr>
            <w:r>
              <w:rPr>
                <w:rFonts w:ascii="Calibri" w:eastAsia="Times New Roman" w:hAnsi="Calibri" w:cs="Calibri"/>
                <w:sz w:val="22"/>
                <w:szCs w:val="22"/>
              </w:rPr>
              <w:t>2 techniques</w:t>
            </w:r>
          </w:p>
          <w:p w:rsidR="00E2181F" w:rsidRDefault="00E2181F">
            <w:pPr>
              <w:numPr>
                <w:ilvl w:val="3"/>
                <w:numId w:val="21"/>
              </w:numPr>
              <w:textAlignment w:val="center"/>
              <w:rPr>
                <w:rFonts w:eastAsia="Times New Roman"/>
              </w:rPr>
            </w:pPr>
            <w:r>
              <w:rPr>
                <w:rFonts w:ascii="Calibri" w:eastAsia="Times New Roman" w:hAnsi="Calibri" w:cs="Calibri"/>
                <w:sz w:val="22"/>
                <w:szCs w:val="22"/>
              </w:rPr>
              <w:t>Continuous conduction mode</w:t>
            </w:r>
          </w:p>
          <w:p w:rsidR="00E2181F" w:rsidRDefault="00E2181F">
            <w:pPr>
              <w:numPr>
                <w:ilvl w:val="3"/>
                <w:numId w:val="21"/>
              </w:numPr>
              <w:textAlignment w:val="center"/>
              <w:rPr>
                <w:rFonts w:eastAsia="Times New Roman"/>
              </w:rPr>
            </w:pPr>
            <w:r>
              <w:rPr>
                <w:rFonts w:ascii="Calibri" w:eastAsia="Times New Roman" w:hAnsi="Calibri" w:cs="Calibri"/>
                <w:sz w:val="22"/>
                <w:szCs w:val="22"/>
              </w:rPr>
              <w:t xml:space="preserve">Critical conduction mode -&gt; for low loads </w:t>
            </w:r>
          </w:p>
          <w:p w:rsidR="00E2181F" w:rsidRDefault="00E2181F">
            <w:pPr>
              <w:pStyle w:val="NormalWeb"/>
              <w:spacing w:before="0" w:beforeAutospacing="0" w:after="0" w:afterAutospacing="0"/>
              <w:ind w:left="2700"/>
            </w:pPr>
            <w:r>
              <w:rPr>
                <w:noProof/>
              </w:rPr>
              <w:drawing>
                <wp:inline distT="0" distB="0" distL="0" distR="0">
                  <wp:extent cx="1428750" cy="1000125"/>
                  <wp:effectExtent l="0" t="0" r="0" b="9525"/>
                  <wp:docPr id="17" name="Picture 17" descr="Power Factor Correction (PFC) – Critical Conduction Mode Boost Converter  Calculations using L6562 - Power Electronics Tal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wer Factor Correction (PFC) – Critical Conduction Mode Boost Converter  Calculations using L6562 - Power Electronics Talk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28750" cy="10001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numPr>
                <w:ilvl w:val="0"/>
                <w:numId w:val="22"/>
              </w:numPr>
              <w:textAlignment w:val="center"/>
              <w:rPr>
                <w:rFonts w:eastAsia="Times New Roman"/>
              </w:rPr>
            </w:pPr>
            <w:r>
              <w:rPr>
                <w:rFonts w:ascii="Calibri" w:eastAsia="Times New Roman" w:hAnsi="Calibri" w:cs="Calibri"/>
                <w:sz w:val="22"/>
                <w:szCs w:val="22"/>
              </w:rPr>
              <w:t>Even though there might be no phase shift, we can still have low power factor.</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DC/DC link -  capacitors</w:t>
            </w:r>
          </w:p>
          <w:p w:rsidR="00E2181F" w:rsidRDefault="00E2181F">
            <w:pPr>
              <w:pStyle w:val="NormalWeb"/>
              <w:spacing w:before="0" w:beforeAutospacing="0" w:after="0" w:afterAutospacing="0"/>
              <w:rPr>
                <w:rFonts w:ascii="Calibri" w:hAnsi="Calibri" w:cs="Calibri"/>
                <w:sz w:val="22"/>
                <w:szCs w:val="22"/>
              </w:rPr>
            </w:pPr>
            <w:hyperlink r:id="rId33" w:history="1">
              <w:r>
                <w:rPr>
                  <w:rStyle w:val="Hyperlink"/>
                  <w:rFonts w:ascii="Calibri" w:hAnsi="Calibri" w:cs="Calibri"/>
                  <w:sz w:val="22"/>
                  <w:szCs w:val="22"/>
                </w:rPr>
                <w:t>A closer look at the DC Link (https_chargedevs.com)</w:t>
              </w:r>
            </w:hyperlink>
          </w:p>
          <w:p w:rsidR="00E2181F" w:rsidRDefault="00E2181F">
            <w:pPr>
              <w:numPr>
                <w:ilvl w:val="0"/>
                <w:numId w:val="23"/>
              </w:numPr>
              <w:textAlignment w:val="center"/>
              <w:rPr>
                <w:rFonts w:eastAsia="Times New Roman"/>
              </w:rPr>
            </w:pPr>
            <w:r>
              <w:rPr>
                <w:rFonts w:ascii="Calibri" w:eastAsia="Times New Roman" w:hAnsi="Calibri" w:cs="Calibri"/>
                <w:sz w:val="22"/>
                <w:szCs w:val="22"/>
              </w:rPr>
              <w:t> Junction between two power conversion</w:t>
            </w:r>
          </w:p>
          <w:p w:rsidR="00E2181F" w:rsidRDefault="00E2181F">
            <w:pPr>
              <w:numPr>
                <w:ilvl w:val="0"/>
                <w:numId w:val="23"/>
              </w:numPr>
              <w:textAlignment w:val="center"/>
              <w:rPr>
                <w:rFonts w:eastAsia="Times New Roman"/>
              </w:rPr>
            </w:pPr>
            <w:r>
              <w:rPr>
                <w:rFonts w:ascii="Calibri" w:eastAsia="Times New Roman" w:hAnsi="Calibri" w:cs="Calibri"/>
                <w:sz w:val="22"/>
                <w:szCs w:val="22"/>
              </w:rPr>
              <w:t>It also smooths the pulses out into more of a triangle or sawtooth shape</w:t>
            </w:r>
          </w:p>
          <w:p w:rsidR="00E2181F" w:rsidRDefault="00E2181F">
            <w:pPr>
              <w:numPr>
                <w:ilvl w:val="0"/>
                <w:numId w:val="23"/>
              </w:numPr>
              <w:textAlignment w:val="center"/>
              <w:rPr>
                <w:rFonts w:eastAsia="Times New Roman"/>
              </w:rPr>
            </w:pPr>
            <w:r>
              <w:rPr>
                <w:rFonts w:ascii="Calibri" w:eastAsia="Times New Roman" w:hAnsi="Calibri" w:cs="Calibri"/>
                <w:sz w:val="22"/>
                <w:szCs w:val="22"/>
              </w:rPr>
              <w:t>Electrolytic capacitor</w:t>
            </w:r>
          </w:p>
          <w:p w:rsidR="00E2181F" w:rsidRDefault="00E2181F">
            <w:pPr>
              <w:numPr>
                <w:ilvl w:val="0"/>
                <w:numId w:val="23"/>
              </w:numPr>
              <w:textAlignment w:val="center"/>
              <w:rPr>
                <w:rFonts w:eastAsia="Times New Roman"/>
              </w:rPr>
            </w:pPr>
            <w:hyperlink r:id="rId34" w:history="1">
              <w:r>
                <w:rPr>
                  <w:rStyle w:val="Hyperlink"/>
                  <w:rFonts w:ascii="Calibri" w:eastAsia="Times New Roman" w:hAnsi="Calibri" w:cs="Calibri"/>
                  <w:sz w:val="22"/>
                  <w:szCs w:val="22"/>
                </w:rPr>
                <w:t>How to Smooth a Rectified Waveform Using Capacitors</w:t>
              </w:r>
            </w:hyperlink>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numPr>
                <w:ilvl w:val="0"/>
                <w:numId w:val="24"/>
              </w:numPr>
              <w:textAlignment w:val="center"/>
              <w:rPr>
                <w:rFonts w:eastAsia="Times New Roman"/>
                <w:sz w:val="22"/>
                <w:szCs w:val="22"/>
              </w:rPr>
            </w:pPr>
            <w:r>
              <w:rPr>
                <w:rFonts w:eastAsia="Times New Roman"/>
                <w:noProof/>
                <w:sz w:val="22"/>
                <w:szCs w:val="22"/>
              </w:rPr>
              <w:drawing>
                <wp:inline distT="0" distB="0" distL="0" distR="0">
                  <wp:extent cx="1905000" cy="704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05000" cy="704850"/>
                          </a:xfrm>
                          <a:prstGeom prst="rect">
                            <a:avLst/>
                          </a:prstGeom>
                          <a:noFill/>
                          <a:ln>
                            <a:noFill/>
                          </a:ln>
                        </pic:spPr>
                      </pic:pic>
                    </a:graphicData>
                  </a:graphic>
                </wp:inline>
              </w:drawing>
            </w:r>
          </w:p>
          <w:p w:rsidR="00E2181F" w:rsidRDefault="00E2181F">
            <w:pPr>
              <w:numPr>
                <w:ilvl w:val="0"/>
                <w:numId w:val="24"/>
              </w:numPr>
              <w:textAlignment w:val="center"/>
              <w:rPr>
                <w:rFonts w:eastAsia="Times New Roman"/>
              </w:rPr>
            </w:pPr>
            <w:r>
              <w:rPr>
                <w:rFonts w:ascii="Calibri" w:eastAsia="Times New Roman" w:hAnsi="Calibri" w:cs="Calibri"/>
                <w:sz w:val="22"/>
                <w:szCs w:val="22"/>
              </w:rPr>
              <w:t xml:space="preserve"> larger values of capacitors can produce smoother filtering </w:t>
            </w:r>
          </w:p>
          <w:p w:rsidR="00E2181F" w:rsidRDefault="00E2181F">
            <w:pPr>
              <w:numPr>
                <w:ilvl w:val="0"/>
                <w:numId w:val="24"/>
              </w:numPr>
              <w:textAlignment w:val="center"/>
              <w:rPr>
                <w:rFonts w:eastAsia="Times New Roman"/>
                <w:sz w:val="22"/>
                <w:szCs w:val="22"/>
              </w:rPr>
            </w:pPr>
            <w:r>
              <w:rPr>
                <w:rFonts w:eastAsia="Times New Roman"/>
                <w:noProof/>
                <w:sz w:val="22"/>
                <w:szCs w:val="22"/>
              </w:rPr>
              <w:drawing>
                <wp:inline distT="0" distB="0" distL="0" distR="0">
                  <wp:extent cx="1133475" cy="7429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33475" cy="742950"/>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numPr>
                <w:ilvl w:val="0"/>
                <w:numId w:val="25"/>
              </w:numPr>
              <w:textAlignment w:val="center"/>
              <w:rPr>
                <w:rFonts w:eastAsia="Times New Roman"/>
                <w:sz w:val="22"/>
                <w:szCs w:val="22"/>
              </w:rPr>
            </w:pPr>
            <w:r>
              <w:rPr>
                <w:rFonts w:eastAsia="Times New Roman"/>
                <w:noProof/>
                <w:sz w:val="22"/>
                <w:szCs w:val="22"/>
              </w:rPr>
              <w:drawing>
                <wp:inline distT="0" distB="0" distL="0" distR="0">
                  <wp:extent cx="1257300" cy="35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57300" cy="352425"/>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numPr>
                <w:ilvl w:val="0"/>
                <w:numId w:val="26"/>
              </w:numPr>
              <w:textAlignment w:val="center"/>
              <w:rPr>
                <w:rFonts w:eastAsia="Times New Roman"/>
                <w:color w:val="1E4E79"/>
                <w:sz w:val="32"/>
                <w:szCs w:val="32"/>
              </w:rPr>
            </w:pPr>
            <w:r>
              <w:rPr>
                <w:rFonts w:eastAsia="Times New Roman"/>
                <w:noProof/>
                <w:color w:val="1E4E79"/>
                <w:sz w:val="32"/>
                <w:szCs w:val="32"/>
              </w:rPr>
              <w:drawing>
                <wp:inline distT="0" distB="0" distL="0" distR="0">
                  <wp:extent cx="1609725" cy="10572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09725" cy="1057275"/>
                          </a:xfrm>
                          <a:prstGeom prst="rect">
                            <a:avLst/>
                          </a:prstGeom>
                          <a:noFill/>
                          <a:ln>
                            <a:noFill/>
                          </a:ln>
                        </pic:spPr>
                      </pic:pic>
                    </a:graphicData>
                  </a:graphic>
                </wp:inline>
              </w:drawing>
            </w:r>
          </w:p>
          <w:p w:rsidR="00E2181F" w:rsidRDefault="00E2181F">
            <w:pPr>
              <w:numPr>
                <w:ilvl w:val="0"/>
                <w:numId w:val="27"/>
              </w:numPr>
              <w:textAlignment w:val="center"/>
              <w:rPr>
                <w:rFonts w:eastAsia="Times New Roman"/>
              </w:rPr>
            </w:pPr>
            <w:r>
              <w:rPr>
                <w:rFonts w:ascii="Calibri" w:eastAsia="Times New Roman" w:hAnsi="Calibri" w:cs="Calibri"/>
                <w:sz w:val="22"/>
                <w:szCs w:val="22"/>
              </w:rPr>
              <w:t>The biggest capacitor gave an even smoother wave (when we say the biggest, do we mean the in size or in capacitance?)</w:t>
            </w:r>
          </w:p>
          <w:p w:rsidR="00E2181F" w:rsidRDefault="00E2181F">
            <w:pPr>
              <w:numPr>
                <w:ilvl w:val="0"/>
                <w:numId w:val="27"/>
              </w:numPr>
              <w:textAlignment w:val="center"/>
              <w:rPr>
                <w:rFonts w:eastAsia="Times New Roman"/>
              </w:rPr>
            </w:pPr>
            <w:r>
              <w:rPr>
                <w:rFonts w:ascii="Calibri" w:eastAsia="Times New Roman" w:hAnsi="Calibri" w:cs="Calibri"/>
                <w:sz w:val="22"/>
                <w:szCs w:val="22"/>
              </w:rPr>
              <w:t xml:space="preserve">Bigger capacitor also results in a brighter lamp </w:t>
            </w:r>
          </w:p>
          <w:p w:rsidR="00E2181F" w:rsidRDefault="00E2181F">
            <w:pPr>
              <w:numPr>
                <w:ilvl w:val="0"/>
                <w:numId w:val="27"/>
              </w:numPr>
              <w:textAlignment w:val="center"/>
              <w:rPr>
                <w:rFonts w:eastAsia="Times New Roman"/>
              </w:rPr>
            </w:pPr>
            <w:r>
              <w:rPr>
                <w:rFonts w:ascii="Calibri" w:eastAsia="Times New Roman" w:hAnsi="Calibri" w:cs="Calibri"/>
                <w:sz w:val="22"/>
                <w:szCs w:val="22"/>
              </w:rPr>
              <w:t>Capacitor is similar to a water storage tank</w:t>
            </w:r>
          </w:p>
          <w:p w:rsidR="00E2181F" w:rsidRDefault="00E2181F">
            <w:pPr>
              <w:numPr>
                <w:ilvl w:val="0"/>
                <w:numId w:val="27"/>
              </w:numPr>
              <w:textAlignment w:val="center"/>
              <w:rPr>
                <w:rFonts w:eastAsia="Times New Roman"/>
              </w:rPr>
            </w:pPr>
            <w:hyperlink r:id="rId39" w:history="1">
              <w:r>
                <w:rPr>
                  <w:rStyle w:val="Hyperlink"/>
                  <w:rFonts w:ascii="Calibri" w:eastAsia="Times New Roman" w:hAnsi="Calibri" w:cs="Calibri"/>
                  <w:sz w:val="22"/>
                  <w:szCs w:val="22"/>
                </w:rPr>
                <w:t>Capacitors Explained - The basics how capacitors work working principle</w:t>
              </w:r>
            </w:hyperlink>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pPr>
            <w:r>
              <w:rPr>
                <w:noProof/>
              </w:rPr>
              <w:drawing>
                <wp:inline distT="0" distB="0" distL="0" distR="0">
                  <wp:extent cx="2752725" cy="1543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52725" cy="1543050"/>
                          </a:xfrm>
                          <a:prstGeom prst="rect">
                            <a:avLst/>
                          </a:prstGeom>
                          <a:noFill/>
                          <a:ln>
                            <a:noFill/>
                          </a:ln>
                        </pic:spPr>
                      </pic:pic>
                    </a:graphicData>
                  </a:graphic>
                </wp:inline>
              </w:drawing>
            </w:r>
          </w:p>
          <w:p w:rsidR="00E2181F" w:rsidRDefault="00E2181F">
            <w:pPr>
              <w:numPr>
                <w:ilvl w:val="0"/>
                <w:numId w:val="28"/>
              </w:numPr>
              <w:textAlignment w:val="center"/>
              <w:rPr>
                <w:rFonts w:eastAsia="Times New Roman"/>
              </w:rPr>
            </w:pPr>
            <w:r>
              <w:rPr>
                <w:rFonts w:ascii="Calibri" w:eastAsia="Times New Roman" w:hAnsi="Calibri" w:cs="Calibri"/>
                <w:sz w:val="22"/>
                <w:szCs w:val="22"/>
              </w:rPr>
              <w:t>Voltage difference is the difference between the pressure of two points</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When do we use capacitors? lol</w:t>
            </w:r>
          </w:p>
          <w:p w:rsidR="00E2181F" w:rsidRDefault="00E2181F">
            <w:pPr>
              <w:numPr>
                <w:ilvl w:val="0"/>
                <w:numId w:val="29"/>
              </w:numPr>
              <w:textAlignment w:val="center"/>
              <w:rPr>
                <w:rFonts w:eastAsia="Times New Roman"/>
              </w:rPr>
            </w:pPr>
            <w:r>
              <w:rPr>
                <w:rFonts w:ascii="Calibri" w:eastAsia="Times New Roman" w:hAnsi="Calibri" w:cs="Calibri"/>
                <w:sz w:val="22"/>
                <w:szCs w:val="22"/>
              </w:rPr>
              <w:t xml:space="preserve">Power factor correction </w:t>
            </w:r>
          </w:p>
          <w:p w:rsidR="00E2181F" w:rsidRDefault="00E2181F">
            <w:pPr>
              <w:numPr>
                <w:ilvl w:val="0"/>
                <w:numId w:val="29"/>
              </w:numPr>
              <w:textAlignment w:val="center"/>
              <w:rPr>
                <w:rFonts w:eastAsia="Times New Roman"/>
              </w:rPr>
            </w:pPr>
            <w:r>
              <w:rPr>
                <w:rFonts w:ascii="Calibri" w:eastAsia="Times New Roman" w:hAnsi="Calibri" w:cs="Calibri"/>
                <w:sz w:val="22"/>
                <w:szCs w:val="22"/>
              </w:rPr>
              <w:t>Rectifiers</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hyperlink r:id="rId41" w:history="1">
              <w:r>
                <w:rPr>
                  <w:rStyle w:val="Hyperlink"/>
                  <w:rFonts w:ascii="Calibri" w:hAnsi="Calibri" w:cs="Calibri"/>
                  <w:sz w:val="22"/>
                  <w:szCs w:val="22"/>
                </w:rPr>
                <w:t>If we have a square wave voltage input, what would be our current, is it a square wave as well? - Quora</w:t>
              </w:r>
            </w:hyperlink>
          </w:p>
          <w:p w:rsidR="00E2181F" w:rsidRDefault="00E2181F">
            <w:pPr>
              <w:numPr>
                <w:ilvl w:val="0"/>
                <w:numId w:val="30"/>
              </w:numPr>
              <w:textAlignment w:val="center"/>
              <w:rPr>
                <w:rFonts w:eastAsia="Times New Roman"/>
              </w:rPr>
            </w:pPr>
            <w:r>
              <w:rPr>
                <w:rFonts w:ascii="Calibri" w:eastAsia="Times New Roman" w:hAnsi="Calibri" w:cs="Calibri"/>
                <w:sz w:val="22"/>
                <w:szCs w:val="22"/>
              </w:rPr>
              <w:t xml:space="preserve">If we have a </w:t>
            </w:r>
            <w:r>
              <w:rPr>
                <w:rFonts w:ascii="Calibri" w:eastAsia="Times New Roman" w:hAnsi="Calibri" w:cs="Calibri"/>
                <w:b/>
                <w:bCs/>
                <w:sz w:val="22"/>
                <w:szCs w:val="22"/>
              </w:rPr>
              <w:t>square wave voltage input</w:t>
            </w:r>
            <w:r>
              <w:rPr>
                <w:rFonts w:ascii="Calibri" w:eastAsia="Times New Roman" w:hAnsi="Calibri" w:cs="Calibri"/>
                <w:sz w:val="22"/>
                <w:szCs w:val="22"/>
              </w:rPr>
              <w:t xml:space="preserve">, what would our </w:t>
            </w:r>
            <w:r>
              <w:rPr>
                <w:rFonts w:ascii="Calibri" w:eastAsia="Times New Roman" w:hAnsi="Calibri" w:cs="Calibri"/>
                <w:b/>
                <w:bCs/>
                <w:sz w:val="22"/>
                <w:szCs w:val="22"/>
              </w:rPr>
              <w:t>current output</w:t>
            </w:r>
            <w:r>
              <w:rPr>
                <w:rFonts w:ascii="Calibri" w:eastAsia="Times New Roman" w:hAnsi="Calibri" w:cs="Calibri"/>
                <w:sz w:val="22"/>
                <w:szCs w:val="22"/>
              </w:rPr>
              <w:t xml:space="preserve"> look like, A square wave too? </w:t>
            </w:r>
          </w:p>
          <w:p w:rsidR="00E2181F" w:rsidRDefault="00E2181F">
            <w:pPr>
              <w:numPr>
                <w:ilvl w:val="1"/>
                <w:numId w:val="30"/>
              </w:numPr>
              <w:textAlignment w:val="center"/>
              <w:rPr>
                <w:rFonts w:eastAsia="Times New Roman"/>
              </w:rPr>
            </w:pPr>
            <w:r>
              <w:rPr>
                <w:rFonts w:ascii="Calibri" w:eastAsia="Times New Roman" w:hAnsi="Calibri" w:cs="Calibri"/>
                <w:sz w:val="22"/>
                <w:szCs w:val="22"/>
              </w:rPr>
              <w:t>What would the current look like if it's pure resistance?</w:t>
            </w:r>
          </w:p>
          <w:p w:rsidR="00E2181F" w:rsidRDefault="00E2181F">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It follows the shape of the input</w:t>
            </w:r>
          </w:p>
          <w:p w:rsidR="00E2181F" w:rsidRDefault="00E2181F">
            <w:pPr>
              <w:numPr>
                <w:ilvl w:val="0"/>
                <w:numId w:val="31"/>
              </w:numPr>
              <w:textAlignment w:val="center"/>
              <w:rPr>
                <w:rFonts w:eastAsia="Times New Roman"/>
              </w:rPr>
            </w:pPr>
            <w:r>
              <w:rPr>
                <w:rFonts w:ascii="Calibri" w:eastAsia="Times New Roman" w:hAnsi="Calibri" w:cs="Calibri"/>
                <w:sz w:val="22"/>
                <w:szCs w:val="22"/>
              </w:rPr>
              <w:t>What would it look like if it's pure induction?</w:t>
            </w:r>
          </w:p>
          <w:p w:rsidR="00E2181F" w:rsidRDefault="00E2181F">
            <w:pPr>
              <w:numPr>
                <w:ilvl w:val="1"/>
                <w:numId w:val="31"/>
              </w:numPr>
              <w:textAlignment w:val="center"/>
              <w:rPr>
                <w:rFonts w:eastAsia="Times New Roman"/>
              </w:rPr>
            </w:pPr>
            <w:r>
              <w:rPr>
                <w:rFonts w:ascii="Calibri" w:eastAsia="Times New Roman" w:hAnsi="Calibri" w:cs="Calibri"/>
                <w:sz w:val="22"/>
                <w:szCs w:val="22"/>
              </w:rPr>
              <w:t xml:space="preserve">Triangle </w:t>
            </w:r>
          </w:p>
          <w:p w:rsidR="00E2181F" w:rsidRDefault="00E2181F">
            <w:pPr>
              <w:numPr>
                <w:ilvl w:val="0"/>
                <w:numId w:val="31"/>
              </w:numPr>
              <w:textAlignment w:val="center"/>
              <w:rPr>
                <w:rFonts w:eastAsia="Times New Roman"/>
              </w:rPr>
            </w:pPr>
            <w:r>
              <w:rPr>
                <w:rFonts w:ascii="Calibri" w:eastAsia="Times New Roman" w:hAnsi="Calibri" w:cs="Calibri"/>
                <w:sz w:val="22"/>
                <w:szCs w:val="22"/>
              </w:rPr>
              <w:t xml:space="preserve"> What would it look like if it's pure capacitance? Infinite for a fraction of a second then zero afterwards</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numPr>
                <w:ilvl w:val="0"/>
                <w:numId w:val="32"/>
              </w:numPr>
              <w:textAlignment w:val="center"/>
              <w:rPr>
                <w:rFonts w:eastAsia="Times New Roman"/>
              </w:rPr>
            </w:pPr>
            <w:r>
              <w:rPr>
                <w:rFonts w:ascii="Calibri" w:eastAsia="Times New Roman" w:hAnsi="Calibri" w:cs="Calibri"/>
                <w:sz w:val="22"/>
                <w:szCs w:val="22"/>
              </w:rPr>
              <w:t xml:space="preserve">The capacitor has to have a </w:t>
            </w:r>
            <w:r>
              <w:rPr>
                <w:rFonts w:ascii="Calibri" w:eastAsia="Times New Roman" w:hAnsi="Calibri" w:cs="Calibri"/>
                <w:b/>
                <w:bCs/>
                <w:sz w:val="22"/>
                <w:szCs w:val="22"/>
              </w:rPr>
              <w:t>voltage rating greater than the power source</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Opto-isolated</w:t>
            </w:r>
          </w:p>
          <w:p w:rsidR="00E2181F" w:rsidRDefault="00E2181F">
            <w:pPr>
              <w:numPr>
                <w:ilvl w:val="0"/>
                <w:numId w:val="33"/>
              </w:numPr>
              <w:textAlignment w:val="center"/>
              <w:rPr>
                <w:rFonts w:eastAsia="Times New Roman"/>
              </w:rPr>
            </w:pPr>
            <w:r>
              <w:rPr>
                <w:rFonts w:ascii="Calibri" w:eastAsia="Times New Roman" w:hAnsi="Calibri" w:cs="Calibri"/>
                <w:sz w:val="22"/>
                <w:szCs w:val="22"/>
              </w:rPr>
              <w:t>Aka Optocoupler</w:t>
            </w:r>
          </w:p>
          <w:p w:rsidR="00E2181F" w:rsidRDefault="00E2181F">
            <w:pPr>
              <w:numPr>
                <w:ilvl w:val="0"/>
                <w:numId w:val="33"/>
              </w:numPr>
              <w:textAlignment w:val="center"/>
              <w:rPr>
                <w:rFonts w:eastAsia="Times New Roman"/>
              </w:rPr>
            </w:pPr>
            <w:r>
              <w:rPr>
                <w:rFonts w:ascii="Calibri" w:eastAsia="Times New Roman" w:hAnsi="Calibri" w:cs="Calibri"/>
                <w:sz w:val="22"/>
                <w:szCs w:val="22"/>
              </w:rPr>
              <w:t xml:space="preserve">Used with MCU for </w:t>
            </w:r>
            <w:r>
              <w:rPr>
                <w:rFonts w:ascii="Calibri" w:eastAsia="Times New Roman" w:hAnsi="Calibri" w:cs="Calibri"/>
                <w:b/>
                <w:bCs/>
                <w:sz w:val="22"/>
                <w:szCs w:val="22"/>
              </w:rPr>
              <w:t xml:space="preserve">protection </w:t>
            </w:r>
          </w:p>
          <w:p w:rsidR="00E2181F" w:rsidRDefault="00E2181F">
            <w:pPr>
              <w:numPr>
                <w:ilvl w:val="0"/>
                <w:numId w:val="33"/>
              </w:numPr>
              <w:textAlignment w:val="center"/>
              <w:rPr>
                <w:rFonts w:eastAsia="Times New Roman"/>
              </w:rPr>
            </w:pPr>
            <w:r>
              <w:rPr>
                <w:rFonts w:ascii="Calibri" w:eastAsia="Times New Roman" w:hAnsi="Calibri" w:cs="Calibri"/>
                <w:sz w:val="22"/>
                <w:szCs w:val="22"/>
              </w:rPr>
              <w:t xml:space="preserve">Protects from </w:t>
            </w:r>
            <w:r>
              <w:rPr>
                <w:rFonts w:ascii="Calibri" w:eastAsia="Times New Roman" w:hAnsi="Calibri" w:cs="Calibri"/>
                <w:b/>
                <w:bCs/>
                <w:sz w:val="22"/>
                <w:szCs w:val="22"/>
              </w:rPr>
              <w:t>voltage spikes</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c>
          <w:tcPr>
            <w:tcW w:w="39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28/02/2024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 How build a </w:t>
            </w:r>
            <w:r>
              <w:rPr>
                <w:rFonts w:ascii="Calibri" w:hAnsi="Calibri" w:cs="Calibri"/>
                <w:b/>
                <w:bCs/>
                <w:color w:val="000000"/>
                <w:sz w:val="22"/>
                <w:szCs w:val="22"/>
              </w:rPr>
              <w:t>rectifier</w:t>
            </w:r>
          </w:p>
          <w:p w:rsidR="00E2181F" w:rsidRDefault="00E2181F">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What safe volage to work with</w:t>
            </w:r>
          </w:p>
          <w:p w:rsidR="00E2181F" w:rsidRDefault="00E2181F">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What values of components to choose</w:t>
            </w:r>
          </w:p>
          <w:p w:rsidR="00E2181F" w:rsidRDefault="00E2181F">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 xml:space="preserve">What load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 How build a Buck Converters</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 How build a Boost Converter</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 </w:t>
            </w:r>
            <w:r>
              <w:rPr>
                <w:rFonts w:ascii="Calibri" w:hAnsi="Calibri" w:cs="Calibri"/>
                <w:color w:val="000000"/>
                <w:sz w:val="22"/>
                <w:szCs w:val="22"/>
              </w:rPr>
              <w:t>How build a Flyback converter</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 How build a Combines boost and buck converters</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Low frequency IGBT converters</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hyperlink r:id="rId42" w:history="1">
              <w:r>
                <w:rPr>
                  <w:rStyle w:val="Hyperlink"/>
                  <w:rFonts w:ascii="Calibri" w:hAnsi="Calibri" w:cs="Calibri"/>
                  <w:sz w:val="22"/>
                  <w:szCs w:val="22"/>
                </w:rPr>
                <w:t>How2Power.com - Answering Your Questions About Power Design: : Electronics Design Services : Voltage Regulator : Industrial Power Supplies : Semiconductors : Transformer : IGBT Module : Software : Digital Power Supply DC</w:t>
              </w:r>
            </w:hyperlink>
          </w:p>
          <w:p w:rsidR="00E2181F" w:rsidRDefault="00E2181F">
            <w:pPr>
              <w:pStyle w:val="NormalWeb"/>
              <w:spacing w:before="0" w:beforeAutospacing="0" w:after="0" w:afterAutospacing="0"/>
              <w:rPr>
                <w:rFonts w:ascii="Calibri" w:hAnsi="Calibri" w:cs="Calibri"/>
                <w:sz w:val="22"/>
                <w:szCs w:val="22"/>
              </w:rPr>
            </w:pPr>
            <w:hyperlink r:id="rId43" w:history="1">
              <w:r>
                <w:rPr>
                  <w:rStyle w:val="Hyperlink"/>
                  <w:rFonts w:ascii="Calibri" w:hAnsi="Calibri" w:cs="Calibri"/>
                  <w:sz w:val="22"/>
                  <w:szCs w:val="22"/>
                </w:rPr>
                <w:t>How To Choose The Right Rectifier &amp; Capacitor For Rectifing AC to DC</w:t>
              </w:r>
            </w:hyperlink>
          </w:p>
          <w:p w:rsidR="00E2181F" w:rsidRDefault="00E2181F">
            <w:pPr>
              <w:pStyle w:val="NormalWeb"/>
              <w:spacing w:before="0" w:beforeAutospacing="0" w:after="0" w:afterAutospacing="0"/>
              <w:rPr>
                <w:rFonts w:ascii="Calibri" w:hAnsi="Calibri" w:cs="Calibri"/>
                <w:sz w:val="22"/>
                <w:szCs w:val="22"/>
              </w:rPr>
            </w:pPr>
            <w:hyperlink r:id="rId44" w:history="1">
              <w:r>
                <w:rPr>
                  <w:rStyle w:val="Hyperlink"/>
                  <w:rFonts w:ascii="Calibri" w:hAnsi="Calibri" w:cs="Calibri"/>
                  <w:sz w:val="22"/>
                  <w:szCs w:val="22"/>
                </w:rPr>
                <w:t>What Resistor Do I Need For an LED | DigiKey Electronics</w:t>
              </w:r>
            </w:hyperlink>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Power-supply filtering</w:t>
            </w:r>
          </w:p>
          <w:p w:rsidR="00E2181F" w:rsidRDefault="00E2181F">
            <w:pPr>
              <w:numPr>
                <w:ilvl w:val="0"/>
                <w:numId w:val="34"/>
              </w:numPr>
              <w:textAlignment w:val="center"/>
              <w:rPr>
                <w:rFonts w:eastAsia="Times New Roman"/>
              </w:rPr>
            </w:pPr>
            <w:r>
              <w:rPr>
                <w:rFonts w:ascii="Calibri" w:eastAsia="Times New Roman" w:hAnsi="Calibri" w:cs="Calibri"/>
                <w:sz w:val="22"/>
                <w:szCs w:val="22"/>
              </w:rPr>
              <w:t>Ripples</w:t>
            </w:r>
          </w:p>
          <w:p w:rsidR="00E2181F" w:rsidRDefault="00E2181F">
            <w:pPr>
              <w:numPr>
                <w:ilvl w:val="0"/>
                <w:numId w:val="34"/>
              </w:numPr>
              <w:textAlignment w:val="center"/>
              <w:rPr>
                <w:rFonts w:eastAsia="Times New Roman"/>
              </w:rPr>
            </w:pPr>
            <w:r>
              <w:rPr>
                <w:rFonts w:ascii="Calibri" w:eastAsia="Times New Roman" w:hAnsi="Calibri" w:cs="Calibri"/>
                <w:sz w:val="22"/>
                <w:szCs w:val="22"/>
              </w:rPr>
              <w:t>Ripple factor</w:t>
            </w:r>
          </w:p>
          <w:p w:rsidR="00E2181F" w:rsidRDefault="00E2181F">
            <w:pPr>
              <w:numPr>
                <w:ilvl w:val="0"/>
                <w:numId w:val="34"/>
              </w:numPr>
              <w:textAlignment w:val="center"/>
              <w:rPr>
                <w:rFonts w:eastAsia="Times New Roman"/>
              </w:rPr>
            </w:pPr>
            <w:r>
              <w:rPr>
                <w:rFonts w:ascii="Calibri" w:eastAsia="Times New Roman" w:hAnsi="Calibri" w:cs="Calibri"/>
                <w:sz w:val="22"/>
                <w:szCs w:val="22"/>
              </w:rPr>
              <w:t xml:space="preserve">Capacitors </w:t>
            </w:r>
          </w:p>
          <w:p w:rsidR="00E2181F" w:rsidRDefault="00E2181F">
            <w:pPr>
              <w:numPr>
                <w:ilvl w:val="0"/>
                <w:numId w:val="34"/>
              </w:numPr>
              <w:textAlignment w:val="center"/>
              <w:rPr>
                <w:rFonts w:eastAsia="Times New Roman"/>
              </w:rPr>
            </w:pPr>
            <w:r>
              <w:rPr>
                <w:rFonts w:ascii="Calibri" w:eastAsia="Times New Roman" w:hAnsi="Calibri" w:cs="Calibri"/>
                <w:sz w:val="22"/>
                <w:szCs w:val="22"/>
              </w:rPr>
              <w:t>Diodes</w:t>
            </w:r>
          </w:p>
          <w:p w:rsidR="00E2181F" w:rsidRDefault="00E2181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Forward continuous current</w:t>
            </w:r>
          </w:p>
          <w:p w:rsidR="00E2181F" w:rsidRDefault="00E2181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Repetitive current</w:t>
            </w:r>
          </w:p>
          <w:p w:rsidR="00E2181F" w:rsidRDefault="00E2181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Reverse current</w:t>
            </w:r>
          </w:p>
          <w:p w:rsidR="00E2181F" w:rsidRDefault="00E2181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080"/>
              <w:rPr>
                <w:rFonts w:ascii="Calibri" w:hAnsi="Calibri" w:cs="Calibri"/>
                <w:sz w:val="22"/>
                <w:szCs w:val="22"/>
              </w:rPr>
            </w:pPr>
            <w:hyperlink r:id="rId45" w:history="1">
              <w:r>
                <w:rPr>
                  <w:rStyle w:val="Hyperlink"/>
                  <w:rFonts w:ascii="Calibri" w:hAnsi="Calibri" w:cs="Calibri"/>
                  <w:sz w:val="22"/>
                  <w:szCs w:val="22"/>
                </w:rPr>
                <w:t>How To Choose The Right Rectifier &amp; Capacitor For Rectifing AC to DC</w:t>
              </w:r>
            </w:hyperlink>
          </w:p>
          <w:p w:rsidR="00E2181F" w:rsidRDefault="00E2181F">
            <w:pPr>
              <w:pStyle w:val="NormalWeb"/>
              <w:spacing w:before="0" w:beforeAutospacing="0" w:after="0" w:afterAutospacing="0"/>
              <w:ind w:left="1080"/>
            </w:pPr>
            <w:r>
              <w:rPr>
                <w:noProof/>
              </w:rPr>
              <w:drawing>
                <wp:inline distT="0" distB="0" distL="0" distR="0">
                  <wp:extent cx="2867025" cy="16097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67025" cy="1609725"/>
                          </a:xfrm>
                          <a:prstGeom prst="rect">
                            <a:avLst/>
                          </a:prstGeom>
                          <a:noFill/>
                          <a:ln>
                            <a:noFill/>
                          </a:ln>
                        </pic:spPr>
                      </pic:pic>
                    </a:graphicData>
                  </a:graphic>
                </wp:inline>
              </w:drawing>
            </w:r>
          </w:p>
          <w:p w:rsidR="00E2181F" w:rsidRDefault="00E2181F">
            <w:pPr>
              <w:pStyle w:val="Heading1"/>
              <w:spacing w:before="0" w:beforeAutospacing="0" w:after="0" w:afterAutospacing="0"/>
              <w:ind w:left="1080"/>
              <w:rPr>
                <w:rFonts w:ascii="Calibri" w:eastAsia="Times New Roman" w:hAnsi="Calibri" w:cs="Calibri"/>
                <w:color w:val="1E4E79"/>
                <w:sz w:val="32"/>
                <w:szCs w:val="32"/>
              </w:rPr>
            </w:pPr>
            <w:r>
              <w:rPr>
                <w:rFonts w:ascii="Calibri" w:eastAsia="Times New Roman" w:hAnsi="Calibri" w:cs="Calibri"/>
                <w:color w:val="1E4E79"/>
                <w:sz w:val="32"/>
                <w:szCs w:val="32"/>
              </w:rPr>
              <w:t>The right Diode</w:t>
            </w:r>
          </w:p>
          <w:p w:rsidR="00E2181F" w:rsidRDefault="00E2181F">
            <w:pPr>
              <w:numPr>
                <w:ilvl w:val="0"/>
                <w:numId w:val="35"/>
              </w:numPr>
              <w:textAlignment w:val="center"/>
              <w:rPr>
                <w:rFonts w:eastAsia="Times New Roman"/>
              </w:rPr>
            </w:pPr>
            <w:r>
              <w:rPr>
                <w:rFonts w:ascii="Calibri" w:eastAsia="Times New Roman" w:hAnsi="Calibri" w:cs="Calibri"/>
                <w:sz w:val="22"/>
                <w:szCs w:val="22"/>
              </w:rPr>
              <w:t xml:space="preserve">We need to look at the </w:t>
            </w:r>
          </w:p>
          <w:p w:rsidR="00E2181F" w:rsidRDefault="00E2181F">
            <w:pPr>
              <w:numPr>
                <w:ilvl w:val="1"/>
                <w:numId w:val="35"/>
              </w:numPr>
              <w:textAlignment w:val="center"/>
              <w:rPr>
                <w:rFonts w:eastAsia="Times New Roman"/>
              </w:rPr>
            </w:pPr>
            <w:r>
              <w:rPr>
                <w:rFonts w:ascii="Calibri" w:eastAsia="Times New Roman" w:hAnsi="Calibri" w:cs="Calibri"/>
                <w:b/>
                <w:bCs/>
                <w:sz w:val="22"/>
                <w:szCs w:val="22"/>
              </w:rPr>
              <w:t>reverse voltage Vrms</w:t>
            </w:r>
          </w:p>
          <w:p w:rsidR="00E2181F" w:rsidRDefault="00E2181F">
            <w:pPr>
              <w:numPr>
                <w:ilvl w:val="1"/>
                <w:numId w:val="35"/>
              </w:numPr>
              <w:textAlignment w:val="center"/>
              <w:rPr>
                <w:rFonts w:eastAsia="Times New Roman"/>
              </w:rPr>
            </w:pPr>
            <w:r>
              <w:rPr>
                <w:rFonts w:eastAsia="Times New Roman"/>
                <w:noProof/>
              </w:rPr>
              <w:drawing>
                <wp:inline distT="0" distB="0" distL="0" distR="0">
                  <wp:extent cx="5343525" cy="3810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43525" cy="381000"/>
                          </a:xfrm>
                          <a:prstGeom prst="rect">
                            <a:avLst/>
                          </a:prstGeom>
                          <a:noFill/>
                          <a:ln>
                            <a:noFill/>
                          </a:ln>
                        </pic:spPr>
                      </pic:pic>
                    </a:graphicData>
                  </a:graphic>
                </wp:inline>
              </w:drawing>
            </w:r>
          </w:p>
          <w:p w:rsidR="00E2181F" w:rsidRDefault="00E2181F">
            <w:pPr>
              <w:numPr>
                <w:ilvl w:val="1"/>
                <w:numId w:val="35"/>
              </w:numPr>
              <w:textAlignment w:val="center"/>
              <w:rPr>
                <w:rFonts w:eastAsia="Times New Roman"/>
              </w:rPr>
            </w:pPr>
            <w:r>
              <w:rPr>
                <w:rFonts w:eastAsia="Times New Roman"/>
                <w:noProof/>
              </w:rPr>
              <w:drawing>
                <wp:inline distT="0" distB="0" distL="0" distR="0">
                  <wp:extent cx="4010025" cy="3524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10025" cy="352425"/>
                          </a:xfrm>
                          <a:prstGeom prst="rect">
                            <a:avLst/>
                          </a:prstGeom>
                          <a:noFill/>
                          <a:ln>
                            <a:noFill/>
                          </a:ln>
                        </pic:spPr>
                      </pic:pic>
                    </a:graphicData>
                  </a:graphic>
                </wp:inline>
              </w:drawing>
            </w:r>
          </w:p>
          <w:p w:rsidR="00E2181F" w:rsidRDefault="00E2181F">
            <w:pPr>
              <w:numPr>
                <w:ilvl w:val="0"/>
                <w:numId w:val="35"/>
              </w:numPr>
              <w:textAlignment w:val="center"/>
              <w:rPr>
                <w:rFonts w:eastAsia="Times New Roman"/>
              </w:rPr>
            </w:pPr>
            <w:r>
              <w:rPr>
                <w:rFonts w:eastAsia="Times New Roman"/>
                <w:noProof/>
              </w:rPr>
              <w:drawing>
                <wp:inline distT="0" distB="0" distL="0" distR="0">
                  <wp:extent cx="5495925" cy="3905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5925" cy="390525"/>
                          </a:xfrm>
                          <a:prstGeom prst="rect">
                            <a:avLst/>
                          </a:prstGeom>
                          <a:noFill/>
                          <a:ln>
                            <a:noFill/>
                          </a:ln>
                        </pic:spPr>
                      </pic:pic>
                    </a:graphicData>
                  </a:graphic>
                </wp:inline>
              </w:drawing>
            </w:r>
          </w:p>
          <w:p w:rsidR="00E2181F" w:rsidRDefault="00E2181F">
            <w:pPr>
              <w:numPr>
                <w:ilvl w:val="0"/>
                <w:numId w:val="35"/>
              </w:numPr>
              <w:textAlignment w:val="center"/>
              <w:rPr>
                <w:rFonts w:eastAsia="Times New Roman"/>
              </w:rPr>
            </w:pPr>
            <w:r>
              <w:rPr>
                <w:rFonts w:ascii="Calibri" w:eastAsia="Times New Roman" w:hAnsi="Calibri" w:cs="Calibri"/>
                <w:sz w:val="22"/>
                <w:szCs w:val="22"/>
              </w:rPr>
              <w:t>20%-30% headroom recommended</w:t>
            </w:r>
          </w:p>
          <w:p w:rsidR="00E2181F" w:rsidRDefault="00E2181F">
            <w:pPr>
              <w:numPr>
                <w:ilvl w:val="0"/>
                <w:numId w:val="35"/>
              </w:numPr>
              <w:textAlignment w:val="center"/>
              <w:rPr>
                <w:rFonts w:eastAsia="Times New Roman"/>
              </w:rPr>
            </w:pPr>
            <w:r>
              <w:rPr>
                <w:rFonts w:ascii="Calibri" w:eastAsia="Times New Roman" w:hAnsi="Calibri" w:cs="Calibri"/>
                <w:sz w:val="22"/>
                <w:szCs w:val="22"/>
              </w:rPr>
              <w:t>Voltage drop: less power at the output</w:t>
            </w:r>
          </w:p>
          <w:p w:rsidR="00E2181F" w:rsidRDefault="00E2181F">
            <w:pPr>
              <w:numPr>
                <w:ilvl w:val="0"/>
                <w:numId w:val="35"/>
              </w:numPr>
              <w:textAlignment w:val="center"/>
              <w:rPr>
                <w:rFonts w:eastAsia="Times New Roman"/>
              </w:rPr>
            </w:pPr>
            <w:r>
              <w:rPr>
                <w:rFonts w:ascii="Calibri" w:eastAsia="Times New Roman" w:hAnsi="Calibri" w:cs="Calibri"/>
                <w:sz w:val="22"/>
                <w:szCs w:val="22"/>
              </w:rPr>
              <w:t>Calculate the heat dissipation through a diode</w:t>
            </w:r>
          </w:p>
          <w:p w:rsidR="00E2181F" w:rsidRDefault="00E2181F">
            <w:pPr>
              <w:numPr>
                <w:ilvl w:val="1"/>
                <w:numId w:val="35"/>
              </w:numPr>
              <w:textAlignment w:val="center"/>
              <w:rPr>
                <w:rFonts w:eastAsia="Times New Roman"/>
              </w:rPr>
            </w:pPr>
            <w:r>
              <w:rPr>
                <w:rFonts w:eastAsia="Times New Roman"/>
                <w:noProof/>
              </w:rPr>
              <w:drawing>
                <wp:inline distT="0" distB="0" distL="0" distR="0">
                  <wp:extent cx="6858000" cy="352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8000" cy="3524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The Right Capacitor</w:t>
            </w:r>
          </w:p>
          <w:p w:rsidR="00E2181F" w:rsidRDefault="00E2181F">
            <w:pPr>
              <w:numPr>
                <w:ilvl w:val="0"/>
                <w:numId w:val="36"/>
              </w:numPr>
              <w:textAlignment w:val="center"/>
              <w:rPr>
                <w:rFonts w:eastAsia="Times New Roman"/>
              </w:rPr>
            </w:pPr>
            <w:r>
              <w:rPr>
                <w:rFonts w:ascii="Calibri" w:eastAsia="Times New Roman" w:hAnsi="Calibri" w:cs="Calibri"/>
                <w:sz w:val="22"/>
                <w:szCs w:val="22"/>
              </w:rPr>
              <w:t>We need to look at:</w:t>
            </w:r>
          </w:p>
          <w:p w:rsidR="00E2181F" w:rsidRDefault="00E2181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Voltage: The voltage cannot &gt; the power source</w:t>
            </w:r>
          </w:p>
          <w:p w:rsidR="00E2181F" w:rsidRDefault="00E2181F">
            <w:pPr>
              <w:numPr>
                <w:ilvl w:val="0"/>
                <w:numId w:val="37"/>
              </w:numPr>
              <w:textAlignment w:val="center"/>
              <w:rPr>
                <w:rFonts w:eastAsia="Times New Roman"/>
              </w:rPr>
            </w:pPr>
            <w:r>
              <w:rPr>
                <w:rFonts w:ascii="Calibri" w:eastAsia="Times New Roman" w:hAnsi="Calibri" w:cs="Calibri"/>
                <w:sz w:val="22"/>
                <w:szCs w:val="22"/>
              </w:rPr>
              <w:t>20-30% headroom recommended</w:t>
            </w:r>
          </w:p>
          <w:p w:rsidR="00E2181F" w:rsidRDefault="00E2181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xml:space="preserve">Capacitance: </w:t>
            </w:r>
          </w:p>
          <w:p w:rsidR="00E2181F" w:rsidRDefault="00E2181F">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xml:space="preserve">Based on: </w:t>
            </w:r>
          </w:p>
          <w:p w:rsidR="00E2181F" w:rsidRDefault="00E2181F">
            <w:pPr>
              <w:numPr>
                <w:ilvl w:val="0"/>
                <w:numId w:val="38"/>
              </w:numPr>
              <w:textAlignment w:val="center"/>
              <w:rPr>
                <w:rFonts w:eastAsia="Times New Roman"/>
              </w:rPr>
            </w:pPr>
            <w:r>
              <w:rPr>
                <w:rFonts w:ascii="Calibri" w:eastAsia="Times New Roman" w:hAnsi="Calibri" w:cs="Calibri"/>
                <w:sz w:val="22"/>
                <w:szCs w:val="22"/>
              </w:rPr>
              <w:t>the current we are going to be drawing from the power source</w:t>
            </w:r>
          </w:p>
          <w:p w:rsidR="00E2181F" w:rsidRDefault="00E2181F">
            <w:pPr>
              <w:numPr>
                <w:ilvl w:val="0"/>
                <w:numId w:val="38"/>
              </w:numPr>
              <w:textAlignment w:val="center"/>
              <w:rPr>
                <w:rFonts w:eastAsia="Times New Roman"/>
              </w:rPr>
            </w:pPr>
            <w:r>
              <w:rPr>
                <w:rFonts w:ascii="Calibri" w:eastAsia="Times New Roman" w:hAnsi="Calibri" w:cs="Calibri"/>
                <w:sz w:val="22"/>
                <w:szCs w:val="22"/>
              </w:rPr>
              <w:t>The frequency</w:t>
            </w:r>
          </w:p>
          <w:p w:rsidR="00E2181F" w:rsidRDefault="00E2181F">
            <w:pPr>
              <w:numPr>
                <w:ilvl w:val="0"/>
                <w:numId w:val="38"/>
              </w:numPr>
              <w:textAlignment w:val="center"/>
              <w:rPr>
                <w:rFonts w:eastAsia="Times New Roman"/>
              </w:rPr>
            </w:pPr>
            <w:r>
              <w:rPr>
                <w:rFonts w:ascii="Calibri" w:eastAsia="Times New Roman" w:hAnsi="Calibri" w:cs="Calibri"/>
                <w:sz w:val="22"/>
                <w:szCs w:val="22"/>
              </w:rPr>
              <w:t>The acceptable voltage drop</w:t>
            </w:r>
          </w:p>
          <w:p w:rsidR="00E2181F" w:rsidRDefault="00E2181F">
            <w:pPr>
              <w:pStyle w:val="NormalWeb"/>
              <w:spacing w:before="0" w:beforeAutospacing="0" w:after="0" w:afterAutospacing="0"/>
              <w:ind w:left="1620"/>
              <w:rPr>
                <w:rFonts w:ascii="Cambria Math" w:hAnsi="Cambria Math"/>
                <w:sz w:val="22"/>
                <w:szCs w:val="22"/>
                <w:lang w:val=""/>
              </w:rPr>
            </w:pPr>
            <w:r>
              <w:rPr>
                <w:rFonts w:ascii="Cambria Math" w:hAnsi="Cambria Math"/>
                <w:noProof/>
                <w:sz w:val="22"/>
                <w:szCs w:val="22"/>
                <w:lang w:val=""/>
              </w:rPr>
              <w:drawing>
                <wp:inline distT="0" distB="0" distL="0" distR="0">
                  <wp:extent cx="4981575" cy="7048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81575" cy="704850"/>
                          </a:xfrm>
                          <a:prstGeom prst="rect">
                            <a:avLst/>
                          </a:prstGeom>
                          <a:noFill/>
                          <a:ln>
                            <a:noFill/>
                          </a:ln>
                        </pic:spPr>
                      </pic:pic>
                    </a:graphicData>
                  </a:graphic>
                </wp:inline>
              </w:drawing>
            </w:r>
          </w:p>
          <w:p w:rsidR="00E2181F" w:rsidRDefault="00E2181F">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xml:space="preserve">Ex. Assuming 50Hz AC =&gt; half cycle time = (1/50)/2=0.01 </w:t>
            </w:r>
          </w:p>
          <w:p w:rsidR="00E2181F" w:rsidRDefault="00E2181F">
            <w:pPr>
              <w:pStyle w:val="NormalWeb"/>
              <w:spacing w:before="0" w:beforeAutospacing="0" w:after="0" w:afterAutospacing="0"/>
              <w:ind w:left="16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numPr>
                <w:ilvl w:val="0"/>
                <w:numId w:val="39"/>
              </w:numPr>
              <w:textAlignment w:val="center"/>
              <w:rPr>
                <w:rFonts w:eastAsia="Times New Roman"/>
              </w:rPr>
            </w:pPr>
            <w:r>
              <w:rPr>
                <w:rFonts w:ascii="Calibri" w:eastAsia="Times New Roman" w:hAnsi="Calibri" w:cs="Calibri"/>
                <w:sz w:val="22"/>
                <w:szCs w:val="22"/>
              </w:rPr>
              <w:t xml:space="preserve">Capacitance: High-frequency </w:t>
            </w:r>
            <w:r>
              <w:rPr>
                <w:rFonts w:ascii="Calibri" w:eastAsia="Times New Roman" w:hAnsi="Calibri" w:cs="Calibri"/>
                <w:sz w:val="22"/>
                <w:szCs w:val="22"/>
              </w:rPr>
              <w:t>applications call for smaller capacitance values, whereas energy storage and filtering applications benefit from larger capacitance values.</w:t>
            </w:r>
          </w:p>
          <w:p w:rsidR="00E2181F" w:rsidRDefault="00E2181F">
            <w:pPr>
              <w:numPr>
                <w:ilvl w:val="0"/>
                <w:numId w:val="39"/>
              </w:numPr>
              <w:textAlignment w:val="center"/>
              <w:rPr>
                <w:rFonts w:eastAsia="Times New Roman"/>
              </w:rPr>
            </w:pPr>
            <w:r>
              <w:rPr>
                <w:rFonts w:ascii="Calibri" w:eastAsia="Times New Roman" w:hAnsi="Calibri" w:cs="Calibri"/>
                <w:sz w:val="22"/>
                <w:szCs w:val="22"/>
              </w:rPr>
              <w:t>Voltage rating (volts): Higher voltage rating.</w:t>
            </w:r>
          </w:p>
          <w:p w:rsidR="00E2181F" w:rsidRDefault="00E2181F">
            <w:pPr>
              <w:numPr>
                <w:ilvl w:val="0"/>
                <w:numId w:val="39"/>
              </w:numPr>
              <w:textAlignment w:val="center"/>
              <w:rPr>
                <w:rFonts w:eastAsia="Times New Roman"/>
                <w:color w:val="000000"/>
              </w:rPr>
            </w:pPr>
            <w:r>
              <w:rPr>
                <w:rFonts w:ascii="Calibri" w:eastAsia="Times New Roman" w:hAnsi="Calibri" w:cs="Calibri"/>
                <w:color w:val="000000"/>
                <w:sz w:val="22"/>
                <w:szCs w:val="22"/>
              </w:rPr>
              <w:t xml:space="preserve">Most capacitors are </w:t>
            </w:r>
            <w:r>
              <w:rPr>
                <w:rFonts w:ascii="Calibri" w:eastAsia="Times New Roman" w:hAnsi="Calibri" w:cs="Calibri"/>
                <w:b/>
                <w:bCs/>
                <w:color w:val="000000"/>
                <w:sz w:val="22"/>
                <w:szCs w:val="22"/>
              </w:rPr>
              <w:t>polarity sensitive</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The Right resistor with an LED using ohm's law</w:t>
            </w:r>
          </w:p>
          <w:p w:rsidR="00E2181F" w:rsidRDefault="00E2181F">
            <w:pPr>
              <w:pStyle w:val="NormalWeb"/>
              <w:spacing w:before="0" w:beforeAutospacing="0" w:after="0" w:afterAutospacing="0"/>
              <w:rPr>
                <w:rFonts w:ascii="Cambria Math" w:hAnsi="Cambria Math"/>
                <w:sz w:val="22"/>
                <w:szCs w:val="22"/>
                <w:lang w:val=""/>
              </w:rPr>
            </w:pPr>
            <w:r>
              <w:rPr>
                <w:rFonts w:ascii="Cambria Math" w:hAnsi="Cambria Math"/>
                <w:noProof/>
                <w:sz w:val="22"/>
                <w:szCs w:val="22"/>
                <w:lang w:val=""/>
              </w:rPr>
              <w:drawing>
                <wp:inline distT="0" distB="0" distL="0" distR="0">
                  <wp:extent cx="1885950" cy="647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85950" cy="647700"/>
                          </a:xfrm>
                          <a:prstGeom prst="rect">
                            <a:avLst/>
                          </a:prstGeom>
                          <a:noFill/>
                          <a:ln>
                            <a:noFill/>
                          </a:ln>
                        </pic:spPr>
                      </pic:pic>
                    </a:graphicData>
                  </a:graphic>
                </wp:inline>
              </w:drawing>
            </w:r>
          </w:p>
          <w:p w:rsidR="00E2181F" w:rsidRDefault="00E2181F">
            <w:pPr>
              <w:pStyle w:val="NormalWeb"/>
              <w:spacing w:before="0" w:beforeAutospacing="0" w:after="0" w:afterAutospacing="0"/>
              <w:rPr>
                <w:sz w:val="22"/>
                <w:szCs w:val="22"/>
              </w:rPr>
            </w:pPr>
            <w:r>
              <w:rPr>
                <w:noProof/>
                <w:sz w:val="22"/>
                <w:szCs w:val="22"/>
              </w:rPr>
              <w:drawing>
                <wp:inline distT="0" distB="0" distL="0" distR="0">
                  <wp:extent cx="4533900" cy="3524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33900" cy="352425"/>
                          </a:xfrm>
                          <a:prstGeom prst="rect">
                            <a:avLst/>
                          </a:prstGeom>
                          <a:noFill/>
                          <a:ln>
                            <a:noFill/>
                          </a:ln>
                        </pic:spPr>
                      </pic:pic>
                    </a:graphicData>
                  </a:graphic>
                </wp:inline>
              </w:drawing>
            </w:r>
          </w:p>
          <w:p w:rsidR="00E2181F" w:rsidRDefault="00E2181F">
            <w:pPr>
              <w:pStyle w:val="NormalWeb"/>
              <w:spacing w:before="0" w:beforeAutospacing="0" w:after="0" w:afterAutospacing="0"/>
            </w:pPr>
            <w:r>
              <w:rPr>
                <w:noProof/>
              </w:rPr>
              <w:drawing>
                <wp:inline distT="0" distB="0" distL="0" distR="0">
                  <wp:extent cx="1771650" cy="1333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71650" cy="13335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In this case V circuit is the led voltage. You should also account for other components.</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Active rectifier</w:t>
            </w:r>
          </w:p>
          <w:p w:rsidR="00E2181F" w:rsidRDefault="00E2181F">
            <w:pPr>
              <w:pStyle w:val="NormalWeb"/>
              <w:spacing w:before="0" w:beforeAutospacing="0" w:after="0" w:afterAutospacing="0"/>
              <w:rPr>
                <w:rFonts w:ascii="Calibri" w:hAnsi="Calibri" w:cs="Calibri"/>
                <w:sz w:val="22"/>
                <w:szCs w:val="22"/>
              </w:rPr>
            </w:pPr>
            <w:hyperlink r:id="rId55" w:history="1">
              <w:r>
                <w:rPr>
                  <w:rStyle w:val="Hyperlink"/>
                  <w:rFonts w:ascii="Calibri" w:hAnsi="Calibri" w:cs="Calibri"/>
                  <w:sz w:val="22"/>
                  <w:szCs w:val="22"/>
                </w:rPr>
                <w:t>The End of the Full Bridge Rectifier? (Sorry ElectroBOOM) Active Rectifier is here!</w:t>
              </w:r>
            </w:hyperlink>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color w:val="000000"/>
                <w:sz w:val="28"/>
                <w:szCs w:val="28"/>
              </w:rPr>
            </w:pPr>
            <w:r>
              <w:rPr>
                <w:rFonts w:ascii="Calibri" w:hAnsi="Calibri" w:cs="Calibri"/>
                <w:color w:val="000000"/>
                <w:sz w:val="28"/>
                <w:szCs w:val="28"/>
              </w:rPr>
              <w:t>Full Wave Active Bridge Rectifier Controller</w:t>
            </w:r>
          </w:p>
          <w:p w:rsidR="00E2181F" w:rsidRDefault="00E2181F">
            <w:pPr>
              <w:pStyle w:val="NormalWeb"/>
              <w:spacing w:before="0" w:beforeAutospacing="0" w:after="0" w:afterAutospacing="0"/>
              <w:ind w:left="540"/>
              <w:rPr>
                <w:rFonts w:ascii="Calibri" w:hAnsi="Calibri" w:cs="Calibri"/>
                <w:sz w:val="22"/>
                <w:szCs w:val="22"/>
              </w:rPr>
            </w:pPr>
            <w:hyperlink r:id="rId57" w:history="1">
              <w:r>
                <w:rPr>
                  <w:rStyle w:val="Hyperlink"/>
                  <w:rFonts w:ascii="Calibri" w:hAnsi="Calibri" w:cs="Calibri"/>
                  <w:sz w:val="22"/>
                  <w:szCs w:val="22"/>
                </w:rPr>
                <w:t>TEA2208T</w:t>
              </w:r>
            </w:hyperlink>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Tea2206</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E2181F" w:rsidRDefault="00E2181F">
            <w:pPr>
              <w:numPr>
                <w:ilvl w:val="0"/>
                <w:numId w:val="40"/>
              </w:numPr>
              <w:textAlignment w:val="center"/>
              <w:rPr>
                <w:rFonts w:eastAsia="Times New Roman"/>
              </w:rPr>
            </w:pPr>
            <w:r>
              <w:rPr>
                <w:rFonts w:ascii="Calibri" w:eastAsia="Times New Roman" w:hAnsi="Calibri" w:cs="Calibri"/>
                <w:sz w:val="22"/>
                <w:szCs w:val="22"/>
              </w:rPr>
              <w:t>You can buy a rectifier</w:t>
            </w:r>
          </w:p>
          <w:p w:rsidR="00E2181F" w:rsidRDefault="00E2181F">
            <w:pPr>
              <w:numPr>
                <w:ilvl w:val="0"/>
                <w:numId w:val="40"/>
              </w:numPr>
              <w:textAlignment w:val="center"/>
              <w:rPr>
                <w:rFonts w:eastAsia="Times New Roman"/>
              </w:rPr>
            </w:pPr>
            <w:r>
              <w:rPr>
                <w:rFonts w:ascii="Calibri" w:eastAsia="Times New Roman" w:hAnsi="Calibri" w:cs="Calibri"/>
                <w:b/>
                <w:bCs/>
                <w:sz w:val="22"/>
                <w:szCs w:val="22"/>
              </w:rPr>
              <w:t>Bleeder resistor</w:t>
            </w:r>
            <w:r>
              <w:rPr>
                <w:rFonts w:ascii="Calibri" w:eastAsia="Times New Roman" w:hAnsi="Calibri" w:cs="Calibri"/>
                <w:sz w:val="22"/>
                <w:szCs w:val="22"/>
              </w:rPr>
              <w:t>: high value resistor in parallel with the load</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hyperlink r:id="rId58" w:history="1">
              <w:r>
                <w:rPr>
                  <w:rStyle w:val="Hyperlink"/>
                  <w:rFonts w:ascii="Calibri" w:hAnsi="Calibri" w:cs="Calibri"/>
                  <w:sz w:val="22"/>
                  <w:szCs w:val="22"/>
                </w:rPr>
                <w:t>Ee13 Ee16 Ee19 Electrical Powewr 230V 12V AC Flyback Transformer Manufacturer - China Flyback Transformer and Ee13 Ee16 Ee19 Transformer (made-in-china.com)</w:t>
              </w:r>
            </w:hyperlink>
          </w:p>
          <w:p w:rsidR="00E2181F" w:rsidRDefault="00E2181F">
            <w:pPr>
              <w:pStyle w:val="NormalWeb"/>
              <w:spacing w:before="0" w:beforeAutospacing="0" w:after="0" w:afterAutospacing="0"/>
              <w:ind w:left="540"/>
            </w:pPr>
            <w:r>
              <w:rPr>
                <w:noProof/>
              </w:rPr>
              <w:drawing>
                <wp:inline distT="0" distB="0" distL="0" distR="0">
                  <wp:extent cx="1323975" cy="14287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23975" cy="1428750"/>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libri" w:hAnsi="Calibri" w:cs="Calibri"/>
                <w:sz w:val="22"/>
                <w:szCs w:val="22"/>
              </w:rPr>
            </w:pPr>
            <w:hyperlink r:id="rId60" w:history="1">
              <w:r>
                <w:rPr>
                  <w:rStyle w:val="Hyperlink"/>
                  <w:rFonts w:ascii="Calibri" w:hAnsi="Calibri" w:cs="Calibri"/>
                  <w:sz w:val="22"/>
                  <w:szCs w:val="22"/>
                </w:rPr>
                <w:t>EEVBlog #1116 - How to Remove Power Supply Ripple</w:t>
              </w:r>
            </w:hyperlink>
          </w:p>
          <w:p w:rsidR="00E2181F" w:rsidRDefault="00E2181F">
            <w:pPr>
              <w:pStyle w:val="NormalWeb"/>
              <w:spacing w:before="0" w:beforeAutospacing="0" w:after="0" w:afterAutospacing="0"/>
              <w:ind w:left="540"/>
            </w:pPr>
            <w:r>
              <w:rPr>
                <w:noProof/>
              </w:rPr>
              <w:drawing>
                <wp:inline distT="0" distB="0" distL="0" distR="0">
                  <wp:extent cx="3381375" cy="18954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tc>
        <w:tc>
          <w:tcPr>
            <w:tcW w:w="3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01/03/2024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How build a Buck Converters</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Which is more efficient rectificaion then step dowm or the reverse</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Buck Converters</w:t>
            </w:r>
          </w:p>
          <w:p w:rsidR="00E2181F" w:rsidRDefault="00E2181F">
            <w:pPr>
              <w:pStyle w:val="NormalWeb"/>
              <w:spacing w:before="0" w:beforeAutospacing="0" w:after="0" w:afterAutospacing="0"/>
              <w:rPr>
                <w:rFonts w:ascii="Calibri" w:hAnsi="Calibri" w:cs="Calibri"/>
                <w:sz w:val="22"/>
                <w:szCs w:val="22"/>
              </w:rPr>
            </w:pPr>
            <w:hyperlink r:id="rId62" w:history="1">
              <w:r>
                <w:rPr>
                  <w:rStyle w:val="Hyperlink"/>
                  <w:rFonts w:ascii="Calibri" w:hAnsi="Calibri" w:cs="Calibri"/>
                  <w:sz w:val="22"/>
                  <w:szCs w:val="22"/>
                </w:rPr>
                <w:t>Basic Calculation of a Buck Converter's Power Stage (Rev. B)</w:t>
              </w:r>
            </w:hyperlink>
          </w:p>
          <w:p w:rsidR="00E2181F" w:rsidRDefault="00E2181F">
            <w:pPr>
              <w:pStyle w:val="NormalWeb"/>
              <w:spacing w:before="0" w:beforeAutospacing="0" w:after="0" w:afterAutospacing="0"/>
              <w:rPr>
                <w:rFonts w:ascii="Calibri" w:hAnsi="Calibri" w:cs="Calibri"/>
                <w:sz w:val="22"/>
                <w:szCs w:val="22"/>
              </w:rPr>
            </w:pPr>
            <w:hyperlink r:id="rId63" w:history="1">
              <w:r>
                <w:rPr>
                  <w:rStyle w:val="Hyperlink"/>
                  <w:rFonts w:ascii="Calibri" w:hAnsi="Calibri" w:cs="Calibri"/>
                  <w:sz w:val="22"/>
                  <w:szCs w:val="22"/>
                </w:rPr>
                <w:t>Switching Buck Converter Component Sizing | Phil's Lab | Altium</w:t>
              </w:r>
            </w:hyperlink>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hyperlink r:id="rId64" w:history="1">
              <w:r>
                <w:rPr>
                  <w:rStyle w:val="Hyperlink"/>
                  <w:rFonts w:ascii="Calibri" w:hAnsi="Calibri" w:cs="Calibri"/>
                  <w:sz w:val="22"/>
                  <w:szCs w:val="22"/>
                </w:rPr>
                <w:t>Is this the BEST Voltage Converter? Trying to build a Synchronous Converter!</w:t>
              </w:r>
            </w:hyperlink>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Half bridge driver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SMPS</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High frequency </w:t>
            </w:r>
            <w:hyperlink r:id="rId66" w:history="1">
              <w:r>
                <w:rPr>
                  <w:rStyle w:val="Hyperlink"/>
                  <w:rFonts w:ascii="Calibri" w:hAnsi="Calibri" w:cs="Calibri"/>
                  <w:b/>
                  <w:bCs/>
                  <w:sz w:val="22"/>
                  <w:szCs w:val="22"/>
                </w:rPr>
                <w:t>XL6009</w:t>
              </w:r>
            </w:hyperlink>
            <w:r>
              <w:rPr>
                <w:rFonts w:ascii="Calibri" w:hAnsi="Calibri" w:cs="Calibri"/>
                <w:sz w:val="22"/>
                <w:szCs w:val="22"/>
              </w:rPr>
              <w:t xml:space="preserve"> &gt;&gt; </w:t>
            </w:r>
          </w:p>
          <w:p w:rsidR="00E2181F" w:rsidRDefault="00E2181F">
            <w:pPr>
              <w:numPr>
                <w:ilvl w:val="0"/>
                <w:numId w:val="41"/>
              </w:numPr>
              <w:textAlignment w:val="center"/>
              <w:rPr>
                <w:rFonts w:eastAsia="Times New Roman"/>
              </w:rPr>
            </w:pPr>
            <w:r>
              <w:rPr>
                <w:rFonts w:ascii="Calibri" w:eastAsia="Times New Roman" w:hAnsi="Calibri" w:cs="Calibri"/>
                <w:sz w:val="22"/>
                <w:szCs w:val="22"/>
              </w:rPr>
              <w:t>capacitor: smoothing</w:t>
            </w:r>
          </w:p>
          <w:p w:rsidR="00E2181F" w:rsidRDefault="00E2181F">
            <w:pPr>
              <w:numPr>
                <w:ilvl w:val="0"/>
                <w:numId w:val="41"/>
              </w:numPr>
              <w:textAlignment w:val="center"/>
              <w:rPr>
                <w:rFonts w:eastAsia="Times New Roman"/>
              </w:rPr>
            </w:pPr>
            <w:r>
              <w:rPr>
                <w:rFonts w:ascii="Calibri" w:eastAsia="Times New Roman" w:hAnsi="Calibri" w:cs="Calibri"/>
                <w:sz w:val="22"/>
                <w:szCs w:val="22"/>
              </w:rPr>
              <w:t>Inductor: amp?</w:t>
            </w:r>
          </w:p>
          <w:p w:rsidR="00E2181F" w:rsidRDefault="00E2181F">
            <w:pPr>
              <w:numPr>
                <w:ilvl w:val="0"/>
                <w:numId w:val="41"/>
              </w:numPr>
              <w:textAlignment w:val="center"/>
              <w:rPr>
                <w:rFonts w:eastAsia="Times New Roman"/>
              </w:rPr>
            </w:pPr>
            <w:r>
              <w:rPr>
                <w:rFonts w:ascii="Calibri" w:eastAsia="Times New Roman" w:hAnsi="Calibri" w:cs="Calibri"/>
                <w:sz w:val="22"/>
                <w:szCs w:val="22"/>
              </w:rPr>
              <w:t>Schokky diode</w:t>
            </w:r>
          </w:p>
          <w:p w:rsidR="00E2181F" w:rsidRDefault="00E2181F">
            <w:pPr>
              <w:numPr>
                <w:ilvl w:val="0"/>
                <w:numId w:val="41"/>
              </w:numPr>
              <w:textAlignment w:val="center"/>
              <w:rPr>
                <w:rFonts w:eastAsia="Times New Roman"/>
              </w:rPr>
            </w:pPr>
            <w:r>
              <w:rPr>
                <w:rFonts w:ascii="Calibri" w:eastAsia="Times New Roman" w:hAnsi="Calibri" w:cs="Calibri"/>
                <w:sz w:val="22"/>
                <w:szCs w:val="22"/>
              </w:rPr>
              <w:t>Built in MOSFET</w:t>
            </w:r>
          </w:p>
          <w:p w:rsidR="00E2181F" w:rsidRDefault="00E2181F">
            <w:pPr>
              <w:numPr>
                <w:ilvl w:val="0"/>
                <w:numId w:val="41"/>
              </w:numPr>
              <w:textAlignment w:val="center"/>
              <w:rPr>
                <w:rFonts w:eastAsia="Times New Roman"/>
              </w:rPr>
            </w:pPr>
            <w:r>
              <w:rPr>
                <w:rFonts w:ascii="Calibri" w:eastAsia="Times New Roman" w:hAnsi="Calibri" w:cs="Calibri"/>
                <w:sz w:val="22"/>
                <w:szCs w:val="22"/>
              </w:rPr>
              <w:t>Fixed frequency</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Voltage divider</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Lm2576 KC Package</w:t>
            </w:r>
          </w:p>
          <w:p w:rsidR="00E2181F" w:rsidRDefault="00E2181F">
            <w:pPr>
              <w:pStyle w:val="NormalWeb"/>
              <w:spacing w:before="0" w:beforeAutospacing="0" w:after="0" w:afterAutospacing="0"/>
              <w:rPr>
                <w:rFonts w:ascii="Calibri" w:hAnsi="Calibri" w:cs="Calibri"/>
                <w:sz w:val="22"/>
                <w:szCs w:val="22"/>
              </w:rPr>
            </w:pPr>
            <w:hyperlink r:id="rId67" w:history="1">
              <w:r>
                <w:rPr>
                  <w:rStyle w:val="Hyperlink"/>
                  <w:rFonts w:ascii="Calibri" w:hAnsi="Calibri" w:cs="Calibri"/>
                  <w:sz w:val="22"/>
                  <w:szCs w:val="22"/>
                </w:rPr>
                <w:t>LM2576xx Series SIMPLE SWITCHER Power Converter 3-A Step-Down Voltage Regulator datasheet (Rev. G) (ti.com)</w:t>
              </w:r>
            </w:hyperlink>
          </w:p>
          <w:p w:rsidR="00E2181F" w:rsidRDefault="00E2181F">
            <w:pPr>
              <w:pStyle w:val="NormalWeb"/>
              <w:spacing w:before="0" w:beforeAutospacing="0" w:after="0" w:afterAutospacing="0"/>
              <w:rPr>
                <w:rFonts w:ascii="Calibri" w:hAnsi="Calibri" w:cs="Calibri"/>
                <w:sz w:val="22"/>
                <w:szCs w:val="22"/>
              </w:rPr>
            </w:pPr>
            <w:hyperlink r:id="rId68" w:history="1">
              <w:r>
                <w:rPr>
                  <w:rStyle w:val="Hyperlink"/>
                  <w:rFonts w:ascii="Calibri" w:hAnsi="Calibri" w:cs="Calibri"/>
                  <w:sz w:val="22"/>
                  <w:szCs w:val="22"/>
                </w:rPr>
                <w:t>LM2576T-ADJG onsemi | Mouser Vietnam</w:t>
              </w:r>
            </w:hyperlink>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The Right MOSFET</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numPr>
                <w:ilvl w:val="0"/>
                <w:numId w:val="42"/>
              </w:numPr>
              <w:textAlignment w:val="center"/>
              <w:rPr>
                <w:rFonts w:eastAsia="Times New Roman"/>
              </w:rPr>
            </w:pPr>
            <w:r>
              <w:rPr>
                <w:rFonts w:ascii="Calibri" w:eastAsia="Times New Roman" w:hAnsi="Calibri" w:cs="Calibri"/>
                <w:sz w:val="22"/>
                <w:szCs w:val="22"/>
              </w:rPr>
              <w:t xml:space="preserve">N type </w:t>
            </w:r>
          </w:p>
          <w:p w:rsidR="00E2181F" w:rsidRDefault="00E2181F">
            <w:pPr>
              <w:numPr>
                <w:ilvl w:val="0"/>
                <w:numId w:val="42"/>
              </w:numPr>
              <w:textAlignment w:val="center"/>
              <w:rPr>
                <w:rFonts w:eastAsia="Times New Roman"/>
              </w:rPr>
            </w:pPr>
            <w:r>
              <w:rPr>
                <w:rFonts w:ascii="Calibri" w:eastAsia="Times New Roman" w:hAnsi="Calibri" w:cs="Calibri"/>
                <w:sz w:val="22"/>
                <w:szCs w:val="22"/>
              </w:rPr>
              <w:t xml:space="preserve">10kohm pull down between source and gate </w:t>
            </w:r>
            <w:r>
              <w:rPr>
                <w:rFonts w:ascii="Calibri" w:eastAsia="Times New Roman" w:hAnsi="Calibri" w:cs="Calibri"/>
                <w:b/>
                <w:bCs/>
                <w:sz w:val="22"/>
                <w:szCs w:val="22"/>
              </w:rPr>
              <w:t>to prevent accidental activation</w:t>
            </w:r>
          </w:p>
          <w:p w:rsidR="00E2181F" w:rsidRDefault="00E2181F">
            <w:pPr>
              <w:numPr>
                <w:ilvl w:val="0"/>
                <w:numId w:val="42"/>
              </w:numPr>
              <w:textAlignment w:val="center"/>
              <w:rPr>
                <w:rFonts w:eastAsia="Times New Roman"/>
              </w:rPr>
            </w:pPr>
            <w:r>
              <w:rPr>
                <w:rFonts w:ascii="Calibri" w:eastAsia="Times New Roman" w:hAnsi="Calibri" w:cs="Calibri"/>
                <w:sz w:val="22"/>
                <w:szCs w:val="22"/>
              </w:rPr>
              <w:t>Linear region where the resistance is almost constant</w:t>
            </w:r>
          </w:p>
          <w:p w:rsidR="00E2181F" w:rsidRDefault="00E2181F">
            <w:pPr>
              <w:numPr>
                <w:ilvl w:val="0"/>
                <w:numId w:val="42"/>
              </w:numPr>
              <w:textAlignment w:val="center"/>
              <w:rPr>
                <w:rFonts w:eastAsia="Times New Roman"/>
              </w:rPr>
            </w:pPr>
            <w:r>
              <w:rPr>
                <w:rFonts w:ascii="Calibri" w:eastAsia="Times New Roman" w:hAnsi="Calibri" w:cs="Calibri"/>
                <w:sz w:val="22"/>
                <w:szCs w:val="22"/>
              </w:rPr>
              <w:t xml:space="preserve">Source to ground </w:t>
            </w:r>
          </w:p>
          <w:p w:rsidR="00E2181F" w:rsidRDefault="00E2181F">
            <w:pPr>
              <w:numPr>
                <w:ilvl w:val="0"/>
                <w:numId w:val="42"/>
              </w:numPr>
              <w:textAlignment w:val="center"/>
              <w:rPr>
                <w:rFonts w:eastAsia="Times New Roman"/>
              </w:rPr>
            </w:pPr>
            <w:r>
              <w:rPr>
                <w:rFonts w:eastAsia="Times New Roman"/>
              </w:rPr>
              <w:t> </w:t>
            </w:r>
          </w:p>
          <w:p w:rsidR="00E2181F" w:rsidRDefault="00E2181F">
            <w:pPr>
              <w:numPr>
                <w:ilvl w:val="0"/>
                <w:numId w:val="42"/>
              </w:numPr>
              <w:textAlignment w:val="center"/>
              <w:rPr>
                <w:rFonts w:eastAsia="Times New Roman"/>
              </w:rPr>
            </w:pPr>
            <w:r>
              <w:rPr>
                <w:rFonts w:eastAsia="Times New Roman"/>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MOSFET DRIVERS</w:t>
            </w:r>
          </w:p>
          <w:p w:rsidR="00E2181F" w:rsidRDefault="00E2181F">
            <w:pPr>
              <w:pStyle w:val="NormalWeb"/>
              <w:spacing w:before="0" w:beforeAutospacing="0" w:after="0" w:afterAutospacing="0"/>
              <w:rPr>
                <w:rFonts w:ascii="Calibri" w:hAnsi="Calibri" w:cs="Calibri"/>
                <w:sz w:val="22"/>
                <w:szCs w:val="22"/>
              </w:rPr>
            </w:pPr>
            <w:hyperlink r:id="rId69" w:history="1">
              <w:r>
                <w:rPr>
                  <w:rStyle w:val="Hyperlink"/>
                  <w:rFonts w:ascii="Calibri" w:hAnsi="Calibri" w:cs="Calibri"/>
                  <w:sz w:val="22"/>
                  <w:szCs w:val="22"/>
                </w:rPr>
                <w:t>LM2576xx Series SIMPLE SWITCHER Power Converter 3-A Step-Down Voltage Regulator datasheet (Rev. G) (ti.com)</w:t>
              </w:r>
            </w:hyperlink>
          </w:p>
          <w:p w:rsidR="00E2181F" w:rsidRDefault="00E2181F">
            <w:pPr>
              <w:pStyle w:val="NormalWeb"/>
              <w:spacing w:before="0" w:beforeAutospacing="0" w:after="0" w:afterAutospacing="0"/>
              <w:rPr>
                <w:rFonts w:ascii="Calibri" w:hAnsi="Calibri" w:cs="Calibri"/>
                <w:sz w:val="22"/>
                <w:szCs w:val="22"/>
              </w:rPr>
            </w:pPr>
            <w:hyperlink r:id="rId70" w:history="1">
              <w:r>
                <w:rPr>
                  <w:rStyle w:val="Hyperlink"/>
                  <w:rFonts w:ascii="Calibri" w:hAnsi="Calibri" w:cs="Calibri"/>
                  <w:sz w:val="22"/>
                  <w:szCs w:val="22"/>
                </w:rPr>
                <w:t>IR2110 pdf, IR2110 Description, IR2110 Datasheet, IR2110 view ::: ALLDATASHEET :::</w:t>
              </w:r>
            </w:hyperlink>
          </w:p>
          <w:p w:rsidR="00E2181F" w:rsidRDefault="00E2181F">
            <w:pPr>
              <w:pStyle w:val="NormalWeb"/>
              <w:spacing w:before="0" w:beforeAutospacing="0" w:after="0" w:afterAutospacing="0"/>
              <w:rPr>
                <w:rFonts w:ascii="Calibri" w:hAnsi="Calibri" w:cs="Calibri"/>
                <w:sz w:val="22"/>
                <w:szCs w:val="22"/>
              </w:rPr>
            </w:pPr>
            <w:hyperlink r:id="rId71" w:history="1">
              <w:r>
                <w:rPr>
                  <w:rStyle w:val="Hyperlink"/>
                  <w:rFonts w:ascii="Calibri" w:hAnsi="Calibri" w:cs="Calibri"/>
                  <w:sz w:val="22"/>
                  <w:szCs w:val="22"/>
                </w:rPr>
                <w:t>IR2184 pdf, IR2184 Description, IR2184 Datasheet, IR2184 view ::: ALLDATASHEET :::</w:t>
              </w:r>
            </w:hyperlink>
          </w:p>
          <w:p w:rsidR="00E2181F" w:rsidRDefault="00E2181F">
            <w:pPr>
              <w:pStyle w:val="NormalWeb"/>
              <w:spacing w:before="0" w:beforeAutospacing="0" w:after="0" w:afterAutospacing="0"/>
              <w:rPr>
                <w:rFonts w:ascii="Calibri" w:hAnsi="Calibri" w:cs="Calibri"/>
                <w:sz w:val="22"/>
                <w:szCs w:val="22"/>
              </w:rPr>
            </w:pPr>
            <w:hyperlink r:id="rId72" w:history="1">
              <w:r>
                <w:rPr>
                  <w:rStyle w:val="Hyperlink"/>
                  <w:rFonts w:ascii="Calibri" w:hAnsi="Calibri" w:cs="Calibri"/>
                  <w:sz w:val="22"/>
                  <w:szCs w:val="22"/>
                </w:rPr>
                <w:t>*91045.pdf (vishay.com)</w:t>
              </w:r>
            </w:hyperlink>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Why do we need a driver?</w:t>
            </w:r>
          </w:p>
          <w:p w:rsidR="00E2181F" w:rsidRDefault="00E2181F">
            <w:pPr>
              <w:numPr>
                <w:ilvl w:val="0"/>
                <w:numId w:val="43"/>
              </w:numPr>
              <w:textAlignment w:val="center"/>
              <w:rPr>
                <w:rFonts w:eastAsia="Times New Roman"/>
              </w:rPr>
            </w:pPr>
            <w:r>
              <w:rPr>
                <w:rFonts w:ascii="Calibri" w:eastAsia="Times New Roman" w:hAnsi="Calibri" w:cs="Calibri"/>
                <w:sz w:val="22"/>
                <w:szCs w:val="22"/>
              </w:rPr>
              <w:t xml:space="preserve">Because the MOSFET has </w:t>
            </w:r>
            <w:r>
              <w:rPr>
                <w:rFonts w:ascii="Calibri" w:eastAsia="Times New Roman" w:hAnsi="Calibri" w:cs="Calibri"/>
                <w:b/>
                <w:bCs/>
                <w:sz w:val="22"/>
                <w:szCs w:val="22"/>
              </w:rPr>
              <w:t>parasitic capacitance</w:t>
            </w:r>
            <w:r>
              <w:rPr>
                <w:rFonts w:ascii="Calibri" w:eastAsia="Times New Roman" w:hAnsi="Calibri" w:cs="Calibri"/>
                <w:sz w:val="22"/>
                <w:szCs w:val="22"/>
              </w:rPr>
              <w:t xml:space="preserve"> that require current to charge up. This currrent output exceeds the current of the microcontroller</w:t>
            </w:r>
          </w:p>
          <w:p w:rsidR="00E2181F" w:rsidRDefault="00E2181F">
            <w:pPr>
              <w:numPr>
                <w:ilvl w:val="0"/>
                <w:numId w:val="43"/>
              </w:numPr>
              <w:textAlignment w:val="center"/>
              <w:rPr>
                <w:rFonts w:eastAsia="Times New Roman"/>
              </w:rPr>
            </w:pPr>
            <w:r>
              <w:rPr>
                <w:rFonts w:ascii="Calibri" w:eastAsia="Times New Roman" w:hAnsi="Calibri" w:cs="Calibri"/>
                <w:sz w:val="22"/>
                <w:szCs w:val="22"/>
              </w:rPr>
              <w:t>Current charges and discharges the gate during activation</w:t>
            </w:r>
          </w:p>
          <w:p w:rsidR="00E2181F" w:rsidRDefault="00E2181F">
            <w:pPr>
              <w:numPr>
                <w:ilvl w:val="0"/>
                <w:numId w:val="43"/>
              </w:numPr>
              <w:textAlignment w:val="center"/>
              <w:rPr>
                <w:rFonts w:eastAsia="Times New Roman"/>
              </w:rPr>
            </w:pPr>
            <w:r>
              <w:rPr>
                <w:rFonts w:ascii="Calibri" w:eastAsia="Times New Roman" w:hAnsi="Calibri" w:cs="Calibri"/>
                <w:sz w:val="22"/>
                <w:szCs w:val="22"/>
              </w:rPr>
              <w:t>We need a powerful current source to charge up the gate faster, thus MOSFET ON</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Current Ripple</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Switching Regulators</w:t>
            </w:r>
          </w:p>
          <w:p w:rsidR="00E2181F" w:rsidRDefault="00E2181F">
            <w:pPr>
              <w:numPr>
                <w:ilvl w:val="0"/>
                <w:numId w:val="44"/>
              </w:numPr>
              <w:textAlignment w:val="center"/>
              <w:rPr>
                <w:rFonts w:eastAsia="Times New Roman"/>
              </w:rPr>
            </w:pPr>
            <w:r>
              <w:rPr>
                <w:rFonts w:ascii="Calibri" w:eastAsia="Times New Roman" w:hAnsi="Calibri" w:cs="Calibri"/>
                <w:sz w:val="22"/>
                <w:szCs w:val="22"/>
              </w:rPr>
              <w:t>Converts input voltage into higher or lower voltage</w:t>
            </w:r>
          </w:p>
          <w:p w:rsidR="00E2181F" w:rsidRDefault="00E2181F">
            <w:pPr>
              <w:numPr>
                <w:ilvl w:val="0"/>
                <w:numId w:val="44"/>
              </w:numPr>
              <w:textAlignment w:val="center"/>
              <w:rPr>
                <w:rFonts w:eastAsia="Times New Roman"/>
              </w:rPr>
            </w:pPr>
            <w:r>
              <w:rPr>
                <w:rFonts w:ascii="Calibri" w:eastAsia="Times New Roman" w:hAnsi="Calibri" w:cs="Calibri"/>
                <w:sz w:val="22"/>
                <w:szCs w:val="22"/>
              </w:rPr>
              <w:t>Inductors are used to store energy temporarity</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hyperlink r:id="rId73" w:history="1">
              <w:r>
                <w:rPr>
                  <w:rStyle w:val="Hyperlink"/>
                  <w:rFonts w:ascii="Calibri" w:hAnsi="Calibri" w:cs="Calibri"/>
                  <w:sz w:val="22"/>
                  <w:szCs w:val="22"/>
                </w:rPr>
                <w:t>How to Calculate and Design Buck Converter using MATLAB Simulink</w:t>
              </w:r>
            </w:hyperlink>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Using Oscilloscope</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Zero point</w:t>
            </w:r>
          </w:p>
          <w:p w:rsidR="00E2181F" w:rsidRDefault="00E2181F">
            <w:pPr>
              <w:pStyle w:val="NormalWeb"/>
              <w:spacing w:before="0" w:beforeAutospacing="0" w:after="0" w:afterAutospacing="0"/>
            </w:pPr>
            <w:r>
              <w:rPr>
                <w:noProof/>
              </w:rPr>
              <w:drawing>
                <wp:inline distT="0" distB="0" distL="0" distR="0">
                  <wp:extent cx="1628775" cy="13144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28775" cy="13144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b/>
                <w:bCs/>
                <w:sz w:val="22"/>
                <w:szCs w:val="22"/>
              </w:rPr>
              <w:t>Trigger button</w:t>
            </w:r>
            <w:r>
              <w:rPr>
                <w:rFonts w:ascii="Calibri" w:hAnsi="Calibri" w:cs="Calibri"/>
                <w:sz w:val="22"/>
                <w:szCs w:val="22"/>
              </w:rPr>
              <w:t xml:space="preserve"> </w:t>
            </w:r>
            <w:r>
              <w:rPr>
                <w:rFonts w:ascii="Calibri" w:hAnsi="Calibri" w:cs="Calibri"/>
                <w:sz w:val="22"/>
                <w:szCs w:val="22"/>
              </w:rPr>
              <w:t xml:space="preserve">is there the oscilloscope starts measuring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50% button sets the trigger to 50% of the signal</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sz w:val="22"/>
                <w:szCs w:val="22"/>
              </w:rPr>
            </w:pPr>
            <w:r>
              <w:rPr>
                <w:noProof/>
                <w:sz w:val="22"/>
                <w:szCs w:val="22"/>
              </w:rPr>
              <w:drawing>
                <wp:inline distT="0" distB="0" distL="0" distR="0">
                  <wp:extent cx="5876925" cy="3714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76925" cy="371475"/>
                          </a:xfrm>
                          <a:prstGeom prst="rect">
                            <a:avLst/>
                          </a:prstGeom>
                          <a:noFill/>
                          <a:ln>
                            <a:noFill/>
                          </a:ln>
                        </pic:spPr>
                      </pic:pic>
                    </a:graphicData>
                  </a:graphic>
                </wp:inline>
              </w:drawing>
            </w:r>
          </w:p>
          <w:p w:rsidR="00E2181F" w:rsidRDefault="00E2181F">
            <w:pPr>
              <w:pStyle w:val="NormalWeb"/>
              <w:spacing w:before="0" w:beforeAutospacing="0" w:after="0" w:afterAutospacing="0"/>
              <w:rPr>
                <w:sz w:val="22"/>
                <w:szCs w:val="22"/>
              </w:rPr>
            </w:pPr>
            <w:r>
              <w:rPr>
                <w:noProof/>
                <w:sz w:val="22"/>
                <w:szCs w:val="22"/>
              </w:rPr>
              <w:drawing>
                <wp:inline distT="0" distB="0" distL="0" distR="0">
                  <wp:extent cx="3324225" cy="3524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324225" cy="352425"/>
                          </a:xfrm>
                          <a:prstGeom prst="rect">
                            <a:avLst/>
                          </a:prstGeom>
                          <a:noFill/>
                          <a:ln>
                            <a:noFill/>
                          </a:ln>
                        </pic:spPr>
                      </pic:pic>
                    </a:graphicData>
                  </a:graphic>
                </wp:inline>
              </w:drawing>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PWM Generation</w:t>
            </w:r>
          </w:p>
          <w:p w:rsidR="00E2181F" w:rsidRDefault="00E2181F">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Using MOSFETs</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Creating a project</w:t>
            </w:r>
          </w:p>
          <w:p w:rsidR="00E2181F" w:rsidRDefault="00E2181F">
            <w:pPr>
              <w:numPr>
                <w:ilvl w:val="0"/>
                <w:numId w:val="45"/>
              </w:numPr>
              <w:textAlignment w:val="center"/>
              <w:rPr>
                <w:rFonts w:eastAsia="Times New Roman"/>
              </w:rPr>
            </w:pPr>
            <w:r>
              <w:rPr>
                <w:rFonts w:ascii="Calibri" w:eastAsia="Times New Roman" w:hAnsi="Calibri" w:cs="Calibri"/>
                <w:sz w:val="22"/>
                <w:szCs w:val="22"/>
              </w:rPr>
              <w:t>Activate the pins</w:t>
            </w:r>
          </w:p>
          <w:p w:rsidR="00E2181F" w:rsidRDefault="00E2181F">
            <w:pPr>
              <w:numPr>
                <w:ilvl w:val="0"/>
                <w:numId w:val="45"/>
              </w:numPr>
              <w:textAlignment w:val="center"/>
              <w:rPr>
                <w:rFonts w:eastAsia="Times New Roman"/>
              </w:rPr>
            </w:pPr>
            <w:r>
              <w:rPr>
                <w:rFonts w:ascii="Calibri" w:eastAsia="Times New Roman" w:hAnsi="Calibri" w:cs="Calibri"/>
                <w:sz w:val="22"/>
                <w:szCs w:val="22"/>
              </w:rPr>
              <w:t>Choose crystial</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Toggling an LED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HAL_GPIO_WritePin(GPIOC, GPIO_PIN_13, 1);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HAL_Delay(2000);</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HAL_GPIO_WritePin(GPIOC, GPIO_PIN_13, 0);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HAL_Delay(2000);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Generating PWM</w:t>
            </w:r>
          </w:p>
          <w:p w:rsidR="00E2181F" w:rsidRDefault="00E2181F">
            <w:pPr>
              <w:pStyle w:val="NormalWeb"/>
              <w:spacing w:before="0" w:beforeAutospacing="0" w:after="0" w:afterAutospacing="0"/>
              <w:rPr>
                <w:rFonts w:ascii="Calibri" w:hAnsi="Calibri" w:cs="Calibri"/>
                <w:sz w:val="22"/>
                <w:szCs w:val="22"/>
              </w:rPr>
            </w:pPr>
            <w:hyperlink r:id="rId78" w:history="1">
              <w:r>
                <w:rPr>
                  <w:rStyle w:val="Hyperlink"/>
                  <w:rFonts w:ascii="Calibri" w:hAnsi="Calibri" w:cs="Calibri"/>
                  <w:sz w:val="22"/>
                  <w:szCs w:val="22"/>
                </w:rPr>
                <w:t>PWM (Pulse Width Modulation) in STM32 (controllerstech.com)</w:t>
              </w:r>
            </w:hyperlink>
          </w:p>
          <w:p w:rsidR="00E2181F" w:rsidRDefault="00E2181F">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Activate </w:t>
            </w:r>
            <w:r>
              <w:rPr>
                <w:rFonts w:ascii="Calibri" w:eastAsia="Times New Roman" w:hAnsi="Calibri" w:cs="Calibri"/>
                <w:b/>
                <w:bCs/>
                <w:sz w:val="22"/>
                <w:szCs w:val="22"/>
              </w:rPr>
              <w:t>timer</w:t>
            </w:r>
            <w:r>
              <w:rPr>
                <w:rFonts w:ascii="Calibri" w:eastAsia="Times New Roman" w:hAnsi="Calibri" w:cs="Calibri"/>
                <w:sz w:val="22"/>
                <w:szCs w:val="22"/>
              </w:rPr>
              <w:t xml:space="preserve"> and configure </w:t>
            </w:r>
            <w:r>
              <w:rPr>
                <w:rFonts w:ascii="Calibri" w:eastAsia="Times New Roman" w:hAnsi="Calibri" w:cs="Calibri"/>
                <w:b/>
                <w:bCs/>
                <w:sz w:val="22"/>
                <w:szCs w:val="22"/>
              </w:rPr>
              <w:t>clock speed</w:t>
            </w:r>
          </w:p>
          <w:p w:rsidR="00E2181F" w:rsidRDefault="00E2181F">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set the PWM Frequency and duty cycle using the following formulas</w:t>
            </w:r>
          </w:p>
          <w:p w:rsidR="00E2181F" w:rsidRDefault="00E2181F">
            <w:pPr>
              <w:pStyle w:val="NormalWeb"/>
              <w:spacing w:before="0" w:beforeAutospacing="0" w:after="0" w:afterAutospacing="0"/>
              <w:ind w:left="1080"/>
              <w:rPr>
                <w:rFonts w:ascii="Cambria Math" w:hAnsi="Cambria Math"/>
                <w:sz w:val="22"/>
                <w:szCs w:val="22"/>
                <w:lang w:val=""/>
              </w:rPr>
            </w:pPr>
            <w:r>
              <w:rPr>
                <w:rFonts w:ascii="Cambria Math" w:hAnsi="Cambria Math"/>
                <w:sz w:val="22"/>
                <w:szCs w:val="22"/>
                <w:lang w:val=""/>
              </w:rPr>
              <w:t xml:space="preserve">1. Set </w:t>
            </w:r>
            <w:r>
              <w:rPr>
                <w:rFonts w:ascii="Cambria Math" w:hAnsi="Cambria Math"/>
                <w:b/>
                <w:bCs/>
                <w:sz w:val="22"/>
                <w:szCs w:val="22"/>
                <w:lang w:val=""/>
              </w:rPr>
              <w:t>prescaler</w:t>
            </w:r>
          </w:p>
          <w:p w:rsidR="00E2181F" w:rsidRDefault="00E2181F">
            <w:pPr>
              <w:pStyle w:val="NormalWeb"/>
              <w:spacing w:before="0" w:beforeAutospacing="0" w:after="0" w:afterAutospacing="0"/>
              <w:ind w:left="1080"/>
              <w:rPr>
                <w:rFonts w:ascii="Cambria Math" w:hAnsi="Cambria Math"/>
                <w:sz w:val="22"/>
                <w:szCs w:val="22"/>
                <w:lang w:val=""/>
              </w:rPr>
            </w:pPr>
            <w:r>
              <w:rPr>
                <w:rFonts w:ascii="Cambria Math" w:hAnsi="Cambria Math"/>
                <w:sz w:val="22"/>
                <w:szCs w:val="22"/>
                <w:lang w:val=""/>
              </w:rPr>
              <w:t>Ex. 100 MHz → 100 kHz</w:t>
            </w:r>
          </w:p>
          <w:p w:rsidR="00E2181F" w:rsidRDefault="00E2181F">
            <w:pPr>
              <w:pStyle w:val="NormalWeb"/>
              <w:spacing w:before="0" w:beforeAutospacing="0" w:after="0" w:afterAutospacing="0"/>
              <w:ind w:left="1080"/>
              <w:rPr>
                <w:rFonts w:ascii="Cambria Math" w:hAnsi="Cambria Math"/>
                <w:sz w:val="22"/>
                <w:szCs w:val="22"/>
                <w:lang w:val=""/>
              </w:rPr>
            </w:pPr>
            <w:r>
              <w:rPr>
                <w:rFonts w:ascii="Cambria Math" w:hAnsi="Cambria Math"/>
                <w:sz w:val="22"/>
                <w:szCs w:val="22"/>
                <w:lang w:val=""/>
              </w:rPr>
              <w:t> </w:t>
            </w:r>
          </w:p>
          <w:p w:rsidR="00E2181F" w:rsidRDefault="00E2181F">
            <w:pPr>
              <w:pStyle w:val="NormalWeb"/>
              <w:spacing w:before="0" w:beforeAutospacing="0" w:after="0" w:afterAutospacing="0"/>
              <w:ind w:left="1080"/>
              <w:rPr>
                <w:rFonts w:ascii="Cambria Math" w:hAnsi="Cambria Math"/>
                <w:sz w:val="22"/>
                <w:szCs w:val="22"/>
                <w:lang w:val=""/>
              </w:rPr>
            </w:pPr>
            <w:r>
              <w:rPr>
                <w:rFonts w:ascii="Cambria Math" w:hAnsi="Cambria Math"/>
                <w:sz w:val="22"/>
                <w:szCs w:val="22"/>
                <w:lang w:val=""/>
              </w:rPr>
              <w:t xml:space="preserve">2. Set ARR Value =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lang w:val=""/>
              </w:rPr>
            </w:pPr>
            <w:r>
              <w:rPr>
                <w:rFonts w:ascii="Cambria Math" w:hAnsi="Cambria Math"/>
                <w:noProof/>
                <w:sz w:val="22"/>
                <w:szCs w:val="22"/>
                <w:lang w:val=""/>
              </w:rPr>
              <w:drawing>
                <wp:inline distT="0" distB="0" distL="0" distR="0">
                  <wp:extent cx="5238750" cy="704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38750" cy="704850"/>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Ex. Desired PWM = 100KHz, Timer Frequency = 1MHz</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-&gt;  ARR = 20-1</w:t>
            </w:r>
          </w:p>
          <w:p w:rsidR="00E2181F" w:rsidRDefault="00E2181F">
            <w:pPr>
              <w:pStyle w:val="NormalWeb"/>
              <w:spacing w:before="0" w:beforeAutospacing="0" w:after="0" w:afterAutospacing="0"/>
              <w:ind w:left="540"/>
              <w:rPr>
                <w:rFonts w:ascii="Cambria Math" w:hAnsi="Cambria Math"/>
                <w:sz w:val="22"/>
                <w:szCs w:val="22"/>
                <w:lang w:val=""/>
              </w:rPr>
            </w:pPr>
            <w:r>
              <w:rPr>
                <w:rFonts w:ascii="Cambria Math" w:hAnsi="Cambria Math"/>
                <w:sz w:val="22"/>
                <w:szCs w:val="22"/>
                <w:lang w:val=""/>
              </w:rPr>
              <w:t> </w:t>
            </w:r>
          </w:p>
          <w:p w:rsidR="00E2181F" w:rsidRDefault="00E2181F">
            <w:pPr>
              <w:pStyle w:val="NormalWeb"/>
              <w:spacing w:before="0" w:beforeAutospacing="0" w:after="0" w:afterAutospacing="0"/>
              <w:ind w:left="540"/>
              <w:rPr>
                <w:rFonts w:ascii="Cambria Math" w:hAnsi="Cambria Math"/>
                <w:sz w:val="22"/>
                <w:szCs w:val="22"/>
                <w:lang w:val=""/>
              </w:rPr>
            </w:pPr>
            <w:r>
              <w:rPr>
                <w:rFonts w:ascii="Cambria Math" w:hAnsi="Cambria Math"/>
                <w:noProof/>
                <w:sz w:val="22"/>
                <w:szCs w:val="22"/>
                <w:lang w:val=""/>
              </w:rPr>
              <w:drawing>
                <wp:inline distT="0" distB="0" distL="0" distR="0">
                  <wp:extent cx="3276600" cy="7143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76600" cy="714375"/>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mbria Math" w:hAnsi="Cambria Math"/>
                <w:sz w:val="22"/>
                <w:szCs w:val="22"/>
                <w:lang w:val=""/>
              </w:rPr>
            </w:pPr>
            <w:r>
              <w:rPr>
                <w:rFonts w:ascii="Cambria Math" w:hAnsi="Cambria Math"/>
                <w:sz w:val="22"/>
                <w:szCs w:val="22"/>
                <w:lang w:val=""/>
              </w:rPr>
              <w:t>3. Choose duty cycle</w:t>
            </w:r>
          </w:p>
          <w:p w:rsidR="00E2181F" w:rsidRDefault="00E2181F">
            <w:pPr>
              <w:pStyle w:val="NormalWeb"/>
              <w:spacing w:before="0" w:beforeAutospacing="0" w:after="0" w:afterAutospacing="0"/>
              <w:ind w:left="540"/>
              <w:rPr>
                <w:rFonts w:ascii="Cambria Math" w:hAnsi="Cambria Math"/>
                <w:sz w:val="22"/>
                <w:szCs w:val="22"/>
                <w:lang w:val=""/>
              </w:rPr>
            </w:pPr>
            <w:r>
              <w:rPr>
                <w:rFonts w:ascii="Cambria Math" w:hAnsi="Cambria Math"/>
                <w:noProof/>
                <w:sz w:val="22"/>
                <w:szCs w:val="22"/>
                <w:lang w:val=""/>
              </w:rPr>
              <w:drawing>
                <wp:inline distT="0" distB="0" distL="0" distR="0">
                  <wp:extent cx="3771900" cy="647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71900" cy="6477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TIM1</w:t>
            </w:r>
            <w:r>
              <w:rPr>
                <w:rFonts w:ascii="Calibri" w:hAnsi="Calibri" w:cs="Calibri"/>
                <w:color w:val="44A0AC"/>
                <w:sz w:val="22"/>
                <w:szCs w:val="22"/>
              </w:rPr>
              <w:t>-&gt;</w:t>
            </w:r>
            <w:r>
              <w:rPr>
                <w:rFonts w:ascii="Calibri" w:hAnsi="Calibri" w:cs="Calibri"/>
                <w:sz w:val="22"/>
                <w:szCs w:val="22"/>
              </w:rPr>
              <w:t xml:space="preserve">CCR1 </w:t>
            </w:r>
            <w:r>
              <w:rPr>
                <w:rFonts w:ascii="Calibri" w:hAnsi="Calibri" w:cs="Calibri"/>
                <w:color w:val="44A0AC"/>
                <w:sz w:val="22"/>
                <w:szCs w:val="22"/>
              </w:rPr>
              <w:t xml:space="preserve">= </w:t>
            </w:r>
            <w:r>
              <w:rPr>
                <w:rFonts w:ascii="Calibri" w:hAnsi="Calibri" w:cs="Calibri"/>
                <w:color w:val="9F6B3B"/>
                <w:sz w:val="22"/>
                <w:szCs w:val="22"/>
              </w:rPr>
              <w:t>30</w:t>
            </w:r>
            <w:r>
              <w:rPr>
                <w:rFonts w:ascii="Calibri" w:hAnsi="Calibri" w:cs="Calibri"/>
                <w:color w:val="5C626D"/>
                <w:sz w:val="22"/>
                <w:szCs w:val="22"/>
              </w:rPr>
              <w:t>;</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color w:val="1863A1"/>
                <w:sz w:val="22"/>
                <w:szCs w:val="22"/>
              </w:rPr>
              <w:t>HAL_TIM_PWM_Start</w:t>
            </w:r>
            <w:r>
              <w:rPr>
                <w:rFonts w:ascii="Calibri" w:hAnsi="Calibri" w:cs="Calibri"/>
                <w:color w:val="5C626D"/>
                <w:sz w:val="22"/>
                <w:szCs w:val="22"/>
              </w:rPr>
              <w:t>(</w:t>
            </w:r>
            <w:r>
              <w:rPr>
                <w:rFonts w:ascii="Calibri" w:hAnsi="Calibri" w:cs="Calibri"/>
                <w:color w:val="44A0AC"/>
                <w:sz w:val="22"/>
                <w:szCs w:val="22"/>
              </w:rPr>
              <w:t>&amp;</w:t>
            </w:r>
            <w:r>
              <w:rPr>
                <w:rFonts w:ascii="Calibri" w:hAnsi="Calibri" w:cs="Calibri"/>
                <w:sz w:val="22"/>
                <w:szCs w:val="22"/>
              </w:rPr>
              <w:t>htim1</w:t>
            </w:r>
            <w:r>
              <w:rPr>
                <w:rFonts w:ascii="Calibri" w:hAnsi="Calibri" w:cs="Calibri"/>
                <w:color w:val="5C626D"/>
                <w:sz w:val="22"/>
                <w:szCs w:val="22"/>
              </w:rPr>
              <w:t>,</w:t>
            </w:r>
            <w:r>
              <w:rPr>
                <w:rFonts w:ascii="Calibri" w:hAnsi="Calibri" w:cs="Calibri"/>
                <w:sz w:val="22"/>
                <w:szCs w:val="22"/>
              </w:rPr>
              <w:t xml:space="preserve"> TIM_CHANNEL_1</w:t>
            </w:r>
            <w:r>
              <w:rPr>
                <w:rFonts w:ascii="Calibri" w:hAnsi="Calibri" w:cs="Calibri"/>
                <w:color w:val="5C626D"/>
                <w:sz w:val="22"/>
                <w:szCs w:val="22"/>
              </w:rPr>
              <w: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STM32 Blue Pill Note</w:t>
            </w:r>
          </w:p>
          <w:p w:rsidR="00E2181F" w:rsidRDefault="00E2181F">
            <w:pPr>
              <w:pStyle w:val="NormalWeb"/>
              <w:spacing w:before="0" w:beforeAutospacing="0" w:after="0" w:afterAutospacing="0"/>
              <w:rPr>
                <w:rFonts w:ascii="Calibri" w:hAnsi="Calibri" w:cs="Calibri"/>
                <w:sz w:val="22"/>
                <w:szCs w:val="22"/>
              </w:rPr>
            </w:pPr>
            <w:hyperlink r:id="rId82" w:history="1">
              <w:r>
                <w:rPr>
                  <w:rStyle w:val="Hyperlink"/>
                  <w:rFonts w:ascii="Calibri" w:hAnsi="Calibri" w:cs="Calibri"/>
                  <w:sz w:val="22"/>
                  <w:szCs w:val="22"/>
                </w:rPr>
                <w:t>Solved: Did I "brick" my "blue pill" board(s) - ST-LINK V2... - STMicroelectronics Community</w:t>
              </w:r>
            </w:hyperlink>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STM32 Blue Pill requires </w:t>
            </w:r>
          </w:p>
          <w:p w:rsidR="00E2181F" w:rsidRDefault="00E2181F">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Boot 0</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E2181F" w:rsidRDefault="00E2181F">
            <w:pPr>
              <w:numPr>
                <w:ilvl w:val="0"/>
                <w:numId w:val="48"/>
              </w:numPr>
              <w:textAlignment w:val="center"/>
              <w:rPr>
                <w:rFonts w:eastAsia="Times New Roman"/>
              </w:rPr>
            </w:pPr>
            <w:r>
              <w:rPr>
                <w:rFonts w:ascii="Calibri" w:eastAsia="Times New Roman" w:hAnsi="Calibri" w:cs="Calibri"/>
                <w:sz w:val="22"/>
                <w:szCs w:val="22"/>
              </w:rPr>
              <w:t xml:space="preserve">Explore clock configuration </w:t>
            </w:r>
          </w:p>
          <w:p w:rsidR="00E2181F" w:rsidRDefault="00E2181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MOSFETs</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Why a pull up resistor?</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83" w:history="1">
              <w:r>
                <w:rPr>
                  <w:rStyle w:val="Hyperlink"/>
                  <w:rFonts w:ascii="Cambria Math" w:hAnsi="Cambria Math"/>
                  <w:sz w:val="22"/>
                  <w:szCs w:val="22"/>
                </w:rPr>
                <w:t xml:space="preserve">Electrical </w:t>
              </w:r>
              <w:r>
                <w:rPr>
                  <w:rStyle w:val="Hyperlink"/>
                  <w:rFonts w:ascii="Cambria Math" w:hAnsi="Cambria Math"/>
                  <w:sz w:val="22"/>
                  <w:szCs w:val="22"/>
                </w:rPr>
                <w:t>characteristics of MOSFETs (Static Characteristics IGSS/IDSS/V(BR)DSS/V(BR)DXS) | Toshiba Electronic Devices &amp; Storage Corporation | Asia-English (semicon-storage.com)</w:t>
              </w:r>
            </w:hyperlink>
          </w:p>
          <w:p w:rsidR="00E2181F" w:rsidRDefault="00E2181F">
            <w:pPr>
              <w:numPr>
                <w:ilvl w:val="0"/>
                <w:numId w:val="49"/>
              </w:numPr>
              <w:textAlignment w:val="center"/>
              <w:rPr>
                <w:rFonts w:eastAsia="Times New Roman"/>
              </w:rPr>
            </w:pPr>
            <w:r>
              <w:rPr>
                <w:rFonts w:eastAsia="Times New Roman"/>
                <w:noProof/>
              </w:rPr>
              <w:drawing>
                <wp:inline distT="0" distB="0" distL="0" distR="0">
                  <wp:extent cx="20031075" cy="3810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031075" cy="3810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MOSFETs Parameters:</w:t>
            </w:r>
          </w:p>
          <w:p w:rsidR="00E2181F" w:rsidRDefault="00E2181F">
            <w:pPr>
              <w:numPr>
                <w:ilvl w:val="0"/>
                <w:numId w:val="50"/>
              </w:numPr>
              <w:textAlignment w:val="center"/>
              <w:rPr>
                <w:rFonts w:eastAsia="Times New Roman"/>
              </w:rPr>
            </w:pPr>
            <w:r>
              <w:rPr>
                <w:rFonts w:eastAsia="Times New Roman"/>
                <w:noProof/>
              </w:rPr>
              <w:drawing>
                <wp:inline distT="0" distB="0" distL="0" distR="0">
                  <wp:extent cx="12668250" cy="3714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2668250" cy="371475"/>
                          </a:xfrm>
                          <a:prstGeom prst="rect">
                            <a:avLst/>
                          </a:prstGeom>
                          <a:noFill/>
                          <a:ln>
                            <a:noFill/>
                          </a:ln>
                        </pic:spPr>
                      </pic:pic>
                    </a:graphicData>
                  </a:graphic>
                </wp:inline>
              </w:drawing>
            </w:r>
          </w:p>
          <w:p w:rsidR="00E2181F" w:rsidRDefault="00E2181F">
            <w:pPr>
              <w:numPr>
                <w:ilvl w:val="0"/>
                <w:numId w:val="50"/>
              </w:numPr>
              <w:textAlignment w:val="center"/>
              <w:rPr>
                <w:rFonts w:eastAsia="Times New Roman"/>
              </w:rPr>
            </w:pPr>
            <w:r>
              <w:rPr>
                <w:rFonts w:ascii="Cambria Math" w:eastAsia="Times New Roman" w:hAnsi="Cambria Math"/>
                <w:sz w:val="22"/>
                <w:szCs w:val="22"/>
              </w:rPr>
              <w:t>P type and N type</w:t>
            </w:r>
          </w:p>
          <w:p w:rsidR="00E2181F" w:rsidRDefault="00E2181F">
            <w:pPr>
              <w:numPr>
                <w:ilvl w:val="0"/>
                <w:numId w:val="50"/>
              </w:numPr>
              <w:textAlignment w:val="center"/>
              <w:rPr>
                <w:rFonts w:eastAsia="Times New Roman"/>
              </w:rPr>
            </w:pPr>
            <w:r>
              <w:rPr>
                <w:rFonts w:ascii="Cambria Math" w:eastAsia="Times New Roman" w:hAnsi="Cambria Math"/>
                <w:sz w:val="22"/>
                <w:szCs w:val="22"/>
              </w:rPr>
              <w:t xml:space="preserve">Source to gate capacitance </w:t>
            </w:r>
          </w:p>
          <w:p w:rsidR="00E2181F" w:rsidRDefault="00E2181F">
            <w:pPr>
              <w:numPr>
                <w:ilvl w:val="0"/>
                <w:numId w:val="50"/>
              </w:numPr>
              <w:textAlignment w:val="center"/>
              <w:rPr>
                <w:rFonts w:eastAsia="Times New Roman"/>
              </w:rPr>
            </w:pPr>
            <w:r>
              <w:rPr>
                <w:rFonts w:ascii="Cambria Math" w:eastAsia="Times New Roman" w:hAnsi="Cambria Math"/>
                <w:sz w:val="22"/>
                <w:szCs w:val="22"/>
              </w:rPr>
              <w:t>Inter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Drive the gate with a 10v to drive it fully on</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noProof/>
                <w:sz w:val="22"/>
                <w:szCs w:val="22"/>
              </w:rPr>
              <w:drawing>
                <wp:inline distT="0" distB="0" distL="0" distR="0">
                  <wp:extent cx="2857500" cy="3333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57500" cy="3333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noProof/>
                <w:sz w:val="22"/>
                <w:szCs w:val="22"/>
              </w:rPr>
              <w:drawing>
                <wp:inline distT="0" distB="0" distL="0" distR="0">
                  <wp:extent cx="4257675" cy="3333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257675" cy="3333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 Channel MOSFETs</w:t>
            </w:r>
          </w:p>
          <w:p w:rsidR="00E2181F" w:rsidRDefault="00E2181F">
            <w:pPr>
              <w:numPr>
                <w:ilvl w:val="0"/>
                <w:numId w:val="51"/>
              </w:numPr>
              <w:textAlignment w:val="center"/>
              <w:rPr>
                <w:rFonts w:eastAsia="Times New Roman"/>
              </w:rPr>
            </w:pPr>
            <w:r>
              <w:rPr>
                <w:rFonts w:ascii="Cambria Math" w:eastAsia="Times New Roman" w:hAnsi="Cambria Math"/>
                <w:sz w:val="22"/>
                <w:szCs w:val="22"/>
              </w:rPr>
              <w:t>Activates when Negative Voltage applied to the gate relative to the source</w:t>
            </w:r>
          </w:p>
          <w:p w:rsidR="00E2181F" w:rsidRDefault="00E2181F">
            <w:pPr>
              <w:numPr>
                <w:ilvl w:val="0"/>
                <w:numId w:val="51"/>
              </w:numPr>
              <w:textAlignment w:val="center"/>
              <w:rPr>
                <w:rFonts w:eastAsia="Times New Roman"/>
              </w:rPr>
            </w:pPr>
            <w:r>
              <w:rPr>
                <w:rFonts w:ascii="Cambria Math" w:eastAsia="Times New Roman" w:hAnsi="Cambria Math"/>
                <w:sz w:val="22"/>
                <w:szCs w:val="22"/>
              </w:rPr>
              <w:t>In this type of MOSFETs, the source is connected to VCC, The drain is connected to the ground, To activate it (-) voltage needs to applied to gate relative to the source</w:t>
            </w:r>
          </w:p>
          <w:p w:rsidR="00E2181F" w:rsidRDefault="00E2181F">
            <w:pPr>
              <w:numPr>
                <w:ilvl w:val="0"/>
                <w:numId w:val="51"/>
              </w:numPr>
              <w:textAlignment w:val="center"/>
              <w:rPr>
                <w:rFonts w:eastAsia="Times New Roman"/>
              </w:rPr>
            </w:pPr>
            <w:r>
              <w:rPr>
                <w:rFonts w:ascii="Cambria Math" w:eastAsia="Times New Roman" w:hAnsi="Cambria Math"/>
                <w:sz w:val="22"/>
                <w:szCs w:val="22"/>
              </w:rPr>
              <w:t>So the voltage applied to the gate needs to be negative compared to the source</w:t>
            </w:r>
          </w:p>
          <w:p w:rsidR="00E2181F" w:rsidRDefault="00E2181F">
            <w:pPr>
              <w:numPr>
                <w:ilvl w:val="0"/>
                <w:numId w:val="51"/>
              </w:numPr>
              <w:textAlignment w:val="center"/>
              <w:rPr>
                <w:rFonts w:eastAsia="Times New Roman"/>
              </w:rPr>
            </w:pPr>
            <w:r>
              <w:rPr>
                <w:rFonts w:ascii="Cambria Math" w:eastAsia="Times New Roman" w:hAnsi="Cambria Math"/>
                <w:sz w:val="22"/>
                <w:szCs w:val="22"/>
              </w:rPr>
              <w:t xml:space="preserve">In the case where the mosfet is closer to the load  than the ground, the negative voltage applied to the gate has to be negative enough because the mosfet is close to Vcc, so it's already experiencing so the activation voltage is low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Mosfets, Enhancement-Type require a certain voltage value to activate.</w:t>
            </w:r>
          </w:p>
          <w:p w:rsidR="00E2181F" w:rsidRDefault="00E2181F">
            <w:pPr>
              <w:numPr>
                <w:ilvl w:val="0"/>
                <w:numId w:val="52"/>
              </w:numPr>
              <w:textAlignment w:val="center"/>
              <w:rPr>
                <w:rFonts w:eastAsia="Times New Roman"/>
              </w:rPr>
            </w:pPr>
            <w:r>
              <w:rPr>
                <w:rFonts w:ascii="Cambria Math" w:eastAsia="Times New Roman" w:hAnsi="Cambria Math"/>
                <w:sz w:val="22"/>
                <w:szCs w:val="22"/>
              </w:rPr>
              <w:t>(relative to the Ground)</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hyperlink r:id="rId88" w:history="1">
              <w:r>
                <w:rPr>
                  <w:rStyle w:val="Hyperlink"/>
                  <w:rFonts w:ascii="Cambria Math" w:hAnsi="Cambria Math"/>
                  <w:sz w:val="22"/>
                  <w:szCs w:val="22"/>
                </w:rPr>
                <w:t>P-Channel MOSFET and Arduino. Switching a 12V Motor. - Circuit Journal</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To activate the MOSFET with a U, the if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xml:space="preserve">Type P: High output turns the mosfet OFF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Type N: Low output turns the mosfet OFF</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057525" cy="1619250"/>
                  <wp:effectExtent l="0" t="0" r="9525" b="0"/>
                  <wp:docPr id="47" name="Picture 47" descr="P-Channel MOSFET connection diagram. Connected on the VCC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Channel MOSFET connection diagram. Connected on the VCC sid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057525" cy="16192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048000" cy="28479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0" cy="28479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noProof/>
                <w:sz w:val="22"/>
                <w:szCs w:val="22"/>
              </w:rPr>
              <w:drawing>
                <wp:inline distT="0" distB="0" distL="0" distR="0">
                  <wp:extent cx="20535900" cy="3333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0535900" cy="3333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LOGIC LEVEL GATE DRIVE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selected mosfet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Important convepts</w:t>
            </w:r>
          </w:p>
          <w:p w:rsidR="00E2181F" w:rsidRDefault="00E2181F">
            <w:pPr>
              <w:numPr>
                <w:ilvl w:val="0"/>
                <w:numId w:val="53"/>
              </w:numPr>
              <w:textAlignment w:val="center"/>
              <w:rPr>
                <w:rFonts w:eastAsia="Times New Roman"/>
              </w:rPr>
            </w:pPr>
            <w:r>
              <w:rPr>
                <w:rFonts w:ascii="Cambria Math" w:eastAsia="Times New Roman" w:hAnsi="Cambria Math"/>
                <w:sz w:val="22"/>
                <w:szCs w:val="22"/>
              </w:rPr>
              <w:t xml:space="preserve">TYPE </w:t>
            </w:r>
          </w:p>
          <w:p w:rsidR="00E2181F" w:rsidRDefault="00E2181F">
            <w:pPr>
              <w:numPr>
                <w:ilvl w:val="1"/>
                <w:numId w:val="53"/>
              </w:numPr>
              <w:textAlignment w:val="center"/>
              <w:rPr>
                <w:rFonts w:eastAsia="Times New Roman"/>
              </w:rPr>
            </w:pPr>
            <w:r>
              <w:rPr>
                <w:rFonts w:ascii="Cambria Math" w:eastAsia="Times New Roman" w:hAnsi="Cambria Math"/>
                <w:sz w:val="22"/>
                <w:szCs w:val="22"/>
              </w:rPr>
              <w:t>LOGIC MOSFETS VS no-logic mosfets vs insulated</w:t>
            </w:r>
          </w:p>
          <w:p w:rsidR="00E2181F" w:rsidRDefault="00E2181F">
            <w:pPr>
              <w:pStyle w:val="NormalWeb"/>
              <w:spacing w:before="0" w:beforeAutospacing="0" w:after="0" w:afterAutospacing="0"/>
              <w:ind w:left="1080"/>
              <w:rPr>
                <w:rFonts w:ascii="Cambria Math" w:hAnsi="Cambria Math"/>
                <w:sz w:val="22"/>
                <w:szCs w:val="22"/>
              </w:rPr>
            </w:pPr>
            <w:r>
              <w:rPr>
                <w:rFonts w:ascii="Cambria Math" w:hAnsi="Cambria Math"/>
                <w:sz w:val="22"/>
                <w:szCs w:val="22"/>
              </w:rPr>
              <w:t>IRFZ44N VS IRLZ44N vs IRLI244N</w:t>
            </w:r>
          </w:p>
          <w:p w:rsidR="00E2181F" w:rsidRDefault="00E2181F">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 channel have higher resistance than N  channel </w:t>
            </w:r>
          </w:p>
          <w:p w:rsidR="00E2181F" w:rsidRDefault="00E2181F">
            <w:pPr>
              <w:pStyle w:val="NormalWeb"/>
              <w:spacing w:before="0" w:beforeAutospacing="0" w:after="0" w:afterAutospacing="0"/>
            </w:pPr>
            <w:r>
              <w:rPr>
                <w:noProof/>
              </w:rPr>
              <w:drawing>
                <wp:inline distT="0" distB="0" distL="0" distR="0">
                  <wp:extent cx="4810125" cy="22669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810125" cy="22669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numPr>
                <w:ilvl w:val="0"/>
                <w:numId w:val="54"/>
              </w:numPr>
              <w:textAlignment w:val="center"/>
              <w:rPr>
                <w:rFonts w:eastAsia="Times New Roman"/>
              </w:rPr>
            </w:pPr>
            <w:r>
              <w:rPr>
                <w:rFonts w:eastAsia="Times New Roman"/>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numPr>
                <w:ilvl w:val="0"/>
                <w:numId w:val="55"/>
              </w:numPr>
              <w:textAlignment w:val="center"/>
              <w:rPr>
                <w:rFonts w:eastAsia="Times New Roman"/>
              </w:rPr>
            </w:pPr>
            <w:r>
              <w:rPr>
                <w:rFonts w:ascii="Cambria Math" w:eastAsia="Times New Roman" w:hAnsi="Cambria Math"/>
                <w:sz w:val="22"/>
                <w:szCs w:val="22"/>
              </w:rPr>
              <w:t>DRIVER</w:t>
            </w:r>
          </w:p>
          <w:p w:rsidR="00E2181F" w:rsidRDefault="00E2181F">
            <w:pPr>
              <w:numPr>
                <w:ilvl w:val="0"/>
                <w:numId w:val="55"/>
              </w:numPr>
              <w:textAlignment w:val="center"/>
              <w:rPr>
                <w:rFonts w:eastAsia="Times New Roman"/>
              </w:rPr>
            </w:pPr>
            <w:r>
              <w:rPr>
                <w:rFonts w:ascii="Cambria Math" w:eastAsia="Times New Roman" w:hAnsi="Cambria Math"/>
                <w:sz w:val="22"/>
                <w:szCs w:val="22"/>
              </w:rPr>
              <w:t>LOGIC LEVEL</w:t>
            </w:r>
          </w:p>
          <w:p w:rsidR="00E2181F" w:rsidRDefault="00E2181F">
            <w:pPr>
              <w:numPr>
                <w:ilvl w:val="0"/>
                <w:numId w:val="55"/>
              </w:numPr>
              <w:textAlignment w:val="center"/>
              <w:rPr>
                <w:rFonts w:eastAsia="Times New Roman"/>
              </w:rPr>
            </w:pPr>
            <w:r>
              <w:rPr>
                <w:rFonts w:ascii="Cambria Math" w:eastAsia="Times New Roman" w:hAnsi="Cambria Math"/>
                <w:sz w:val="22"/>
                <w:szCs w:val="22"/>
              </w:rPr>
              <w:t>POWER DISSIPATION</w:t>
            </w:r>
          </w:p>
          <w:p w:rsidR="00E2181F" w:rsidRDefault="00E2181F">
            <w:pPr>
              <w:numPr>
                <w:ilvl w:val="0"/>
                <w:numId w:val="55"/>
              </w:numPr>
              <w:textAlignment w:val="center"/>
              <w:rPr>
                <w:rFonts w:eastAsia="Times New Roman"/>
              </w:rPr>
            </w:pPr>
            <w:r>
              <w:rPr>
                <w:rFonts w:ascii="Cambria Math" w:eastAsia="Times New Roman" w:hAnsi="Cambria Math"/>
                <w:sz w:val="22"/>
                <w:szCs w:val="22"/>
              </w:rPr>
              <w:t>BOOTSTAP</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714750" cy="2000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714750" cy="20002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Mistakes</w:t>
            </w:r>
          </w:p>
          <w:p w:rsidR="00E2181F" w:rsidRDefault="00E2181F">
            <w:pPr>
              <w:numPr>
                <w:ilvl w:val="0"/>
                <w:numId w:val="56"/>
              </w:numPr>
              <w:textAlignment w:val="center"/>
              <w:rPr>
                <w:rFonts w:eastAsia="Times New Roman"/>
              </w:rPr>
            </w:pPr>
            <w:r>
              <w:rPr>
                <w:rFonts w:ascii="Cambria Math" w:eastAsia="Times New Roman" w:hAnsi="Cambria Math"/>
                <w:sz w:val="22"/>
                <w:szCs w:val="22"/>
              </w:rPr>
              <w:t>Capacitor polarity x2</w:t>
            </w:r>
          </w:p>
          <w:p w:rsidR="00E2181F" w:rsidRDefault="00E2181F">
            <w:pPr>
              <w:numPr>
                <w:ilvl w:val="0"/>
                <w:numId w:val="56"/>
              </w:numPr>
              <w:textAlignment w:val="center"/>
              <w:rPr>
                <w:rFonts w:eastAsia="Times New Roman"/>
              </w:rPr>
            </w:pPr>
            <w:r>
              <w:rPr>
                <w:rFonts w:eastAsia="Times New Roman"/>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11/03/2024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Week 5 probation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20 days left</w:t>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How does bootsrapping work?</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How to implement it?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What are it's parameters?</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Bootstrapping</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Half bridge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xml:space="preserve">H bridge driving for generating a sine wave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How to determine the values of the components?</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If my signal is 3.3V will ir2110 work properly?</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tc>
        <w:tc>
          <w:tcPr>
            <w:tcW w:w="28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sz w:val="22"/>
                <w:szCs w:val="22"/>
              </w:rPr>
            </w:pPr>
            <w:hyperlink r:id="rId94" w:history="1">
              <w:r>
                <w:rPr>
                  <w:rStyle w:val="Hyperlink"/>
                  <w:rFonts w:ascii="Cambria Math" w:hAnsi="Cambria Math"/>
                  <w:sz w:val="22"/>
                  <w:szCs w:val="22"/>
                </w:rPr>
                <w:t>MOSFET Bootstrapping</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hyperlink r:id="rId96" w:anchor="id=722247a8a2ac4b85965a0bad9cc659d1|a5f9895f4ee94f6fb6f601982556a2fc|7e1910f0b5b345838561de3b4d8ac0d0" w:history="1">
              <w:r>
                <w:rPr>
                  <w:rStyle w:val="Hyperlink"/>
                  <w:rFonts w:ascii="Cambria Math" w:hAnsi="Cambria Math"/>
                  <w:sz w:val="22"/>
                  <w:szCs w:val="22"/>
                </w:rPr>
                <w:t>EasyEDA(Standard) - A Simple and Powerful Electronic Circuit Design Tool</w:t>
              </w:r>
            </w:hyperlink>
          </w:p>
          <w:p w:rsidR="00E2181F" w:rsidRDefault="00E2181F">
            <w:pPr>
              <w:pStyle w:val="NormalWeb"/>
              <w:spacing w:before="0" w:beforeAutospacing="0" w:after="0" w:afterAutospacing="0"/>
              <w:ind w:left="720"/>
            </w:pPr>
            <w:r>
              <w:rPr>
                <w:noProof/>
              </w:rPr>
              <w:drawing>
                <wp:inline distT="0" distB="0" distL="0" distR="0">
                  <wp:extent cx="2171700" cy="23717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171700" cy="237172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lang w:val=""/>
              </w:rPr>
            </w:pPr>
            <w:r>
              <w:rPr>
                <w:rFonts w:ascii="Cambria Math" w:hAnsi="Cambria Math"/>
                <w:noProof/>
                <w:sz w:val="22"/>
                <w:szCs w:val="22"/>
                <w:lang w:val=""/>
              </w:rPr>
              <w:drawing>
                <wp:inline distT="0" distB="0" distL="0" distR="0">
                  <wp:extent cx="3514725" cy="3333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514725" cy="3333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pPr>
            <w:r>
              <w:rPr>
                <w:noProof/>
              </w:rPr>
              <w:drawing>
                <wp:inline distT="0" distB="0" distL="0" distR="0">
                  <wp:extent cx="2686050" cy="1790700"/>
                  <wp:effectExtent l="0" t="0" r="0" b="0"/>
                  <wp:docPr id="55" name="Picture 55" descr="2N4400 Transistor Pinout, Datasheet, Equivalent, Circuit, and Sp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2N4400 Transistor Pinout, Datasheet, Equivalent, Circuit, and Specs"/>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686050" cy="17907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Is it safe to connect VCC and GND of the controller to the driver VCC?</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hyperlink r:id="rId100" w:history="1">
              <w:r>
                <w:rPr>
                  <w:rStyle w:val="Hyperlink"/>
                  <w:rFonts w:ascii="Cambria Math" w:hAnsi="Cambria Math"/>
                  <w:sz w:val="22"/>
                  <w:szCs w:val="22"/>
                </w:rPr>
                <w:t>How to use MOSFET/IGBT DRIVER IR2110 (https_microcontrollerslab.com)</w:t>
              </w:r>
            </w:hyperlink>
          </w:p>
          <w:p w:rsidR="00E2181F" w:rsidRDefault="00E2181F">
            <w:pPr>
              <w:numPr>
                <w:ilvl w:val="1"/>
                <w:numId w:val="57"/>
              </w:numPr>
              <w:textAlignment w:val="center"/>
              <w:rPr>
                <w:rFonts w:eastAsia="Times New Roman"/>
              </w:rPr>
            </w:pPr>
            <w:r>
              <w:rPr>
                <w:rFonts w:ascii="Cambria Math" w:eastAsia="Times New Roman" w:hAnsi="Cambria Math"/>
                <w:sz w:val="22"/>
                <w:szCs w:val="22"/>
              </w:rPr>
              <w:t>IR2110 can drive both low side and high side in half bridge and low bridge circuits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Miller effect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Many Driver configurations. Most common is totem pole output; low input impedance and high drive current </w:t>
            </w:r>
          </w:p>
          <w:p w:rsidR="00E2181F" w:rsidRDefault="00E2181F">
            <w:pPr>
              <w:pStyle w:val="NormalWeb"/>
              <w:spacing w:before="0" w:beforeAutospacing="0" w:after="0" w:afterAutospacing="0"/>
              <w:ind w:left="720"/>
              <w:rPr>
                <w:rFonts w:ascii="Cambria Math" w:hAnsi="Cambria Math"/>
                <w:sz w:val="22"/>
                <w:szCs w:val="22"/>
              </w:rPr>
            </w:pPr>
            <w:hyperlink r:id="rId101" w:history="1">
              <w:r>
                <w:rPr>
                  <w:rStyle w:val="Hyperlink"/>
                  <w:rFonts w:ascii="Cambria Math" w:hAnsi="Cambria Math"/>
                  <w:sz w:val="22"/>
                  <w:szCs w:val="22"/>
                </w:rPr>
                <w:t>TOTEM POLE OUTPUT USE AND APPLICATIONS</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Floating circuit to drive high side MOSFET. H-bridge used to in pure sine wave inverter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IR2110 can be used to generate a pure sinewave </w:t>
            </w:r>
          </w:p>
          <w:p w:rsidR="00E2181F" w:rsidRDefault="00E2181F">
            <w:pPr>
              <w:numPr>
                <w:ilvl w:val="1"/>
                <w:numId w:val="57"/>
              </w:numPr>
              <w:textAlignment w:val="center"/>
              <w:rPr>
                <w:rFonts w:eastAsia="Times New Roman"/>
              </w:rPr>
            </w:pPr>
            <w:r>
              <w:rPr>
                <w:rFonts w:ascii="Cambria Math" w:eastAsia="Times New Roman" w:hAnsi="Cambria Math"/>
                <w:sz w:val="22"/>
                <w:szCs w:val="22"/>
              </w:rPr>
              <w:t>Can drive up to 500V  (offset voltage)</w:t>
            </w:r>
          </w:p>
          <w:p w:rsidR="00E2181F" w:rsidRDefault="00E2181F">
            <w:pPr>
              <w:numPr>
                <w:ilvl w:val="1"/>
                <w:numId w:val="57"/>
              </w:numPr>
              <w:textAlignment w:val="center"/>
              <w:rPr>
                <w:rFonts w:eastAsia="Times New Roman"/>
              </w:rPr>
            </w:pPr>
            <w:r>
              <w:rPr>
                <w:rFonts w:ascii="Cambria Math" w:eastAsia="Times New Roman" w:hAnsi="Cambria Math"/>
                <w:sz w:val="22"/>
                <w:szCs w:val="22"/>
              </w:rPr>
              <w:t>2 A of current</w:t>
            </w:r>
          </w:p>
          <w:p w:rsidR="00E2181F" w:rsidRDefault="00E2181F">
            <w:pPr>
              <w:numPr>
                <w:ilvl w:val="1"/>
                <w:numId w:val="57"/>
              </w:numPr>
              <w:textAlignment w:val="center"/>
              <w:rPr>
                <w:rFonts w:eastAsia="Times New Roman"/>
              </w:rPr>
            </w:pPr>
            <w:r>
              <w:rPr>
                <w:rFonts w:ascii="Cambria Math" w:eastAsia="Times New Roman" w:hAnsi="Cambria Math"/>
                <w:sz w:val="22"/>
                <w:szCs w:val="22"/>
              </w:rPr>
              <w:t>Floating point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3"/>
              <w:spacing w:before="0" w:beforeAutospacing="0" w:after="0" w:afterAutospacing="0"/>
              <w:ind w:left="720"/>
              <w:rPr>
                <w:rFonts w:ascii="Calibri" w:eastAsia="Times New Roman" w:hAnsi="Calibri" w:cs="Calibri"/>
                <w:color w:val="5B9BD5"/>
                <w:sz w:val="24"/>
                <w:szCs w:val="24"/>
              </w:rPr>
            </w:pPr>
            <w:r>
              <w:rPr>
                <w:rFonts w:ascii="Calibri" w:eastAsia="Times New Roman" w:hAnsi="Calibri" w:cs="Calibri"/>
                <w:color w:val="5B9BD5"/>
                <w:sz w:val="24"/>
                <w:szCs w:val="24"/>
              </w:rPr>
              <w:t xml:space="preserve"> </w:t>
            </w:r>
            <w:r>
              <w:rPr>
                <w:rFonts w:ascii="Calibri" w:eastAsia="Times New Roman" w:hAnsi="Calibri" w:cs="Calibri"/>
                <w:color w:val="5B9BD5"/>
                <w:sz w:val="24"/>
                <w:szCs w:val="24"/>
              </w:rPr>
              <w:t>What's offset voltage?</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Pinout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3698"/>
              <w:gridCol w:w="4565"/>
            </w:tblGrid>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LO</w:t>
                  </w:r>
                </w:p>
              </w:tc>
              <w:tc>
                <w:tcPr>
                  <w:tcW w:w="369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Output pin for a low side gate driver</w:t>
                  </w:r>
                </w:p>
              </w:tc>
              <w:tc>
                <w:tcPr>
                  <w:tcW w:w="434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2</w:t>
                  </w:r>
                </w:p>
              </w:tc>
              <w:tc>
                <w:tcPr>
                  <w:tcW w:w="366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COM</w:t>
                  </w:r>
                </w:p>
              </w:tc>
              <w:tc>
                <w:tcPr>
                  <w:tcW w:w="43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return path for low side configuration</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3</w:t>
                  </w:r>
                </w:p>
              </w:tc>
              <w:tc>
                <w:tcPr>
                  <w:tcW w:w="3669"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VCC</w:t>
                  </w:r>
                </w:p>
              </w:tc>
              <w:tc>
                <w:tcPr>
                  <w:tcW w:w="437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power supply pin for low side</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5</w:t>
                  </w:r>
                </w:p>
              </w:tc>
              <w:tc>
                <w:tcPr>
                  <w:tcW w:w="366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VS</w:t>
                  </w:r>
                </w:p>
              </w:tc>
              <w:tc>
                <w:tcPr>
                  <w:tcW w:w="441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floating-point return path for high side drive</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6</w:t>
                  </w:r>
                </w:p>
              </w:tc>
              <w:tc>
                <w:tcPr>
                  <w:tcW w:w="3669"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VB</w:t>
                  </w:r>
                </w:p>
              </w:tc>
              <w:tc>
                <w:tcPr>
                  <w:tcW w:w="437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floating supply for high side drive</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7</w:t>
                  </w:r>
                </w:p>
              </w:tc>
              <w:tc>
                <w:tcPr>
                  <w:tcW w:w="366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HO</w:t>
                  </w:r>
                </w:p>
              </w:tc>
              <w:tc>
                <w:tcPr>
                  <w:tcW w:w="43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output signal for high side mosfet</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9</w:t>
                  </w:r>
                </w:p>
              </w:tc>
              <w:tc>
                <w:tcPr>
                  <w:tcW w:w="3669"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VDD</w:t>
                  </w:r>
                </w:p>
              </w:tc>
              <w:tc>
                <w:tcPr>
                  <w:tcW w:w="437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Power supply +5V</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10</w:t>
                  </w:r>
                </w:p>
              </w:tc>
              <w:tc>
                <w:tcPr>
                  <w:tcW w:w="366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HIN</w:t>
                  </w:r>
                </w:p>
              </w:tc>
              <w:tc>
                <w:tcPr>
                  <w:tcW w:w="43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PWM signal input for high side</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11</w:t>
                  </w:r>
                </w:p>
              </w:tc>
              <w:tc>
                <w:tcPr>
                  <w:tcW w:w="3669"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SD</w:t>
                  </w:r>
                </w:p>
              </w:tc>
              <w:tc>
                <w:tcPr>
                  <w:tcW w:w="456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w:t>
                  </w:r>
                  <w:r>
                    <w:rPr>
                      <w:rFonts w:ascii="Cambria Math" w:hAnsi="Cambria Math"/>
                      <w:color w:val="252525"/>
                      <w:sz w:val="22"/>
                      <w:szCs w:val="22"/>
                    </w:rPr>
                    <w:t>shutdown pin to turn off system automatically</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12</w:t>
                  </w:r>
                </w:p>
              </w:tc>
              <w:tc>
                <w:tcPr>
                  <w:tcW w:w="3669"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    LIN</w:t>
                  </w:r>
                </w:p>
              </w:tc>
              <w:tc>
                <w:tcPr>
                  <w:tcW w:w="437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92929"/>
                      <w:sz w:val="22"/>
                      <w:szCs w:val="22"/>
                    </w:rPr>
                  </w:pPr>
                  <w:r>
                    <w:rPr>
                      <w:rFonts w:ascii="Cambria Math" w:hAnsi="Cambria Math"/>
                      <w:color w:val="292929"/>
                      <w:sz w:val="22"/>
                      <w:szCs w:val="22"/>
                    </w:rPr>
                    <w:t>PWM signal input for low side</w:t>
                  </w:r>
                </w:p>
              </w:tc>
            </w:tr>
            <w:tr w:rsidR="00000000">
              <w:trPr>
                <w:divId w:val="573929081"/>
              </w:trPr>
              <w:tc>
                <w:tcPr>
                  <w:tcW w:w="96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13</w:t>
                  </w:r>
                </w:p>
              </w:tc>
              <w:tc>
                <w:tcPr>
                  <w:tcW w:w="3669"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VSS</w:t>
                  </w:r>
                </w:p>
              </w:tc>
              <w:tc>
                <w:tcPr>
                  <w:tcW w:w="437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252525"/>
                      <w:sz w:val="22"/>
                      <w:szCs w:val="22"/>
                    </w:rPr>
                  </w:pPr>
                  <w:r>
                    <w:rPr>
                      <w:rFonts w:ascii="Cambria Math" w:hAnsi="Cambria Math"/>
                      <w:color w:val="252525"/>
                      <w:sz w:val="22"/>
                      <w:szCs w:val="22"/>
                    </w:rPr>
                    <w:t> Power supply ground</w:t>
                  </w:r>
                </w:p>
              </w:tc>
            </w:tr>
          </w:tbl>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numPr>
                <w:ilvl w:val="1"/>
                <w:numId w:val="57"/>
              </w:numPr>
              <w:textAlignment w:val="center"/>
              <w:rPr>
                <w:rFonts w:eastAsia="Times New Roman"/>
                <w:color w:val="3A3A3A"/>
              </w:rPr>
            </w:pPr>
            <w:r>
              <w:rPr>
                <w:rFonts w:ascii="Cambria Math" w:eastAsia="Times New Roman" w:hAnsi="Cambria Math"/>
                <w:color w:val="3A3A3A"/>
                <w:sz w:val="22"/>
                <w:szCs w:val="22"/>
              </w:rPr>
              <w:t xml:space="preserve">VDD pin 9 is a logical supply pin. Its value should be around 5 volts. But </w:t>
            </w:r>
            <w:r>
              <w:rPr>
                <w:rFonts w:ascii="Cambria Math" w:eastAsia="Times New Roman" w:hAnsi="Cambria Math"/>
                <w:color w:val="3A3A3A"/>
                <w:sz w:val="22"/>
                <w:szCs w:val="22"/>
              </w:rPr>
              <w:t>if you used voltage less than 4 volts it may not give you the required result.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Schematic of an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hyperlink r:id="rId102" w:history="1">
              <w:r>
                <w:rPr>
                  <w:rStyle w:val="Hyperlink"/>
                  <w:rFonts w:ascii="Cambria Math" w:hAnsi="Cambria Math"/>
                  <w:sz w:val="22"/>
                  <w:szCs w:val="22"/>
                </w:rPr>
                <w:t>ir2110 typical circuit - Search Images (bing.com)</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867150" cy="22288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67150" cy="222885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Selection of bootstrap components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hyperlink r:id="rId104" w:history="1">
              <w:r>
                <w:rPr>
                  <w:rStyle w:val="Hyperlink"/>
                  <w:rFonts w:ascii="Cambria Math" w:hAnsi="Cambria Math"/>
                  <w:sz w:val="22"/>
                  <w:szCs w:val="22"/>
                </w:rPr>
                <w:t>*an978.p65 (mit.edu)</w:t>
              </w:r>
            </w:hyperlink>
          </w:p>
          <w:p w:rsidR="00E2181F" w:rsidRDefault="00E2181F">
            <w:pPr>
              <w:pStyle w:val="NormalWeb"/>
              <w:spacing w:before="0" w:beforeAutospacing="0" w:after="0" w:afterAutospacing="0"/>
              <w:ind w:left="720"/>
              <w:rPr>
                <w:rFonts w:ascii="Cambria Math" w:hAnsi="Cambria Math"/>
                <w:sz w:val="22"/>
                <w:szCs w:val="22"/>
              </w:rPr>
            </w:pPr>
            <w:hyperlink r:id="rId105" w:history="1">
              <w:r>
                <w:rPr>
                  <w:rStyle w:val="Hyperlink"/>
                  <w:rFonts w:ascii="Cambria Math" w:hAnsi="Cambria Math"/>
                  <w:sz w:val="22"/>
                  <w:szCs w:val="22"/>
                </w:rPr>
                <w:t>*dt98-2.pdf (irf.com)</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Simulation Result</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pPr>
            <w:r>
              <w:rPr>
                <w:noProof/>
              </w:rPr>
              <w:drawing>
                <wp:inline distT="0" distB="0" distL="0" distR="0">
                  <wp:extent cx="8991600" cy="26955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8991600" cy="26955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The amplifier npn mosfet doesn't work properly for a mysterious reason.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There's current flowing through it even without applying current to the base/</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Using a potentiameter to control pwm signal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color w:val="0077AA"/>
                <w:sz w:val="22"/>
                <w:szCs w:val="22"/>
              </w:rPr>
              <w:t>while</w:t>
            </w:r>
            <w:r>
              <w:rPr>
                <w:rFonts w:ascii="Cambria Math" w:hAnsi="Cambria Math"/>
                <w:color w:val="686868"/>
                <w:sz w:val="22"/>
                <w:szCs w:val="22"/>
              </w:rPr>
              <w:t>(</w:t>
            </w:r>
            <w:r>
              <w:rPr>
                <w:rFonts w:ascii="Cambria Math" w:hAnsi="Cambria Math"/>
                <w:sz w:val="22"/>
                <w:szCs w:val="22"/>
              </w:rPr>
              <w:t xml:space="preserve">dutyCycle </w:t>
            </w:r>
            <w:r>
              <w:rPr>
                <w:rFonts w:ascii="Cambria Math" w:hAnsi="Cambria Math"/>
                <w:color w:val="9A6E3A"/>
                <w:sz w:val="22"/>
                <w:szCs w:val="22"/>
              </w:rPr>
              <w:t xml:space="preserve">&lt; </w:t>
            </w:r>
            <w:r>
              <w:rPr>
                <w:rFonts w:ascii="Cambria Math" w:hAnsi="Cambria Math"/>
                <w:color w:val="990055"/>
                <w:sz w:val="22"/>
                <w:szCs w:val="22"/>
              </w:rPr>
              <w:t>65535</w:t>
            </w:r>
            <w:r>
              <w:rPr>
                <w:rFonts w:ascii="Cambria Math" w:hAnsi="Cambria Math"/>
                <w:color w:val="686868"/>
                <w:sz w:val="22"/>
                <w:szCs w:val="22"/>
              </w:rPr>
              <w:t>) {</w:t>
            </w:r>
            <w:r>
              <w:rPr>
                <w:rFonts w:ascii="Cambria Math" w:hAnsi="Cambria Math"/>
                <w:sz w:val="22"/>
                <w:szCs w:val="22"/>
              </w:rPr>
              <w:t xml:space="preserve"> TIM2</w:t>
            </w:r>
            <w:r>
              <w:rPr>
                <w:rFonts w:ascii="Cambria Math" w:hAnsi="Cambria Math"/>
                <w:color w:val="9A6E3A"/>
                <w:sz w:val="22"/>
                <w:szCs w:val="22"/>
              </w:rPr>
              <w:t>-&gt;</w:t>
            </w:r>
            <w:r>
              <w:rPr>
                <w:rFonts w:ascii="Cambria Math" w:hAnsi="Cambria Math"/>
                <w:sz w:val="22"/>
                <w:szCs w:val="22"/>
              </w:rPr>
              <w:t xml:space="preserve">CCR1 </w:t>
            </w:r>
            <w:r>
              <w:rPr>
                <w:rFonts w:ascii="Cambria Math" w:hAnsi="Cambria Math"/>
                <w:color w:val="9A6E3A"/>
                <w:sz w:val="22"/>
                <w:szCs w:val="22"/>
              </w:rPr>
              <w:t>=</w:t>
            </w:r>
            <w:r>
              <w:rPr>
                <w:rFonts w:ascii="Cambria Math" w:hAnsi="Cambria Math"/>
                <w:sz w:val="22"/>
                <w:szCs w:val="22"/>
              </w:rPr>
              <w:t xml:space="preserve"> dutyCycle</w:t>
            </w:r>
            <w:r>
              <w:rPr>
                <w:rFonts w:ascii="Cambria Math" w:hAnsi="Cambria Math"/>
                <w:color w:val="686868"/>
                <w:sz w:val="22"/>
                <w:szCs w:val="22"/>
              </w:rPr>
              <w:t>;</w:t>
            </w:r>
            <w:r>
              <w:rPr>
                <w:rFonts w:ascii="Cambria Math" w:hAnsi="Cambria Math"/>
                <w:sz w:val="22"/>
                <w:szCs w:val="22"/>
              </w:rPr>
              <w:t xml:space="preserve"> dutyCycle </w:t>
            </w:r>
            <w:r>
              <w:rPr>
                <w:rFonts w:ascii="Cambria Math" w:hAnsi="Cambria Math"/>
                <w:color w:val="9A6E3A"/>
                <w:sz w:val="22"/>
                <w:szCs w:val="22"/>
              </w:rPr>
              <w:t xml:space="preserve">+= </w:t>
            </w:r>
            <w:r>
              <w:rPr>
                <w:rFonts w:ascii="Cambria Math" w:hAnsi="Cambria Math"/>
                <w:color w:val="990055"/>
                <w:sz w:val="22"/>
                <w:szCs w:val="22"/>
              </w:rPr>
              <w:t>100</w:t>
            </w:r>
            <w:r>
              <w:rPr>
                <w:rFonts w:ascii="Cambria Math" w:hAnsi="Cambria Math"/>
                <w:color w:val="686868"/>
                <w:sz w:val="22"/>
                <w:szCs w:val="22"/>
              </w:rPr>
              <w:t xml:space="preserve">; </w:t>
            </w:r>
            <w:r>
              <w:rPr>
                <w:rFonts w:ascii="Cambria Math" w:hAnsi="Cambria Math"/>
                <w:color w:val="DD4A68"/>
                <w:sz w:val="22"/>
                <w:szCs w:val="22"/>
              </w:rPr>
              <w:t>HAL_Delay</w:t>
            </w:r>
            <w:r>
              <w:rPr>
                <w:rFonts w:ascii="Cambria Math" w:hAnsi="Cambria Math"/>
                <w:color w:val="686868"/>
                <w:sz w:val="22"/>
                <w:szCs w:val="22"/>
              </w:rPr>
              <w:t>(</w:t>
            </w:r>
            <w:r>
              <w:rPr>
                <w:rFonts w:ascii="Cambria Math" w:hAnsi="Cambria Math"/>
                <w:color w:val="990055"/>
                <w:sz w:val="22"/>
                <w:szCs w:val="22"/>
              </w:rPr>
              <w:t>1</w:t>
            </w:r>
            <w:r>
              <w:rPr>
                <w:rFonts w:ascii="Cambria Math" w:hAnsi="Cambria Math"/>
                <w:color w:val="686868"/>
                <w:sz w:val="22"/>
                <w:szCs w:val="22"/>
              </w:rPr>
              <w:t xml:space="preserve">); } </w:t>
            </w:r>
            <w:r>
              <w:rPr>
                <w:rFonts w:ascii="Cambria Math" w:hAnsi="Cambria Math"/>
                <w:color w:val="0077AA"/>
                <w:sz w:val="22"/>
                <w:szCs w:val="22"/>
              </w:rPr>
              <w:t>while</w:t>
            </w:r>
            <w:r>
              <w:rPr>
                <w:rFonts w:ascii="Cambria Math" w:hAnsi="Cambria Math"/>
                <w:color w:val="686868"/>
                <w:sz w:val="22"/>
                <w:szCs w:val="22"/>
              </w:rPr>
              <w:t>(</w:t>
            </w:r>
            <w:r>
              <w:rPr>
                <w:rFonts w:ascii="Cambria Math" w:hAnsi="Cambria Math"/>
                <w:sz w:val="22"/>
                <w:szCs w:val="22"/>
              </w:rPr>
              <w:t xml:space="preserve">dutyCycle </w:t>
            </w:r>
            <w:r>
              <w:rPr>
                <w:rFonts w:ascii="Cambria Math" w:hAnsi="Cambria Math"/>
                <w:color w:val="9A6E3A"/>
                <w:sz w:val="22"/>
                <w:szCs w:val="22"/>
              </w:rPr>
              <w:t xml:space="preserve">&gt; </w:t>
            </w:r>
            <w:r>
              <w:rPr>
                <w:rFonts w:ascii="Cambria Math" w:hAnsi="Cambria Math"/>
                <w:color w:val="990055"/>
                <w:sz w:val="22"/>
                <w:szCs w:val="22"/>
              </w:rPr>
              <w:t>0</w:t>
            </w:r>
            <w:r>
              <w:rPr>
                <w:rFonts w:ascii="Cambria Math" w:hAnsi="Cambria Math"/>
                <w:color w:val="686868"/>
                <w:sz w:val="22"/>
                <w:szCs w:val="22"/>
              </w:rPr>
              <w:t>) {</w:t>
            </w:r>
            <w:r>
              <w:rPr>
                <w:rFonts w:ascii="Cambria Math" w:hAnsi="Cambria Math"/>
                <w:sz w:val="22"/>
                <w:szCs w:val="22"/>
              </w:rPr>
              <w:t xml:space="preserve"> TIM2</w:t>
            </w:r>
            <w:r>
              <w:rPr>
                <w:rFonts w:ascii="Cambria Math" w:hAnsi="Cambria Math"/>
                <w:color w:val="9A6E3A"/>
                <w:sz w:val="22"/>
                <w:szCs w:val="22"/>
              </w:rPr>
              <w:t>-&gt;</w:t>
            </w:r>
            <w:r>
              <w:rPr>
                <w:rFonts w:ascii="Cambria Math" w:hAnsi="Cambria Math"/>
                <w:sz w:val="22"/>
                <w:szCs w:val="22"/>
              </w:rPr>
              <w:t xml:space="preserve">CCR1 </w:t>
            </w:r>
            <w:r>
              <w:rPr>
                <w:rFonts w:ascii="Cambria Math" w:hAnsi="Cambria Math"/>
                <w:color w:val="9A6E3A"/>
                <w:sz w:val="22"/>
                <w:szCs w:val="22"/>
              </w:rPr>
              <w:t>=</w:t>
            </w:r>
            <w:r>
              <w:rPr>
                <w:rFonts w:ascii="Cambria Math" w:hAnsi="Cambria Math"/>
                <w:sz w:val="22"/>
                <w:szCs w:val="22"/>
              </w:rPr>
              <w:t xml:space="preserve"> dutyCycle</w:t>
            </w:r>
            <w:r>
              <w:rPr>
                <w:rFonts w:ascii="Cambria Math" w:hAnsi="Cambria Math"/>
                <w:color w:val="686868"/>
                <w:sz w:val="22"/>
                <w:szCs w:val="22"/>
              </w:rPr>
              <w:t>;</w:t>
            </w:r>
            <w:r>
              <w:rPr>
                <w:rFonts w:ascii="Cambria Math" w:hAnsi="Cambria Math"/>
                <w:sz w:val="22"/>
                <w:szCs w:val="22"/>
              </w:rPr>
              <w:t xml:space="preserve"> dutyCycle </w:t>
            </w:r>
            <w:r>
              <w:rPr>
                <w:rFonts w:ascii="Cambria Math" w:hAnsi="Cambria Math"/>
                <w:color w:val="9A6E3A"/>
                <w:sz w:val="22"/>
                <w:szCs w:val="22"/>
              </w:rPr>
              <w:t xml:space="preserve">-= </w:t>
            </w:r>
            <w:r>
              <w:rPr>
                <w:rFonts w:ascii="Cambria Math" w:hAnsi="Cambria Math"/>
                <w:color w:val="990055"/>
                <w:sz w:val="22"/>
                <w:szCs w:val="22"/>
              </w:rPr>
              <w:t>100</w:t>
            </w:r>
            <w:r>
              <w:rPr>
                <w:rFonts w:ascii="Cambria Math" w:hAnsi="Cambria Math"/>
                <w:color w:val="686868"/>
                <w:sz w:val="22"/>
                <w:szCs w:val="22"/>
              </w:rPr>
              <w:t xml:space="preserve">; </w:t>
            </w:r>
            <w:r>
              <w:rPr>
                <w:rFonts w:ascii="Cambria Math" w:hAnsi="Cambria Math"/>
                <w:color w:val="DD4A68"/>
                <w:sz w:val="22"/>
                <w:szCs w:val="22"/>
              </w:rPr>
              <w:t>HAL_Delay</w:t>
            </w:r>
            <w:r>
              <w:rPr>
                <w:rFonts w:ascii="Cambria Math" w:hAnsi="Cambria Math"/>
                <w:color w:val="686868"/>
                <w:sz w:val="22"/>
                <w:szCs w:val="22"/>
              </w:rPr>
              <w:t>(</w:t>
            </w:r>
            <w:r>
              <w:rPr>
                <w:rFonts w:ascii="Cambria Math" w:hAnsi="Cambria Math"/>
                <w:color w:val="990055"/>
                <w:sz w:val="22"/>
                <w:szCs w:val="22"/>
              </w:rPr>
              <w:t>1</w:t>
            </w:r>
            <w:r>
              <w:rPr>
                <w:rFonts w:ascii="Cambria Math" w:hAnsi="Cambria Math"/>
                <w:color w:val="686868"/>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b/>
                <w:bCs/>
                <w:color w:val="B7E858"/>
                <w:sz w:val="22"/>
                <w:szCs w:val="22"/>
              </w:rPr>
              <w:t>HAL_ADC_PollForConversion</w:t>
            </w:r>
            <w:r>
              <w:rPr>
                <w:rFonts w:ascii="Cambria Math" w:hAnsi="Cambria Math"/>
                <w:color w:val="6B6C68"/>
                <w:sz w:val="22"/>
                <w:szCs w:val="22"/>
              </w:rPr>
              <w:t>(</w:t>
            </w:r>
            <w:r>
              <w:rPr>
                <w:rFonts w:ascii="Cambria Math" w:hAnsi="Cambria Math"/>
                <w:color w:val="5B5B68"/>
                <w:sz w:val="22"/>
                <w:szCs w:val="22"/>
              </w:rPr>
              <w:t>&amp;</w:t>
            </w:r>
            <w:r>
              <w:rPr>
                <w:rFonts w:ascii="Cambria Math" w:hAnsi="Cambria Math"/>
                <w:color w:val="5C6670"/>
                <w:sz w:val="22"/>
                <w:szCs w:val="22"/>
              </w:rPr>
              <w:t>hadc1</w:t>
            </w:r>
            <w:r>
              <w:rPr>
                <w:rFonts w:ascii="Cambria Math" w:hAnsi="Cambria Math"/>
                <w:color w:val="5B5B68"/>
                <w:sz w:val="22"/>
                <w:szCs w:val="22"/>
              </w:rPr>
              <w:t>,</w:t>
            </w:r>
            <w:r>
              <w:rPr>
                <w:rFonts w:ascii="Cambria Math" w:hAnsi="Cambria Math"/>
                <w:color w:val="6897BB"/>
                <w:sz w:val="22"/>
                <w:szCs w:val="22"/>
              </w:rPr>
              <w:t>1000</w:t>
            </w:r>
            <w:r>
              <w:rPr>
                <w:rFonts w:ascii="Cambria Math" w:hAnsi="Cambria Math"/>
                <w:color w:val="6B6C68"/>
                <w:sz w:val="22"/>
                <w:szCs w:val="22"/>
              </w:rPr>
              <w:t>)</w:t>
            </w:r>
            <w:r>
              <w:rPr>
                <w:rFonts w:ascii="Cambria Math" w:hAnsi="Cambria Math"/>
                <w:color w:val="5B5B68"/>
                <w:sz w:val="22"/>
                <w:szCs w:val="22"/>
              </w:rPr>
              <w: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color w:val="5C6670"/>
                <w:sz w:val="22"/>
                <w:szCs w:val="22"/>
              </w:rPr>
              <w:t xml:space="preserve">          readValue </w:t>
            </w:r>
            <w:r>
              <w:rPr>
                <w:rFonts w:ascii="Cambria Math" w:hAnsi="Cambria Math"/>
                <w:color w:val="5B5B68"/>
                <w:sz w:val="22"/>
                <w:szCs w:val="22"/>
              </w:rPr>
              <w:t xml:space="preserve">= </w:t>
            </w:r>
            <w:r>
              <w:rPr>
                <w:rFonts w:ascii="Cambria Math" w:hAnsi="Cambria Math"/>
                <w:b/>
                <w:bCs/>
                <w:color w:val="B7E858"/>
                <w:sz w:val="22"/>
                <w:szCs w:val="22"/>
              </w:rPr>
              <w:t>HAL_ADC_GetValue</w:t>
            </w:r>
            <w:r>
              <w:rPr>
                <w:rFonts w:ascii="Cambria Math" w:hAnsi="Cambria Math"/>
                <w:color w:val="6B6C68"/>
                <w:sz w:val="22"/>
                <w:szCs w:val="22"/>
              </w:rPr>
              <w:t>(</w:t>
            </w:r>
            <w:r>
              <w:rPr>
                <w:rFonts w:ascii="Cambria Math" w:hAnsi="Cambria Math"/>
                <w:color w:val="5B5B68"/>
                <w:sz w:val="22"/>
                <w:szCs w:val="22"/>
              </w:rPr>
              <w:t>&amp;</w:t>
            </w:r>
            <w:r>
              <w:rPr>
                <w:rFonts w:ascii="Cambria Math" w:hAnsi="Cambria Math"/>
                <w:color w:val="5C6670"/>
                <w:sz w:val="22"/>
                <w:szCs w:val="22"/>
              </w:rPr>
              <w:t>hadc1</w:t>
            </w:r>
            <w:r>
              <w:rPr>
                <w:rFonts w:ascii="Cambria Math" w:hAnsi="Cambria Math"/>
                <w:color w:val="6B6C68"/>
                <w:sz w:val="22"/>
                <w:szCs w:val="22"/>
              </w:rPr>
              <w:t>)</w:t>
            </w:r>
            <w:r>
              <w:rPr>
                <w:rFonts w:ascii="Cambria Math" w:hAnsi="Cambria Math"/>
                <w:color w:val="5B5B68"/>
                <w:sz w:val="22"/>
                <w:szCs w:val="22"/>
              </w:rPr>
              <w: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color w:val="5C6670"/>
                <w:sz w:val="22"/>
                <w:szCs w:val="22"/>
              </w:rPr>
              <w:t>          TIM1</w:t>
            </w:r>
            <w:r>
              <w:rPr>
                <w:rFonts w:ascii="Cambria Math" w:hAnsi="Cambria Math"/>
                <w:color w:val="5B5B68"/>
                <w:sz w:val="22"/>
                <w:szCs w:val="22"/>
              </w:rPr>
              <w:t>-&gt;</w:t>
            </w:r>
            <w:r>
              <w:rPr>
                <w:rFonts w:ascii="Cambria Math" w:hAnsi="Cambria Math"/>
                <w:color w:val="3C9DAF"/>
                <w:sz w:val="22"/>
                <w:szCs w:val="22"/>
              </w:rPr>
              <w:t xml:space="preserve">CCR1 </w:t>
            </w:r>
            <w:r>
              <w:rPr>
                <w:rFonts w:ascii="Cambria Math" w:hAnsi="Cambria Math"/>
                <w:color w:val="5B5B68"/>
                <w:sz w:val="22"/>
                <w:szCs w:val="22"/>
              </w:rPr>
              <w:t xml:space="preserve">= </w:t>
            </w:r>
            <w:r>
              <w:rPr>
                <w:rFonts w:ascii="Cambria Math" w:hAnsi="Cambria Math"/>
                <w:color w:val="6B6C68"/>
                <w:sz w:val="22"/>
                <w:szCs w:val="22"/>
              </w:rPr>
              <w:t>(</w:t>
            </w:r>
            <w:r>
              <w:rPr>
                <w:rFonts w:ascii="Cambria Math" w:hAnsi="Cambria Math"/>
                <w:b/>
                <w:bCs/>
                <w:color w:val="DD2867"/>
                <w:sz w:val="22"/>
                <w:szCs w:val="22"/>
              </w:rPr>
              <w:t>int</w:t>
            </w:r>
            <w:r>
              <w:rPr>
                <w:rFonts w:ascii="Cambria Math" w:hAnsi="Cambria Math"/>
                <w:color w:val="6B6C68"/>
                <w:sz w:val="22"/>
                <w:szCs w:val="22"/>
              </w:rPr>
              <w:t>)(</w:t>
            </w:r>
            <w:r>
              <w:rPr>
                <w:rFonts w:ascii="Cambria Math" w:hAnsi="Cambria Math"/>
                <w:color w:val="5C6670"/>
                <w:sz w:val="22"/>
                <w:szCs w:val="22"/>
              </w:rPr>
              <w:t>readValue</w:t>
            </w:r>
            <w:r>
              <w:rPr>
                <w:rFonts w:ascii="Cambria Math" w:hAnsi="Cambria Math"/>
                <w:color w:val="5B5B68"/>
                <w:sz w:val="22"/>
                <w:szCs w:val="22"/>
              </w:rPr>
              <w:t>*</w:t>
            </w:r>
            <w:r>
              <w:rPr>
                <w:rFonts w:ascii="Cambria Math" w:hAnsi="Cambria Math"/>
                <w:color w:val="6897BB"/>
                <w:sz w:val="22"/>
                <w:szCs w:val="22"/>
              </w:rPr>
              <w:t>100</w:t>
            </w:r>
            <w:r>
              <w:rPr>
                <w:rFonts w:ascii="Cambria Math" w:hAnsi="Cambria Math"/>
                <w:color w:val="5B5B68"/>
                <w:sz w:val="22"/>
                <w:szCs w:val="22"/>
              </w:rPr>
              <w:t>/</w:t>
            </w:r>
            <w:r>
              <w:rPr>
                <w:rFonts w:ascii="Cambria Math" w:hAnsi="Cambria Math"/>
                <w:color w:val="6897BB"/>
                <w:sz w:val="22"/>
                <w:szCs w:val="22"/>
              </w:rPr>
              <w:t>4095</w:t>
            </w:r>
            <w:r>
              <w:rPr>
                <w:rFonts w:ascii="Cambria Math" w:hAnsi="Cambria Math"/>
                <w:color w:val="6B6C68"/>
                <w:sz w:val="22"/>
                <w:szCs w:val="22"/>
              </w:rPr>
              <w:t>)</w:t>
            </w:r>
            <w:r>
              <w:rPr>
                <w:rFonts w:ascii="Cambria Math" w:hAnsi="Cambria Math"/>
                <w:color w:val="5B5B68"/>
                <w:sz w:val="22"/>
                <w:szCs w:val="22"/>
              </w:rPr>
              <w:t>;</w:t>
            </w:r>
          </w:p>
          <w:p w:rsidR="00E2181F" w:rsidRDefault="00E2181F">
            <w:pPr>
              <w:pStyle w:val="NormalWeb"/>
              <w:spacing w:before="0" w:beforeAutospacing="0" w:after="0" w:afterAutospacing="0"/>
              <w:ind w:left="720"/>
              <w:rPr>
                <w:rFonts w:ascii="Cambria Math" w:hAnsi="Cambria Math"/>
                <w:sz w:val="22"/>
                <w:szCs w:val="22"/>
              </w:rPr>
            </w:pPr>
            <w:hyperlink r:id="rId107" w:history="1">
              <w:r>
                <w:rPr>
                  <w:rStyle w:val="Hyperlink"/>
                  <w:rFonts w:ascii="Cambria Math" w:hAnsi="Cambria Math"/>
                  <w:sz w:val="22"/>
                  <w:szCs w:val="22"/>
                </w:rPr>
                <w:t>Potentiometer ADC (micropeta.com)</w:t>
              </w:r>
            </w:hyperlink>
          </w:p>
          <w:p w:rsidR="00E2181F" w:rsidRDefault="00E2181F">
            <w:pPr>
              <w:pStyle w:val="NormalWeb"/>
              <w:spacing w:before="0" w:beforeAutospacing="0" w:after="0" w:afterAutospacing="0"/>
              <w:ind w:left="720"/>
              <w:rPr>
                <w:rFonts w:ascii="Cambria Math" w:hAnsi="Cambria Math"/>
                <w:sz w:val="22"/>
                <w:szCs w:val="22"/>
              </w:rPr>
            </w:pPr>
            <w:hyperlink r:id="rId108" w:history="1">
              <w:r>
                <w:rPr>
                  <w:rStyle w:val="Hyperlink"/>
                  <w:rFonts w:ascii="Cambria Math" w:hAnsi="Cambria Math"/>
                  <w:sz w:val="22"/>
                  <w:szCs w:val="22"/>
                </w:rPr>
                <w:t>STM32 Blue Pill Timer PWM Mode with LED Dimmer Example (microcontrollerslab.com)</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4572000" cy="18954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572000"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hyperlink r:id="rId110" w:history="1">
              <w:r>
                <w:rPr>
                  <w:rStyle w:val="Hyperlink"/>
                  <w:rFonts w:ascii="Cambria Math" w:hAnsi="Cambria Math"/>
                  <w:sz w:val="22"/>
                  <w:szCs w:val="22"/>
                </w:rPr>
                <w:t>How to use the IR2110 gate driver – Krakkus.com</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hyperlink r:id="rId111" w:history="1">
              <w:r>
                <w:rPr>
                  <w:rStyle w:val="Hyperlink"/>
                  <w:rFonts w:ascii="Cambria Math" w:hAnsi="Cambria Math"/>
                  <w:sz w:val="22"/>
                  <w:szCs w:val="22"/>
                </w:rPr>
                <w:t>What are MOSFET gate drivers? Why do we need MOSFET gate driver? MOSFET driver explained.</w:t>
              </w:r>
            </w:hyperlink>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Why gate driver circuit?</w:t>
            </w:r>
          </w:p>
          <w:p w:rsidR="00E2181F" w:rsidRDefault="00E2181F">
            <w:pPr>
              <w:numPr>
                <w:ilvl w:val="1"/>
                <w:numId w:val="57"/>
              </w:numPr>
              <w:textAlignment w:val="center"/>
              <w:rPr>
                <w:rFonts w:eastAsia="Times New Roman"/>
              </w:rPr>
            </w:pPr>
            <w:r>
              <w:rPr>
                <w:rFonts w:eastAsia="Times New Roman"/>
                <w:noProof/>
              </w:rPr>
              <w:drawing>
                <wp:inline distT="0" distB="0" distL="0" distR="0">
                  <wp:extent cx="8115300" cy="3714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8115300" cy="371475"/>
                          </a:xfrm>
                          <a:prstGeom prst="rect">
                            <a:avLst/>
                          </a:prstGeom>
                          <a:noFill/>
                          <a:ln>
                            <a:noFill/>
                          </a:ln>
                        </pic:spPr>
                      </pic:pic>
                    </a:graphicData>
                  </a:graphic>
                </wp:inline>
              </w:drawing>
            </w:r>
          </w:p>
          <w:p w:rsidR="00E2181F" w:rsidRDefault="00E2181F">
            <w:pPr>
              <w:numPr>
                <w:ilvl w:val="1"/>
                <w:numId w:val="57"/>
              </w:numPr>
              <w:textAlignment w:val="center"/>
              <w:rPr>
                <w:rFonts w:eastAsia="Times New Roman"/>
              </w:rPr>
            </w:pPr>
            <w:r>
              <w:rPr>
                <w:rFonts w:ascii="Cambria Math" w:eastAsia="Times New Roman" w:hAnsi="Cambria Math"/>
                <w:sz w:val="22"/>
                <w:szCs w:val="22"/>
              </w:rPr>
              <w:t>Logic MOSFET driving a power MOSFET</w:t>
            </w:r>
          </w:p>
          <w:p w:rsidR="00E2181F" w:rsidRDefault="00E2181F">
            <w:pPr>
              <w:numPr>
                <w:ilvl w:val="1"/>
                <w:numId w:val="57"/>
              </w:numPr>
              <w:textAlignment w:val="center"/>
              <w:rPr>
                <w:rFonts w:eastAsia="Times New Roman"/>
              </w:rPr>
            </w:pPr>
            <w:r>
              <w:rPr>
                <w:rFonts w:ascii="Cambria Math" w:eastAsia="Times New Roman" w:hAnsi="Cambria Math"/>
                <w:sz w:val="22"/>
                <w:szCs w:val="22"/>
              </w:rPr>
              <w:t>A negative pulse to turn off a MOSFET</w:t>
            </w:r>
          </w:p>
          <w:p w:rsidR="00E2181F" w:rsidRDefault="00E2181F">
            <w:pPr>
              <w:numPr>
                <w:ilvl w:val="1"/>
                <w:numId w:val="57"/>
              </w:numPr>
              <w:textAlignment w:val="center"/>
              <w:rPr>
                <w:rFonts w:eastAsia="Times New Roman"/>
                <w:sz w:val="22"/>
                <w:szCs w:val="22"/>
              </w:rPr>
            </w:pPr>
            <w:r>
              <w:rPr>
                <w:rFonts w:eastAsia="Times New Roman"/>
                <w:noProof/>
                <w:sz w:val="22"/>
                <w:szCs w:val="22"/>
              </w:rPr>
              <w:drawing>
                <wp:inline distT="0" distB="0" distL="0" distR="0">
                  <wp:extent cx="2162175" cy="12382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162175" cy="1238250"/>
                          </a:xfrm>
                          <a:prstGeom prst="rect">
                            <a:avLst/>
                          </a:prstGeom>
                          <a:noFill/>
                          <a:ln>
                            <a:noFill/>
                          </a:ln>
                        </pic:spPr>
                      </pic:pic>
                    </a:graphicData>
                  </a:graphic>
                </wp:inline>
              </w:drawing>
            </w:r>
          </w:p>
          <w:p w:rsidR="00E2181F" w:rsidRDefault="00E2181F">
            <w:pPr>
              <w:numPr>
                <w:ilvl w:val="1"/>
                <w:numId w:val="57"/>
              </w:numPr>
              <w:textAlignment w:val="center"/>
              <w:rPr>
                <w:rFonts w:eastAsia="Times New Roman"/>
              </w:rPr>
            </w:pPr>
            <w:r>
              <w:rPr>
                <w:rFonts w:ascii="Cambria Math" w:eastAsia="Times New Roman" w:hAnsi="Cambria Math"/>
                <w:sz w:val="22"/>
                <w:szCs w:val="22"/>
              </w:rPr>
              <w:t>NOT at the GATE</w:t>
            </w:r>
          </w:p>
          <w:p w:rsidR="00E2181F" w:rsidRDefault="00E2181F">
            <w:pPr>
              <w:numPr>
                <w:ilvl w:val="1"/>
                <w:numId w:val="57"/>
              </w:numPr>
              <w:textAlignment w:val="center"/>
              <w:rPr>
                <w:rFonts w:eastAsia="Times New Roman"/>
              </w:rPr>
            </w:pPr>
            <w:r>
              <w:rPr>
                <w:rFonts w:ascii="Cambria Math" w:eastAsia="Times New Roman" w:hAnsi="Cambria Math"/>
                <w:sz w:val="22"/>
                <w:szCs w:val="22"/>
              </w:rPr>
              <w:t>Low switching speed, high switching loss</w:t>
            </w:r>
          </w:p>
          <w:p w:rsidR="00E2181F" w:rsidRDefault="00E2181F">
            <w:pPr>
              <w:numPr>
                <w:ilvl w:val="1"/>
                <w:numId w:val="57"/>
              </w:numPr>
              <w:textAlignment w:val="center"/>
              <w:rPr>
                <w:rFonts w:eastAsia="Times New Roman"/>
              </w:rPr>
            </w:pPr>
            <w:r>
              <w:rPr>
                <w:rFonts w:eastAsia="Times New Roman"/>
                <w:noProof/>
              </w:rPr>
              <w:drawing>
                <wp:inline distT="0" distB="0" distL="0" distR="0">
                  <wp:extent cx="3286125" cy="3333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86125" cy="333375"/>
                          </a:xfrm>
                          <a:prstGeom prst="rect">
                            <a:avLst/>
                          </a:prstGeom>
                          <a:noFill/>
                          <a:ln>
                            <a:noFill/>
                          </a:ln>
                        </pic:spPr>
                      </pic:pic>
                    </a:graphicData>
                  </a:graphic>
                </wp:inline>
              </w:drawing>
            </w:r>
          </w:p>
          <w:p w:rsidR="00E2181F" w:rsidRDefault="00E2181F">
            <w:pPr>
              <w:numPr>
                <w:ilvl w:val="1"/>
                <w:numId w:val="57"/>
              </w:numPr>
              <w:textAlignment w:val="center"/>
              <w:rPr>
                <w:rFonts w:eastAsia="Times New Roman"/>
              </w:rPr>
            </w:pPr>
            <w:r>
              <w:rPr>
                <w:rFonts w:ascii="Cambria Math" w:eastAsia="Times New Roman" w:hAnsi="Cambria Math"/>
                <w:sz w:val="22"/>
                <w:szCs w:val="22"/>
              </w:rPr>
              <w:t xml:space="preserve">Inductance coupled with capacitance =&gt; Generate </w:t>
            </w:r>
            <w:r>
              <w:rPr>
                <w:rFonts w:ascii="Cambria Math" w:eastAsia="Times New Roman" w:hAnsi="Cambria Math"/>
                <w:b/>
                <w:bCs/>
                <w:sz w:val="22"/>
                <w:szCs w:val="22"/>
              </w:rPr>
              <w:t>ringing</w:t>
            </w:r>
            <w:r>
              <w:rPr>
                <w:rFonts w:ascii="Cambria Math" w:eastAsia="Times New Roman" w:hAnsi="Cambria Math"/>
                <w:sz w:val="22"/>
                <w:szCs w:val="22"/>
              </w:rPr>
              <w:t>, which could damage the gate driver</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Gate driver IC </w:t>
            </w:r>
          </w:p>
          <w:p w:rsidR="00E2181F" w:rsidRDefault="00E2181F">
            <w:pPr>
              <w:numPr>
                <w:ilvl w:val="1"/>
                <w:numId w:val="57"/>
              </w:numPr>
              <w:textAlignment w:val="center"/>
              <w:rPr>
                <w:rFonts w:eastAsia="Times New Roman"/>
              </w:rPr>
            </w:pPr>
            <w:r>
              <w:rPr>
                <w:rFonts w:ascii="Cambria Math" w:eastAsia="Times New Roman" w:hAnsi="Cambria Math"/>
                <w:sz w:val="22"/>
                <w:szCs w:val="22"/>
              </w:rPr>
              <w:t>No ringing</w:t>
            </w:r>
          </w:p>
          <w:p w:rsidR="00E2181F" w:rsidRDefault="00E2181F">
            <w:pPr>
              <w:numPr>
                <w:ilvl w:val="1"/>
                <w:numId w:val="57"/>
              </w:numPr>
              <w:textAlignment w:val="center"/>
              <w:rPr>
                <w:rFonts w:eastAsia="Times New Roman"/>
              </w:rPr>
            </w:pPr>
            <w:r>
              <w:rPr>
                <w:rFonts w:ascii="Cambria Math" w:eastAsia="Times New Roman" w:hAnsi="Cambria Math"/>
                <w:sz w:val="22"/>
                <w:szCs w:val="22"/>
              </w:rPr>
              <w:t xml:space="preserve">High gate capacitance </w:t>
            </w:r>
          </w:p>
          <w:p w:rsidR="00E2181F" w:rsidRDefault="00E2181F">
            <w:pPr>
              <w:numPr>
                <w:ilvl w:val="1"/>
                <w:numId w:val="57"/>
              </w:numPr>
              <w:textAlignment w:val="center"/>
              <w:rPr>
                <w:rFonts w:eastAsia="Times New Roman"/>
              </w:rPr>
            </w:pPr>
            <w:r>
              <w:rPr>
                <w:rFonts w:ascii="Cambria Math" w:eastAsia="Times New Roman" w:hAnsi="Cambria Math"/>
                <w:sz w:val="22"/>
                <w:szCs w:val="22"/>
              </w:rPr>
              <w:t xml:space="preserve">Low voltage compatibility </w:t>
            </w:r>
          </w:p>
          <w:p w:rsidR="00E2181F" w:rsidRDefault="00E2181F">
            <w:pPr>
              <w:numPr>
                <w:ilvl w:val="1"/>
                <w:numId w:val="57"/>
              </w:numPr>
              <w:textAlignment w:val="center"/>
              <w:rPr>
                <w:rFonts w:eastAsia="Times New Roman"/>
              </w:rPr>
            </w:pPr>
            <w:r>
              <w:rPr>
                <w:rFonts w:ascii="Cambria Math" w:eastAsia="Times New Roman" w:hAnsi="Cambria Math"/>
                <w:sz w:val="22"/>
                <w:szCs w:val="22"/>
              </w:rPr>
              <w:t>Transient protection</w:t>
            </w:r>
          </w:p>
          <w:p w:rsidR="00E2181F" w:rsidRDefault="00E2181F">
            <w:pPr>
              <w:numPr>
                <w:ilvl w:val="1"/>
                <w:numId w:val="57"/>
              </w:numPr>
              <w:textAlignment w:val="center"/>
              <w:rPr>
                <w:rFonts w:eastAsia="Times New Roman"/>
              </w:rPr>
            </w:pPr>
            <w:r>
              <w:rPr>
                <w:rFonts w:ascii="Cambria Math" w:eastAsia="Times New Roman" w:hAnsi="Cambria Math"/>
                <w:sz w:val="22"/>
                <w:szCs w:val="22"/>
              </w:rPr>
              <w:t xml:space="preserve">Isolation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Resistor to drive the MOSFET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numPr>
                <w:ilvl w:val="1"/>
                <w:numId w:val="57"/>
              </w:numPr>
              <w:textAlignment w:val="center"/>
              <w:rPr>
                <w:rFonts w:eastAsia="Times New Roman"/>
                <w:sz w:val="22"/>
                <w:szCs w:val="22"/>
              </w:rPr>
            </w:pPr>
            <w:r>
              <w:rPr>
                <w:rFonts w:eastAsia="Times New Roman"/>
                <w:noProof/>
                <w:sz w:val="22"/>
                <w:szCs w:val="22"/>
              </w:rPr>
              <w:drawing>
                <wp:inline distT="0" distB="0" distL="0" distR="0">
                  <wp:extent cx="1057275" cy="6191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057275" cy="61912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External gate resistors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2"/>
              <w:spacing w:before="0" w:beforeAutospacing="0" w:after="0" w:afterAutospacing="0"/>
              <w:ind w:left="720"/>
              <w:rPr>
                <w:rFonts w:ascii="Calibri" w:eastAsia="Times New Roman" w:hAnsi="Calibri" w:cs="Calibri"/>
                <w:color w:val="2E75B5"/>
                <w:sz w:val="28"/>
                <w:szCs w:val="28"/>
              </w:rPr>
            </w:pPr>
            <w:r>
              <w:rPr>
                <w:rFonts w:ascii="Calibri" w:eastAsia="Times New Roman" w:hAnsi="Calibri" w:cs="Calibri"/>
                <w:color w:val="2E75B5"/>
                <w:sz w:val="28"/>
                <w:szCs w:val="28"/>
              </w:rPr>
              <w:t>Why the right size of gate driver resistor is so important?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The gate resistors affect the following:</w:t>
            </w:r>
          </w:p>
          <w:p w:rsidR="00E2181F" w:rsidRDefault="00E2181F">
            <w:pPr>
              <w:numPr>
                <w:ilvl w:val="1"/>
                <w:numId w:val="57"/>
              </w:numPr>
              <w:textAlignment w:val="center"/>
              <w:rPr>
                <w:rFonts w:eastAsia="Times New Roman"/>
              </w:rPr>
            </w:pPr>
            <w:r>
              <w:rPr>
                <w:rFonts w:ascii="Cambria Math" w:eastAsia="Times New Roman" w:hAnsi="Cambria Math"/>
                <w:sz w:val="22"/>
                <w:szCs w:val="22"/>
              </w:rPr>
              <w:t>Swiching speed</w:t>
            </w:r>
          </w:p>
          <w:p w:rsidR="00E2181F" w:rsidRDefault="00E2181F">
            <w:pPr>
              <w:numPr>
                <w:ilvl w:val="1"/>
                <w:numId w:val="57"/>
              </w:numPr>
              <w:textAlignment w:val="center"/>
              <w:rPr>
                <w:rFonts w:eastAsia="Times New Roman"/>
              </w:rPr>
            </w:pPr>
            <w:r>
              <w:rPr>
                <w:rFonts w:ascii="Cambria Math" w:eastAsia="Times New Roman" w:hAnsi="Cambria Math"/>
                <w:sz w:val="22"/>
                <w:szCs w:val="22"/>
              </w:rPr>
              <w:t>Power dissipation</w:t>
            </w:r>
          </w:p>
          <w:p w:rsidR="00E2181F" w:rsidRDefault="00E2181F">
            <w:pPr>
              <w:numPr>
                <w:ilvl w:val="1"/>
                <w:numId w:val="57"/>
              </w:numPr>
              <w:textAlignment w:val="center"/>
              <w:rPr>
                <w:rFonts w:eastAsia="Times New Roman"/>
                <w:color w:val="000000"/>
              </w:rPr>
            </w:pPr>
            <w:r>
              <w:rPr>
                <w:rFonts w:ascii="Cambria Math" w:eastAsia="Times New Roman" w:hAnsi="Cambria Math"/>
                <w:color w:val="000000"/>
                <w:sz w:val="22"/>
                <w:szCs w:val="22"/>
              </w:rPr>
              <w:t>Power losses</w:t>
            </w:r>
          </w:p>
          <w:p w:rsidR="00E2181F" w:rsidRDefault="00E2181F">
            <w:pPr>
              <w:numPr>
                <w:ilvl w:val="1"/>
                <w:numId w:val="57"/>
              </w:numPr>
              <w:textAlignment w:val="center"/>
              <w:rPr>
                <w:rFonts w:eastAsia="Times New Roman"/>
              </w:rPr>
            </w:pPr>
            <w:r>
              <w:rPr>
                <w:rFonts w:ascii="Cambria Math" w:eastAsia="Times New Roman" w:hAnsi="Cambria Math"/>
                <w:sz w:val="22"/>
                <w:szCs w:val="22"/>
              </w:rPr>
              <w:t>Voltage Overshoot</w:t>
            </w:r>
          </w:p>
          <w:p w:rsidR="00E2181F" w:rsidRDefault="00E2181F">
            <w:pPr>
              <w:numPr>
                <w:ilvl w:val="1"/>
                <w:numId w:val="57"/>
              </w:numPr>
              <w:textAlignment w:val="center"/>
              <w:rPr>
                <w:rFonts w:eastAsia="Times New Roman"/>
              </w:rPr>
            </w:pPr>
            <w:r>
              <w:rPr>
                <w:rFonts w:ascii="Cambria Math" w:eastAsia="Times New Roman" w:hAnsi="Cambria Math"/>
                <w:sz w:val="22"/>
                <w:szCs w:val="22"/>
              </w:rPr>
              <w:t>Gate Ringing</w:t>
            </w:r>
          </w:p>
          <w:p w:rsidR="00E2181F" w:rsidRDefault="00E2181F">
            <w:pPr>
              <w:numPr>
                <w:ilvl w:val="1"/>
                <w:numId w:val="57"/>
              </w:numPr>
              <w:textAlignment w:val="center"/>
              <w:rPr>
                <w:rFonts w:eastAsia="Times New Roman"/>
              </w:rPr>
            </w:pPr>
            <w:r>
              <w:rPr>
                <w:rFonts w:ascii="Cambria Math" w:eastAsia="Times New Roman" w:hAnsi="Cambria Math"/>
                <w:sz w:val="22"/>
                <w:szCs w:val="22"/>
              </w:rPr>
              <w:t>Electromagnetic interference</w:t>
            </w:r>
          </w:p>
          <w:p w:rsidR="00E2181F" w:rsidRDefault="00E2181F">
            <w:pPr>
              <w:numPr>
                <w:ilvl w:val="1"/>
                <w:numId w:val="57"/>
              </w:numPr>
              <w:textAlignment w:val="center"/>
              <w:rPr>
                <w:rFonts w:eastAsia="Times New Roman"/>
              </w:rPr>
            </w:pPr>
            <w:r>
              <w:rPr>
                <w:rFonts w:ascii="Cambria Math" w:eastAsia="Times New Roman" w:hAnsi="Cambria Math"/>
                <w:sz w:val="22"/>
                <w:szCs w:val="22"/>
              </w:rPr>
              <w:t>Reverse recovery</w:t>
            </w:r>
          </w:p>
          <w:p w:rsidR="00E2181F" w:rsidRDefault="00E2181F">
            <w:pPr>
              <w:numPr>
                <w:ilvl w:val="1"/>
                <w:numId w:val="57"/>
              </w:numPr>
              <w:textAlignment w:val="center"/>
              <w:rPr>
                <w:rFonts w:eastAsia="Times New Roman"/>
              </w:rPr>
            </w:pPr>
            <w:r>
              <w:rPr>
                <w:rFonts w:ascii="Cambria Math" w:eastAsia="Times New Roman" w:hAnsi="Cambria Math"/>
                <w:sz w:val="22"/>
                <w:szCs w:val="22"/>
              </w:rPr>
              <w:t xml:space="preserve">Tradeoff between noise and efficiency </w:t>
            </w:r>
          </w:p>
          <w:p w:rsidR="00E2181F" w:rsidRDefault="00E2181F">
            <w:pPr>
              <w:numPr>
                <w:ilvl w:val="1"/>
                <w:numId w:val="57"/>
              </w:numPr>
              <w:textAlignment w:val="center"/>
              <w:rPr>
                <w:rFonts w:eastAsia="Times New Roman"/>
              </w:rPr>
            </w:pPr>
            <w:r>
              <w:rPr>
                <w:rFonts w:ascii="Cambria Math" w:eastAsia="Times New Roman" w:hAnsi="Cambria Math"/>
                <w:sz w:val="22"/>
                <w:szCs w:val="22"/>
              </w:rPr>
              <w:t>Resistor should be placed next the MOSFET gate</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Totem Pole</w:t>
            </w:r>
          </w:p>
          <w:p w:rsidR="00E2181F" w:rsidRDefault="00E2181F">
            <w:pPr>
              <w:pStyle w:val="NormalWeb"/>
              <w:spacing w:before="0" w:beforeAutospacing="0" w:after="0" w:afterAutospacing="0"/>
              <w:ind w:left="720"/>
            </w:pPr>
            <w:r>
              <w:rPr>
                <w:noProof/>
              </w:rPr>
              <w:drawing>
                <wp:inline distT="0" distB="0" distL="0" distR="0">
                  <wp:extent cx="1638300" cy="1314450"/>
                  <wp:effectExtent l="0" t="0" r="0" b="0"/>
                  <wp:docPr id="64" name="Picture 6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nter image description her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38300" cy="131445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numPr>
                <w:ilvl w:val="1"/>
                <w:numId w:val="57"/>
              </w:numPr>
              <w:textAlignment w:val="center"/>
              <w:rPr>
                <w:rFonts w:eastAsia="Times New Roman"/>
              </w:rPr>
            </w:pPr>
            <w:r>
              <w:rPr>
                <w:rFonts w:ascii="Cambria Math" w:eastAsia="Times New Roman" w:hAnsi="Cambria Math"/>
                <w:sz w:val="22"/>
                <w:szCs w:val="22"/>
              </w:rPr>
              <w:t>Requirements?</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tc>
        <w:tc>
          <w:tcPr>
            <w:tcW w:w="38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Floating circuit</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xml:space="preserve">Bootstrap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VCC and VDD</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Totem Pole</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xml:space="preserve">H-bridge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76A0C6"/>
                <w:sz w:val="32"/>
                <w:szCs w:val="32"/>
              </w:rPr>
            </w:pPr>
            <w:hyperlink r:id="rId118" w:history="1">
              <w:r>
                <w:rPr>
                  <w:rStyle w:val="Hyperlink"/>
                  <w:rFonts w:ascii="Calibri" w:eastAsia="Times New Roman" w:hAnsi="Calibri" w:cs="Calibri"/>
                  <w:sz w:val="32"/>
                  <w:szCs w:val="32"/>
                </w:rPr>
                <w:t>APPLICATION NOTE</w:t>
              </w:r>
            </w:hyperlink>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Adjusting the signal so that it would reach the required gate voltage; When a driver IC is missing, the signal would need to be amplified using a transistor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Floating Power Supply</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xml:space="preserve">In a </w:t>
            </w:r>
            <w:r>
              <w:rPr>
                <w:rFonts w:ascii="Cambria Math" w:hAnsi="Cambria Math"/>
                <w:b/>
                <w:bCs/>
                <w:sz w:val="22"/>
                <w:szCs w:val="22"/>
              </w:rPr>
              <w:t>floating Power supply</w:t>
            </w:r>
            <w:r>
              <w:rPr>
                <w:rFonts w:ascii="Cambria Math" w:hAnsi="Cambria Math"/>
                <w:sz w:val="22"/>
                <w:szCs w:val="22"/>
              </w:rPr>
              <w:t xml:space="preserve"> the output is </w:t>
            </w:r>
            <w:r>
              <w:rPr>
                <w:rFonts w:ascii="Cambria Math" w:hAnsi="Cambria Math"/>
                <w:b/>
                <w:bCs/>
                <w:sz w:val="22"/>
                <w:szCs w:val="22"/>
              </w:rPr>
              <w:t>isolated</w:t>
            </w:r>
            <w:r>
              <w:rPr>
                <w:rFonts w:ascii="Cambria Math" w:hAnsi="Cambria Math"/>
                <w:sz w:val="22"/>
                <w:szCs w:val="22"/>
              </w:rPr>
              <w:t xml:space="preserve"> from the input, including not sharing a common ground connection.</w:t>
            </w:r>
          </w:p>
          <w:p w:rsidR="00E2181F" w:rsidRDefault="00E2181F">
            <w:pPr>
              <w:numPr>
                <w:ilvl w:val="1"/>
                <w:numId w:val="58"/>
              </w:numPr>
              <w:textAlignment w:val="center"/>
              <w:rPr>
                <w:rFonts w:ascii="Cambria Math" w:eastAsia="Times New Roman" w:hAnsi="Cambria Math"/>
                <w:sz w:val="22"/>
                <w:szCs w:val="22"/>
              </w:rPr>
            </w:pPr>
            <w:r>
              <w:rPr>
                <w:rFonts w:ascii="Cambria Math" w:eastAsia="Times New Roman" w:hAnsi="Cambria Math"/>
                <w:sz w:val="22"/>
                <w:szCs w:val="22"/>
              </w:rPr>
              <w:t>Isolation</w:t>
            </w:r>
          </w:p>
          <w:p w:rsidR="00E2181F" w:rsidRDefault="00E2181F">
            <w:pPr>
              <w:numPr>
                <w:ilvl w:val="2"/>
                <w:numId w:val="58"/>
              </w:numPr>
              <w:textAlignment w:val="center"/>
              <w:rPr>
                <w:rFonts w:ascii="Cambria Math" w:eastAsia="Times New Roman" w:hAnsi="Cambria Math"/>
                <w:sz w:val="22"/>
                <w:szCs w:val="22"/>
              </w:rPr>
            </w:pPr>
            <w:r>
              <w:rPr>
                <w:rFonts w:ascii="Cambria Math" w:eastAsia="Times New Roman" w:hAnsi="Cambria Math"/>
                <w:sz w:val="22"/>
                <w:szCs w:val="22"/>
              </w:rPr>
              <w:t xml:space="preserve">The output is </w:t>
            </w:r>
            <w:r>
              <w:rPr>
                <w:rFonts w:ascii="Cambria Math" w:eastAsia="Times New Roman" w:hAnsi="Cambria Math"/>
                <w:b/>
                <w:bCs/>
                <w:sz w:val="22"/>
                <w:szCs w:val="22"/>
              </w:rPr>
              <w:t>not referenced</w:t>
            </w:r>
            <w:r>
              <w:rPr>
                <w:rFonts w:ascii="Cambria Math" w:eastAsia="Times New Roman" w:hAnsi="Cambria Math"/>
                <w:sz w:val="22"/>
                <w:szCs w:val="22"/>
              </w:rPr>
              <w:t xml:space="preserve"> to any ground or other power supplies</w:t>
            </w:r>
          </w:p>
          <w:p w:rsidR="00E2181F" w:rsidRDefault="00E2181F">
            <w:pPr>
              <w:numPr>
                <w:ilvl w:val="2"/>
                <w:numId w:val="58"/>
              </w:numPr>
              <w:textAlignment w:val="center"/>
              <w:rPr>
                <w:rFonts w:ascii="Cambria Math" w:eastAsia="Times New Roman" w:hAnsi="Cambria Math"/>
                <w:sz w:val="22"/>
                <w:szCs w:val="22"/>
              </w:rPr>
            </w:pPr>
            <w:r>
              <w:rPr>
                <w:rFonts w:ascii="Cambria Math" w:eastAsia="Times New Roman" w:hAnsi="Cambria Math"/>
                <w:sz w:val="22"/>
                <w:szCs w:val="22"/>
              </w:rPr>
              <w:t xml:space="preserve">It allows the power supply to be used </w:t>
            </w:r>
            <w:r>
              <w:rPr>
                <w:rFonts w:ascii="Cambria Math" w:eastAsia="Times New Roman" w:hAnsi="Cambria Math"/>
                <w:b/>
                <w:bCs/>
                <w:sz w:val="22"/>
                <w:szCs w:val="22"/>
              </w:rPr>
              <w:t>independently</w:t>
            </w:r>
            <w:r>
              <w:rPr>
                <w:rFonts w:ascii="Cambria Math" w:eastAsia="Times New Roman" w:hAnsi="Cambria Math"/>
                <w:sz w:val="22"/>
                <w:szCs w:val="22"/>
              </w:rPr>
              <w:t xml:space="preserve"> </w:t>
            </w:r>
            <w:r>
              <w:rPr>
                <w:rFonts w:ascii="Cambria Math" w:eastAsia="Times New Roman" w:hAnsi="Cambria Math"/>
                <w:sz w:val="22"/>
                <w:szCs w:val="22"/>
              </w:rPr>
              <w:t xml:space="preserve">without relying on </w:t>
            </w:r>
            <w:r>
              <w:rPr>
                <w:rFonts w:ascii="Cambria Math" w:eastAsia="Times New Roman" w:hAnsi="Cambria Math"/>
                <w:b/>
                <w:bCs/>
                <w:sz w:val="22"/>
                <w:szCs w:val="22"/>
              </w:rPr>
              <w:t>existing circuit</w:t>
            </w:r>
            <w:r>
              <w:rPr>
                <w:rFonts w:ascii="Cambria Math" w:eastAsia="Times New Roman" w:hAnsi="Cambria Math"/>
                <w:sz w:val="22"/>
                <w:szCs w:val="22"/>
              </w:rPr>
              <w:t xml:space="preserve"> ground connections.</w:t>
            </w:r>
          </w:p>
          <w:p w:rsidR="00E2181F" w:rsidRDefault="00E2181F">
            <w:pPr>
              <w:numPr>
                <w:ilvl w:val="1"/>
                <w:numId w:val="58"/>
              </w:numPr>
              <w:textAlignment w:val="center"/>
              <w:rPr>
                <w:rFonts w:ascii="Cambria Math" w:eastAsia="Times New Roman" w:hAnsi="Cambria Math"/>
                <w:sz w:val="22"/>
                <w:szCs w:val="22"/>
              </w:rPr>
            </w:pPr>
            <w:r>
              <w:rPr>
                <w:rFonts w:ascii="Cambria Math" w:eastAsia="Times New Roman" w:hAnsi="Cambria Math"/>
                <w:sz w:val="22"/>
                <w:szCs w:val="22"/>
              </w:rPr>
              <w:t>Application</w:t>
            </w:r>
          </w:p>
          <w:p w:rsidR="00E2181F" w:rsidRDefault="00E2181F">
            <w:pPr>
              <w:numPr>
                <w:ilvl w:val="2"/>
                <w:numId w:val="58"/>
              </w:numPr>
              <w:textAlignment w:val="center"/>
              <w:rPr>
                <w:rFonts w:ascii="Cambria Math" w:eastAsia="Times New Roman" w:hAnsi="Cambria Math"/>
                <w:sz w:val="22"/>
                <w:szCs w:val="22"/>
              </w:rPr>
            </w:pPr>
            <w:r>
              <w:rPr>
                <w:rFonts w:ascii="Cambria Math" w:eastAsia="Times New Roman" w:hAnsi="Cambria Math"/>
                <w:sz w:val="22"/>
                <w:szCs w:val="22"/>
              </w:rPr>
              <w:t xml:space="preserve">Flexible grounding </w:t>
            </w:r>
          </w:p>
          <w:p w:rsidR="00E2181F" w:rsidRDefault="00E2181F">
            <w:pPr>
              <w:numPr>
                <w:ilvl w:val="2"/>
                <w:numId w:val="58"/>
              </w:numPr>
              <w:textAlignment w:val="center"/>
              <w:rPr>
                <w:rFonts w:ascii="Cambria Math" w:eastAsia="Times New Roman" w:hAnsi="Cambria Math"/>
                <w:sz w:val="22"/>
                <w:szCs w:val="22"/>
              </w:rPr>
            </w:pPr>
            <w:r>
              <w:rPr>
                <w:rFonts w:ascii="Cambria Math" w:eastAsia="Times New Roman" w:hAnsi="Cambria Math"/>
                <w:sz w:val="22"/>
                <w:szCs w:val="22"/>
              </w:rPr>
              <w:t>Noise reduction</w:t>
            </w:r>
          </w:p>
          <w:p w:rsidR="00E2181F" w:rsidRDefault="00E2181F">
            <w:pPr>
              <w:pStyle w:val="NormalWeb"/>
              <w:spacing w:before="0" w:beforeAutospacing="0" w:after="0" w:afterAutospacing="0"/>
              <w:ind w:left="180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VDD and VCC</w:t>
            </w:r>
          </w:p>
          <w:p w:rsidR="00E2181F" w:rsidRDefault="00E2181F">
            <w:pPr>
              <w:numPr>
                <w:ilvl w:val="1"/>
                <w:numId w:val="59"/>
              </w:numPr>
              <w:textAlignment w:val="center"/>
              <w:rPr>
                <w:rFonts w:eastAsia="Times New Roman"/>
              </w:rPr>
            </w:pPr>
            <w:r>
              <w:rPr>
                <w:rFonts w:ascii="Cambria Math" w:eastAsia="Times New Roman" w:hAnsi="Cambria Math"/>
                <w:sz w:val="22"/>
                <w:szCs w:val="22"/>
              </w:rPr>
              <w:t>VCC: powers circuit</w:t>
            </w:r>
          </w:p>
          <w:p w:rsidR="00E2181F" w:rsidRDefault="00E2181F">
            <w:pPr>
              <w:numPr>
                <w:ilvl w:val="1"/>
                <w:numId w:val="59"/>
              </w:numPr>
              <w:textAlignment w:val="center"/>
              <w:rPr>
                <w:rFonts w:eastAsia="Times New Roman"/>
              </w:rPr>
            </w:pPr>
            <w:r>
              <w:rPr>
                <w:rFonts w:ascii="Cambria Math" w:eastAsia="Times New Roman" w:hAnsi="Cambria Math"/>
                <w:sz w:val="22"/>
                <w:szCs w:val="22"/>
              </w:rPr>
              <w:t>VDD: powers logic gates, transistors and MOSFETs</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numPr>
                <w:ilvl w:val="1"/>
                <w:numId w:val="60"/>
              </w:numPr>
              <w:textAlignment w:val="center"/>
              <w:rPr>
                <w:rFonts w:eastAsia="Times New Roman"/>
              </w:rPr>
            </w:pPr>
            <w:r>
              <w:rPr>
                <w:rFonts w:ascii="Cambria Math" w:eastAsia="Times New Roman" w:hAnsi="Cambria Math"/>
                <w:sz w:val="22"/>
                <w:szCs w:val="22"/>
              </w:rPr>
              <w:t> VCC is the power supply voltage of the circuit, VDD is the working voltage of the chip</w:t>
            </w:r>
          </w:p>
          <w:p w:rsidR="00E2181F" w:rsidRDefault="00E2181F">
            <w:pPr>
              <w:numPr>
                <w:ilvl w:val="1"/>
                <w:numId w:val="60"/>
              </w:numPr>
              <w:textAlignment w:val="center"/>
              <w:rPr>
                <w:rFonts w:eastAsia="Times New Roman"/>
              </w:rPr>
            </w:pPr>
            <w:r>
              <w:rPr>
                <w:rFonts w:ascii="Cambria Math" w:eastAsia="Times New Roman" w:hAnsi="Cambria Math"/>
                <w:sz w:val="22"/>
                <w:szCs w:val="22"/>
              </w:rPr>
              <w:t>VSS is the ground point.</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Some ICs have both VDD and VCC pins, which means that the device itself has a voltage conversion function.</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Gate Floating </w:t>
            </w:r>
          </w:p>
          <w:p w:rsidR="00E2181F" w:rsidRDefault="00E2181F">
            <w:pPr>
              <w:pStyle w:val="NormalWeb"/>
              <w:spacing w:before="0" w:beforeAutospacing="0" w:after="0" w:afterAutospacing="0"/>
              <w:ind w:left="720"/>
              <w:rPr>
                <w:color w:val="000000"/>
                <w:sz w:val="22"/>
                <w:szCs w:val="22"/>
              </w:rPr>
            </w:pPr>
            <w:r>
              <w:rPr>
                <w:rFonts w:ascii="Cambria Math" w:hAnsi="Cambria Math"/>
                <w:color w:val="000000"/>
                <w:sz w:val="22"/>
                <w:szCs w:val="22"/>
              </w:rPr>
              <w:t xml:space="preserve">The gate current is specifically related to controlling the MOSFET’s gate voltage, while the drain-source current is associated with its overall conduction behavior. </w:t>
            </w:r>
            <w:r>
              <w:rPr>
                <w:rFonts w:ascii="Segoe UI Emoji" w:hAnsi="Segoe UI Emoji"/>
                <w:color w:val="000000"/>
                <w:sz w:val="22"/>
                <w:szCs w:val="22"/>
              </w:rPr>
              <w:t>🛠</w:t>
            </w:r>
            <w:r>
              <w:rPr>
                <w:rFonts w:ascii="Segoe UI Emoji" w:hAnsi="Segoe UI Emoji"/>
                <w:color w:val="000000"/>
                <w:sz w:val="22"/>
                <w:szCs w:val="22"/>
              </w:rPr>
              <w:t>️</w:t>
            </w:r>
            <w:r>
              <w:rPr>
                <w:rFonts w:ascii="Segoe UI Emoji" w:hAnsi="Segoe UI Emoji"/>
                <w:color w:val="000000"/>
                <w:sz w:val="22"/>
                <w:szCs w:val="22"/>
              </w:rPr>
              <w:t>⚡</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Floating the gate above the source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Input to high side MOSFETs has to be level shifter to whatever potential the tub is floating at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Floating the gate: gate voltage is controlled relative to the source volt at a given instance</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Driver Requirements</w:t>
            </w:r>
          </w:p>
          <w:p w:rsidR="00E2181F" w:rsidRDefault="00E2181F">
            <w:pPr>
              <w:numPr>
                <w:ilvl w:val="1"/>
                <w:numId w:val="61"/>
              </w:numPr>
              <w:textAlignment w:val="center"/>
              <w:rPr>
                <w:rFonts w:ascii="Segoe UI Emoji" w:eastAsia="Times New Roman" w:hAnsi="Segoe UI Emoji"/>
                <w:color w:val="000000"/>
                <w:sz w:val="22"/>
                <w:szCs w:val="22"/>
              </w:rPr>
            </w:pPr>
            <w:r>
              <w:rPr>
                <w:rFonts w:ascii="Segoe UI Emoji" w:eastAsia="Times New Roman" w:hAnsi="Segoe UI Emoji"/>
                <w:color w:val="000000"/>
                <w:sz w:val="22"/>
                <w:szCs w:val="22"/>
              </w:rPr>
              <w:t>Gate Reqirements:</w:t>
            </w:r>
          </w:p>
          <w:p w:rsidR="00E2181F" w:rsidRDefault="00E2181F">
            <w:pPr>
              <w:numPr>
                <w:ilvl w:val="2"/>
                <w:numId w:val="62"/>
              </w:numPr>
              <w:textAlignment w:val="center"/>
              <w:rPr>
                <w:rFonts w:ascii="Segoe UI Emoji" w:eastAsia="Times New Roman" w:hAnsi="Segoe UI Emoji"/>
                <w:color w:val="000000"/>
                <w:sz w:val="22"/>
                <w:szCs w:val="22"/>
              </w:rPr>
            </w:pPr>
            <w:r>
              <w:rPr>
                <w:rFonts w:ascii="Segoe UI Emoji" w:eastAsia="Times New Roman" w:hAnsi="Segoe UI Emoji"/>
                <w:color w:val="000000"/>
                <w:sz w:val="22"/>
                <w:szCs w:val="22"/>
              </w:rPr>
              <w:t>Gate voltage must be 10-20 V above the source voltage</w:t>
            </w:r>
          </w:p>
          <w:p w:rsidR="00E2181F" w:rsidRDefault="00E2181F">
            <w:pPr>
              <w:numPr>
                <w:ilvl w:val="2"/>
                <w:numId w:val="62"/>
              </w:numPr>
              <w:textAlignment w:val="center"/>
              <w:rPr>
                <w:rFonts w:ascii="Segoe UI Emoji" w:eastAsia="Times New Roman" w:hAnsi="Segoe UI Emoji"/>
                <w:color w:val="000000"/>
                <w:sz w:val="22"/>
                <w:szCs w:val="22"/>
              </w:rPr>
            </w:pPr>
            <w:r>
              <w:rPr>
                <w:rFonts w:ascii="Segoe UI Emoji" w:eastAsia="Times New Roman" w:hAnsi="Segoe UI Emoji"/>
                <w:color w:val="000000"/>
                <w:sz w:val="22"/>
                <w:szCs w:val="22"/>
              </w:rPr>
              <w:t xml:space="preserve">The gate voltage must exceed the rail voltage </w:t>
            </w:r>
          </w:p>
          <w:p w:rsidR="00E2181F" w:rsidRDefault="00E2181F">
            <w:pPr>
              <w:numPr>
                <w:ilvl w:val="2"/>
                <w:numId w:val="62"/>
              </w:numPr>
              <w:textAlignment w:val="center"/>
              <w:rPr>
                <w:rFonts w:ascii="Segoe UI Emoji" w:eastAsia="Times New Roman" w:hAnsi="Segoe UI Emoji"/>
                <w:color w:val="000000"/>
                <w:sz w:val="22"/>
                <w:szCs w:val="22"/>
              </w:rPr>
            </w:pPr>
            <w:r>
              <w:rPr>
                <w:rFonts w:ascii="Segoe UI Emoji" w:eastAsia="Times New Roman" w:hAnsi="Segoe UI Emoji"/>
                <w:color w:val="000000"/>
                <w:sz w:val="22"/>
                <w:szCs w:val="22"/>
              </w:rPr>
              <w:t>Gate voltage must be referenced to ground which has to be referenced to GND</w:t>
            </w:r>
          </w:p>
          <w:p w:rsidR="00E2181F" w:rsidRDefault="00E2181F">
            <w:pPr>
              <w:numPr>
                <w:ilvl w:val="1"/>
                <w:numId w:val="61"/>
              </w:numPr>
              <w:textAlignment w:val="center"/>
              <w:rPr>
                <w:rFonts w:ascii="Segoe UI Emoji" w:eastAsia="Times New Roman" w:hAnsi="Segoe UI Emoji"/>
                <w:color w:val="000000"/>
                <w:sz w:val="22"/>
                <w:szCs w:val="22"/>
              </w:rPr>
            </w:pPr>
            <w:r>
              <w:rPr>
                <w:rFonts w:ascii="Segoe UI Emoji" w:eastAsia="Times New Roman" w:hAnsi="Segoe UI Emoji"/>
                <w:color w:val="000000"/>
                <w:sz w:val="22"/>
                <w:szCs w:val="22"/>
              </w:rPr>
              <w:t xml:space="preserve">Level shifting </w:t>
            </w:r>
          </w:p>
          <w:p w:rsidR="00E2181F" w:rsidRDefault="00E2181F">
            <w:pPr>
              <w:numPr>
                <w:ilvl w:val="2"/>
                <w:numId w:val="63"/>
              </w:numPr>
              <w:textAlignment w:val="center"/>
              <w:rPr>
                <w:rFonts w:ascii="Segoe UI Emoji" w:eastAsia="Times New Roman" w:hAnsi="Segoe UI Emoji"/>
                <w:color w:val="000000"/>
                <w:sz w:val="22"/>
                <w:szCs w:val="22"/>
              </w:rPr>
            </w:pPr>
            <w:r>
              <w:rPr>
                <w:rFonts w:ascii="Segoe UI Emoji" w:eastAsia="Times New Roman" w:hAnsi="Segoe UI Emoji"/>
                <w:color w:val="000000"/>
                <w:sz w:val="22"/>
                <w:szCs w:val="22"/>
              </w:rPr>
              <w:t>The logic signal coming from the controller needs to be level shifted to the level of the source terminal of the HS switching transistor</w:t>
            </w:r>
          </w:p>
          <w:p w:rsidR="00E2181F" w:rsidRDefault="00E2181F">
            <w:pPr>
              <w:numPr>
                <w:ilvl w:val="2"/>
                <w:numId w:val="63"/>
              </w:numPr>
              <w:textAlignment w:val="center"/>
              <w:rPr>
                <w:rFonts w:ascii="Segoe UI Emoji" w:eastAsia="Times New Roman" w:hAnsi="Segoe UI Emoji"/>
                <w:color w:val="000000"/>
                <w:sz w:val="22"/>
                <w:szCs w:val="22"/>
              </w:rPr>
            </w:pPr>
            <w:r>
              <w:rPr>
                <w:rFonts w:ascii="Segoe UI Emoji" w:eastAsia="Times New Roman" w:hAnsi="Segoe UI Emoji"/>
                <w:color w:val="000000"/>
                <w:sz w:val="22"/>
                <w:szCs w:val="22"/>
              </w:rPr>
              <w:t>In most applications, this source terminal swings between the two rails (high voltage and ground)</w:t>
            </w:r>
          </w:p>
          <w:p w:rsidR="00E2181F" w:rsidRDefault="00E2181F">
            <w:pPr>
              <w:pStyle w:val="NormalWeb"/>
              <w:spacing w:before="0" w:beforeAutospacing="0" w:after="0" w:afterAutospacing="0"/>
              <w:ind w:left="126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components operate at different levels</w:t>
            </w:r>
          </w:p>
          <w:p w:rsidR="00E2181F" w:rsidRDefault="00E2181F">
            <w:pPr>
              <w:numPr>
                <w:ilvl w:val="1"/>
                <w:numId w:val="64"/>
              </w:numPr>
              <w:textAlignment w:val="center"/>
              <w:rPr>
                <w:rFonts w:eastAsia="Times New Roman"/>
                <w:color w:val="000000"/>
              </w:rPr>
            </w:pPr>
            <w:r>
              <w:rPr>
                <w:rFonts w:ascii="Segoe UI Emoji" w:eastAsia="Times New Roman" w:hAnsi="Segoe UI Emoji"/>
                <w:color w:val="000000"/>
                <w:sz w:val="22"/>
                <w:szCs w:val="22"/>
              </w:rPr>
              <w:t>For example, logic circuits (such as microcontrollers or digital ICs) typically work with low voltages (e.g., 3.3V or 5V), while power devices (such as MOSFETs or IGBTs) may operate at much higher voltages (e.g., 12V, 24V, or even hundreds of volts).</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Level Shifting</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When we say that a signal is **"level-shifted,"** we are referring to the process of adjusting its voltage level or reference point. Let me explain further:</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1. **Context**:</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In electronic circuits, different components or subsystems often operate at different voltage levels.</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For example, logic </w:t>
            </w:r>
            <w:r>
              <w:rPr>
                <w:rFonts w:ascii="Segoe UI Emoji" w:hAnsi="Segoe UI Emoji"/>
                <w:color w:val="000000"/>
                <w:sz w:val="22"/>
                <w:szCs w:val="22"/>
              </w:rPr>
              <w:t>circuits (such as microcontrollers or digital ICs) typically work with low voltages (e.g., 3.3V or 5V), while power devices (such as MOSFETs or IGBTs) may operate at much higher voltages (e.g., 12V, 24V, or even hundreds of volts).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2. **High-Side Switching Example**:</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Consider a high-side power switch (like a MOSFET) that controls a load connected to a high voltage rail (e.g., a motor or a lamp).</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The gate voltage required to turn on the MOSFET must be higher than the source voltage (which is connected to the high voltage rail).</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However, the control signals from logic circuits are usually referenced to ground (0V).</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3. **Level Shifting Process**:</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To make the control signals compatible with the high-side power device, we need to **shift their voltage level**.</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This involves adjusting the signal so that it reaches the required gate voltage relative to the source terminal of the power device.</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Common methods for level shifting include using **transistors, resistors, or specialized ICs** designed for this purpose.</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4. **Example**:</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Suppose we have a microcontroller output that switches between 0V (logic low) and 3.3V (logic high).</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To drive a high-side MOSFET with a gate-source voltage of 12V, we need to level-shift the microcontroller signal.</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xml:space="preserve">   - A simple level-shifting circuit might use a **voltage divider** or a **N-channel MOSFET** to achieve this.</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NormalWeb"/>
              <w:spacing w:before="0" w:beforeAutospacing="0" w:after="0" w:afterAutospacing="0"/>
              <w:ind w:left="72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Bootstrapping</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High-Side Gate Drive:</w:t>
            </w:r>
          </w:p>
          <w:p w:rsidR="00E2181F" w:rsidRDefault="00E2181F">
            <w:pPr>
              <w:numPr>
                <w:ilvl w:val="1"/>
                <w:numId w:val="65"/>
              </w:numPr>
              <w:textAlignment w:val="center"/>
              <w:rPr>
                <w:rFonts w:eastAsia="Times New Roman"/>
              </w:rPr>
            </w:pPr>
            <w:r>
              <w:rPr>
                <w:rFonts w:ascii="Cambria Math" w:eastAsia="Times New Roman" w:hAnsi="Cambria Math"/>
                <w:sz w:val="22"/>
                <w:szCs w:val="22"/>
              </w:rPr>
              <w:t>In the context of MOSFET circuits, bootstrapping is commonly used to pull up the operating point of a transistor above the power supply rail.</w:t>
            </w:r>
          </w:p>
          <w:p w:rsidR="00E2181F" w:rsidRDefault="00E2181F">
            <w:pPr>
              <w:numPr>
                <w:ilvl w:val="1"/>
                <w:numId w:val="65"/>
              </w:numPr>
              <w:textAlignment w:val="center"/>
              <w:rPr>
                <w:rFonts w:eastAsia="Times New Roman"/>
              </w:rPr>
            </w:pPr>
            <w:r>
              <w:rPr>
                <w:rFonts w:ascii="Cambria Math" w:eastAsia="Times New Roman" w:hAnsi="Cambria Math"/>
                <w:sz w:val="22"/>
                <w:szCs w:val="22"/>
              </w:rPr>
              <w:t>Specifically, it raises the gate voltage of an N-channel MOSFET or IGBT above the power rail supply (V+).</w:t>
            </w:r>
          </w:p>
          <w:p w:rsidR="00E2181F" w:rsidRDefault="00E2181F">
            <w:pPr>
              <w:numPr>
                <w:ilvl w:val="1"/>
                <w:numId w:val="65"/>
              </w:numPr>
              <w:textAlignment w:val="center"/>
              <w:rPr>
                <w:rFonts w:eastAsia="Times New Roman"/>
              </w:rPr>
            </w:pPr>
            <w:r>
              <w:rPr>
                <w:rFonts w:ascii="Cambria Math" w:eastAsia="Times New Roman" w:hAnsi="Cambria Math"/>
                <w:sz w:val="22"/>
                <w:szCs w:val="22"/>
              </w:rPr>
              <w:t>By doing so, it ensures proper biasing and minimizes heat loss.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Transition </w:t>
            </w:r>
            <w:r>
              <w:rPr>
                <w:rFonts w:ascii="Calibri" w:eastAsia="Times New Roman" w:hAnsi="Calibri" w:cs="Calibri"/>
                <w:color w:val="1E4E79"/>
                <w:sz w:val="32"/>
                <w:szCs w:val="32"/>
              </w:rPr>
              <w:t>Threshold</w:t>
            </w:r>
          </w:p>
          <w:p w:rsidR="00E2181F" w:rsidRDefault="00E2181F">
            <w:pPr>
              <w:numPr>
                <w:ilvl w:val="1"/>
                <w:numId w:val="66"/>
              </w:numPr>
              <w:textAlignment w:val="center"/>
              <w:rPr>
                <w:rFonts w:eastAsia="Times New Roman"/>
              </w:rPr>
            </w:pPr>
            <w:r>
              <w:rPr>
                <w:rFonts w:ascii="Cambria Math" w:eastAsia="Times New Roman" w:hAnsi="Cambria Math"/>
                <w:sz w:val="22"/>
                <w:szCs w:val="22"/>
              </w:rPr>
              <w:t>The level at which a digital signal switched between high and low or vice-versa.</w:t>
            </w:r>
          </w:p>
          <w:p w:rsidR="00E2181F" w:rsidRDefault="00E2181F">
            <w:pPr>
              <w:numPr>
                <w:ilvl w:val="1"/>
                <w:numId w:val="66"/>
              </w:numPr>
              <w:textAlignment w:val="center"/>
              <w:rPr>
                <w:rFonts w:eastAsia="Times New Roman"/>
                <w:color w:val="000000"/>
              </w:rPr>
            </w:pPr>
            <w:r>
              <w:rPr>
                <w:rFonts w:ascii="Cambria Math" w:eastAsia="Times New Roman" w:hAnsi="Cambria Math"/>
                <w:color w:val="000000"/>
                <w:sz w:val="22"/>
                <w:szCs w:val="22"/>
                <w:highlight w:val="yellow"/>
              </w:rPr>
              <w:t>In some devices (such as MGDs, e.g., IRS211x), the transition threshold is proportional to the logic supply voltage (VDD).</w:t>
            </w:r>
          </w:p>
          <w:p w:rsidR="00E2181F" w:rsidRDefault="00E2181F">
            <w:pPr>
              <w:numPr>
                <w:ilvl w:val="1"/>
                <w:numId w:val="66"/>
              </w:numPr>
              <w:textAlignment w:val="center"/>
              <w:rPr>
                <w:rFonts w:eastAsia="Times New Roman"/>
              </w:rPr>
            </w:pPr>
            <w:r>
              <w:rPr>
                <w:rFonts w:eastAsia="Times New Roman"/>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Bootstrap Capacitor</w:t>
            </w:r>
          </w:p>
          <w:p w:rsidR="00E2181F" w:rsidRDefault="00E2181F">
            <w:pPr>
              <w:pStyle w:val="NormalWeb"/>
              <w:spacing w:before="0" w:beforeAutospacing="0" w:after="0" w:afterAutospacing="0"/>
              <w:ind w:left="720"/>
              <w:rPr>
                <w:sz w:val="22"/>
                <w:szCs w:val="22"/>
              </w:rPr>
            </w:pPr>
            <w:hyperlink r:id="rId119" w:history="1">
              <w:r>
                <w:rPr>
                  <w:rStyle w:val="Hyperlink"/>
                  <w:rFonts w:ascii="Calibri" w:hAnsi="Calibri" w:cs="Calibri"/>
                  <w:sz w:val="22"/>
                  <w:szCs w:val="22"/>
                </w:rPr>
                <w:t>dt04-4.pdf (irf.com)</w:t>
              </w:r>
            </w:hyperlink>
            <w:r>
              <w:rPr>
                <w:rFonts w:ascii="Cambria Math" w:hAnsi="Cambria Math"/>
                <w:sz w:val="22"/>
                <w:szCs w:val="22"/>
              </w:rPr>
              <w:t xml:space="preserve"> = IS TOO DETAILED FOR THE CURRENT STATE. This can be used in the phase 2 of the design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numPr>
                <w:ilvl w:val="1"/>
                <w:numId w:val="67"/>
              </w:numPr>
              <w:textAlignment w:val="center"/>
              <w:rPr>
                <w:rFonts w:eastAsia="Times New Roman"/>
              </w:rPr>
            </w:pPr>
            <w:r>
              <w:rPr>
                <w:rFonts w:ascii="Cambria Math" w:eastAsia="Times New Roman" w:hAnsi="Cambria Math"/>
                <w:sz w:val="22"/>
                <w:szCs w:val="22"/>
              </w:rPr>
              <w:t>The bootstrap supply is formed by a diode and a capacitor</w:t>
            </w:r>
          </w:p>
          <w:p w:rsidR="00E2181F" w:rsidRDefault="00E2181F">
            <w:pPr>
              <w:numPr>
                <w:ilvl w:val="1"/>
                <w:numId w:val="67"/>
              </w:numPr>
              <w:textAlignment w:val="center"/>
              <w:rPr>
                <w:rFonts w:eastAsia="Times New Roman"/>
              </w:rPr>
            </w:pPr>
            <w:r>
              <w:rPr>
                <w:rFonts w:ascii="Cambria Math" w:eastAsia="Times New Roman" w:hAnsi="Cambria Math"/>
                <w:sz w:val="22"/>
                <w:szCs w:val="22"/>
              </w:rPr>
              <w:t>Proper capacitor choice can reduce drastically these limitations.</w:t>
            </w:r>
          </w:p>
          <w:p w:rsidR="00E2181F" w:rsidRDefault="00E2181F">
            <w:pPr>
              <w:numPr>
                <w:ilvl w:val="1"/>
                <w:numId w:val="67"/>
              </w:numPr>
              <w:textAlignment w:val="center"/>
              <w:rPr>
                <w:rFonts w:eastAsia="Times New Roman"/>
              </w:rPr>
            </w:pPr>
            <w:r>
              <w:rPr>
                <w:rFonts w:ascii="Cambria Math" w:eastAsia="Times New Roman" w:hAnsi="Cambria Math"/>
                <w:sz w:val="22"/>
                <w:szCs w:val="22"/>
              </w:rPr>
              <w:t>To size the bootstrap capacitor,</w:t>
            </w:r>
          </w:p>
          <w:p w:rsidR="00E2181F" w:rsidRDefault="00E2181F">
            <w:pPr>
              <w:numPr>
                <w:ilvl w:val="2"/>
                <w:numId w:val="68"/>
              </w:numPr>
              <w:textAlignment w:val="center"/>
              <w:rPr>
                <w:rFonts w:eastAsia="Times New Roman"/>
              </w:rPr>
            </w:pPr>
            <w:r>
              <w:rPr>
                <w:rFonts w:ascii="Cambria Math" w:eastAsia="Times New Roman" w:hAnsi="Cambria Math"/>
                <w:sz w:val="22"/>
                <w:szCs w:val="22"/>
              </w:rPr>
              <w:t xml:space="preserve"> the first step is to establish the minimum voltage drop (ΔVBS) that we have to guarantee when the high side IGBT is on. </w:t>
            </w:r>
          </w:p>
          <w:p w:rsidR="00E2181F" w:rsidRDefault="00E2181F">
            <w:pPr>
              <w:numPr>
                <w:ilvl w:val="3"/>
                <w:numId w:val="68"/>
              </w:numPr>
              <w:textAlignment w:val="center"/>
              <w:rPr>
                <w:rFonts w:eastAsia="Times New Roman"/>
              </w:rPr>
            </w:pPr>
            <w:r>
              <w:rPr>
                <w:rFonts w:ascii="Cambria Math" w:eastAsia="Times New Roman" w:hAnsi="Cambria Math"/>
                <w:sz w:val="22"/>
                <w:szCs w:val="22"/>
              </w:rPr>
              <w:t>If VGEmin is the minimum gate emitter voltage to maintain, the voltage drop must be:</w:t>
            </w:r>
          </w:p>
          <w:p w:rsidR="00E2181F" w:rsidRDefault="00E2181F">
            <w:pPr>
              <w:numPr>
                <w:ilvl w:val="3"/>
                <w:numId w:val="68"/>
              </w:numPr>
              <w:textAlignment w:val="center"/>
              <w:rPr>
                <w:rFonts w:eastAsia="Times New Roman"/>
                <w:sz w:val="22"/>
                <w:szCs w:val="22"/>
              </w:rPr>
            </w:pPr>
            <w:r>
              <w:rPr>
                <w:rFonts w:eastAsia="Times New Roman"/>
                <w:noProof/>
                <w:sz w:val="22"/>
                <w:szCs w:val="22"/>
              </w:rPr>
              <w:drawing>
                <wp:inline distT="0" distB="0" distL="0" distR="0">
                  <wp:extent cx="1457325" cy="2667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57325" cy="266700"/>
                          </a:xfrm>
                          <a:prstGeom prst="rect">
                            <a:avLst/>
                          </a:prstGeom>
                          <a:noFill/>
                          <a:ln>
                            <a:noFill/>
                          </a:ln>
                        </pic:spPr>
                      </pic:pic>
                    </a:graphicData>
                  </a:graphic>
                </wp:inline>
              </w:drawing>
            </w:r>
          </w:p>
          <w:p w:rsidR="00E2181F" w:rsidRDefault="00E2181F">
            <w:pPr>
              <w:pStyle w:val="NormalWeb"/>
              <w:spacing w:before="0" w:beforeAutospacing="0" w:after="0" w:afterAutospacing="0"/>
              <w:ind w:left="2340"/>
              <w:rPr>
                <w:rFonts w:ascii="Cambria Math" w:hAnsi="Cambria Math"/>
                <w:sz w:val="22"/>
                <w:szCs w:val="22"/>
              </w:rPr>
            </w:pPr>
            <w:r>
              <w:rPr>
                <w:rFonts w:ascii="Cambria Math" w:hAnsi="Cambria Math"/>
                <w:sz w:val="22"/>
                <w:szCs w:val="22"/>
              </w:rPr>
              <w:t> </w:t>
            </w:r>
          </w:p>
          <w:p w:rsidR="00E2181F" w:rsidRDefault="00E2181F">
            <w:pPr>
              <w:numPr>
                <w:ilvl w:val="1"/>
                <w:numId w:val="69"/>
              </w:numPr>
              <w:textAlignment w:val="center"/>
              <w:rPr>
                <w:rFonts w:eastAsia="Times New Roman"/>
                <w:sz w:val="22"/>
                <w:szCs w:val="22"/>
              </w:rPr>
            </w:pPr>
            <w:r>
              <w:rPr>
                <w:rFonts w:eastAsia="Times New Roman"/>
                <w:noProof/>
                <w:sz w:val="22"/>
                <w:szCs w:val="22"/>
              </w:rPr>
              <w:drawing>
                <wp:inline distT="0" distB="0" distL="0" distR="0">
                  <wp:extent cx="1123950" cy="571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123950" cy="571500"/>
                          </a:xfrm>
                          <a:prstGeom prst="rect">
                            <a:avLst/>
                          </a:prstGeom>
                          <a:noFill/>
                          <a:ln>
                            <a:noFill/>
                          </a:ln>
                        </pic:spPr>
                      </pic:pic>
                    </a:graphicData>
                  </a:graphic>
                </wp:inline>
              </w:drawing>
            </w:r>
          </w:p>
          <w:p w:rsidR="00E2181F" w:rsidRDefault="00E2181F">
            <w:pPr>
              <w:numPr>
                <w:ilvl w:val="1"/>
                <w:numId w:val="69"/>
              </w:numPr>
              <w:textAlignment w:val="center"/>
              <w:rPr>
                <w:rFonts w:eastAsia="Times New Roman"/>
              </w:rPr>
            </w:pPr>
            <w:r>
              <w:rPr>
                <w:rFonts w:ascii="Cambria Math" w:eastAsia="Times New Roman" w:hAnsi="Cambria Math"/>
                <w:sz w:val="22"/>
                <w:szCs w:val="22"/>
              </w:rPr>
              <w:t xml:space="preserve"> </w:t>
            </w:r>
          </w:p>
          <w:p w:rsidR="00E2181F" w:rsidRDefault="00E2181F">
            <w:pPr>
              <w:numPr>
                <w:ilvl w:val="1"/>
                <w:numId w:val="69"/>
              </w:numPr>
              <w:textAlignment w:val="center"/>
              <w:rPr>
                <w:rFonts w:eastAsia="Times New Roman"/>
                <w:sz w:val="22"/>
                <w:szCs w:val="22"/>
              </w:rPr>
            </w:pPr>
            <w:r>
              <w:rPr>
                <w:rFonts w:eastAsia="Times New Roman"/>
                <w:noProof/>
                <w:sz w:val="22"/>
                <w:szCs w:val="22"/>
              </w:rPr>
              <w:drawing>
                <wp:inline distT="0" distB="0" distL="0" distR="0">
                  <wp:extent cx="5715000" cy="3143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15000" cy="314325"/>
                          </a:xfrm>
                          <a:prstGeom prst="rect">
                            <a:avLst/>
                          </a:prstGeom>
                          <a:noFill/>
                          <a:ln>
                            <a:noFill/>
                          </a:ln>
                        </pic:spPr>
                      </pic:pic>
                    </a:graphicData>
                  </a:graphic>
                </wp:inline>
              </w:drawing>
            </w:r>
          </w:p>
          <w:p w:rsidR="00E2181F" w:rsidRDefault="00E2181F">
            <w:pPr>
              <w:numPr>
                <w:ilvl w:val="1"/>
                <w:numId w:val="70"/>
              </w:numPr>
              <w:textAlignment w:val="center"/>
              <w:rPr>
                <w:rFonts w:eastAsia="Times New Roman"/>
                <w:color w:val="000000"/>
              </w:rPr>
            </w:pPr>
            <w:r>
              <w:rPr>
                <w:rFonts w:ascii="Segoe UI Emoji" w:eastAsia="Times New Roman" w:hAnsi="Segoe UI Emoji"/>
                <w:color w:val="000000"/>
                <w:sz w:val="22"/>
                <w:szCs w:val="22"/>
              </w:rPr>
              <w:t>YOU WANNA KEEP IT ABOVE THE HIGH LIMIT FOR WORST CASE SENARIO</w:t>
            </w:r>
          </w:p>
          <w:p w:rsidR="00E2181F" w:rsidRDefault="00E2181F">
            <w:pPr>
              <w:pStyle w:val="NormalWeb"/>
              <w:spacing w:before="0" w:beforeAutospacing="0" w:after="0" w:afterAutospacing="0"/>
              <w:ind w:left="2340"/>
              <w:rPr>
                <w:rFonts w:ascii="Segoe UI Emoji" w:hAnsi="Segoe UI Emoji"/>
                <w:color w:val="000000"/>
                <w:sz w:val="22"/>
                <w:szCs w:val="22"/>
              </w:rPr>
            </w:pPr>
            <w:r>
              <w:rPr>
                <w:rFonts w:ascii="Segoe UI Emoji" w:hAnsi="Segoe UI Emoji"/>
                <w:color w:val="000000"/>
                <w:sz w:val="22"/>
                <w:szCs w:val="22"/>
              </w:rPr>
              <w:t> </w:t>
            </w:r>
          </w:p>
          <w:p w:rsidR="00E2181F" w:rsidRDefault="00E2181F">
            <w:pPr>
              <w:numPr>
                <w:ilvl w:val="1"/>
                <w:numId w:val="71"/>
              </w:numPr>
              <w:textAlignment w:val="center"/>
              <w:rPr>
                <w:rFonts w:eastAsia="Times New Roman"/>
                <w:color w:val="000000"/>
              </w:rPr>
            </w:pPr>
            <w:r>
              <w:rPr>
                <w:rFonts w:ascii="Segoe UI Emoji" w:eastAsia="Times New Roman" w:hAnsi="Segoe UI Emoji"/>
                <w:color w:val="000000"/>
                <w:sz w:val="22"/>
                <w:szCs w:val="22"/>
              </w:rPr>
              <w:t>There is an upper limit to the bootstrap capacitance set by the RC time constant of the bootstrap charging circuit and the minimum on time of the low-side transistor.</w:t>
            </w:r>
          </w:p>
          <w:p w:rsidR="00E2181F" w:rsidRDefault="00E2181F">
            <w:pPr>
              <w:numPr>
                <w:ilvl w:val="1"/>
                <w:numId w:val="71"/>
              </w:numPr>
              <w:textAlignment w:val="center"/>
              <w:rPr>
                <w:rFonts w:eastAsia="Times New Roman"/>
                <w:color w:val="000000"/>
              </w:rPr>
            </w:pPr>
            <w:r>
              <w:rPr>
                <w:rFonts w:eastAsia="Times New Roman"/>
                <w:color w:val="000000"/>
              </w:rPr>
              <w:t> </w:t>
            </w:r>
          </w:p>
          <w:p w:rsidR="00E2181F" w:rsidRDefault="00E2181F">
            <w:pPr>
              <w:numPr>
                <w:ilvl w:val="1"/>
                <w:numId w:val="71"/>
              </w:numPr>
              <w:textAlignment w:val="center"/>
              <w:rPr>
                <w:rFonts w:eastAsia="Times New Roman"/>
                <w:color w:val="000000"/>
              </w:rPr>
            </w:pPr>
            <w:r>
              <w:rPr>
                <w:rFonts w:eastAsia="Times New Roman"/>
                <w:color w:val="000000"/>
              </w:rPr>
              <w:t> </w:t>
            </w:r>
          </w:p>
          <w:p w:rsidR="00E2181F" w:rsidRDefault="00E2181F">
            <w:pPr>
              <w:numPr>
                <w:ilvl w:val="1"/>
                <w:numId w:val="71"/>
              </w:numPr>
              <w:textAlignment w:val="center"/>
              <w:rPr>
                <w:rFonts w:eastAsia="Times New Roman"/>
                <w:color w:val="000000"/>
              </w:rPr>
            </w:pPr>
            <w:r>
              <w:rPr>
                <w:rFonts w:ascii="Segoe UI Emoji" w:eastAsia="Times New Roman" w:hAnsi="Segoe UI Emoji"/>
                <w:color w:val="000000"/>
                <w:sz w:val="22"/>
                <w:szCs w:val="22"/>
              </w:rPr>
              <w:t>N=1</w:t>
            </w:r>
          </w:p>
          <w:p w:rsidR="00E2181F" w:rsidRDefault="00E2181F">
            <w:pPr>
              <w:numPr>
                <w:ilvl w:val="1"/>
                <w:numId w:val="71"/>
              </w:numPr>
              <w:textAlignment w:val="center"/>
              <w:rPr>
                <w:rFonts w:eastAsia="Times New Roman"/>
                <w:color w:val="000000"/>
              </w:rPr>
            </w:pPr>
            <w:r>
              <w:rPr>
                <w:rFonts w:ascii="Segoe UI Emoji" w:eastAsia="Times New Roman" w:hAnsi="Segoe UI Emoji"/>
                <w:color w:val="000000"/>
                <w:sz w:val="22"/>
                <w:szCs w:val="22"/>
              </w:rPr>
              <w:t xml:space="preserve">Q_g= </w:t>
            </w:r>
          </w:p>
          <w:p w:rsidR="00E2181F" w:rsidRDefault="00E2181F">
            <w:pPr>
              <w:pStyle w:val="NormalWeb"/>
              <w:spacing w:before="0" w:beforeAutospacing="0" w:after="0" w:afterAutospacing="0"/>
              <w:ind w:left="1260"/>
              <w:rPr>
                <w:rFonts w:ascii="Segoe UI Emoji" w:hAnsi="Segoe UI Emoji"/>
                <w:color w:val="000000"/>
                <w:sz w:val="22"/>
                <w:szCs w:val="22"/>
              </w:rPr>
            </w:pPr>
            <w:r>
              <w:rPr>
                <w:rFonts w:ascii="Segoe UI Emoji" w:hAnsi="Segoe UI Emoji"/>
                <w:color w:val="000000"/>
                <w:sz w:val="22"/>
                <w:szCs w:val="22"/>
              </w:rPr>
              <w:t> </w:t>
            </w:r>
          </w:p>
          <w:p w:rsidR="00E2181F" w:rsidRDefault="00E2181F">
            <w:pPr>
              <w:pStyle w:val="NormalWeb"/>
              <w:spacing w:before="0" w:beforeAutospacing="0" w:after="0" w:afterAutospacing="0"/>
              <w:ind w:left="720"/>
              <w:rPr>
                <w:sz w:val="22"/>
                <w:szCs w:val="22"/>
              </w:rPr>
            </w:pPr>
            <w:hyperlink r:id="rId123" w:history="1">
              <w:r>
                <w:rPr>
                  <w:rStyle w:val="Hyperlink"/>
                  <w:rFonts w:ascii="Segoe UI Emoji" w:hAnsi="Segoe UI Emoji"/>
                  <w:sz w:val="22"/>
                  <w:szCs w:val="22"/>
                </w:rPr>
                <w:t>High-Side Drive, High-Side Solenoid Monitor With PWM Rejection (Rev. D)</w:t>
              </w:r>
            </w:hyperlink>
          </w:p>
          <w:p w:rsidR="00E2181F" w:rsidRDefault="00E2181F">
            <w:pPr>
              <w:pStyle w:val="NormalWeb"/>
              <w:spacing w:before="0" w:beforeAutospacing="0" w:after="0" w:afterAutospacing="0"/>
              <w:ind w:left="720"/>
              <w:rPr>
                <w:rFonts w:ascii="Cambria Math" w:hAnsi="Cambria Math"/>
                <w:sz w:val="22"/>
                <w:szCs w:val="22"/>
              </w:rPr>
            </w:pPr>
            <w:hyperlink r:id="rId124" w:history="1">
              <w:r>
                <w:rPr>
                  <w:rStyle w:val="Hyperlink"/>
                  <w:rFonts w:ascii="Cambria Math" w:hAnsi="Cambria Math"/>
                  <w:sz w:val="22"/>
                  <w:szCs w:val="22"/>
                </w:rPr>
                <w:t>[FAQ] UCC27282: How to Correctly Size the Bootstrap Capacitor for Half-Bridge Gate Drivers - Power management forum - Power management - TI E2E support forums</w:t>
              </w:r>
            </w:hyperlink>
          </w:p>
          <w:p w:rsidR="00E2181F" w:rsidRDefault="00E2181F">
            <w:pPr>
              <w:pStyle w:val="NormalWeb"/>
              <w:spacing w:before="0" w:beforeAutospacing="0" w:after="0" w:afterAutospacing="0"/>
              <w:ind w:left="720"/>
              <w:rPr>
                <w:sz w:val="22"/>
                <w:szCs w:val="22"/>
              </w:rPr>
            </w:pPr>
            <w:hyperlink r:id="rId125" w:history="1">
              <w:r>
                <w:rPr>
                  <w:rStyle w:val="Hyperlink"/>
                  <w:rFonts w:ascii="Segoe UI Emoji" w:hAnsi="Segoe UI Emoji"/>
                  <w:sz w:val="22"/>
                  <w:szCs w:val="22"/>
                </w:rPr>
                <w:t>Driving PWM Loads with TI High-Side Switches</w:t>
              </w:r>
            </w:hyperlink>
          </w:p>
          <w:p w:rsidR="00E2181F" w:rsidRDefault="00E2181F">
            <w:pPr>
              <w:pStyle w:val="NormalWeb"/>
              <w:spacing w:before="0" w:beforeAutospacing="0" w:after="0" w:afterAutospacing="0"/>
              <w:ind w:left="720"/>
              <w:rPr>
                <w:sz w:val="22"/>
                <w:szCs w:val="22"/>
              </w:rPr>
            </w:pPr>
            <w:hyperlink r:id="rId126" w:history="1">
              <w:r>
                <w:rPr>
                  <w:rStyle w:val="Hyperlink"/>
                  <w:rFonts w:ascii="Segoe UI Emoji" w:hAnsi="Segoe UI Emoji"/>
                  <w:sz w:val="22"/>
                  <w:szCs w:val="22"/>
                </w:rPr>
                <w:t>AN296235-Driving-Inductive-Loads.pdf</w:t>
              </w:r>
            </w:hyperlink>
          </w:p>
          <w:p w:rsidR="00E2181F" w:rsidRDefault="00E2181F">
            <w:pPr>
              <w:pStyle w:val="NormalWeb"/>
              <w:spacing w:before="0" w:beforeAutospacing="0" w:after="0" w:afterAutospacing="0"/>
              <w:ind w:left="720"/>
              <w:rPr>
                <w:sz w:val="22"/>
                <w:szCs w:val="22"/>
              </w:rPr>
            </w:pPr>
            <w:hyperlink r:id="rId127" w:history="1">
              <w:r>
                <w:rPr>
                  <w:rStyle w:val="Hyperlink"/>
                  <w:rFonts w:ascii="Segoe UI Emoji" w:hAnsi="Segoe UI Emoji"/>
                  <w:sz w:val="22"/>
                  <w:szCs w:val="22"/>
                </w:rPr>
                <w:t>*dt04-4.pdf (irf.com)</w:t>
              </w:r>
            </w:hyperlink>
          </w:p>
          <w:p w:rsidR="00E2181F" w:rsidRDefault="00E2181F">
            <w:pPr>
              <w:pStyle w:val="NormalWeb"/>
              <w:spacing w:before="0" w:beforeAutospacing="0" w:after="0" w:afterAutospacing="0"/>
              <w:ind w:left="720"/>
              <w:rPr>
                <w:sz w:val="22"/>
                <w:szCs w:val="22"/>
              </w:rPr>
            </w:pPr>
            <w:hyperlink r:id="rId128" w:history="1">
              <w:r>
                <w:rPr>
                  <w:rStyle w:val="Hyperlink"/>
                  <w:rFonts w:ascii="Segoe UI Emoji" w:hAnsi="Segoe UI Emoji"/>
                  <w:sz w:val="22"/>
                  <w:szCs w:val="22"/>
                </w:rPr>
                <w:t>*dt98-2.pdf (irf.com)</w:t>
              </w:r>
            </w:hyperlink>
          </w:p>
          <w:p w:rsidR="00E2181F" w:rsidRDefault="00E2181F">
            <w:pPr>
              <w:pStyle w:val="NormalWeb"/>
              <w:spacing w:before="0" w:beforeAutospacing="0" w:after="0" w:afterAutospacing="0"/>
              <w:ind w:left="720"/>
              <w:rPr>
                <w:rFonts w:ascii="Cambria Math" w:hAnsi="Cambria Math"/>
                <w:sz w:val="22"/>
                <w:szCs w:val="22"/>
              </w:rPr>
            </w:pPr>
            <w:hyperlink r:id="rId129" w:history="1">
              <w:r>
                <w:rPr>
                  <w:rStyle w:val="Hyperlink"/>
                  <w:rFonts w:ascii="Cambria Math" w:hAnsi="Cambria Math"/>
                  <w:sz w:val="22"/>
                  <w:szCs w:val="22"/>
                </w:rPr>
                <w:t>Fundamentals of MOSFET and IGBT Gate Driver Circuits (Replaces SLUP169) (Rev. A) (ti.com)</w:t>
              </w:r>
            </w:hyperlink>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Half Bridge</w:t>
            </w:r>
          </w:p>
          <w:p w:rsidR="00E2181F" w:rsidRDefault="00E2181F">
            <w:pPr>
              <w:numPr>
                <w:ilvl w:val="1"/>
                <w:numId w:val="72"/>
              </w:numPr>
              <w:textAlignment w:val="center"/>
              <w:rPr>
                <w:rFonts w:eastAsia="Times New Roman"/>
                <w:color w:val="000000"/>
              </w:rPr>
            </w:pPr>
            <w:r>
              <w:rPr>
                <w:rFonts w:ascii="Cambria Math" w:eastAsia="Times New Roman" w:hAnsi="Cambria Math"/>
                <w:color w:val="000000"/>
                <w:sz w:val="22"/>
                <w:szCs w:val="22"/>
              </w:rPr>
              <w:t xml:space="preserve"> What is ground</w:t>
            </w:r>
          </w:p>
          <w:p w:rsidR="00E2181F" w:rsidRDefault="00E2181F">
            <w:pPr>
              <w:numPr>
                <w:ilvl w:val="1"/>
                <w:numId w:val="72"/>
              </w:numPr>
              <w:textAlignment w:val="center"/>
              <w:rPr>
                <w:rFonts w:eastAsia="Times New Roman"/>
              </w:rPr>
            </w:pPr>
            <w:r>
              <w:rPr>
                <w:rFonts w:ascii="Cambria Math" w:eastAsia="Times New Roman" w:hAnsi="Cambria Math"/>
                <w:sz w:val="22"/>
                <w:szCs w:val="22"/>
              </w:rPr>
              <w:t>Deadtime between the activation between the two MOSFETs</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Driving </w:t>
            </w:r>
            <w:r>
              <w:rPr>
                <w:rFonts w:ascii="Calibri" w:eastAsia="Times New Roman" w:hAnsi="Calibri" w:cs="Calibri"/>
                <w:color w:val="1E4E79"/>
                <w:sz w:val="32"/>
                <w:szCs w:val="32"/>
              </w:rPr>
              <w:t>HS switching MOSFET with varying duty cycles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4314825" cy="21336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314825" cy="21336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2276475" cy="1457325"/>
                  <wp:effectExtent l="0" t="0" r="9525" b="9525"/>
                  <wp:docPr id="69" name="Picture 69" descr="Resistor, Capacitor &amp; Inductor in Series-Parallel -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esistor, Capacitor &amp; Inductor in Series-Parallel - Formulas"/>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276475" cy="145732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21/03/2024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Buck Implementation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The implementatoin of buck has been sucessful. With efficiency of 75%</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This technique can also be used in place of a dedicated supply to power the PWM controller, as well as the IR2110 and other auxilliary circuits, if the output voltage of the buck converter is between 10 and 20V</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libri" w:hAnsi="Calibri" w:cs="Calibri"/>
                <w:color w:val="6A6967"/>
                <w:sz w:val="22"/>
                <w:szCs w:val="22"/>
              </w:rPr>
            </w:pPr>
            <w:r>
              <w:rPr>
                <w:rFonts w:ascii="Calibri" w:hAnsi="Calibri" w:cs="Calibri"/>
                <w:b/>
                <w:bCs/>
                <w:color w:val="6A6967"/>
                <w:sz w:val="22"/>
                <w:szCs w:val="22"/>
              </w:rPr>
              <w:t xml:space="preserve"> </w:t>
            </w:r>
            <w:r>
              <w:rPr>
                <w:rFonts w:ascii="Calibri" w:hAnsi="Calibri" w:cs="Calibri"/>
                <w:b/>
                <w:bCs/>
                <w:color w:val="6A6967"/>
                <w:sz w:val="22"/>
                <w:szCs w:val="22"/>
              </w:rPr>
              <w:t>VS pin wasn</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22/03/2024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Power Inverter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How do they work?</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How to build one?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Important considerations</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132" w:history="1">
              <w:r>
                <w:rPr>
                  <w:rStyle w:val="Hyperlink"/>
                  <w:rFonts w:ascii="Cambria Math" w:hAnsi="Cambria Math"/>
                  <w:sz w:val="22"/>
                  <w:szCs w:val="22"/>
                </w:rPr>
                <w:t>Power Inverters Explained - How do they work working principle IGBT</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IGBT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Across the load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Close switch 1 &amp; 4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Generating a sine wave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2 comparators for the 4 switches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1 comparator controls s1, s2 and the other controls s3,s4</w:t>
            </w:r>
          </w:p>
          <w:p w:rsidR="00E2181F" w:rsidRDefault="00E2181F">
            <w:pPr>
              <w:pStyle w:val="NormalWeb"/>
              <w:spacing w:before="0" w:beforeAutospacing="0" w:after="0" w:afterAutospacing="0"/>
            </w:pPr>
            <w:r>
              <w:rPr>
                <w:noProof/>
              </w:rPr>
              <w:drawing>
                <wp:inline distT="0" distB="0" distL="0" distR="0">
                  <wp:extent cx="3171825" cy="15049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171825" cy="15049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27/03/2024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Voltage divider</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How to build</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Control Algorithm</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134" w:history="1">
              <w:r>
                <w:rPr>
                  <w:rStyle w:val="Hyperlink"/>
                  <w:rFonts w:ascii="Cambria Math" w:hAnsi="Cambria Math"/>
                  <w:sz w:val="22"/>
                  <w:szCs w:val="22"/>
                </w:rPr>
                <w:t>PWM can be used as a voltage divider. Does it divide the current drawn as well? - Using Arduino / General Electronics - Arduino Forum</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2505075" cy="12858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505075" cy="12858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Motor behaves as a low pass filter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Put a 3A HRC fuse in the lead from the battery, physically located as close to the battery as possible with no other component between the battery and the fuse.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Current meter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Read the analog value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Voltage = readValue*3.3/resolution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V_in = Voltage*12/2</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E2B03A"/>
                <w:sz w:val="22"/>
                <w:szCs w:val="22"/>
              </w:rPr>
              <w:t xml:space="preserve">readValue </w:t>
            </w:r>
            <w:r>
              <w:rPr>
                <w:rFonts w:ascii="Cambria Math" w:hAnsi="Cambria Math"/>
                <w:b/>
                <w:bCs/>
                <w:color w:val="5B5B68"/>
                <w:sz w:val="22"/>
                <w:szCs w:val="22"/>
              </w:rPr>
              <w:t xml:space="preserve">= </w:t>
            </w:r>
            <w:r>
              <w:rPr>
                <w:rFonts w:ascii="Cambria Math" w:hAnsi="Cambria Math"/>
                <w:b/>
                <w:bCs/>
                <w:color w:val="B7E858"/>
                <w:sz w:val="22"/>
                <w:szCs w:val="22"/>
              </w:rPr>
              <w:t>HAL_ADC_GetValue</w:t>
            </w:r>
            <w:r>
              <w:rPr>
                <w:rFonts w:ascii="Cambria Math" w:hAnsi="Cambria Math"/>
                <w:b/>
                <w:bCs/>
                <w:color w:val="6B6C68"/>
                <w:sz w:val="22"/>
                <w:szCs w:val="22"/>
              </w:rPr>
              <w:t>(</w:t>
            </w:r>
            <w:r>
              <w:rPr>
                <w:rFonts w:ascii="Cambria Math" w:hAnsi="Cambria Math"/>
                <w:b/>
                <w:bCs/>
                <w:color w:val="5B5B68"/>
                <w:sz w:val="22"/>
                <w:szCs w:val="22"/>
              </w:rPr>
              <w:t>&amp;</w:t>
            </w:r>
            <w:r>
              <w:rPr>
                <w:rFonts w:ascii="Cambria Math" w:hAnsi="Cambria Math"/>
                <w:b/>
                <w:bCs/>
                <w:color w:val="5C6670"/>
                <w:sz w:val="22"/>
                <w:szCs w:val="22"/>
              </w:rPr>
              <w:t>hadc1</w:t>
            </w:r>
            <w:r>
              <w:rPr>
                <w:rFonts w:ascii="Cambria Math" w:hAnsi="Cambria Math"/>
                <w:b/>
                <w:bCs/>
                <w:color w:val="6B6C68"/>
                <w:sz w:val="22"/>
                <w:szCs w:val="22"/>
              </w:rPr>
              <w:t>)</w:t>
            </w:r>
            <w:r>
              <w:rPr>
                <w:rFonts w:ascii="Cambria Math" w:hAnsi="Cambria Math"/>
                <w:b/>
                <w:bCs/>
                <w:color w:val="5B5B68"/>
                <w:sz w:val="22"/>
                <w:szCs w:val="22"/>
              </w:rPr>
              <w:t xml:space="preserve">; </w:t>
            </w:r>
            <w:r>
              <w:rPr>
                <w:rFonts w:ascii="Cambria Math" w:hAnsi="Cambria Math"/>
                <w:b/>
                <w:bCs/>
                <w:color w:val="626262"/>
                <w:sz w:val="22"/>
                <w:szCs w:val="22"/>
              </w:rPr>
              <w:t>// Store the ADC value in readValue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E2B03A"/>
                <w:sz w:val="22"/>
                <w:szCs w:val="22"/>
              </w:rPr>
              <w:t xml:space="preserve">v_out </w:t>
            </w:r>
            <w:r>
              <w:rPr>
                <w:rFonts w:ascii="Cambria Math" w:hAnsi="Cambria Math"/>
                <w:b/>
                <w:bCs/>
                <w:color w:val="5B5B68"/>
                <w:sz w:val="22"/>
                <w:szCs w:val="22"/>
              </w:rPr>
              <w:t xml:space="preserve">= </w:t>
            </w:r>
            <w:r>
              <w:rPr>
                <w:rFonts w:ascii="Cambria Math" w:hAnsi="Cambria Math"/>
                <w:b/>
                <w:bCs/>
                <w:color w:val="E2B03A"/>
                <w:sz w:val="22"/>
                <w:szCs w:val="22"/>
              </w:rPr>
              <w:t xml:space="preserve">readValue </w:t>
            </w:r>
            <w:r>
              <w:rPr>
                <w:rFonts w:ascii="Cambria Math" w:hAnsi="Cambria Math"/>
                <w:b/>
                <w:bCs/>
                <w:color w:val="5B5B68"/>
                <w:sz w:val="22"/>
                <w:szCs w:val="22"/>
              </w:rPr>
              <w:t xml:space="preserve">* </w:t>
            </w:r>
            <w:r>
              <w:rPr>
                <w:rFonts w:ascii="Cambria Math" w:hAnsi="Cambria Math"/>
                <w:b/>
                <w:bCs/>
                <w:color w:val="6897BB"/>
                <w:sz w:val="22"/>
                <w:szCs w:val="22"/>
              </w:rPr>
              <w:t xml:space="preserve">3.3 </w:t>
            </w:r>
            <w:r>
              <w:rPr>
                <w:rFonts w:ascii="Cambria Math" w:hAnsi="Cambria Math"/>
                <w:b/>
                <w:bCs/>
                <w:color w:val="5B5B68"/>
                <w:sz w:val="22"/>
                <w:szCs w:val="22"/>
              </w:rPr>
              <w:t xml:space="preserve">/ </w:t>
            </w:r>
            <w:r>
              <w:rPr>
                <w:rFonts w:ascii="Cambria Math" w:hAnsi="Cambria Math"/>
                <w:b/>
                <w:bCs/>
                <w:color w:val="6897BB"/>
                <w:sz w:val="22"/>
                <w:szCs w:val="22"/>
              </w:rPr>
              <w:t>4095</w:t>
            </w:r>
            <w:r>
              <w:rPr>
                <w:rFonts w:ascii="Cambria Math" w:hAnsi="Cambria Math"/>
                <w:b/>
                <w:bCs/>
                <w:color w:val="5B5B68"/>
                <w:sz w:val="22"/>
                <w:szCs w:val="22"/>
              </w:rPr>
              <w:t>;</w:t>
            </w:r>
            <w:r>
              <w:rPr>
                <w:rFonts w:ascii="Cambria Math" w:hAnsi="Cambria Math"/>
                <w:b/>
                <w:bCs/>
                <w:color w:val="5C6670"/>
                <w:sz w:val="22"/>
                <w:szCs w:val="22"/>
              </w:rPr>
              <w:t>        </w:t>
            </w:r>
            <w:r>
              <w:rPr>
                <w:rFonts w:ascii="Cambria Math" w:hAnsi="Cambria Math"/>
                <w:b/>
                <w:bCs/>
                <w:color w:val="626262"/>
                <w:sz w:val="22"/>
                <w:szCs w:val="22"/>
              </w:rPr>
              <w:t xml:space="preserve">// </w:t>
            </w:r>
            <w:r>
              <w:rPr>
                <w:rFonts w:ascii="Cambria Math" w:hAnsi="Cambria Math"/>
                <w:b/>
                <w:bCs/>
                <w:color w:val="626262"/>
                <w:sz w:val="22"/>
                <w:szCs w:val="22"/>
                <w:u w:val="single"/>
              </w:rPr>
              <w:t>Covvert</w:t>
            </w:r>
            <w:r>
              <w:rPr>
                <w:rFonts w:ascii="Cambria Math" w:hAnsi="Cambria Math"/>
                <w:b/>
                <w:bCs/>
                <w:color w:val="626262"/>
                <w:sz w:val="22"/>
                <w:szCs w:val="22"/>
              </w:rPr>
              <w:t xml:space="preserve"> the </w:t>
            </w:r>
            <w:r>
              <w:rPr>
                <w:rFonts w:ascii="Cambria Math" w:hAnsi="Cambria Math"/>
                <w:b/>
                <w:bCs/>
                <w:color w:val="626262"/>
                <w:sz w:val="22"/>
                <w:szCs w:val="22"/>
                <w:u w:val="single"/>
              </w:rPr>
              <w:t>adc</w:t>
            </w:r>
            <w:r>
              <w:rPr>
                <w:rFonts w:ascii="Cambria Math" w:hAnsi="Cambria Math"/>
                <w:b/>
                <w:bCs/>
                <w:color w:val="626262"/>
                <w:sz w:val="22"/>
                <w:szCs w:val="22"/>
              </w:rPr>
              <w:t xml:space="preserve"> read value to volts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E2B03A"/>
                <w:sz w:val="22"/>
                <w:szCs w:val="22"/>
              </w:rPr>
              <w:t xml:space="preserve">v_in </w:t>
            </w:r>
            <w:r>
              <w:rPr>
                <w:rFonts w:ascii="Cambria Math" w:hAnsi="Cambria Math"/>
                <w:b/>
                <w:bCs/>
                <w:color w:val="5B5B68"/>
                <w:sz w:val="22"/>
                <w:szCs w:val="22"/>
              </w:rPr>
              <w:t xml:space="preserve">= </w:t>
            </w:r>
            <w:r>
              <w:rPr>
                <w:rFonts w:ascii="Cambria Math" w:hAnsi="Cambria Math"/>
                <w:b/>
                <w:bCs/>
                <w:color w:val="E2B03A"/>
                <w:sz w:val="22"/>
                <w:szCs w:val="22"/>
              </w:rPr>
              <w:t xml:space="preserve">v_out </w:t>
            </w:r>
            <w:r>
              <w:rPr>
                <w:rFonts w:ascii="Cambria Math" w:hAnsi="Cambria Math"/>
                <w:b/>
                <w:bCs/>
                <w:color w:val="5B5B68"/>
                <w:sz w:val="22"/>
                <w:szCs w:val="22"/>
              </w:rPr>
              <w:t xml:space="preserve">* </w:t>
            </w:r>
            <w:r>
              <w:rPr>
                <w:rFonts w:ascii="Cambria Math" w:hAnsi="Cambria Math"/>
                <w:b/>
                <w:bCs/>
                <w:color w:val="E2B03A"/>
                <w:sz w:val="22"/>
                <w:szCs w:val="22"/>
              </w:rPr>
              <w:t xml:space="preserve">R_tot </w:t>
            </w:r>
            <w:r>
              <w:rPr>
                <w:rFonts w:ascii="Cambria Math" w:hAnsi="Cambria Math"/>
                <w:b/>
                <w:bCs/>
                <w:color w:val="5B5B68"/>
                <w:sz w:val="22"/>
                <w:szCs w:val="22"/>
              </w:rPr>
              <w:t xml:space="preserve">/ </w:t>
            </w:r>
            <w:r>
              <w:rPr>
                <w:rFonts w:ascii="Cambria Math" w:hAnsi="Cambria Math"/>
                <w:b/>
                <w:bCs/>
                <w:color w:val="E2B03A"/>
                <w:sz w:val="22"/>
                <w:szCs w:val="22"/>
              </w:rPr>
              <w:t>R2</w:t>
            </w:r>
            <w:r>
              <w:rPr>
                <w:rFonts w:ascii="Cambria Math" w:hAnsi="Cambria Math"/>
                <w:b/>
                <w:bCs/>
                <w:color w:val="5B5B68"/>
                <w:sz w:val="22"/>
                <w:szCs w:val="22"/>
              </w:rPr>
              <w: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E2B03A"/>
                <w:sz w:val="22"/>
                <w:szCs w:val="22"/>
              </w:rPr>
              <w:t xml:space="preserve">error </w:t>
            </w:r>
            <w:r>
              <w:rPr>
                <w:rFonts w:ascii="Cambria Math" w:hAnsi="Cambria Math"/>
                <w:b/>
                <w:bCs/>
                <w:color w:val="5B5B68"/>
                <w:sz w:val="22"/>
                <w:szCs w:val="22"/>
              </w:rPr>
              <w:t xml:space="preserve">= </w:t>
            </w:r>
            <w:r>
              <w:rPr>
                <w:rFonts w:ascii="Cambria Math" w:hAnsi="Cambria Math"/>
                <w:b/>
                <w:bCs/>
                <w:color w:val="E2B03A"/>
                <w:sz w:val="22"/>
                <w:szCs w:val="22"/>
              </w:rPr>
              <w:t xml:space="preserve">v_ref </w:t>
            </w:r>
            <w:r>
              <w:rPr>
                <w:rFonts w:ascii="Cambria Math" w:hAnsi="Cambria Math"/>
                <w:b/>
                <w:bCs/>
                <w:color w:val="5B5B68"/>
                <w:sz w:val="22"/>
                <w:szCs w:val="22"/>
              </w:rPr>
              <w:t xml:space="preserve">- </w:t>
            </w:r>
            <w:r>
              <w:rPr>
                <w:rFonts w:ascii="Cambria Math" w:hAnsi="Cambria Math"/>
                <w:b/>
                <w:bCs/>
                <w:color w:val="E2B03A"/>
                <w:sz w:val="22"/>
                <w:szCs w:val="22"/>
              </w:rPr>
              <w:t>v_in</w:t>
            </w:r>
            <w:r>
              <w:rPr>
                <w:rFonts w:ascii="Cambria Math" w:hAnsi="Cambria Math"/>
                <w:b/>
                <w:bCs/>
                <w:color w:val="5B5B68"/>
                <w:sz w:val="22"/>
                <w:szCs w:val="22"/>
              </w:rPr>
              <w:t>;</w:t>
            </w:r>
            <w:r>
              <w:rPr>
                <w:rFonts w:ascii="Cambria Math" w:hAnsi="Cambria Math"/>
                <w:b/>
                <w:bCs/>
                <w:color w:val="5C6670"/>
                <w:sz w:val="22"/>
                <w:szCs w:val="22"/>
              </w:rPr>
              <w:t>        </w:t>
            </w:r>
            <w:r>
              <w:rPr>
                <w:rFonts w:ascii="Cambria Math" w:hAnsi="Cambria Math"/>
                <w:b/>
                <w:bCs/>
                <w:color w:val="626262"/>
                <w:sz w:val="22"/>
                <w:szCs w:val="22"/>
              </w:rPr>
              <w:t>// Compute the error and convert to percentage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626262"/>
                <w:sz w:val="22"/>
                <w:szCs w:val="22"/>
              </w:rPr>
              <w:t>// Adjust the PWM duty cycle based on the error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DD2867"/>
                <w:sz w:val="22"/>
                <w:szCs w:val="22"/>
              </w:rPr>
              <w:t xml:space="preserve">if </w:t>
            </w:r>
            <w:r>
              <w:rPr>
                <w:rFonts w:ascii="Cambria Math" w:hAnsi="Cambria Math"/>
                <w:b/>
                <w:bCs/>
                <w:color w:val="6B6C68"/>
                <w:sz w:val="22"/>
                <w:szCs w:val="22"/>
              </w:rPr>
              <w:t>(</w:t>
            </w:r>
            <w:r>
              <w:rPr>
                <w:rFonts w:ascii="Cambria Math" w:hAnsi="Cambria Math"/>
                <w:b/>
                <w:bCs/>
                <w:color w:val="E2B03A"/>
                <w:sz w:val="22"/>
                <w:szCs w:val="22"/>
              </w:rPr>
              <w:t xml:space="preserve">error </w:t>
            </w:r>
            <w:r>
              <w:rPr>
                <w:rFonts w:ascii="Cambria Math" w:hAnsi="Cambria Math"/>
                <w:b/>
                <w:bCs/>
                <w:color w:val="5B5B68"/>
                <w:sz w:val="22"/>
                <w:szCs w:val="22"/>
              </w:rPr>
              <w:t xml:space="preserve">&gt; </w:t>
            </w:r>
            <w:r>
              <w:rPr>
                <w:rFonts w:ascii="Cambria Math" w:hAnsi="Cambria Math"/>
                <w:b/>
                <w:bCs/>
                <w:color w:val="6897BB"/>
                <w:sz w:val="22"/>
                <w:szCs w:val="22"/>
              </w:rPr>
              <w:t>0</w:t>
            </w:r>
            <w:r>
              <w:rPr>
                <w:rFonts w:ascii="Cambria Math" w:hAnsi="Cambria Math"/>
                <w:b/>
                <w:bCs/>
                <w:color w:val="6B6C68"/>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626262"/>
                <w:sz w:val="22"/>
                <w:szCs w:val="22"/>
              </w:rPr>
              <w:t>// Increase the duty cycle if the output voltage is too low</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E2B03A"/>
                <w:sz w:val="22"/>
                <w:szCs w:val="22"/>
              </w:rPr>
              <w:t xml:space="preserve">v_err </w:t>
            </w:r>
            <w:r>
              <w:rPr>
                <w:rFonts w:ascii="Cambria Math" w:hAnsi="Cambria Math"/>
                <w:b/>
                <w:bCs/>
                <w:color w:val="5B5B68"/>
                <w:sz w:val="22"/>
                <w:szCs w:val="22"/>
              </w:rPr>
              <w:t xml:space="preserve">+= </w:t>
            </w:r>
            <w:r>
              <w:rPr>
                <w:rFonts w:ascii="Cambria Math" w:hAnsi="Cambria Math"/>
                <w:b/>
                <w:bCs/>
                <w:color w:val="E2B03A"/>
                <w:sz w:val="22"/>
                <w:szCs w:val="22"/>
              </w:rPr>
              <w:t xml:space="preserve">error </w:t>
            </w:r>
            <w:r>
              <w:rPr>
                <w:rFonts w:ascii="Cambria Math" w:hAnsi="Cambria Math"/>
                <w:b/>
                <w:bCs/>
                <w:color w:val="5B5B68"/>
                <w:sz w:val="22"/>
                <w:szCs w:val="22"/>
              </w:rPr>
              <w:t xml:space="preserve">* </w:t>
            </w:r>
            <w:r>
              <w:rPr>
                <w:rFonts w:ascii="Cambria Math" w:hAnsi="Cambria Math"/>
                <w:b/>
                <w:bCs/>
                <w:color w:val="E2B03A"/>
                <w:sz w:val="22"/>
                <w:szCs w:val="22"/>
              </w:rPr>
              <w:t>gain</w:t>
            </w:r>
            <w:r>
              <w:rPr>
                <w:rFonts w:ascii="Cambria Math" w:hAnsi="Cambria Math"/>
                <w:b/>
                <w:bCs/>
                <w:color w:val="5B5B68"/>
                <w:sz w:val="22"/>
                <w:szCs w:val="22"/>
              </w:rPr>
              <w: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6B6C68"/>
                <w:sz w:val="22"/>
                <w:szCs w:val="22"/>
              </w:rPr>
              <w:t xml:space="preserve">} </w:t>
            </w:r>
            <w:r>
              <w:rPr>
                <w:rFonts w:ascii="Cambria Math" w:hAnsi="Cambria Math"/>
                <w:b/>
                <w:bCs/>
                <w:color w:val="DD2867"/>
                <w:sz w:val="22"/>
                <w:szCs w:val="22"/>
              </w:rPr>
              <w:t xml:space="preserve">else if </w:t>
            </w:r>
            <w:r>
              <w:rPr>
                <w:rFonts w:ascii="Cambria Math" w:hAnsi="Cambria Math"/>
                <w:b/>
                <w:bCs/>
                <w:color w:val="6B6C68"/>
                <w:sz w:val="22"/>
                <w:szCs w:val="22"/>
              </w:rPr>
              <w:t>(</w:t>
            </w:r>
            <w:r>
              <w:rPr>
                <w:rFonts w:ascii="Cambria Math" w:hAnsi="Cambria Math"/>
                <w:b/>
                <w:bCs/>
                <w:color w:val="E2B03A"/>
                <w:sz w:val="22"/>
                <w:szCs w:val="22"/>
              </w:rPr>
              <w:t xml:space="preserve">error </w:t>
            </w:r>
            <w:r>
              <w:rPr>
                <w:rFonts w:ascii="Cambria Math" w:hAnsi="Cambria Math"/>
                <w:b/>
                <w:bCs/>
                <w:color w:val="5B5B68"/>
                <w:sz w:val="22"/>
                <w:szCs w:val="22"/>
              </w:rPr>
              <w:t xml:space="preserve">&lt; </w:t>
            </w:r>
            <w:r>
              <w:rPr>
                <w:rFonts w:ascii="Cambria Math" w:hAnsi="Cambria Math"/>
                <w:b/>
                <w:bCs/>
                <w:color w:val="6897BB"/>
                <w:sz w:val="22"/>
                <w:szCs w:val="22"/>
              </w:rPr>
              <w:t>0</w:t>
            </w:r>
            <w:r>
              <w:rPr>
                <w:rFonts w:ascii="Cambria Math" w:hAnsi="Cambria Math"/>
                <w:b/>
                <w:bCs/>
                <w:color w:val="6B6C68"/>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626262"/>
                <w:sz w:val="22"/>
                <w:szCs w:val="22"/>
              </w:rPr>
              <w:t>// Decrease the duty cycle if the output voltage is too high</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E2B03A"/>
                <w:sz w:val="22"/>
                <w:szCs w:val="22"/>
              </w:rPr>
              <w:t xml:space="preserve">v_err </w:t>
            </w:r>
            <w:r>
              <w:rPr>
                <w:rFonts w:ascii="Cambria Math" w:hAnsi="Cambria Math"/>
                <w:b/>
                <w:bCs/>
                <w:color w:val="5B5B68"/>
                <w:sz w:val="22"/>
                <w:szCs w:val="22"/>
              </w:rPr>
              <w:t xml:space="preserve">+= </w:t>
            </w:r>
            <w:r>
              <w:rPr>
                <w:rFonts w:ascii="Cambria Math" w:hAnsi="Cambria Math"/>
                <w:b/>
                <w:bCs/>
                <w:color w:val="E2B03A"/>
                <w:sz w:val="22"/>
                <w:szCs w:val="22"/>
              </w:rPr>
              <w:t xml:space="preserve">error </w:t>
            </w:r>
            <w:r>
              <w:rPr>
                <w:rFonts w:ascii="Cambria Math" w:hAnsi="Cambria Math"/>
                <w:b/>
                <w:bCs/>
                <w:color w:val="5B5B68"/>
                <w:sz w:val="22"/>
                <w:szCs w:val="22"/>
              </w:rPr>
              <w:t xml:space="preserve">* </w:t>
            </w:r>
            <w:r>
              <w:rPr>
                <w:rFonts w:ascii="Cambria Math" w:hAnsi="Cambria Math"/>
                <w:b/>
                <w:bCs/>
                <w:color w:val="E2B03A"/>
                <w:sz w:val="22"/>
                <w:szCs w:val="22"/>
              </w:rPr>
              <w:t>gain</w:t>
            </w:r>
            <w:r>
              <w:rPr>
                <w:rFonts w:ascii="Cambria Math" w:hAnsi="Cambria Math"/>
                <w:b/>
                <w:bCs/>
                <w:color w:val="5B5B68"/>
                <w:sz w:val="22"/>
                <w:szCs w:val="22"/>
              </w:rPr>
              <w:t>;</w:t>
            </w:r>
            <w:r>
              <w:rPr>
                <w:rFonts w:ascii="Cambria Math" w:hAnsi="Cambria Math"/>
                <w:b/>
                <w:bCs/>
                <w:color w:val="5C6670"/>
                <w:sz w:val="22"/>
                <w:szCs w:val="22"/>
              </w:rPr>
              <w:t xml:space="preserve">  </w:t>
            </w:r>
            <w:r>
              <w:rPr>
                <w:rFonts w:ascii="Cambria Math" w:hAnsi="Cambria Math"/>
                <w:b/>
                <w:bCs/>
                <w:color w:val="626262"/>
                <w:sz w:val="22"/>
                <w:szCs w:val="22"/>
              </w:rPr>
              <w:t>// Gain is negative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6B6C68"/>
                <w:sz w:val="22"/>
                <w:szCs w:val="22"/>
              </w:rPr>
              <w: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626262"/>
                <w:sz w:val="22"/>
                <w:szCs w:val="22"/>
              </w:rPr>
              <w:t>// Make sure the duty cycle stays within valid bounds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E2B03A"/>
                <w:sz w:val="22"/>
                <w:szCs w:val="22"/>
              </w:rPr>
              <w:t xml:space="preserve">duty </w:t>
            </w:r>
            <w:r>
              <w:rPr>
                <w:rFonts w:ascii="Cambria Math" w:hAnsi="Cambria Math"/>
                <w:b/>
                <w:bCs/>
                <w:color w:val="5B5B68"/>
                <w:sz w:val="22"/>
                <w:szCs w:val="22"/>
              </w:rPr>
              <w:t xml:space="preserve">+= </w:t>
            </w:r>
            <w:r>
              <w:rPr>
                <w:rFonts w:ascii="Cambria Math" w:hAnsi="Cambria Math"/>
                <w:b/>
                <w:bCs/>
                <w:color w:val="E2B03A"/>
                <w:sz w:val="22"/>
                <w:szCs w:val="22"/>
              </w:rPr>
              <w:t xml:space="preserve">v_err </w:t>
            </w:r>
            <w:r>
              <w:rPr>
                <w:rFonts w:ascii="Cambria Math" w:hAnsi="Cambria Math"/>
                <w:b/>
                <w:bCs/>
                <w:color w:val="5B5B68"/>
                <w:sz w:val="22"/>
                <w:szCs w:val="22"/>
              </w:rPr>
              <w:t xml:space="preserve">* </w:t>
            </w:r>
            <w:r>
              <w:rPr>
                <w:rFonts w:ascii="Cambria Math" w:hAnsi="Cambria Math"/>
                <w:b/>
                <w:bCs/>
                <w:color w:val="6897BB"/>
                <w:sz w:val="22"/>
                <w:szCs w:val="22"/>
              </w:rPr>
              <w:t xml:space="preserve">100 </w:t>
            </w:r>
            <w:r>
              <w:rPr>
                <w:rFonts w:ascii="Cambria Math" w:hAnsi="Cambria Math"/>
                <w:b/>
                <w:bCs/>
                <w:color w:val="5B5B68"/>
                <w:sz w:val="22"/>
                <w:szCs w:val="22"/>
              </w:rPr>
              <w:t xml:space="preserve">/ </w:t>
            </w:r>
            <w:r>
              <w:rPr>
                <w:rFonts w:ascii="Cambria Math" w:hAnsi="Cambria Math"/>
                <w:b/>
                <w:bCs/>
                <w:color w:val="6897BB"/>
                <w:sz w:val="22"/>
                <w:szCs w:val="22"/>
              </w:rPr>
              <w:t>18</w:t>
            </w:r>
            <w:r>
              <w:rPr>
                <w:rFonts w:ascii="Cambria Math" w:hAnsi="Cambria Math"/>
                <w:b/>
                <w:bCs/>
                <w:color w:val="5B5B68"/>
                <w:sz w:val="22"/>
                <w:szCs w:val="22"/>
              </w:rPr>
              <w: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626262"/>
                <w:sz w:val="22"/>
                <w:szCs w:val="22"/>
              </w:rPr>
              <w:t>// Update the PWM signal with the new duty cycle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b/>
                <w:bCs/>
                <w:color w:val="5C6670"/>
                <w:sz w:val="22"/>
                <w:szCs w:val="22"/>
              </w:rPr>
              <w:t>                </w:t>
            </w:r>
            <w:r>
              <w:rPr>
                <w:rFonts w:ascii="Cambria Math" w:hAnsi="Cambria Math"/>
                <w:b/>
                <w:bCs/>
                <w:color w:val="B7E858"/>
                <w:sz w:val="22"/>
                <w:szCs w:val="22"/>
              </w:rPr>
              <w:t>update_duty</w:t>
            </w:r>
            <w:r>
              <w:rPr>
                <w:rFonts w:ascii="Cambria Math" w:hAnsi="Cambria Math"/>
                <w:b/>
                <w:bCs/>
                <w:color w:val="6B6C68"/>
                <w:sz w:val="22"/>
                <w:szCs w:val="22"/>
              </w:rPr>
              <w:t>(</w:t>
            </w:r>
            <w:r>
              <w:rPr>
                <w:rFonts w:ascii="Cambria Math" w:hAnsi="Cambria Math"/>
                <w:b/>
                <w:bCs/>
                <w:color w:val="E2B03A"/>
                <w:sz w:val="22"/>
                <w:szCs w:val="22"/>
              </w:rPr>
              <w:t>duty</w:t>
            </w:r>
            <w:r>
              <w:rPr>
                <w:rFonts w:ascii="Cambria Math" w:hAnsi="Cambria Math"/>
                <w:b/>
                <w:bCs/>
                <w:color w:val="6B6C68"/>
                <w:sz w:val="22"/>
                <w:szCs w:val="22"/>
              </w:rPr>
              <w:t>)</w:t>
            </w:r>
            <w:r>
              <w:rPr>
                <w:rFonts w:ascii="Cambria Math" w:hAnsi="Cambria Math"/>
                <w:b/>
                <w:bCs/>
                <w:color w:val="5B5B68"/>
                <w:sz w:val="22"/>
                <w:szCs w:val="22"/>
              </w:rPr>
              <w: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27/03/2024 </w:t>
            </w:r>
          </w:p>
        </w:tc>
        <w:tc>
          <w:tcPr>
            <w:tcW w:w="2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Inverter</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xml:space="preserve">This is a big a deal </w:t>
            </w:r>
          </w:p>
        </w:tc>
        <w:tc>
          <w:tcPr>
            <w:tcW w:w="28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Alternative Solutions</w:t>
            </w:r>
          </w:p>
          <w:p w:rsidR="00E2181F" w:rsidRDefault="00E2181F">
            <w:pPr>
              <w:numPr>
                <w:ilvl w:val="1"/>
                <w:numId w:val="73"/>
              </w:numPr>
              <w:textAlignment w:val="center"/>
              <w:rPr>
                <w:rFonts w:ascii="Cambria Math" w:eastAsia="Times New Roman" w:hAnsi="Cambria Math"/>
                <w:sz w:val="22"/>
                <w:szCs w:val="22"/>
              </w:rPr>
            </w:pPr>
            <w:r>
              <w:rPr>
                <w:rFonts w:ascii="Cambria Math" w:eastAsia="Times New Roman" w:hAnsi="Cambria Math"/>
                <w:sz w:val="22"/>
                <w:szCs w:val="22"/>
              </w:rPr>
              <w:t xml:space="preserve">Use 555 timer </w:t>
            </w:r>
            <w:hyperlink r:id="rId136" w:history="1">
              <w:r>
                <w:rPr>
                  <w:rStyle w:val="Hyperlink"/>
                  <w:rFonts w:ascii="Cambria Math" w:eastAsia="Times New Roman" w:hAnsi="Cambria Math"/>
                  <w:sz w:val="22"/>
                  <w:szCs w:val="22"/>
                </w:rPr>
                <w:t>DIY Inverter tutorial - Arduino or 555</w:t>
              </w:r>
            </w:hyperlink>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pPr>
            <w:r>
              <w:rPr>
                <w:noProof/>
              </w:rPr>
              <w:drawing>
                <wp:inline distT="0" distB="0" distL="0" distR="0">
                  <wp:extent cx="3381375" cy="18954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numPr>
                <w:ilvl w:val="1"/>
                <w:numId w:val="74"/>
              </w:numPr>
              <w:textAlignment w:val="center"/>
              <w:rPr>
                <w:rFonts w:ascii="Cambria Math" w:eastAsia="Times New Roman" w:hAnsi="Cambria Math"/>
                <w:sz w:val="22"/>
                <w:szCs w:val="22"/>
              </w:rPr>
            </w:pPr>
            <w:r>
              <w:rPr>
                <w:rFonts w:ascii="Cambria Math" w:eastAsia="Times New Roman" w:hAnsi="Cambria Math"/>
                <w:sz w:val="22"/>
                <w:szCs w:val="22"/>
              </w:rPr>
              <w:t xml:space="preserve">Use EGS002 </w:t>
            </w:r>
            <w:hyperlink r:id="rId138" w:history="1">
              <w:r>
                <w:rPr>
                  <w:rStyle w:val="Hyperlink"/>
                  <w:rFonts w:ascii="Cambria Math" w:eastAsia="Times New Roman" w:hAnsi="Cambria Math"/>
                  <w:sz w:val="22"/>
                  <w:szCs w:val="22"/>
                </w:rPr>
                <w:t>DIY 1kW Sine Wave Inverter (12V-220V - EGS002)</w:t>
              </w:r>
            </w:hyperlink>
          </w:p>
          <w:p w:rsidR="00E2181F" w:rsidRDefault="00E2181F">
            <w:pPr>
              <w:pStyle w:val="NormalWeb"/>
              <w:spacing w:before="0" w:beforeAutospacing="0" w:after="0" w:afterAutospacing="0"/>
              <w:ind w:left="1800"/>
              <w:rPr>
                <w:rFonts w:ascii="Cambria Math" w:hAnsi="Cambria Math"/>
                <w:sz w:val="22"/>
                <w:szCs w:val="22"/>
              </w:rPr>
            </w:pPr>
            <w:hyperlink r:id="rId139" w:history="1">
              <w:r>
                <w:rPr>
                  <w:rStyle w:val="Hyperlink"/>
                  <w:rFonts w:ascii="Cambria Math" w:hAnsi="Cambria Math"/>
                  <w:sz w:val="22"/>
                  <w:szCs w:val="22"/>
                </w:rPr>
                <w:t>EGS002-EG8010 Sine pulse generating circuit, voltage: 5VDC, output: 5V, frequency: 50Hz, 60Hz, 0-100Hz, 0-400Hz (thegioiic.com)</w:t>
              </w:r>
            </w:hyperlink>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pPr>
            <w:r>
              <w:rPr>
                <w:noProof/>
              </w:rPr>
              <w:drawing>
                <wp:inline distT="0" distB="0" distL="0" distR="0">
                  <wp:extent cx="3381375" cy="18954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numPr>
                <w:ilvl w:val="1"/>
                <w:numId w:val="75"/>
              </w:numPr>
              <w:textAlignment w:val="center"/>
              <w:rPr>
                <w:rFonts w:eastAsia="Times New Roman"/>
              </w:rPr>
            </w:pPr>
            <w:r>
              <w:rPr>
                <w:rFonts w:ascii="Cambria Math" w:eastAsia="Times New Roman" w:hAnsi="Cambria Math"/>
                <w:sz w:val="22"/>
                <w:szCs w:val="22"/>
              </w:rPr>
              <w:t>Mains voltages =&gt; 50 or 60 Hz</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numPr>
                <w:ilvl w:val="1"/>
                <w:numId w:val="76"/>
              </w:numPr>
              <w:textAlignment w:val="center"/>
              <w:rPr>
                <w:rFonts w:eastAsia="Times New Roman"/>
              </w:rPr>
            </w:pPr>
            <w:r>
              <w:rPr>
                <w:rFonts w:ascii="Cambria Math" w:eastAsia="Times New Roman" w:hAnsi="Cambria Math"/>
                <w:sz w:val="22"/>
                <w:szCs w:val="22"/>
              </w:rPr>
              <w:t xml:space="preserve"> To step up voltages, you can use transformers in reverse</w:t>
            </w:r>
          </w:p>
          <w:p w:rsidR="00E2181F" w:rsidRDefault="00E2181F">
            <w:pPr>
              <w:numPr>
                <w:ilvl w:val="1"/>
                <w:numId w:val="76"/>
              </w:numPr>
              <w:textAlignment w:val="center"/>
              <w:rPr>
                <w:rFonts w:eastAsia="Times New Roman"/>
              </w:rPr>
            </w:pPr>
            <w:r>
              <w:rPr>
                <w:rFonts w:ascii="Cambria Math" w:eastAsia="Times New Roman" w:hAnsi="Cambria Math"/>
                <w:sz w:val="22"/>
                <w:szCs w:val="22"/>
              </w:rPr>
              <w:t>Diodes will be used around the mosfets  for protection against mf</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numPr>
                <w:ilvl w:val="1"/>
                <w:numId w:val="77"/>
              </w:numPr>
              <w:textAlignment w:val="center"/>
              <w:rPr>
                <w:rFonts w:eastAsia="Times New Roman"/>
              </w:rPr>
            </w:pPr>
            <w:r>
              <w:rPr>
                <w:rFonts w:ascii="Cambria Math" w:eastAsia="Times New Roman" w:hAnsi="Cambria Math"/>
                <w:sz w:val="22"/>
                <w:szCs w:val="22"/>
              </w:rPr>
              <w:t xml:space="preserve">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Inverter Concept</w:t>
            </w:r>
          </w:p>
        </w:tc>
        <w:tc>
          <w:tcPr>
            <w:tcW w:w="28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sz w:val="22"/>
                <w:szCs w:val="22"/>
              </w:rPr>
            </w:pPr>
            <w:hyperlink r:id="rId141" w:history="1">
              <w:r>
                <w:rPr>
                  <w:rStyle w:val="Hyperlink"/>
                  <w:sz w:val="22"/>
                  <w:szCs w:val="22"/>
                  <w:rtl/>
                </w:rPr>
                <w:t>مقتطفات</w:t>
              </w:r>
              <w:r>
                <w:rPr>
                  <w:rStyle w:val="Hyperlink"/>
                  <w:rFonts w:ascii="Cambria Math" w:hAnsi="Cambria Math"/>
                  <w:sz w:val="22"/>
                  <w:szCs w:val="22"/>
                </w:rPr>
                <w:t xml:space="preserve"> </w:t>
              </w:r>
              <w:r>
                <w:rPr>
                  <w:rStyle w:val="Hyperlink"/>
                  <w:sz w:val="22"/>
                  <w:szCs w:val="22"/>
                  <w:rtl/>
                </w:rPr>
                <w:t>من</w:t>
              </w:r>
              <w:r>
                <w:rPr>
                  <w:rStyle w:val="Hyperlink"/>
                  <w:rFonts w:ascii="Cambria Math" w:hAnsi="Cambria Math"/>
                  <w:sz w:val="22"/>
                  <w:szCs w:val="22"/>
                </w:rPr>
                <w:t xml:space="preserve"> </w:t>
              </w:r>
              <w:r>
                <w:rPr>
                  <w:rStyle w:val="Hyperlink"/>
                  <w:sz w:val="22"/>
                  <w:szCs w:val="22"/>
                  <w:rtl/>
                </w:rPr>
                <w:t>الحلقة</w:t>
              </w:r>
              <w:r>
                <w:rPr>
                  <w:rStyle w:val="Hyperlink"/>
                  <w:rFonts w:ascii="Cambria Math" w:hAnsi="Cambria Math"/>
                  <w:sz w:val="22"/>
                  <w:szCs w:val="22"/>
                </w:rPr>
                <w:t xml:space="preserve"> 61 </w:t>
              </w:r>
              <w:r>
                <w:rPr>
                  <w:rStyle w:val="Hyperlink"/>
                  <w:sz w:val="22"/>
                  <w:szCs w:val="22"/>
                  <w:rtl/>
                </w:rPr>
                <w:t>من</w:t>
              </w:r>
              <w:r>
                <w:rPr>
                  <w:rStyle w:val="Hyperlink"/>
                  <w:rFonts w:ascii="Cambria Math" w:hAnsi="Cambria Math"/>
                  <w:sz w:val="22"/>
                  <w:szCs w:val="22"/>
                </w:rPr>
                <w:t xml:space="preserve"> </w:t>
              </w:r>
              <w:r>
                <w:rPr>
                  <w:rStyle w:val="Hyperlink"/>
                  <w:sz w:val="22"/>
                  <w:szCs w:val="22"/>
                  <w:rtl/>
                </w:rPr>
                <w:t>دورة</w:t>
              </w:r>
              <w:r>
                <w:rPr>
                  <w:rStyle w:val="Hyperlink"/>
                  <w:rFonts w:ascii="Cambria Math" w:hAnsi="Cambria Math"/>
                  <w:sz w:val="22"/>
                  <w:szCs w:val="22"/>
                </w:rPr>
                <w:t xml:space="preserve"> </w:t>
              </w:r>
              <w:r>
                <w:rPr>
                  <w:rStyle w:val="Hyperlink"/>
                  <w:sz w:val="22"/>
                  <w:szCs w:val="22"/>
                  <w:rtl/>
                </w:rPr>
                <w:t>التصميم</w:t>
              </w:r>
              <w:r>
                <w:rPr>
                  <w:rStyle w:val="Hyperlink"/>
                  <w:rFonts w:ascii="Cambria Math" w:hAnsi="Cambria Math"/>
                  <w:sz w:val="22"/>
                  <w:szCs w:val="22"/>
                </w:rPr>
                <w:t xml:space="preserve"> </w:t>
              </w:r>
              <w:r>
                <w:rPr>
                  <w:rStyle w:val="Hyperlink"/>
                  <w:sz w:val="22"/>
                  <w:szCs w:val="22"/>
                  <w:rtl/>
                </w:rPr>
                <w:t>الالكتروني</w:t>
              </w:r>
              <w:r>
                <w:rPr>
                  <w:rStyle w:val="Hyperlink"/>
                  <w:rFonts w:ascii="Cambria Math" w:hAnsi="Cambria Math"/>
                  <w:sz w:val="22"/>
                  <w:szCs w:val="22"/>
                </w:rPr>
                <w:t xml:space="preserve"> </w:t>
              </w:r>
              <w:r>
                <w:rPr>
                  <w:rStyle w:val="Hyperlink"/>
                  <w:sz w:val="22"/>
                  <w:szCs w:val="22"/>
                  <w:rtl/>
                </w:rPr>
                <w:t>المحترف</w:t>
              </w:r>
              <w:r>
                <w:rPr>
                  <w:rStyle w:val="Hyperlink"/>
                  <w:rFonts w:ascii="Cambria Math" w:hAnsi="Cambria Math"/>
                  <w:sz w:val="22"/>
                  <w:szCs w:val="22"/>
                </w:rPr>
                <w:t xml:space="preserve"> - </w:t>
              </w:r>
              <w:r>
                <w:rPr>
                  <w:rStyle w:val="Hyperlink"/>
                  <w:sz w:val="22"/>
                  <w:szCs w:val="22"/>
                  <w:rtl/>
                </w:rPr>
                <w:t>مبادئ</w:t>
              </w:r>
              <w:r>
                <w:rPr>
                  <w:rStyle w:val="Hyperlink"/>
                  <w:rFonts w:ascii="Cambria Math" w:hAnsi="Cambria Math"/>
                  <w:sz w:val="22"/>
                  <w:szCs w:val="22"/>
                </w:rPr>
                <w:t xml:space="preserve"> </w:t>
              </w:r>
              <w:r>
                <w:rPr>
                  <w:rStyle w:val="Hyperlink"/>
                  <w:sz w:val="22"/>
                  <w:szCs w:val="22"/>
                  <w:rtl/>
                </w:rPr>
                <w:t>عمل</w:t>
              </w:r>
              <w:r>
                <w:rPr>
                  <w:rStyle w:val="Hyperlink"/>
                  <w:rFonts w:ascii="Cambria Math" w:hAnsi="Cambria Math"/>
                  <w:sz w:val="22"/>
                  <w:szCs w:val="22"/>
                </w:rPr>
                <w:t xml:space="preserve"> </w:t>
              </w:r>
              <w:r>
                <w:rPr>
                  <w:rStyle w:val="Hyperlink"/>
                  <w:sz w:val="22"/>
                  <w:szCs w:val="22"/>
                  <w:rtl/>
                </w:rPr>
                <w:t>الانفيرتر</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sz w:val="22"/>
                <w:szCs w:val="22"/>
              </w:rPr>
            </w:pPr>
            <w:hyperlink r:id="rId143" w:history="1">
              <w:r>
                <w:rPr>
                  <w:rStyle w:val="Hyperlink"/>
                  <w:sz w:val="22"/>
                  <w:szCs w:val="22"/>
                  <w:rtl/>
                </w:rPr>
                <w:t>في</w:t>
              </w:r>
              <w:r>
                <w:rPr>
                  <w:rStyle w:val="Hyperlink"/>
                  <w:rFonts w:ascii="Cambria Math" w:hAnsi="Cambria Math"/>
                  <w:sz w:val="22"/>
                  <w:szCs w:val="22"/>
                </w:rPr>
                <w:t xml:space="preserve"> </w:t>
              </w:r>
              <w:r>
                <w:rPr>
                  <w:rStyle w:val="Hyperlink"/>
                  <w:sz w:val="22"/>
                  <w:szCs w:val="22"/>
                  <w:rtl/>
                </w:rPr>
                <w:t>المختبر</w:t>
              </w:r>
              <w:r>
                <w:rPr>
                  <w:rStyle w:val="Hyperlink"/>
                  <w:rFonts w:ascii="Cambria Math" w:hAnsi="Cambria Math"/>
                  <w:sz w:val="22"/>
                  <w:szCs w:val="22"/>
                </w:rPr>
                <w:t xml:space="preserve">:: 65- </w:t>
              </w:r>
              <w:r>
                <w:rPr>
                  <w:rStyle w:val="Hyperlink"/>
                  <w:sz w:val="22"/>
                  <w:szCs w:val="22"/>
                  <w:rtl/>
                </w:rPr>
                <w:t>انفيرتر</w:t>
              </w:r>
              <w:r>
                <w:rPr>
                  <w:rStyle w:val="Hyperlink"/>
                  <w:rFonts w:ascii="Cambria Math" w:hAnsi="Cambria Math"/>
                  <w:sz w:val="22"/>
                  <w:szCs w:val="22"/>
                </w:rPr>
                <w:t xml:space="preserve"> .... </w:t>
              </w:r>
              <w:r>
                <w:rPr>
                  <w:rStyle w:val="Hyperlink"/>
                  <w:sz w:val="22"/>
                  <w:szCs w:val="22"/>
                  <w:rtl/>
                </w:rPr>
                <w:t>ولكن</w:t>
              </w:r>
              <w:r>
                <w:rPr>
                  <w:rStyle w:val="Hyperlink"/>
                  <w:rFonts w:ascii="Cambria Math" w:hAnsi="Cambria Math"/>
                  <w:sz w:val="22"/>
                  <w:szCs w:val="22"/>
                </w:rPr>
                <w:t xml:space="preserve"> !!</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H bridge</w:t>
            </w:r>
          </w:p>
          <w:p w:rsidR="00E2181F" w:rsidRDefault="00E2181F">
            <w:pPr>
              <w:numPr>
                <w:ilvl w:val="1"/>
                <w:numId w:val="78"/>
              </w:numPr>
              <w:textAlignment w:val="center"/>
              <w:rPr>
                <w:rFonts w:eastAsia="Times New Roman"/>
              </w:rPr>
            </w:pPr>
            <w:r>
              <w:rPr>
                <w:rFonts w:eastAsia="Times New Roman"/>
              </w:rPr>
              <w:t> </w:t>
            </w:r>
          </w:p>
          <w:p w:rsidR="00E2181F" w:rsidRDefault="00E2181F">
            <w:pPr>
              <w:numPr>
                <w:ilvl w:val="1"/>
                <w:numId w:val="78"/>
              </w:numPr>
              <w:textAlignment w:val="center"/>
              <w:rPr>
                <w:rFonts w:eastAsia="Times New Roman"/>
              </w:rPr>
            </w:pPr>
            <w:r>
              <w:rPr>
                <w:rFonts w:ascii="Cambria Math" w:eastAsia="Times New Roman" w:hAnsi="Cambria Math"/>
                <w:sz w:val="22"/>
                <w:szCs w:val="22"/>
              </w:rPr>
              <w:t>Discharge a capacitor</w:t>
            </w:r>
          </w:p>
          <w:p w:rsidR="00E2181F" w:rsidRDefault="00E2181F">
            <w:pPr>
              <w:numPr>
                <w:ilvl w:val="1"/>
                <w:numId w:val="78"/>
              </w:numPr>
              <w:textAlignment w:val="center"/>
              <w:rPr>
                <w:rFonts w:eastAsia="Times New Roman"/>
              </w:rPr>
            </w:pPr>
            <w:r>
              <w:rPr>
                <w:rFonts w:eastAsia="Times New Roman"/>
              </w:rPr>
              <w:t> </w:t>
            </w:r>
          </w:p>
          <w:p w:rsidR="00E2181F" w:rsidRDefault="00E2181F">
            <w:pPr>
              <w:numPr>
                <w:ilvl w:val="1"/>
                <w:numId w:val="78"/>
              </w:numPr>
              <w:textAlignment w:val="center"/>
              <w:rPr>
                <w:rFonts w:eastAsia="Times New Roman"/>
              </w:rPr>
            </w:pPr>
            <w:r>
              <w:rPr>
                <w:rFonts w:ascii="Cambria Math" w:eastAsia="Times New Roman" w:hAnsi="Cambria Math"/>
                <w:sz w:val="22"/>
                <w:szCs w:val="22"/>
              </w:rPr>
              <w:t xml:space="preserve"> SG3525A IC PWM Generator, with some capacitors, resistors we can adjust the frequency of oscillation and dead time of Mosfets</w:t>
            </w:r>
          </w:p>
          <w:p w:rsidR="00E2181F" w:rsidRDefault="00E2181F">
            <w:pPr>
              <w:numPr>
                <w:ilvl w:val="1"/>
                <w:numId w:val="78"/>
              </w:numPr>
              <w:textAlignment w:val="center"/>
              <w:rPr>
                <w:rFonts w:eastAsia="Times New Roman"/>
              </w:rPr>
            </w:pPr>
            <w:r>
              <w:rPr>
                <w:rFonts w:ascii="Cambria Math" w:eastAsia="Times New Roman" w:hAnsi="Cambria Math"/>
                <w:sz w:val="22"/>
                <w:szCs w:val="22"/>
              </w:rPr>
              <w:t xml:space="preserve">Resistors are placed before MOSFET gate to filter out any spikes.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color w:val="000000"/>
                <w:sz w:val="22"/>
                <w:szCs w:val="22"/>
              </w:rPr>
            </w:pPr>
            <w:hyperlink r:id="rId145" w:history="1">
              <w:r>
                <w:rPr>
                  <w:rStyle w:val="Hyperlink"/>
                  <w:rFonts w:ascii="Cambria Math" w:hAnsi="Cambria Math"/>
                  <w:sz w:val="22"/>
                  <w:szCs w:val="22"/>
                </w:rPr>
                <w:t>DIY 1kW Sine Wave Inverter (12V-220V - EGS002)</w:t>
              </w:r>
            </w:hyperlink>
          </w:p>
          <w:p w:rsidR="00E2181F" w:rsidRDefault="00E2181F">
            <w:pPr>
              <w:pStyle w:val="NormalWeb"/>
              <w:spacing w:before="0" w:beforeAutospacing="0" w:after="0" w:afterAutospacing="0"/>
              <w:ind w:left="720"/>
              <w:rPr>
                <w:rFonts w:ascii="Cambria Math" w:hAnsi="Cambria Math"/>
                <w:color w:val="000000"/>
                <w:sz w:val="22"/>
                <w:szCs w:val="22"/>
              </w:rPr>
            </w:pPr>
            <w:hyperlink r:id="rId146" w:history="1">
              <w:r>
                <w:rPr>
                  <w:rStyle w:val="Hyperlink"/>
                  <w:rFonts w:ascii="Cambria Math" w:hAnsi="Cambria Math"/>
                  <w:sz w:val="22"/>
                  <w:szCs w:val="22"/>
                </w:rPr>
                <w:t>Gate Driver Circuit for Three Phase Inverter : 9 Steps - Instructables</w:t>
              </w:r>
            </w:hyperlink>
          </w:p>
          <w:p w:rsidR="00E2181F" w:rsidRDefault="00E2181F">
            <w:pPr>
              <w:pStyle w:val="NormalWeb"/>
              <w:spacing w:before="0" w:beforeAutospacing="0" w:after="0" w:afterAutospacing="0"/>
              <w:ind w:left="720"/>
              <w:rPr>
                <w:rFonts w:ascii="Cambria Math" w:hAnsi="Cambria Math"/>
                <w:color w:val="000000"/>
                <w:sz w:val="22"/>
                <w:szCs w:val="22"/>
              </w:rPr>
            </w:pPr>
            <w:hyperlink r:id="rId147" w:history="1">
              <w:r>
                <w:rPr>
                  <w:rStyle w:val="Hyperlink"/>
                  <w:rFonts w:ascii="Cambria Math" w:hAnsi="Cambria Math"/>
                  <w:sz w:val="22"/>
                  <w:szCs w:val="22"/>
                </w:rPr>
                <w:t>Micro-Cap Tutorial: MOSFET Inverter Three Phase (Motor Control)</w:t>
              </w:r>
            </w:hyperlink>
          </w:p>
          <w:p w:rsidR="00E2181F" w:rsidRDefault="00E2181F">
            <w:pPr>
              <w:pStyle w:val="NormalWeb"/>
              <w:spacing w:before="0" w:beforeAutospacing="0" w:after="0" w:afterAutospacing="0"/>
              <w:ind w:left="720"/>
              <w:rPr>
                <w:rFonts w:ascii="Cambria Math" w:hAnsi="Cambria Math"/>
                <w:color w:val="000000"/>
                <w:sz w:val="22"/>
                <w:szCs w:val="22"/>
              </w:rPr>
            </w:pPr>
            <w:hyperlink r:id="rId148" w:history="1">
              <w:r>
                <w:rPr>
                  <w:rStyle w:val="Hyperlink"/>
                  <w:rFonts w:ascii="Cambria Math" w:hAnsi="Cambria Math"/>
                  <w:sz w:val="22"/>
                  <w:szCs w:val="22"/>
                </w:rPr>
                <w:t>VFD Variable Frequency Drive Teardown Reverse Engineering | Electronics Materials and Quality Check</w:t>
              </w:r>
            </w:hyperlink>
          </w:p>
          <w:p w:rsidR="00E2181F" w:rsidRDefault="00E2181F">
            <w:pPr>
              <w:pStyle w:val="NormalWeb"/>
              <w:spacing w:before="0" w:beforeAutospacing="0" w:after="0" w:afterAutospacing="0"/>
              <w:ind w:left="720"/>
              <w:rPr>
                <w:rFonts w:ascii="Cambria Math" w:hAnsi="Cambria Math"/>
                <w:color w:val="000000"/>
                <w:sz w:val="22"/>
                <w:szCs w:val="22"/>
              </w:rPr>
            </w:pPr>
            <w:hyperlink r:id="rId149" w:history="1">
              <w:r>
                <w:rPr>
                  <w:rStyle w:val="Hyperlink"/>
                  <w:rFonts w:ascii="Cambria Math" w:hAnsi="Cambria Math"/>
                  <w:sz w:val="22"/>
                  <w:szCs w:val="22"/>
                </w:rPr>
                <w:t>How to make a Variable Frequency Drive (VFD) | 1: Overview &amp; Basics</w:t>
              </w:r>
            </w:hyperlink>
          </w:p>
          <w:p w:rsidR="00E2181F" w:rsidRDefault="00E2181F">
            <w:pPr>
              <w:pStyle w:val="NormalWeb"/>
              <w:spacing w:before="0" w:beforeAutospacing="0" w:after="0" w:afterAutospacing="0"/>
              <w:ind w:left="720"/>
              <w:rPr>
                <w:rFonts w:ascii="Cambria Math" w:hAnsi="Cambria Math"/>
                <w:color w:val="000000"/>
                <w:sz w:val="22"/>
                <w:szCs w:val="22"/>
              </w:rPr>
            </w:pPr>
            <w:hyperlink r:id="rId150" w:history="1">
              <w:r>
                <w:rPr>
                  <w:rStyle w:val="Hyperlink"/>
                  <w:rFonts w:ascii="Cambria Math" w:hAnsi="Cambria Math"/>
                  <w:sz w:val="22"/>
                  <w:szCs w:val="22"/>
                </w:rPr>
                <w:t>Design Strategy for a 3-Phase Variable Frequency Drive (VFD) (calpoly.edu)</w:t>
              </w:r>
            </w:hyperlink>
          </w:p>
          <w:p w:rsidR="00E2181F" w:rsidRDefault="00E2181F">
            <w:pPr>
              <w:pStyle w:val="NormalWeb"/>
              <w:spacing w:before="0" w:beforeAutospacing="0" w:after="0" w:afterAutospacing="0"/>
              <w:ind w:left="720"/>
              <w:rPr>
                <w:rFonts w:ascii="Cambria Math" w:hAnsi="Cambria Math"/>
                <w:color w:val="000000"/>
                <w:sz w:val="22"/>
                <w:szCs w:val="22"/>
              </w:rPr>
            </w:pPr>
            <w:hyperlink r:id="rId151" w:history="1">
              <w:r>
                <w:rPr>
                  <w:rStyle w:val="Hyperlink"/>
                  <w:rFonts w:ascii="Cambria Math" w:hAnsi="Cambria Math"/>
                  <w:sz w:val="22"/>
                  <w:szCs w:val="22"/>
                </w:rPr>
                <w:t>Does it suck? Chinese DIY Pure Sine Wave Inverter || Sinusoidal PWM (SPWM) Tutorial</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Deadtime Generation Cicuit</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How to create deadtime?</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sz w:val="22"/>
                <w:szCs w:val="22"/>
              </w:rPr>
            </w:pPr>
            <w:hyperlink r:id="rId152" w:history="1">
              <w:r>
                <w:rPr>
                  <w:rStyle w:val="Hyperlink"/>
                  <w:sz w:val="22"/>
                  <w:szCs w:val="22"/>
                  <w:rtl/>
                </w:rPr>
                <w:t>في</w:t>
              </w:r>
              <w:r>
                <w:rPr>
                  <w:rStyle w:val="Hyperlink"/>
                  <w:rFonts w:ascii="Cambria Math" w:hAnsi="Cambria Math"/>
                  <w:sz w:val="22"/>
                  <w:szCs w:val="22"/>
                </w:rPr>
                <w:t xml:space="preserve"> </w:t>
              </w:r>
              <w:r>
                <w:rPr>
                  <w:rStyle w:val="Hyperlink"/>
                  <w:sz w:val="22"/>
                  <w:szCs w:val="22"/>
                  <w:rtl/>
                </w:rPr>
                <w:t>المختبر</w:t>
              </w:r>
              <w:r>
                <w:rPr>
                  <w:rStyle w:val="Hyperlink"/>
                  <w:rFonts w:ascii="Cambria Math" w:hAnsi="Cambria Math"/>
                  <w:sz w:val="22"/>
                  <w:szCs w:val="22"/>
                </w:rPr>
                <w:t xml:space="preserve">:: 168- </w:t>
              </w:r>
              <w:r>
                <w:rPr>
                  <w:rStyle w:val="Hyperlink"/>
                  <w:sz w:val="22"/>
                  <w:szCs w:val="22"/>
                  <w:rtl/>
                </w:rPr>
                <w:t>ما</w:t>
              </w:r>
              <w:r>
                <w:rPr>
                  <w:rStyle w:val="Hyperlink"/>
                  <w:rFonts w:ascii="Cambria Math" w:hAnsi="Cambria Math"/>
                  <w:sz w:val="22"/>
                  <w:szCs w:val="22"/>
                </w:rPr>
                <w:t xml:space="preserve"> </w:t>
              </w:r>
              <w:r>
                <w:rPr>
                  <w:rStyle w:val="Hyperlink"/>
                  <w:sz w:val="22"/>
                  <w:szCs w:val="22"/>
                  <w:rtl/>
                </w:rPr>
                <w:t>هي</w:t>
              </w:r>
              <w:r>
                <w:rPr>
                  <w:rStyle w:val="Hyperlink"/>
                  <w:rFonts w:ascii="Cambria Math" w:hAnsi="Cambria Math"/>
                  <w:sz w:val="22"/>
                  <w:szCs w:val="22"/>
                </w:rPr>
                <w:t xml:space="preserve"> (Deadtime Generator Circuit) </w:t>
              </w:r>
              <w:r>
                <w:rPr>
                  <w:rStyle w:val="Hyperlink"/>
                  <w:sz w:val="22"/>
                  <w:szCs w:val="22"/>
                  <w:rtl/>
                </w:rPr>
                <w:t>وما</w:t>
              </w:r>
              <w:r>
                <w:rPr>
                  <w:rStyle w:val="Hyperlink"/>
                  <w:rFonts w:ascii="Cambria Math" w:hAnsi="Cambria Math"/>
                  <w:sz w:val="22"/>
                  <w:szCs w:val="22"/>
                </w:rPr>
                <w:t xml:space="preserve"> </w:t>
              </w:r>
              <w:r>
                <w:rPr>
                  <w:rStyle w:val="Hyperlink"/>
                  <w:sz w:val="22"/>
                  <w:szCs w:val="22"/>
                  <w:rtl/>
                </w:rPr>
                <w:t>أهميتها</w:t>
              </w:r>
              <w:r>
                <w:rPr>
                  <w:rStyle w:val="Hyperlink"/>
                  <w:rFonts w:ascii="Cambria Math" w:hAnsi="Cambria Math"/>
                  <w:sz w:val="22"/>
                  <w:szCs w:val="22"/>
                </w:rPr>
                <w:t xml:space="preserve"> </w:t>
              </w:r>
              <w:r>
                <w:rPr>
                  <w:rStyle w:val="Hyperlink"/>
                  <w:sz w:val="22"/>
                  <w:szCs w:val="22"/>
                  <w:rtl/>
                </w:rPr>
                <w:t>مع</w:t>
              </w:r>
              <w:r>
                <w:rPr>
                  <w:rStyle w:val="Hyperlink"/>
                  <w:rFonts w:ascii="Cambria Math" w:hAnsi="Cambria Math"/>
                  <w:sz w:val="22"/>
                  <w:szCs w:val="22"/>
                </w:rPr>
                <w:t xml:space="preserve"> </w:t>
              </w:r>
              <w:r>
                <w:rPr>
                  <w:rStyle w:val="Hyperlink"/>
                  <w:sz w:val="22"/>
                  <w:szCs w:val="22"/>
                  <w:rtl/>
                </w:rPr>
                <w:t>اختبار</w:t>
              </w:r>
              <w:r>
                <w:rPr>
                  <w:rStyle w:val="Hyperlink"/>
                  <w:rFonts w:ascii="Cambria Math" w:hAnsi="Cambria Math"/>
                  <w:sz w:val="22"/>
                  <w:szCs w:val="22"/>
                </w:rPr>
                <w:t xml:space="preserve"> </w:t>
              </w:r>
              <w:r>
                <w:rPr>
                  <w:rStyle w:val="Hyperlink"/>
                  <w:sz w:val="22"/>
                  <w:szCs w:val="22"/>
                  <w:rtl/>
                </w:rPr>
                <w:t>دائرتين</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343275" cy="13335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343275" cy="13335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How to size the components?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Experiment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552825" cy="16859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552825" cy="1685925"/>
                          </a:xfrm>
                          <a:prstGeom prst="rect">
                            <a:avLst/>
                          </a:prstGeom>
                          <a:noFill/>
                          <a:ln>
                            <a:noFill/>
                          </a:ln>
                        </pic:spPr>
                      </pic:pic>
                    </a:graphicData>
                  </a:graphic>
                </wp:inline>
              </w:drawing>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How to size the components?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Experiment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Every IC requires 100nF to prevent damage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Modifying the values of R5, R7 could change the deadtime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1n1448 fast switching diode</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Bootstrapping</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sz w:val="22"/>
                <w:szCs w:val="22"/>
              </w:rPr>
            </w:pPr>
            <w:hyperlink r:id="rId156" w:history="1">
              <w:r>
                <w:rPr>
                  <w:rStyle w:val="Hyperlink"/>
                  <w:sz w:val="22"/>
                  <w:szCs w:val="22"/>
                  <w:rtl/>
                </w:rPr>
                <w:t>في</w:t>
              </w:r>
              <w:r>
                <w:rPr>
                  <w:rStyle w:val="Hyperlink"/>
                  <w:rFonts w:ascii="Cambria Math" w:hAnsi="Cambria Math"/>
                  <w:sz w:val="22"/>
                  <w:szCs w:val="22"/>
                </w:rPr>
                <w:t xml:space="preserve"> </w:t>
              </w:r>
              <w:r>
                <w:rPr>
                  <w:rStyle w:val="Hyperlink"/>
                  <w:sz w:val="22"/>
                  <w:szCs w:val="22"/>
                  <w:rtl/>
                </w:rPr>
                <w:t>المختبر</w:t>
              </w:r>
              <w:r>
                <w:rPr>
                  <w:rStyle w:val="Hyperlink"/>
                  <w:rFonts w:ascii="Cambria Math" w:hAnsi="Cambria Math"/>
                  <w:sz w:val="22"/>
                  <w:szCs w:val="22"/>
                </w:rPr>
                <w:t xml:space="preserve">:: 171- </w:t>
              </w:r>
              <w:r>
                <w:rPr>
                  <w:rStyle w:val="Hyperlink"/>
                  <w:sz w:val="22"/>
                  <w:szCs w:val="22"/>
                  <w:rtl/>
                </w:rPr>
                <w:t>ما</w:t>
              </w:r>
              <w:r>
                <w:rPr>
                  <w:rStyle w:val="Hyperlink"/>
                  <w:rFonts w:ascii="Cambria Math" w:hAnsi="Cambria Math"/>
                  <w:sz w:val="22"/>
                  <w:szCs w:val="22"/>
                </w:rPr>
                <w:t xml:space="preserve"> </w:t>
              </w:r>
              <w:r>
                <w:rPr>
                  <w:rStyle w:val="Hyperlink"/>
                  <w:sz w:val="22"/>
                  <w:szCs w:val="22"/>
                  <w:rtl/>
                </w:rPr>
                <w:t>هو</w:t>
              </w:r>
              <w:r>
                <w:rPr>
                  <w:rStyle w:val="Hyperlink"/>
                  <w:rFonts w:ascii="Cambria Math" w:hAnsi="Cambria Math"/>
                  <w:sz w:val="22"/>
                  <w:szCs w:val="22"/>
                </w:rPr>
                <w:t xml:space="preserve"> Bootstrapping in Gate Driver </w:t>
              </w:r>
              <w:r>
                <w:rPr>
                  <w:rStyle w:val="Hyperlink"/>
                  <w:sz w:val="22"/>
                  <w:szCs w:val="22"/>
                  <w:rtl/>
                </w:rPr>
                <w:t>مع</w:t>
              </w:r>
              <w:r>
                <w:rPr>
                  <w:rStyle w:val="Hyperlink"/>
                  <w:rFonts w:ascii="Cambria Math" w:hAnsi="Cambria Math"/>
                  <w:sz w:val="22"/>
                  <w:szCs w:val="22"/>
                </w:rPr>
                <w:t xml:space="preserve"> </w:t>
              </w:r>
              <w:r>
                <w:rPr>
                  <w:rStyle w:val="Hyperlink"/>
                  <w:sz w:val="22"/>
                  <w:szCs w:val="22"/>
                  <w:rtl/>
                </w:rPr>
                <w:t>دائرة</w:t>
              </w:r>
              <w:r>
                <w:rPr>
                  <w:rStyle w:val="Hyperlink"/>
                  <w:rFonts w:ascii="Cambria Math" w:hAnsi="Cambria Math"/>
                  <w:sz w:val="22"/>
                  <w:szCs w:val="22"/>
                </w:rPr>
                <w:t xml:space="preserve"> </w:t>
              </w:r>
              <w:r>
                <w:rPr>
                  <w:rStyle w:val="Hyperlink"/>
                  <w:sz w:val="22"/>
                  <w:szCs w:val="22"/>
                  <w:rtl/>
                </w:rPr>
                <w:t>عملية</w:t>
              </w:r>
              <w:r>
                <w:rPr>
                  <w:rStyle w:val="Hyperlink"/>
                  <w:rFonts w:ascii="Cambria Math" w:hAnsi="Cambria Math"/>
                  <w:sz w:val="22"/>
                  <w:szCs w:val="22"/>
                </w:rPr>
                <w:t xml:space="preserve"> - </w:t>
              </w:r>
              <w:r>
                <w:rPr>
                  <w:rStyle w:val="Hyperlink"/>
                  <w:sz w:val="22"/>
                  <w:szCs w:val="22"/>
                  <w:rtl/>
                </w:rPr>
                <w:t>جزء</w:t>
              </w:r>
              <w:r>
                <w:rPr>
                  <w:rStyle w:val="Hyperlink"/>
                  <w:rFonts w:ascii="Cambria Math" w:hAnsi="Cambria Math"/>
                  <w:sz w:val="22"/>
                  <w:szCs w:val="22"/>
                </w:rPr>
                <w:t xml:space="preserve"> 1</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What does a zinner diode do in such a circuit?</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xml:space="preserve"> </w:t>
            </w:r>
            <w:hyperlink r:id="rId158" w:history="1">
              <w:r>
                <w:rPr>
                  <w:rStyle w:val="Hyperlink"/>
                  <w:rFonts w:ascii="Cambria Math" w:hAnsi="Cambria Math"/>
                  <w:sz w:val="22"/>
                  <w:szCs w:val="22"/>
                </w:rPr>
                <w:t xml:space="preserve">TLP250 </w:t>
              </w:r>
              <w:r>
                <w:rPr>
                  <w:rStyle w:val="Hyperlink"/>
                  <w:rFonts w:ascii="Cambria Math" w:hAnsi="Cambria Math"/>
                  <w:sz w:val="22"/>
                  <w:szCs w:val="22"/>
                </w:rPr>
                <w:t>pdf, TLP250 Description, TLP250 Datasheet, TLP250 view ::: ALLDATASHEET :::</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xml:space="preserve">UCC2813 </w:t>
            </w:r>
          </w:p>
          <w:p w:rsidR="00E2181F" w:rsidRDefault="00E2181F">
            <w:pPr>
              <w:pStyle w:val="NormalWeb"/>
              <w:spacing w:before="0" w:beforeAutospacing="0" w:after="0" w:afterAutospacing="0"/>
              <w:ind w:left="720"/>
              <w:rPr>
                <w:rFonts w:ascii="Cambria Math" w:hAnsi="Cambria Math"/>
                <w:color w:val="000000"/>
                <w:sz w:val="22"/>
                <w:szCs w:val="22"/>
              </w:rPr>
            </w:pPr>
            <w:hyperlink r:id="rId159" w:anchor="design-products" w:history="1">
              <w:r>
                <w:rPr>
                  <w:rStyle w:val="Hyperlink"/>
                  <w:rFonts w:ascii="Cambria Math" w:hAnsi="Cambria Math"/>
                  <w:sz w:val="22"/>
                  <w:szCs w:val="22"/>
                </w:rPr>
                <w:t>PMP20182 reference design | TI.com</w:t>
              </w:r>
            </w:hyperlink>
          </w:p>
          <w:p w:rsidR="00E2181F" w:rsidRDefault="00E2181F">
            <w:pPr>
              <w:pStyle w:val="NormalWeb"/>
              <w:spacing w:before="0" w:beforeAutospacing="0" w:after="0" w:afterAutospacing="0"/>
              <w:ind w:left="720"/>
              <w:rPr>
                <w:rFonts w:ascii="Cambria Math" w:hAnsi="Cambria Math"/>
                <w:sz w:val="22"/>
                <w:szCs w:val="22"/>
              </w:rPr>
            </w:pPr>
            <w:hyperlink r:id="rId160" w:history="1">
              <w:r>
                <w:rPr>
                  <w:rStyle w:val="Hyperlink"/>
                  <w:rFonts w:ascii="Cambria Math" w:hAnsi="Cambria Math"/>
                  <w:sz w:val="22"/>
                  <w:szCs w:val="22"/>
                </w:rPr>
                <w:t>TL494 pdf, TL494 Description, TL494 Datasheet, TL494 view ::: ALLDATASHEET :::</w:t>
              </w:r>
            </w:hyperlink>
            <w:r>
              <w:rPr>
                <w:rFonts w:ascii="Cambria Math" w:hAnsi="Cambria Math"/>
                <w:sz w:val="22"/>
                <w:szCs w:val="22"/>
              </w:rPr>
              <w:t xml:space="preserve"> Can be used instead of a microcontroller </w:t>
            </w:r>
          </w:p>
          <w:p w:rsidR="00E2181F" w:rsidRDefault="00E2181F">
            <w:pPr>
              <w:pStyle w:val="NormalWeb"/>
              <w:spacing w:before="0" w:beforeAutospacing="0" w:after="0" w:afterAutospacing="0"/>
              <w:ind w:left="720"/>
              <w:rPr>
                <w:rFonts w:ascii="Cambria Math" w:hAnsi="Cambria Math"/>
                <w:sz w:val="22"/>
                <w:szCs w:val="22"/>
              </w:rPr>
            </w:pPr>
            <w:hyperlink r:id="rId161" w:history="1">
              <w:r>
                <w:rPr>
                  <w:rStyle w:val="Hyperlink"/>
                  <w:rFonts w:ascii="Cambria Math" w:hAnsi="Cambria Math"/>
                  <w:sz w:val="22"/>
                  <w:szCs w:val="22"/>
                </w:rPr>
                <w:t>1ED020I12-F2_DS_V2.0.book (rs-online.com)</w:t>
              </w:r>
            </w:hyperlink>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0</w:t>
            </w:r>
            <w:r>
              <w:rPr>
                <w:rFonts w:ascii="Calibri" w:hAnsi="Calibri" w:cs="Calibri"/>
                <w:sz w:val="22"/>
                <w:szCs w:val="22"/>
                <w:cs/>
              </w:rPr>
              <w:t>‎</w:t>
            </w:r>
            <w:r>
              <w:rPr>
                <w:rFonts w:ascii="Calibri" w:hAnsi="Calibri" w:cs="Calibri"/>
                <w:sz w:val="22"/>
                <w:szCs w:val="22"/>
              </w:rPr>
              <w:t xml:space="preserve">5/ 04/ </w:t>
            </w:r>
            <w:r>
              <w:rPr>
                <w:rFonts w:ascii="Calibri" w:hAnsi="Calibri" w:cs="Calibri"/>
                <w:sz w:val="22"/>
                <w:szCs w:val="22"/>
                <w:cs/>
              </w:rPr>
              <w:t>‎</w:t>
            </w:r>
            <w:r>
              <w:rPr>
                <w:rFonts w:ascii="Calibri" w:hAnsi="Calibri" w:cs="Calibri"/>
                <w:sz w:val="22"/>
                <w:szCs w:val="22"/>
              </w:rPr>
              <w:t>2024</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Deadtime Simulation</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162" w:history="1">
              <w:r>
                <w:rPr>
                  <w:rStyle w:val="Hyperlink"/>
                  <w:rFonts w:ascii="Cambria Math" w:hAnsi="Cambria Math"/>
                  <w:sz w:val="22"/>
                  <w:szCs w:val="22"/>
                </w:rPr>
                <w:t>H-bridge motor controller design using Nexperia discrete semiconductors and logic ICs</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6772275" cy="4591050"/>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772275" cy="45910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pPr>
            <w:r>
              <w:rPr>
                <w:noProof/>
              </w:rPr>
              <w:drawing>
                <wp:inline distT="0" distB="0" distL="0" distR="0">
                  <wp:extent cx="8153400" cy="49720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8153400" cy="4972050"/>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pPr>
            <w:r>
              <w:rPr>
                <w:noProof/>
              </w:rPr>
              <w:drawing>
                <wp:inline distT="0" distB="0" distL="0" distR="0">
                  <wp:extent cx="3990975" cy="212407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990975" cy="2124075"/>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pPr>
            <w:r>
              <w:rPr>
                <w:noProof/>
              </w:rPr>
              <w:drawing>
                <wp:inline distT="0" distB="0" distL="0" distR="0">
                  <wp:extent cx="6477000" cy="48577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477000" cy="4857750"/>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Inverter Simulation</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167" w:history="1">
              <w:r>
                <w:rPr>
                  <w:rStyle w:val="Hyperlink"/>
                  <w:rFonts w:ascii="Cambria Math" w:hAnsi="Cambria Math"/>
                  <w:sz w:val="22"/>
                  <w:szCs w:val="22"/>
                </w:rPr>
                <w:t>how to make H bridge using IR2110 (microcontrollerslab.com)</w:t>
              </w:r>
            </w:hyperlink>
          </w:p>
          <w:p w:rsidR="00E2181F" w:rsidRDefault="00E2181F">
            <w:pPr>
              <w:pStyle w:val="NormalWeb"/>
              <w:spacing w:before="0" w:beforeAutospacing="0" w:after="0" w:afterAutospacing="0"/>
              <w:rPr>
                <w:rFonts w:ascii="Cambria Math" w:hAnsi="Cambria Math"/>
                <w:sz w:val="22"/>
                <w:szCs w:val="22"/>
              </w:rPr>
            </w:pPr>
            <w:hyperlink r:id="rId168" w:history="1">
              <w:r>
                <w:rPr>
                  <w:rStyle w:val="Hyperlink"/>
                  <w:rFonts w:ascii="Cambria Math" w:hAnsi="Cambria Math"/>
                  <w:sz w:val="22"/>
                  <w:szCs w:val="22"/>
                </w:rPr>
                <w:t>EGS002.PDF</w:t>
              </w:r>
            </w:hyperlink>
          </w:p>
          <w:p w:rsidR="00E2181F" w:rsidRDefault="00E2181F">
            <w:pPr>
              <w:pStyle w:val="NormalWeb"/>
              <w:spacing w:before="0" w:beforeAutospacing="0" w:after="0" w:afterAutospacing="0"/>
              <w:rPr>
                <w:rFonts w:ascii="Cambria Math" w:hAnsi="Cambria Math"/>
                <w:sz w:val="22"/>
                <w:szCs w:val="22"/>
              </w:rPr>
            </w:pPr>
            <w:hyperlink r:id="rId169" w:history="1">
              <w:r>
                <w:rPr>
                  <w:rStyle w:val="Hyperlink"/>
                  <w:rFonts w:ascii="Cambria Math" w:hAnsi="Cambria Math"/>
                  <w:sz w:val="22"/>
                  <w:szCs w:val="22"/>
                </w:rPr>
                <w:t>how to make H bridge using IR2110 (microcontrollerslab.com)</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Buck Simulation</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w:t>
            </w:r>
          </w:p>
          <w:p w:rsidR="00E2181F" w:rsidRDefault="00E2181F">
            <w:pPr>
              <w:pStyle w:val="NormalWeb"/>
              <w:spacing w:before="0" w:beforeAutospacing="0" w:after="0" w:afterAutospacing="0"/>
            </w:pPr>
            <w:r>
              <w:rPr>
                <w:noProof/>
              </w:rPr>
              <w:drawing>
                <wp:inline distT="0" distB="0" distL="0" distR="0">
                  <wp:extent cx="6134100" cy="24384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6134100" cy="24384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This is due to the bootstrap. The capacitor doesn’t have enough charge for the bootstrap to function normally.</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5391150" cy="244792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391150" cy="24479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gate voltage isn't driven to 0 during the </w:t>
            </w:r>
          </w:p>
          <w:p w:rsidR="00E2181F" w:rsidRDefault="00E2181F">
            <w:pPr>
              <w:pStyle w:val="NormalWeb"/>
              <w:spacing w:before="0" w:beforeAutospacing="0" w:after="0" w:afterAutospacing="0"/>
            </w:pPr>
            <w:r>
              <w:rPr>
                <w:noProof/>
              </w:rPr>
              <w:drawing>
                <wp:inline distT="0" distB="0" distL="0" distR="0">
                  <wp:extent cx="5553075" cy="28956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553075" cy="28956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6267450" cy="3429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267450" cy="34290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6286500" cy="35147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286500" cy="35147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pPr>
            <w:r>
              <w:rPr>
                <w:noProof/>
              </w:rPr>
              <w:drawing>
                <wp:inline distT="0" distB="0" distL="0" distR="0">
                  <wp:extent cx="6210300" cy="31718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210300" cy="31718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Inductive loads</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Buck converter implementation </w:t>
            </w:r>
          </w:p>
        </w:tc>
        <w:tc>
          <w:tcPr>
            <w:tcW w:w="289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 xml:space="preserve">Fast recovery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Fast switching</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2381250" cy="25527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381250" cy="25527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095625" cy="89535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3095625" cy="89535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hyperlink r:id="rId178" w:history="1">
              <w:r>
                <w:rPr>
                  <w:rStyle w:val="Hyperlink"/>
                  <w:rFonts w:ascii="Cambria Math" w:hAnsi="Cambria Math"/>
                  <w:sz w:val="22"/>
                  <w:szCs w:val="22"/>
                </w:rPr>
                <w:t>Lab 3 Buck Converter in LTSpice | Power Electronics</w:t>
              </w:r>
            </w:hyperlink>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381375" cy="1895475"/>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Circuit analysis</w:t>
            </w:r>
          </w:p>
          <w:p w:rsidR="00E2181F" w:rsidRDefault="00E2181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b/>
                <w:bCs/>
                <w:sz w:val="22"/>
                <w:szCs w:val="22"/>
              </w:rPr>
              <w:t>Discontinuous Conduction Mode</w:t>
            </w:r>
            <w:r>
              <w:rPr>
                <w:rFonts w:ascii="Cambria Math" w:hAnsi="Cambria Math"/>
                <w:sz w:val="22"/>
                <w:szCs w:val="22"/>
              </w:rPr>
              <w:t xml:space="preserve">  vs </w:t>
            </w:r>
            <w:r>
              <w:rPr>
                <w:rFonts w:ascii="Cambria Math" w:hAnsi="Cambria Math"/>
                <w:b/>
                <w:bCs/>
                <w:sz w:val="22"/>
                <w:szCs w:val="22"/>
              </w:rPr>
              <w:t xml:space="preserve">Continuous Conduction Mode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The </w:t>
            </w:r>
            <w:r>
              <w:rPr>
                <w:rFonts w:ascii="Cambria Math" w:hAnsi="Cambria Math"/>
                <w:sz w:val="22"/>
                <w:szCs w:val="22"/>
              </w:rPr>
              <w:t xml:space="preserve">relationship between the duty cycle and the output current should be linear =&gt;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In this example the input voltage is 50 v and the duty is 50%, the output voltage is expected to 25v.  However, we get 35v which is too high. The reason is because the system is operating in</w:t>
            </w:r>
            <w:r>
              <w:rPr>
                <w:rFonts w:ascii="Cambria Math" w:hAnsi="Cambria Math"/>
                <w:b/>
                <w:bCs/>
                <w:sz w:val="22"/>
                <w:szCs w:val="22"/>
              </w:rPr>
              <w:t xml:space="preserve"> discontinuous conductive mode</w:t>
            </w:r>
            <w:r>
              <w:rPr>
                <w:rFonts w:ascii="Cambria Math" w:hAnsi="Cambria Math"/>
                <w:sz w:val="22"/>
                <w:szCs w:val="22"/>
              </w:rPr>
              <w:t xml:space="preserve"> which is means that our system is no longer linear. As demonstrated in the below example</w:t>
            </w:r>
          </w:p>
          <w:p w:rsidR="00E2181F" w:rsidRDefault="00E2181F">
            <w:pPr>
              <w:pStyle w:val="NormalWeb"/>
              <w:spacing w:before="0" w:beforeAutospacing="0" w:after="0" w:afterAutospacing="0"/>
              <w:ind w:left="720"/>
            </w:pPr>
            <w:r>
              <w:rPr>
                <w:noProof/>
              </w:rPr>
              <w:drawing>
                <wp:inline distT="0" distB="0" distL="0" distR="0">
                  <wp:extent cx="3943350" cy="1143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943350" cy="11430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b/>
                <w:bCs/>
                <w:sz w:val="22"/>
                <w:szCs w:val="22"/>
              </w:rPr>
              <w:t xml:space="preserve">Discontinuous conduction mode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2733675" cy="228600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733675" cy="22860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Increasing the inductance or decreasing the load produces this output</w:t>
            </w:r>
          </w:p>
          <w:p w:rsidR="00E2181F" w:rsidRDefault="00E2181F">
            <w:pPr>
              <w:pStyle w:val="NormalWeb"/>
              <w:spacing w:before="0" w:beforeAutospacing="0" w:after="0" w:afterAutospacing="0"/>
              <w:ind w:left="720"/>
            </w:pPr>
            <w:r>
              <w:rPr>
                <w:noProof/>
              </w:rPr>
              <w:drawing>
                <wp:inline distT="0" distB="0" distL="0" distR="0">
                  <wp:extent cx="2743200" cy="22288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743200" cy="222885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6324600" cy="25431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6324600" cy="2543175"/>
                          </a:xfrm>
                          <a:prstGeom prst="rect">
                            <a:avLst/>
                          </a:prstGeom>
                          <a:noFill/>
                          <a:ln>
                            <a:noFill/>
                          </a:ln>
                        </pic:spPr>
                      </pic:pic>
                    </a:graphicData>
                  </a:graphic>
                </wp:inline>
              </w:drawing>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pPr>
            <w:r>
              <w:rPr>
                <w:noProof/>
              </w:rPr>
              <w:drawing>
                <wp:inline distT="0" distB="0" distL="0" distR="0">
                  <wp:extent cx="3638550" cy="273367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638550" cy="2733675"/>
                          </a:xfrm>
                          <a:prstGeom prst="rect">
                            <a:avLst/>
                          </a:prstGeom>
                          <a:noFill/>
                          <a:ln>
                            <a:noFill/>
                          </a:ln>
                        </pic:spPr>
                      </pic:pic>
                    </a:graphicData>
                  </a:graphic>
                </wp:inline>
              </w:drawing>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pPr>
            <w:r>
              <w:rPr>
                <w:noProof/>
              </w:rPr>
              <w:drawing>
                <wp:inline distT="0" distB="0" distL="0" distR="0">
                  <wp:extent cx="3581400" cy="21526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581400" cy="2152650"/>
                          </a:xfrm>
                          <a:prstGeom prst="rect">
                            <a:avLst/>
                          </a:prstGeom>
                          <a:noFill/>
                          <a:ln>
                            <a:noFill/>
                          </a:ln>
                        </pic:spPr>
                      </pic:pic>
                    </a:graphicData>
                  </a:graphic>
                </wp:inline>
              </w:drawing>
            </w:r>
          </w:p>
          <w:p w:rsidR="00E2181F" w:rsidRDefault="00E2181F">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260"/>
            </w:pPr>
            <w:r>
              <w:rPr>
                <w:noProof/>
              </w:rPr>
              <w:drawing>
                <wp:inline distT="0" distB="0" distL="0" distR="0">
                  <wp:extent cx="2990850" cy="2667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990850" cy="26670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The effect of parasitic resistance in a capacitor ESR</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000375" cy="1809750"/>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3000375" cy="180975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048000" cy="17811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3048000" cy="17811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The voltage mirrors the inductor current because the resistor mirrors the inductor current</w:t>
            </w:r>
          </w:p>
          <w:p w:rsidR="00E2181F" w:rsidRDefault="00E2181F">
            <w:pPr>
              <w:pStyle w:val="NormalWeb"/>
              <w:spacing w:before="0" w:beforeAutospacing="0" w:after="0" w:afterAutospacing="0"/>
              <w:ind w:left="720"/>
            </w:pPr>
            <w:r>
              <w:rPr>
                <w:noProof/>
              </w:rPr>
              <w:drawing>
                <wp:inline distT="0" distB="0" distL="0" distR="0">
                  <wp:extent cx="3009900" cy="27432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009900" cy="27432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When adding parasitic inductance</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486150" cy="138112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3486150" cy="138112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714375" cy="201930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714375" cy="20193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Long leads or long tracs on the pcb lead to parasitic inductance Lp</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333750" cy="27622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333750" cy="276225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181350" cy="26479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3181350" cy="264795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3743325" cy="290512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743325" cy="290512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pPr>
            <w:r>
              <w:rPr>
                <w:noProof/>
              </w:rPr>
              <w:drawing>
                <wp:inline distT="0" distB="0" distL="0" distR="0">
                  <wp:extent cx="4019550" cy="414337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019550" cy="4143375"/>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Push-pull is good for low side switching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pPr>
            <w:r>
              <w:rPr>
                <w:noProof/>
              </w:rPr>
              <w:drawing>
                <wp:inline distT="0" distB="0" distL="0" distR="0">
                  <wp:extent cx="4572000" cy="22288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4572000" cy="2228850"/>
                          </a:xfrm>
                          <a:prstGeom prst="rect">
                            <a:avLst/>
                          </a:prstGeom>
                          <a:noFill/>
                          <a:ln>
                            <a:noFill/>
                          </a:ln>
                        </pic:spPr>
                      </pic:pic>
                    </a:graphicData>
                  </a:graphic>
                </wp:inline>
              </w:drawing>
            </w:r>
          </w:p>
          <w:p w:rsidR="00E2181F" w:rsidRDefault="00E2181F">
            <w:pPr>
              <w:pStyle w:val="NormalWeb"/>
              <w:spacing w:before="0" w:beforeAutospacing="0" w:after="0" w:afterAutospacing="0"/>
            </w:pPr>
            <w:r>
              <w:rPr>
                <w:noProof/>
              </w:rPr>
              <w:drawing>
                <wp:inline distT="0" distB="0" distL="0" distR="0">
                  <wp:extent cx="4572000" cy="22669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4572000" cy="22669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Buck design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numPr>
                <w:ilvl w:val="1"/>
                <w:numId w:val="79"/>
              </w:numPr>
              <w:textAlignment w:val="center"/>
              <w:rPr>
                <w:rFonts w:eastAsia="Times New Roman"/>
              </w:rPr>
            </w:pPr>
            <w:r>
              <w:rPr>
                <w:rFonts w:ascii="Cambria Math" w:eastAsia="Times New Roman" w:hAnsi="Cambria Math"/>
                <w:sz w:val="22"/>
                <w:szCs w:val="22"/>
              </w:rPr>
              <w:t xml:space="preserve">For a buck </w:t>
            </w:r>
            <w:r>
              <w:rPr>
                <w:rFonts w:ascii="Cambria Math" w:eastAsia="Times New Roman" w:hAnsi="Cambria Math"/>
                <w:sz w:val="22"/>
                <w:szCs w:val="22"/>
              </w:rPr>
              <w:t>converter to function normally a feedback is required</w:t>
            </w:r>
          </w:p>
          <w:p w:rsidR="00E2181F" w:rsidRDefault="00E2181F">
            <w:pPr>
              <w:pStyle w:val="NormalWeb"/>
              <w:spacing w:before="0" w:beforeAutospacing="0" w:after="0" w:afterAutospacing="0"/>
              <w:ind w:left="720"/>
            </w:pPr>
            <w:r>
              <w:rPr>
                <w:noProof/>
              </w:rPr>
              <w:drawing>
                <wp:inline distT="0" distB="0" distL="0" distR="0">
                  <wp:extent cx="6200775" cy="2667000"/>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6200775" cy="2667000"/>
                          </a:xfrm>
                          <a:prstGeom prst="rect">
                            <a:avLst/>
                          </a:prstGeom>
                          <a:noFill/>
                          <a:ln>
                            <a:noFill/>
                          </a:ln>
                        </pic:spPr>
                      </pic:pic>
                    </a:graphicData>
                  </a:graphic>
                </wp:inline>
              </w:drawing>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Söhne" w:hAnsi="Söhne"/>
                <w:color w:val="201F1E"/>
              </w:rPr>
            </w:pPr>
            <w:r>
              <w:rPr>
                <w:rFonts w:ascii="Söhne" w:hAnsi="Söhne"/>
                <w:color w:val="201F1E"/>
              </w:rPr>
              <w:t>The negative voltage ripples between the peaks in the purple waveform can be attributed to several factors related to the operation of the DC-DC converter circuit, particularly during the switching transitions. Here's a detailed explanation:</w:t>
            </w:r>
          </w:p>
          <w:p w:rsidR="00E2181F" w:rsidRDefault="00E2181F">
            <w:pPr>
              <w:pStyle w:val="NormalWeb"/>
              <w:spacing w:before="0" w:beforeAutospacing="0" w:after="0" w:afterAutospacing="0"/>
              <w:ind w:left="720"/>
              <w:rPr>
                <w:rFonts w:ascii="Söhne" w:hAnsi="Söhne"/>
                <w:color w:val="201F1E"/>
                <w:sz w:val="20"/>
                <w:szCs w:val="20"/>
              </w:rPr>
            </w:pPr>
            <w:r>
              <w:rPr>
                <w:rFonts w:ascii="Söhne" w:hAnsi="Söhne"/>
                <w:color w:val="201F1E"/>
                <w:sz w:val="20"/>
                <w:szCs w:val="20"/>
              </w:rPr>
              <w:t>Inductor Current Behavior</w:t>
            </w:r>
          </w:p>
          <w:p w:rsidR="00E2181F" w:rsidRDefault="00E2181F">
            <w:pPr>
              <w:numPr>
                <w:ilvl w:val="1"/>
                <w:numId w:val="80"/>
              </w:numPr>
              <w:textAlignment w:val="center"/>
              <w:rPr>
                <w:rFonts w:ascii="Calibri" w:eastAsia="Times New Roman" w:hAnsi="Calibri" w:cs="Calibri"/>
                <w:color w:val="201F1E"/>
              </w:rPr>
            </w:pPr>
            <w:r>
              <w:rPr>
                <w:rFonts w:ascii="Söhne" w:eastAsia="Times New Roman" w:hAnsi="Söhne" w:cs="Calibri"/>
                <w:color w:val="201F1E"/>
              </w:rPr>
              <w:t>Inductor Charging and Discharging:</w:t>
            </w:r>
          </w:p>
          <w:p w:rsidR="00E2181F" w:rsidRDefault="00E2181F">
            <w:pPr>
              <w:numPr>
                <w:ilvl w:val="1"/>
                <w:numId w:val="79"/>
              </w:numPr>
              <w:textAlignment w:val="center"/>
              <w:rPr>
                <w:rFonts w:eastAsia="Times New Roman"/>
                <w:color w:val="201F1E"/>
              </w:rPr>
            </w:pPr>
            <w:r>
              <w:rPr>
                <w:rFonts w:ascii="Söhne" w:eastAsia="Times New Roman" w:hAnsi="Söhne"/>
                <w:color w:val="201F1E"/>
              </w:rPr>
              <w:t xml:space="preserve">When the MOSFET (M1) is on, current flows through the inductor (L1), storing energy in its magnetic </w:t>
            </w:r>
            <w:r>
              <w:rPr>
                <w:rFonts w:ascii="Söhne" w:eastAsia="Times New Roman" w:hAnsi="Söhne"/>
                <w:color w:val="201F1E"/>
              </w:rPr>
              <w:t>field. The voltage across the inductor is positive during this time.</w:t>
            </w:r>
          </w:p>
          <w:p w:rsidR="00E2181F" w:rsidRDefault="00E2181F">
            <w:pPr>
              <w:numPr>
                <w:ilvl w:val="1"/>
                <w:numId w:val="79"/>
              </w:numPr>
              <w:textAlignment w:val="center"/>
              <w:rPr>
                <w:rFonts w:eastAsia="Times New Roman"/>
                <w:color w:val="201F1E"/>
              </w:rPr>
            </w:pPr>
            <w:r>
              <w:rPr>
                <w:rFonts w:ascii="Söhne" w:eastAsia="Times New Roman" w:hAnsi="Söhne"/>
                <w:color w:val="201F1E"/>
              </w:rPr>
              <w:t>When the MOSFET turns off, the inductor's current continues to flow, but it needs a path. The current flows through the diode (D1), and this current helps maintain the load voltage. During this period, the inductor's voltage reverses (Lenz's Law), which can cause the output voltage to drop.</w:t>
            </w:r>
          </w:p>
          <w:p w:rsidR="00E2181F" w:rsidRDefault="00E2181F">
            <w:pPr>
              <w:pStyle w:val="NormalWeb"/>
              <w:spacing w:before="0" w:beforeAutospacing="0" w:after="0" w:afterAutospacing="0"/>
              <w:ind w:left="720"/>
              <w:rPr>
                <w:rFonts w:ascii="Söhne" w:hAnsi="Söhne"/>
                <w:color w:val="201F1E"/>
                <w:sz w:val="20"/>
                <w:szCs w:val="20"/>
              </w:rPr>
            </w:pPr>
            <w:r>
              <w:rPr>
                <w:rFonts w:ascii="Söhne" w:hAnsi="Söhne"/>
                <w:color w:val="201F1E"/>
                <w:sz w:val="20"/>
                <w:szCs w:val="20"/>
              </w:rPr>
              <w:t>Freewheeling Diode and Inductor Voltage</w:t>
            </w:r>
          </w:p>
          <w:p w:rsidR="00E2181F" w:rsidRDefault="00E2181F">
            <w:pPr>
              <w:numPr>
                <w:ilvl w:val="1"/>
                <w:numId w:val="81"/>
              </w:numPr>
              <w:textAlignment w:val="center"/>
              <w:rPr>
                <w:rFonts w:ascii="Calibri" w:eastAsia="Times New Roman" w:hAnsi="Calibri" w:cs="Calibri"/>
                <w:color w:val="201F1E"/>
              </w:rPr>
            </w:pPr>
            <w:r>
              <w:rPr>
                <w:rFonts w:ascii="Söhne" w:eastAsia="Times New Roman" w:hAnsi="Söhne" w:cs="Calibri"/>
                <w:color w:val="201F1E"/>
              </w:rPr>
              <w:t>Diode Forward Voltage Drop:</w:t>
            </w:r>
          </w:p>
          <w:p w:rsidR="00E2181F" w:rsidRDefault="00E2181F">
            <w:pPr>
              <w:numPr>
                <w:ilvl w:val="1"/>
                <w:numId w:val="79"/>
              </w:numPr>
              <w:textAlignment w:val="center"/>
              <w:rPr>
                <w:rFonts w:eastAsia="Times New Roman"/>
                <w:color w:val="201F1E"/>
              </w:rPr>
            </w:pPr>
            <w:r>
              <w:rPr>
                <w:rFonts w:ascii="Söhne" w:eastAsia="Times New Roman" w:hAnsi="Söhne"/>
                <w:color w:val="201F1E"/>
              </w:rPr>
              <w:t>When the MOSFET turns off, the freewheeling diode (D1) conducts. However, the diode has a forward voltage drop (around 0.2-0.4V for Schottky diodes, but higher for others), which can cause a temporary dip in the output voltage.</w:t>
            </w:r>
          </w:p>
          <w:p w:rsidR="00E2181F" w:rsidRDefault="00E2181F">
            <w:pPr>
              <w:numPr>
                <w:ilvl w:val="1"/>
                <w:numId w:val="79"/>
              </w:numPr>
              <w:textAlignment w:val="center"/>
              <w:rPr>
                <w:rFonts w:eastAsia="Times New Roman"/>
                <w:color w:val="201F1E"/>
              </w:rPr>
            </w:pPr>
            <w:r>
              <w:rPr>
                <w:rFonts w:ascii="Söhne" w:eastAsia="Times New Roman" w:hAnsi="Söhne"/>
                <w:color w:val="201F1E"/>
              </w:rPr>
              <w:t>This forward voltage drop can create a negative dip if the load voltage momentarily drops below the reference ground level due to the switching dynamics.</w:t>
            </w:r>
          </w:p>
          <w:p w:rsidR="00E2181F" w:rsidRDefault="00E2181F">
            <w:pPr>
              <w:pStyle w:val="NormalWeb"/>
              <w:spacing w:before="0" w:beforeAutospacing="0" w:after="0" w:afterAutospacing="0"/>
              <w:ind w:left="720"/>
              <w:rPr>
                <w:rFonts w:ascii="Söhne" w:hAnsi="Söhne"/>
                <w:color w:val="201F1E"/>
                <w:sz w:val="20"/>
                <w:szCs w:val="20"/>
              </w:rPr>
            </w:pPr>
            <w:r>
              <w:rPr>
                <w:rFonts w:ascii="Söhne" w:hAnsi="Söhne"/>
                <w:color w:val="201F1E"/>
                <w:sz w:val="20"/>
                <w:szCs w:val="20"/>
              </w:rPr>
              <w:t>Switching Transients</w:t>
            </w:r>
          </w:p>
          <w:p w:rsidR="00E2181F" w:rsidRDefault="00E2181F">
            <w:pPr>
              <w:numPr>
                <w:ilvl w:val="1"/>
                <w:numId w:val="82"/>
              </w:numPr>
              <w:textAlignment w:val="center"/>
              <w:rPr>
                <w:rFonts w:ascii="Calibri" w:eastAsia="Times New Roman" w:hAnsi="Calibri" w:cs="Calibri"/>
                <w:color w:val="201F1E"/>
              </w:rPr>
            </w:pPr>
            <w:r>
              <w:rPr>
                <w:rFonts w:ascii="Söhne" w:eastAsia="Times New Roman" w:hAnsi="Söhne" w:cs="Calibri"/>
                <w:color w:val="201F1E"/>
              </w:rPr>
              <w:t>Switching Transients:</w:t>
            </w:r>
          </w:p>
          <w:p w:rsidR="00E2181F" w:rsidRDefault="00E2181F">
            <w:pPr>
              <w:numPr>
                <w:ilvl w:val="1"/>
                <w:numId w:val="79"/>
              </w:numPr>
              <w:textAlignment w:val="center"/>
              <w:rPr>
                <w:rFonts w:eastAsia="Times New Roman"/>
                <w:color w:val="201F1E"/>
              </w:rPr>
            </w:pPr>
            <w:r>
              <w:rPr>
                <w:rFonts w:ascii="Söhne" w:eastAsia="Times New Roman" w:hAnsi="Söhne"/>
                <w:color w:val="201F1E"/>
              </w:rPr>
              <w:t xml:space="preserve">During the switching transitions, there can be high-frequency oscillations or ringing caused </w:t>
            </w:r>
            <w:r>
              <w:rPr>
                <w:rFonts w:ascii="Söhne" w:eastAsia="Times New Roman" w:hAnsi="Söhne"/>
                <w:color w:val="201F1E"/>
              </w:rPr>
              <w:t>by parasitic inductances and capacitances in the circuit. These transients can temporarily pull the voltage below zero.</w:t>
            </w:r>
          </w:p>
          <w:p w:rsidR="00E2181F" w:rsidRDefault="00E2181F">
            <w:pPr>
              <w:numPr>
                <w:ilvl w:val="1"/>
                <w:numId w:val="79"/>
              </w:numPr>
              <w:textAlignment w:val="center"/>
              <w:rPr>
                <w:rFonts w:eastAsia="Times New Roman"/>
                <w:color w:val="201F1E"/>
              </w:rPr>
            </w:pPr>
            <w:r>
              <w:rPr>
                <w:rFonts w:ascii="Söhne" w:eastAsia="Times New Roman" w:hAnsi="Söhne"/>
                <w:color w:val="201F1E"/>
              </w:rPr>
              <w:t>The inductive kickback, a phenomenon where the inductor resists the sudden change in current when the MOSFET switches off, can also cause a negative voltage spike.</w:t>
            </w:r>
          </w:p>
          <w:p w:rsidR="00E2181F" w:rsidRDefault="00E2181F">
            <w:pPr>
              <w:pStyle w:val="NormalWeb"/>
              <w:spacing w:before="0" w:beforeAutospacing="0" w:after="0" w:afterAutospacing="0"/>
              <w:ind w:left="720"/>
              <w:rPr>
                <w:rFonts w:ascii="Söhne" w:hAnsi="Söhne"/>
                <w:color w:val="201F1E"/>
                <w:sz w:val="20"/>
                <w:szCs w:val="20"/>
              </w:rPr>
            </w:pPr>
            <w:r>
              <w:rPr>
                <w:rFonts w:ascii="Söhne" w:hAnsi="Söhne"/>
                <w:color w:val="201F1E"/>
                <w:sz w:val="20"/>
                <w:szCs w:val="20"/>
              </w:rPr>
              <w:t>Parasitic Elements</w:t>
            </w:r>
          </w:p>
          <w:p w:rsidR="00E2181F" w:rsidRDefault="00E2181F">
            <w:pPr>
              <w:numPr>
                <w:ilvl w:val="1"/>
                <w:numId w:val="83"/>
              </w:numPr>
              <w:textAlignment w:val="center"/>
              <w:rPr>
                <w:rFonts w:ascii="Calibri" w:eastAsia="Times New Roman" w:hAnsi="Calibri" w:cs="Calibri"/>
                <w:color w:val="201F1E"/>
              </w:rPr>
            </w:pPr>
            <w:r>
              <w:rPr>
                <w:rFonts w:ascii="Söhne" w:eastAsia="Times New Roman" w:hAnsi="Söhne" w:cs="Calibri"/>
                <w:color w:val="201F1E"/>
              </w:rPr>
              <w:t>Parasitic Inductances and Capacitances:</w:t>
            </w:r>
          </w:p>
          <w:p w:rsidR="00E2181F" w:rsidRDefault="00E2181F">
            <w:pPr>
              <w:numPr>
                <w:ilvl w:val="1"/>
                <w:numId w:val="79"/>
              </w:numPr>
              <w:textAlignment w:val="center"/>
              <w:rPr>
                <w:rFonts w:eastAsia="Times New Roman"/>
                <w:color w:val="201F1E"/>
              </w:rPr>
            </w:pPr>
            <w:r>
              <w:rPr>
                <w:rFonts w:ascii="Söhne" w:eastAsia="Times New Roman" w:hAnsi="Söhne"/>
                <w:color w:val="201F1E"/>
              </w:rPr>
              <w:t>Parasitic inductances in the circuit board traces and connections can contribute to the negative voltage spikes during the rapid switching of the MOSFET.</w:t>
            </w:r>
          </w:p>
          <w:p w:rsidR="00E2181F" w:rsidRDefault="00E2181F">
            <w:pPr>
              <w:numPr>
                <w:ilvl w:val="1"/>
                <w:numId w:val="79"/>
              </w:numPr>
              <w:textAlignment w:val="center"/>
              <w:rPr>
                <w:rFonts w:eastAsia="Times New Roman"/>
                <w:color w:val="201F1E"/>
              </w:rPr>
            </w:pPr>
            <w:r>
              <w:rPr>
                <w:rFonts w:ascii="Söhne" w:eastAsia="Times New Roman" w:hAnsi="Söhne"/>
                <w:color w:val="201F1E"/>
              </w:rPr>
              <w:t>Parasitic capacitances can resonate with these inductances, leading to oscillatory behavior and negative voltage ripples.</w:t>
            </w:r>
          </w:p>
          <w:p w:rsidR="00E2181F" w:rsidRDefault="00E2181F">
            <w:pPr>
              <w:pStyle w:val="NormalWeb"/>
              <w:spacing w:before="0" w:beforeAutospacing="0" w:after="0" w:afterAutospacing="0"/>
              <w:ind w:left="720"/>
              <w:rPr>
                <w:rFonts w:ascii="Söhne" w:hAnsi="Söhne"/>
                <w:color w:val="201F1E"/>
                <w:sz w:val="20"/>
                <w:szCs w:val="20"/>
              </w:rPr>
            </w:pPr>
            <w:r>
              <w:rPr>
                <w:rFonts w:ascii="Söhne" w:hAnsi="Söhne"/>
                <w:color w:val="201F1E"/>
                <w:sz w:val="20"/>
                <w:szCs w:val="20"/>
              </w:rPr>
              <w:t>Circuit Design and Component Values</w:t>
            </w:r>
          </w:p>
          <w:p w:rsidR="00E2181F" w:rsidRDefault="00E2181F">
            <w:pPr>
              <w:numPr>
                <w:ilvl w:val="1"/>
                <w:numId w:val="84"/>
              </w:numPr>
              <w:textAlignment w:val="center"/>
              <w:rPr>
                <w:rFonts w:ascii="Calibri" w:eastAsia="Times New Roman" w:hAnsi="Calibri" w:cs="Calibri"/>
                <w:color w:val="201F1E"/>
              </w:rPr>
            </w:pPr>
            <w:r>
              <w:rPr>
                <w:rFonts w:ascii="Söhne" w:eastAsia="Times New Roman" w:hAnsi="Söhne" w:cs="Calibri"/>
                <w:color w:val="201F1E"/>
              </w:rPr>
              <w:t>Component Values and Layout:</w:t>
            </w:r>
          </w:p>
          <w:p w:rsidR="00E2181F" w:rsidRDefault="00E2181F">
            <w:pPr>
              <w:numPr>
                <w:ilvl w:val="1"/>
                <w:numId w:val="79"/>
              </w:numPr>
              <w:textAlignment w:val="center"/>
              <w:rPr>
                <w:rFonts w:eastAsia="Times New Roman"/>
                <w:color w:val="201F1E"/>
              </w:rPr>
            </w:pPr>
            <w:r>
              <w:rPr>
                <w:rFonts w:ascii="Söhne" w:eastAsia="Times New Roman" w:hAnsi="Söhne"/>
                <w:color w:val="201F1E"/>
              </w:rPr>
              <w:t>The values of the inductor (L1) and the capacitor (C1) play a significant role in filtering out these ripples. Insufficient filtering capacitance or inappropriate inductance value can result in inadequate suppression of these negative transients.</w:t>
            </w:r>
          </w:p>
          <w:p w:rsidR="00E2181F" w:rsidRDefault="00E2181F">
            <w:pPr>
              <w:numPr>
                <w:ilvl w:val="1"/>
                <w:numId w:val="79"/>
              </w:numPr>
              <w:textAlignment w:val="center"/>
              <w:rPr>
                <w:rFonts w:eastAsia="Times New Roman"/>
                <w:color w:val="201F1E"/>
              </w:rPr>
            </w:pPr>
            <w:r>
              <w:rPr>
                <w:rFonts w:ascii="Söhne" w:eastAsia="Times New Roman" w:hAnsi="Söhne"/>
                <w:color w:val="201F1E"/>
              </w:rPr>
              <w:t>The physical layout of the circuit, including trace lengths and the positioning of components, can influence the magnitude of these negative ripples due to varying inductive and capacitive effects.</w:t>
            </w:r>
          </w:p>
          <w:p w:rsidR="00E2181F" w:rsidRDefault="00E2181F">
            <w:pPr>
              <w:pStyle w:val="NormalWeb"/>
              <w:spacing w:before="0" w:beforeAutospacing="0" w:after="0" w:afterAutospacing="0"/>
              <w:ind w:left="720"/>
              <w:rPr>
                <w:rFonts w:ascii="Söhne" w:hAnsi="Söhne"/>
                <w:color w:val="201F1E"/>
                <w:sz w:val="20"/>
                <w:szCs w:val="20"/>
              </w:rPr>
            </w:pPr>
            <w:r>
              <w:rPr>
                <w:rFonts w:ascii="Söhne" w:hAnsi="Söhne"/>
                <w:color w:val="201F1E"/>
                <w:sz w:val="20"/>
                <w:szCs w:val="20"/>
              </w:rPr>
              <w:t>Example Explanation in Context</w:t>
            </w:r>
          </w:p>
          <w:p w:rsidR="00E2181F" w:rsidRDefault="00E2181F">
            <w:pPr>
              <w:pStyle w:val="NormalWeb"/>
              <w:spacing w:before="0" w:beforeAutospacing="0" w:after="0" w:afterAutospacing="0"/>
              <w:ind w:left="720"/>
              <w:rPr>
                <w:rFonts w:ascii="Söhne" w:hAnsi="Söhne"/>
                <w:color w:val="201F1E"/>
              </w:rPr>
            </w:pPr>
            <w:r>
              <w:rPr>
                <w:rFonts w:ascii="Söhne" w:hAnsi="Söhne"/>
                <w:color w:val="201F1E"/>
              </w:rPr>
              <w:t>In the provided circuit:</w:t>
            </w:r>
          </w:p>
          <w:p w:rsidR="00E2181F" w:rsidRDefault="00E2181F">
            <w:pPr>
              <w:numPr>
                <w:ilvl w:val="1"/>
                <w:numId w:val="79"/>
              </w:numPr>
              <w:textAlignment w:val="center"/>
              <w:rPr>
                <w:rFonts w:eastAsia="Times New Roman"/>
                <w:color w:val="201F1E"/>
              </w:rPr>
            </w:pPr>
            <w:r>
              <w:rPr>
                <w:rFonts w:ascii="Söhne" w:eastAsia="Times New Roman" w:hAnsi="Söhne"/>
                <w:color w:val="201F1E"/>
              </w:rPr>
              <w:t>When the pulse signal (green waveform) turns off the MOSFET (M1), the inductor (L1) tries to maintain the current flow, causing a temporary negative voltage at the output due to the inductor's behavior and the forward voltage drop across the diode (D1).</w:t>
            </w:r>
          </w:p>
          <w:p w:rsidR="00E2181F" w:rsidRDefault="00E2181F">
            <w:pPr>
              <w:numPr>
                <w:ilvl w:val="1"/>
                <w:numId w:val="79"/>
              </w:numPr>
              <w:textAlignment w:val="center"/>
              <w:rPr>
                <w:rFonts w:eastAsia="Times New Roman"/>
                <w:color w:val="201F1E"/>
              </w:rPr>
            </w:pPr>
            <w:r>
              <w:rPr>
                <w:rFonts w:ascii="Söhne" w:eastAsia="Times New Roman" w:hAnsi="Söhne"/>
                <w:color w:val="201F1E"/>
              </w:rPr>
              <w:t>The ringing or oscillations in the purple waveform can be due to the parasitic elements in the circuit and the sudden switching transitions.</w:t>
            </w:r>
          </w:p>
          <w:p w:rsidR="00E2181F" w:rsidRDefault="00E2181F">
            <w:pPr>
              <w:pStyle w:val="NormalWeb"/>
              <w:spacing w:before="0" w:beforeAutospacing="0" w:after="0" w:afterAutospacing="0"/>
              <w:ind w:left="720"/>
              <w:rPr>
                <w:rFonts w:ascii="Söhne" w:hAnsi="Söhne"/>
                <w:color w:val="201F1E"/>
                <w:sz w:val="20"/>
                <w:szCs w:val="20"/>
              </w:rPr>
            </w:pPr>
            <w:r>
              <w:rPr>
                <w:rFonts w:ascii="Söhne" w:hAnsi="Söhne"/>
                <w:color w:val="201F1E"/>
                <w:sz w:val="20"/>
                <w:szCs w:val="20"/>
              </w:rPr>
              <w:t>Conclusion</w:t>
            </w:r>
          </w:p>
          <w:p w:rsidR="00E2181F" w:rsidRDefault="00E2181F">
            <w:pPr>
              <w:pStyle w:val="NormalWeb"/>
              <w:spacing w:before="0" w:beforeAutospacing="0" w:after="0" w:afterAutospacing="0"/>
              <w:ind w:left="720"/>
              <w:rPr>
                <w:rFonts w:ascii="Söhne" w:hAnsi="Söhne"/>
                <w:color w:val="201F1E"/>
              </w:rPr>
            </w:pPr>
            <w:r>
              <w:rPr>
                <w:rFonts w:ascii="Söhne" w:hAnsi="Söhne"/>
                <w:color w:val="201F1E"/>
              </w:rPr>
              <w:t>The negative voltage ripples between the peaks in the purple waveform are a result of the inductor's energy release, the forward voltage drop of the diode, switching transients, and parasitic elements in the circuit. To minimize these negative ripples, you can:</w:t>
            </w:r>
          </w:p>
          <w:p w:rsidR="00E2181F" w:rsidRDefault="00E2181F">
            <w:pPr>
              <w:numPr>
                <w:ilvl w:val="1"/>
                <w:numId w:val="79"/>
              </w:numPr>
              <w:textAlignment w:val="center"/>
              <w:rPr>
                <w:rFonts w:eastAsia="Times New Roman"/>
                <w:color w:val="201F1E"/>
              </w:rPr>
            </w:pPr>
            <w:r>
              <w:rPr>
                <w:rFonts w:ascii="Söhne" w:eastAsia="Times New Roman" w:hAnsi="Söhne"/>
                <w:color w:val="201F1E"/>
              </w:rPr>
              <w:t>Use a snubber circuit across the MOSFET to dampen switching transients.</w:t>
            </w:r>
          </w:p>
          <w:p w:rsidR="00E2181F" w:rsidRDefault="00E2181F">
            <w:pPr>
              <w:numPr>
                <w:ilvl w:val="1"/>
                <w:numId w:val="79"/>
              </w:numPr>
              <w:textAlignment w:val="center"/>
              <w:rPr>
                <w:rFonts w:eastAsia="Times New Roman"/>
                <w:color w:val="201F1E"/>
              </w:rPr>
            </w:pPr>
            <w:r>
              <w:rPr>
                <w:rFonts w:ascii="Söhne" w:eastAsia="Times New Roman" w:hAnsi="Söhne"/>
                <w:color w:val="201F1E"/>
              </w:rPr>
              <w:t>Increase the capacitance of the output capacitor (C1) to better filter out the voltage dips.</w:t>
            </w:r>
          </w:p>
          <w:p w:rsidR="00E2181F" w:rsidRDefault="00E2181F">
            <w:pPr>
              <w:numPr>
                <w:ilvl w:val="1"/>
                <w:numId w:val="79"/>
              </w:numPr>
              <w:textAlignment w:val="center"/>
              <w:rPr>
                <w:rFonts w:eastAsia="Times New Roman"/>
                <w:color w:val="201F1E"/>
              </w:rPr>
            </w:pPr>
            <w:r>
              <w:rPr>
                <w:rFonts w:ascii="Söhne" w:eastAsia="Times New Roman" w:hAnsi="Söhne"/>
                <w:color w:val="201F1E"/>
              </w:rPr>
              <w:t>Optimize the physical layout to reduce parasitic inductances and capacitances.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Here are the key points about different types of diodes, particularly focusing on their applications and limitations: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Schottky Diodes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r>
              <w:rPr>
                <w:rFonts w:ascii="Cambria Math" w:hAnsi="Cambria Math"/>
                <w:sz w:val="22"/>
                <w:szCs w:val="22"/>
              </w:rPr>
              <w:t>*Characteristics**: Schottky diodes have a low forward voltage drop (typically 0.2 to 0.3 V) and fast switching times.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**Limitations**: They are not suitable for high-voltage applications. Their reverse voltage rating is generally low, typically below 200V.</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**Applications**: Used in low-voltage circuits, power rectification, and fast switching applications.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Recovery Diodes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**Characteristics**: Recovery diodes are designed to handle high-voltage and high-current applications. They have a higher reverse recovery time compared to Schottky diodes.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**Types**: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**Fast Recovery Diodes**: Designed to have a shorter reverse recovery time than standard diodes. Suitable for high-frequency applications.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**Ultra-Fast Recovery Diodes**: Have even shorter recovery times than fast recovery diodes, making them ideal for very high-frequency applications.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**Applications**: Used in power supplies, motor drives, and other high-voltage circuits where high efficiency and fast recovery are required.</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Switching Diodes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**Characteristics**: Switching diodes are optimized for switching applications. They have low capacitance and are capable of high-speed operation.</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**Applications**: Commonly used in digital circuits, signal processing, and high-speed switching applications.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Summary of Applications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**Schottky Diodes**: Low-voltage circuits, power rectification, fast switching.</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**Recovery Diodes**: High-voltage and high-current applications, power supplies, motor drives.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r>
              <w:rPr>
                <w:rFonts w:ascii="Cambria Math" w:hAnsi="Cambria Math"/>
                <w:sz w:val="22"/>
                <w:szCs w:val="22"/>
              </w:rPr>
              <w:t>**Switching Diodes**: Digital circuits, signal processing, high-speed switching.</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By understanding the characteristics and limitations of each type of diode, you can select the appropriate one for your specific application requirements.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Buck converter feedback</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pPr>
            <w:r>
              <w:rPr>
                <w:noProof/>
              </w:rPr>
              <w:drawing>
                <wp:inline distT="0" distB="0" distL="0" distR="0">
                  <wp:extent cx="6010275" cy="4095750"/>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010275" cy="40957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Test FB </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To measure the voltage over different resistors and configure the TIM1 timer on an STM32 microcontroller, follow these organized steps: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Voltage Measurement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1. **Measure the voltage over a \(100 \, \Omega\) resistor.**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2. **Repeat the measurement for a \(200 \, \Omega\) resistor.**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Timer Configuration for STM32 Microcontroller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To </w:t>
            </w:r>
            <w:r>
              <w:rPr>
                <w:rFonts w:ascii="Cambria Math" w:hAnsi="Cambria Math"/>
                <w:sz w:val="22"/>
                <w:szCs w:val="22"/>
              </w:rPr>
              <w:t>configure the TIM1 timer to operate at \(50 \, \text{kHz}\) using a \(72 \, \text{MHz}\) clock, follow the instructions below:</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1. **Understanding Timer Frequency Formula**</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The timer frequency (in Hz) is given by the formula:</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f_{\text{timer}} = \left( \text{prescaler} + 1 \right) \times \left( \text{ARR} + 1 \right) \times f_{\text{clk}}</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Where: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 f_{\text{timer}} \) is the desired timer frequency (\(50 \, \text{kHz}\)).</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 f_{\text{clk}} \) is the clock frequency (\(72 \, \text{MHz}\)).</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Prescaler and ARR are the values to be set in the timer’s configuration registers.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2. **Rearranging the Formula**</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Rearrange the formula to solve for ARR: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\text{ARR} = \frac{f_{\text{clk}}}{f_{\text{timer}}} \times \left( \text{prescaler} + 1 \right) - 1</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3. **Calculate ARR Value**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Assume the prescaler is set to 0 (full clock speed):</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\text{ARR} = \frac{72 \times 10^6 \, \text{Hz}}{50 \times 10^3 \, \text{Hz}} \times \left( 0 + 1 \right) - 1 = 1439</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4. **STM32 HAL Library Configuration**</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Here’s how to configure the TIM1 timer in your code using the STM32 HAL library:</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```c</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TIM_HandleTypeDef htim1;</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htim1.Instance = TIM1;</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htim1.Init.Prescaler = 0;</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r>
              <w:rPr>
                <w:rFonts w:ascii="Cambria Math" w:hAnsi="Cambria Math"/>
                <w:sz w:val="22"/>
                <w:szCs w:val="22"/>
              </w:rPr>
              <w:t>htim1.Init.Period = 1439;  // ARR value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htim1.Init.ClockDivision = TIM_CLOCKDIVISION_DIV1;</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htim1.Init.CounterMode = TIM_COUNTERMODE_UP;</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if (HAL_TIM_Base_Init(&amp;htim1) != HAL_OK)</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Insert error handling code here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This sequence ensures you properly measure the voltage over different resistors and correctly configure the TIM1 timer for the desired frequency.</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Ground Isolation</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200" w:history="1">
              <w:r>
                <w:rPr>
                  <w:rStyle w:val="Hyperlink"/>
                  <w:rFonts w:ascii="Cambria Math" w:hAnsi="Cambria Math"/>
                  <w:sz w:val="22"/>
                  <w:szCs w:val="22"/>
                </w:rPr>
                <w:t>How to detect actuator feedback voltage using Arduino/esp32? | Forum for Electronics (edaboard.com)</w:t>
              </w:r>
            </w:hyperlink>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Power supplies </w:t>
            </w:r>
          </w:p>
        </w:tc>
        <w:tc>
          <w:tcPr>
            <w:tcW w:w="28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numPr>
                <w:ilvl w:val="1"/>
                <w:numId w:val="85"/>
              </w:numPr>
              <w:textAlignment w:val="center"/>
              <w:rPr>
                <w:rFonts w:ascii="Cambria Math" w:eastAsia="Times New Roman" w:hAnsi="Cambria Math"/>
                <w:b/>
                <w:bCs/>
                <w:color w:val="111111"/>
                <w:sz w:val="22"/>
                <w:szCs w:val="22"/>
              </w:rPr>
            </w:pPr>
            <w:r>
              <w:rPr>
                <w:rFonts w:ascii="Cambria Math" w:eastAsia="Times New Roman" w:hAnsi="Cambria Math"/>
                <w:b/>
                <w:bCs/>
                <w:color w:val="111111"/>
                <w:sz w:val="22"/>
                <w:szCs w:val="22"/>
              </w:rPr>
              <w:t>Buck Converter</w:t>
            </w:r>
            <w:r>
              <w:rPr>
                <w:rFonts w:ascii="Cambria Math" w:eastAsia="Times New Roman" w:hAnsi="Cambria Math"/>
                <w:color w:val="111111"/>
                <w:sz w:val="22"/>
                <w:szCs w:val="22"/>
              </w:rPr>
              <w:t>: A buck converter is a DC-to-DC power converter which steps down voltage from its input (supply) to its output (load). It’s more efficient than linear voltage regulators.</w:t>
            </w:r>
          </w:p>
          <w:p w:rsidR="00E2181F" w:rsidRDefault="00E2181F">
            <w:pPr>
              <w:numPr>
                <w:ilvl w:val="1"/>
                <w:numId w:val="85"/>
              </w:numPr>
              <w:textAlignment w:val="center"/>
              <w:rPr>
                <w:rFonts w:ascii="Cambria Math" w:eastAsia="Times New Roman" w:hAnsi="Cambria Math"/>
                <w:b/>
                <w:bCs/>
                <w:color w:val="111111"/>
                <w:sz w:val="22"/>
                <w:szCs w:val="22"/>
              </w:rPr>
            </w:pPr>
            <w:r>
              <w:rPr>
                <w:rFonts w:ascii="Cambria Math" w:eastAsia="Times New Roman" w:hAnsi="Cambria Math"/>
                <w:b/>
                <w:bCs/>
                <w:color w:val="111111"/>
                <w:sz w:val="22"/>
                <w:szCs w:val="22"/>
              </w:rPr>
              <w:t>Transformer</w:t>
            </w:r>
            <w:r>
              <w:rPr>
                <w:rFonts w:ascii="Cambria Math" w:eastAsia="Times New Roman" w:hAnsi="Cambria Math"/>
                <w:color w:val="111111"/>
                <w:sz w:val="22"/>
                <w:szCs w:val="22"/>
              </w:rPr>
              <w:t>: For AC voltages, a transformer can be used to step down the voltage. The ratio of primary (input) windings to secondary (output) windings determines the output voltage.</w:t>
            </w:r>
          </w:p>
          <w:p w:rsidR="00E2181F" w:rsidRDefault="00E2181F">
            <w:pPr>
              <w:numPr>
                <w:ilvl w:val="1"/>
                <w:numId w:val="85"/>
              </w:numPr>
              <w:textAlignment w:val="center"/>
              <w:rPr>
                <w:rFonts w:ascii="Cambria Math" w:eastAsia="Times New Roman" w:hAnsi="Cambria Math"/>
                <w:b/>
                <w:bCs/>
                <w:color w:val="111111"/>
                <w:sz w:val="22"/>
                <w:szCs w:val="22"/>
              </w:rPr>
            </w:pPr>
            <w:r>
              <w:rPr>
                <w:rFonts w:ascii="Cambria Math" w:eastAsia="Times New Roman" w:hAnsi="Cambria Math"/>
                <w:b/>
                <w:bCs/>
                <w:color w:val="111111"/>
                <w:sz w:val="22"/>
                <w:szCs w:val="22"/>
              </w:rPr>
              <w:t>Resistor Divider</w:t>
            </w:r>
            <w:r>
              <w:rPr>
                <w:rFonts w:ascii="Cambria Math" w:eastAsia="Times New Roman" w:hAnsi="Cambria Math"/>
                <w:color w:val="111111"/>
                <w:sz w:val="22"/>
                <w:szCs w:val="22"/>
              </w:rPr>
              <w:t>: A simple method is to use a resistor divider circuit. However, this method is not very efficient and the output voltage can vary with the load.</w:t>
            </w:r>
          </w:p>
          <w:p w:rsidR="00E2181F" w:rsidRDefault="00E2181F">
            <w:pPr>
              <w:numPr>
                <w:ilvl w:val="1"/>
                <w:numId w:val="85"/>
              </w:numPr>
              <w:textAlignment w:val="center"/>
              <w:rPr>
                <w:rFonts w:ascii="Cambria Math" w:eastAsia="Times New Roman" w:hAnsi="Cambria Math"/>
                <w:b/>
                <w:bCs/>
                <w:color w:val="111111"/>
                <w:sz w:val="22"/>
                <w:szCs w:val="22"/>
              </w:rPr>
            </w:pPr>
            <w:r>
              <w:rPr>
                <w:rFonts w:ascii="Cambria Math" w:eastAsia="Times New Roman" w:hAnsi="Cambria Math"/>
                <w:b/>
                <w:bCs/>
                <w:color w:val="111111"/>
                <w:sz w:val="22"/>
                <w:szCs w:val="22"/>
              </w:rPr>
              <w:t>Zener Diode</w:t>
            </w:r>
            <w:r>
              <w:rPr>
                <w:rFonts w:ascii="Cambria Math" w:eastAsia="Times New Roman" w:hAnsi="Cambria Math"/>
                <w:color w:val="111111"/>
                <w:sz w:val="22"/>
                <w:szCs w:val="22"/>
              </w:rPr>
              <w:t>: A Zener diode can be used to provide a constant output voltage regardless of the input voltage, but only up to a certain current limit.</w:t>
            </w:r>
          </w:p>
          <w:p w:rsidR="00E2181F" w:rsidRDefault="00E2181F">
            <w:pPr>
              <w:numPr>
                <w:ilvl w:val="1"/>
                <w:numId w:val="85"/>
              </w:numPr>
              <w:textAlignment w:val="center"/>
              <w:rPr>
                <w:rFonts w:ascii="Cambria Math" w:eastAsia="Times New Roman" w:hAnsi="Cambria Math"/>
                <w:b/>
                <w:bCs/>
                <w:color w:val="111111"/>
                <w:sz w:val="22"/>
                <w:szCs w:val="22"/>
              </w:rPr>
            </w:pPr>
            <w:r>
              <w:rPr>
                <w:rFonts w:ascii="Cambria Math" w:eastAsia="Times New Roman" w:hAnsi="Cambria Math"/>
                <w:b/>
                <w:bCs/>
                <w:color w:val="111111"/>
                <w:sz w:val="22"/>
                <w:szCs w:val="22"/>
              </w:rPr>
              <w:t>Linear Regulator</w:t>
            </w:r>
            <w:r>
              <w:rPr>
                <w:rFonts w:ascii="Cambria Math" w:eastAsia="Times New Roman" w:hAnsi="Cambria Math"/>
                <w:color w:val="111111"/>
                <w:sz w:val="22"/>
                <w:szCs w:val="22"/>
              </w:rPr>
              <w:t>: While I mentioned voltage regulators earlier, it’s worth noting that there are different types, and linear regulators are one of them. They are simple and cheap, but not as efficient as switching regulators or buck converters.</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Zener Diode or voltage regulator </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Testing Inverter + deadtime generation</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color w:val="111111"/>
                <w:sz w:val="22"/>
                <w:szCs w:val="22"/>
              </w:rPr>
            </w:pPr>
            <w:r>
              <w:rPr>
                <w:rFonts w:ascii="Cambria Math" w:hAnsi="Cambria Math"/>
                <w:color w:val="111111"/>
                <w:sz w:val="22"/>
                <w:szCs w:val="22"/>
              </w:rPr>
              <w:t> </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Additional </w:t>
            </w:r>
            <w:r>
              <w:rPr>
                <w:rFonts w:ascii="Cambria Math" w:hAnsi="Cambria Math"/>
                <w:sz w:val="22"/>
                <w:szCs w:val="22"/>
              </w:rPr>
              <w:t>Inverter components</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201" w:history="1">
              <w:r>
                <w:rPr>
                  <w:rStyle w:val="Hyperlink"/>
                  <w:rFonts w:ascii="Cambria Math" w:hAnsi="Cambria Math"/>
                  <w:sz w:val="22"/>
                  <w:szCs w:val="22"/>
                </w:rPr>
                <w:t>A Noise-Free DIY Switching Power Supply - How Hard Can It Be?</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numPr>
                <w:ilvl w:val="0"/>
                <w:numId w:val="86"/>
              </w:numPr>
              <w:textAlignment w:val="center"/>
              <w:rPr>
                <w:rFonts w:eastAsia="Times New Roman"/>
              </w:rPr>
            </w:pPr>
            <w:r>
              <w:rPr>
                <w:rFonts w:ascii="Cambria Math" w:eastAsia="Times New Roman" w:hAnsi="Cambria Math"/>
                <w:sz w:val="22"/>
                <w:szCs w:val="22"/>
              </w:rPr>
              <w:t xml:space="preserve">PCB tips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How to sense the voltage?</w:t>
            </w:r>
          </w:p>
          <w:p w:rsidR="00E2181F" w:rsidRDefault="00E2181F">
            <w:pPr>
              <w:pStyle w:val="NormalWeb"/>
              <w:spacing w:before="0" w:beforeAutospacing="0" w:after="0" w:afterAutospacing="0"/>
            </w:pPr>
            <w:r>
              <w:rPr>
                <w:noProof/>
              </w:rPr>
              <w:drawing>
                <wp:inline distT="0" distB="0" distL="0" distR="0">
                  <wp:extent cx="3714750" cy="21145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3714750" cy="21145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Inverter output circuit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762375" cy="1924050"/>
                  <wp:effectExtent l="0" t="0" r="952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762375" cy="19240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hyperlink r:id="rId205" w:history="1">
              <w:r>
                <w:rPr>
                  <w:rStyle w:val="Hyperlink"/>
                  <w:rFonts w:ascii="Cambria Math" w:hAnsi="Cambria Math"/>
                  <w:sz w:val="22"/>
                  <w:szCs w:val="22"/>
                </w:rPr>
                <w:t>EMI FOR BEGINNERS EXPLAINED| ELECTROMAGNETIC INTERFERENCE FOR BEGINNERS - COMPLETE EMI GUIDE</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hyperlink r:id="rId207" w:history="1">
              <w:r>
                <w:rPr>
                  <w:rStyle w:val="Hyperlink"/>
                  <w:rFonts w:ascii="Cambria Math" w:hAnsi="Cambria Math"/>
                  <w:sz w:val="22"/>
                  <w:szCs w:val="22"/>
                </w:rPr>
                <w:t>EMI FILTER DESIGN GUIDE | EMI INPUT FILTER DESIGN | DESIGN GUIDE | ELECTROMAGNETIC INTERFERENCE</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Bias Voltage</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Power supply</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209" w:history="1">
              <w:r>
                <w:rPr>
                  <w:rStyle w:val="Hyperlink"/>
                  <w:rFonts w:ascii="Cambria Math" w:hAnsi="Cambria Math"/>
                  <w:sz w:val="22"/>
                  <w:szCs w:val="22"/>
                </w:rPr>
                <w:t>PMP9640 reference design | TI.com</w:t>
              </w:r>
            </w:hyperlink>
          </w:p>
          <w:p w:rsidR="00E2181F" w:rsidRDefault="00E2181F">
            <w:pPr>
              <w:pStyle w:val="NormalWeb"/>
              <w:spacing w:before="0" w:beforeAutospacing="0" w:after="0" w:afterAutospacing="0"/>
            </w:pPr>
            <w:r>
              <w:rPr>
                <w:noProof/>
              </w:rPr>
              <w:drawing>
                <wp:inline distT="0" distB="0" distL="0" distR="0">
                  <wp:extent cx="4019550" cy="279082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4019550" cy="27908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HV to LV Power supply</w:t>
            </w:r>
          </w:p>
          <w:p w:rsidR="00E2181F" w:rsidRDefault="00E2181F">
            <w:pPr>
              <w:pStyle w:val="NormalWeb"/>
              <w:spacing w:before="0" w:beforeAutospacing="0" w:after="0" w:afterAutospacing="0"/>
            </w:pPr>
            <w:r>
              <w:rPr>
                <w:noProof/>
              </w:rPr>
              <w:drawing>
                <wp:inline distT="0" distB="0" distL="0" distR="0">
                  <wp:extent cx="7229475" cy="3914775"/>
                  <wp:effectExtent l="0" t="0" r="9525"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7229475" cy="39147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hyperlink r:id="rId212" w:history="1">
              <w:r>
                <w:rPr>
                  <w:rStyle w:val="Hyperlink"/>
                  <w:rFonts w:ascii="Cambria Math" w:hAnsi="Cambria Math"/>
                  <w:sz w:val="22"/>
                  <w:szCs w:val="22"/>
                </w:rPr>
                <w:t>PMP22606 reference design | TI.com</w:t>
              </w:r>
            </w:hyperlink>
          </w:p>
          <w:p w:rsidR="00E2181F" w:rsidRDefault="00E2181F">
            <w:pPr>
              <w:pStyle w:val="NormalWeb"/>
              <w:spacing w:before="0" w:beforeAutospacing="0" w:after="0" w:afterAutospacing="0"/>
            </w:pPr>
            <w:r>
              <w:rPr>
                <w:noProof/>
              </w:rPr>
              <w:drawing>
                <wp:inline distT="0" distB="0" distL="0" distR="0">
                  <wp:extent cx="8582025" cy="351472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8582025" cy="35147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DC Power supply</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214" w:history="1">
              <w:r>
                <w:rPr>
                  <w:rStyle w:val="Hyperlink"/>
                  <w:rFonts w:ascii="Cambria Math" w:hAnsi="Cambria Math"/>
                  <w:sz w:val="22"/>
                  <w:szCs w:val="22"/>
                </w:rPr>
                <w:t>Buck Converter Design and Feedback Controller Using Core Independent Peripherals (microchip.com)</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hyperlink r:id="rId215" w:history="1">
              <w:r>
                <w:rPr>
                  <w:rStyle w:val="Hyperlink"/>
                  <w:rFonts w:ascii="Cambria Math" w:hAnsi="Cambria Math"/>
                  <w:sz w:val="22"/>
                  <w:szCs w:val="22"/>
                </w:rPr>
                <w:t>PIC-003 (aosmd.com)</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PID simulation Simulink</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hyperlink r:id="rId216" w:history="1">
              <w:r>
                <w:rPr>
                  <w:rStyle w:val="Hyperlink"/>
                  <w:rFonts w:ascii="Cambria Math" w:hAnsi="Cambria Math"/>
                  <w:sz w:val="22"/>
                  <w:szCs w:val="22"/>
                </w:rPr>
                <w:t>Simulink Control Systems and PID,  Matlab R2020b</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Buck design</w:t>
            </w:r>
          </w:p>
          <w:p w:rsidR="00E2181F" w:rsidRDefault="00E2181F">
            <w:pPr>
              <w:pStyle w:val="NormalWeb"/>
              <w:spacing w:before="0" w:beforeAutospacing="0" w:after="0" w:afterAutospacing="0"/>
            </w:pPr>
            <w:r>
              <w:rPr>
                <w:noProof/>
              </w:rPr>
              <w:drawing>
                <wp:inline distT="0" distB="0" distL="0" distR="0">
                  <wp:extent cx="6057900" cy="28479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057900" cy="28479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PID result</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6677025" cy="35052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6677025" cy="35052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Noise Simulation</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6829425" cy="356235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6829425" cy="35623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Voltage feedback</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u w:val="single"/>
              </w:rPr>
              <w:t>Simple voltage divider</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904875" cy="3686175"/>
                  <wp:effectExtent l="0" t="0" r="9525"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904875" cy="36861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5181600" cy="146685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181600" cy="14668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pPr>
            <w:r>
              <w:rPr>
                <w:noProof/>
              </w:rPr>
              <w:drawing>
                <wp:inline distT="0" distB="0" distL="0" distR="0">
                  <wp:extent cx="4829175" cy="35528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829175" cy="35528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hyperlink r:id="rId224" w:history="1">
              <w:r>
                <w:rPr>
                  <w:rStyle w:val="Hyperlink"/>
                  <w:rFonts w:ascii="Cambria Math" w:hAnsi="Cambria Math"/>
                  <w:sz w:val="22"/>
                  <w:szCs w:val="22"/>
                </w:rPr>
                <w:t>TIDA-010938 reference design | TI.com</w:t>
              </w:r>
            </w:hyperlink>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30/05/2024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E2181F" w:rsidRDefault="00E2181F">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E2181F" w:rsidRDefault="00E2181F">
            <w:pPr>
              <w:pStyle w:val="NormalWeb"/>
              <w:spacing w:before="0" w:beforeAutospacing="0" w:after="0" w:afterAutospacing="0"/>
              <w:ind w:left="720"/>
              <w:rPr>
                <w:rFonts w:ascii="Cambria Math" w:hAnsi="Cambria Math"/>
                <w:sz w:val="22"/>
                <w:szCs w:val="22"/>
              </w:rPr>
            </w:pPr>
            <w:r>
              <w:rPr>
                <w:rFonts w:ascii="Cambria Math" w:hAnsi="Cambria Math"/>
                <w:sz w:val="22"/>
                <w:szCs w:val="22"/>
              </w:rPr>
              <w:t>Voltage sensing</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Extra notes </w:t>
            </w:r>
          </w:p>
          <w:p w:rsidR="00E2181F" w:rsidRDefault="00E2181F">
            <w:pPr>
              <w:pStyle w:val="NormalWeb"/>
              <w:spacing w:before="0" w:beforeAutospacing="0" w:after="0" w:afterAutospacing="0"/>
              <w:rPr>
                <w:rFonts w:ascii="Cambria Math" w:hAnsi="Cambria Math"/>
                <w:sz w:val="22"/>
                <w:szCs w:val="22"/>
              </w:rPr>
            </w:pPr>
            <w:hyperlink r:id="rId225" w:history="1">
              <w:r>
                <w:rPr>
                  <w:rStyle w:val="Hyperlink"/>
                  <w:rFonts w:ascii="Cambria Math" w:hAnsi="Cambria Math"/>
                  <w:sz w:val="22"/>
                  <w:szCs w:val="22"/>
                </w:rPr>
                <w:t>TL432LI data sheet, product information and support | TI.com</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Crowbar circuit : used to short the circuit so as to blow the fuse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Undervoltage Proteciton</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448050" cy="17907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3448050" cy="17907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hyperlink r:id="rId227" w:history="1">
              <w:r>
                <w:rPr>
                  <w:rStyle w:val="Hyperlink"/>
                  <w:rFonts w:ascii="Cambria Math" w:hAnsi="Cambria Math"/>
                  <w:sz w:val="22"/>
                  <w:szCs w:val="22"/>
                </w:rPr>
                <w:t>This IC is Multifunctional - TL431 Circuits</w:t>
              </w:r>
            </w:hyperlink>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pPr>
            <w:r>
              <w:rPr>
                <w:noProof/>
              </w:rPr>
              <w:drawing>
                <wp:inline distT="0" distB="0" distL="0" distR="0">
                  <wp:extent cx="3381375" cy="1895475"/>
                  <wp:effectExtent l="0" t="0" r="952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Delay Timer</w:t>
            </w:r>
          </w:p>
          <w:p w:rsidR="00E2181F" w:rsidRDefault="00E2181F">
            <w:pPr>
              <w:pStyle w:val="NormalWeb"/>
              <w:spacing w:before="0" w:beforeAutospacing="0" w:after="0" w:afterAutospacing="0"/>
            </w:pPr>
            <w:r>
              <w:rPr>
                <w:noProof/>
              </w:rPr>
              <w:drawing>
                <wp:inline distT="0" distB="0" distL="0" distR="0">
                  <wp:extent cx="3667125" cy="181927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3667125" cy="181927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1519466344"/>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F</w:t>
            </w:r>
          </w:p>
        </w:tc>
        <w:tc>
          <w:tcPr>
            <w:tcW w:w="288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E2181F" w:rsidRDefault="00E2181F">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bl>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162050" cy="116205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00025" cy="200025"/>
            <wp:effectExtent l="0" t="0" r="9525"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00025" cy="20002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00025" cy="200025"/>
            <wp:effectExtent l="0" t="0" r="9525"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95350" cy="390525"/>
            <wp:effectExtent l="0" t="0" r="0"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895350" cy="390525"/>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90525" cy="619125"/>
            <wp:effectExtent l="0" t="0" r="9525"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90525" cy="619125"/>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71475" cy="42862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71475" cy="428625"/>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04800" cy="35242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04800" cy="352425"/>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14325" cy="381000"/>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14325" cy="381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23850" cy="3619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81000" cy="381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295275" cy="419100"/>
            <wp:effectExtent l="0" t="0" r="952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95275" cy="4191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485775" cy="381000"/>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85775" cy="381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71475" cy="581025"/>
            <wp:effectExtent l="0" t="0" r="9525"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71475" cy="581025"/>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400050" cy="3810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400050" cy="381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61950" cy="381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61950" cy="3810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266700" cy="4000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66700" cy="4000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447675" cy="466725"/>
            <wp:effectExtent l="0" t="0" r="952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47675" cy="466725"/>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219075" cy="20955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219075" cy="2095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04800" cy="40005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04800" cy="4000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485775" cy="590550"/>
            <wp:effectExtent l="0" t="0" r="952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485775" cy="5905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04800" cy="3429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04800" cy="3429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285750" cy="3238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85750" cy="3238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61950" cy="4953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61950" cy="49530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476625" cy="1971675"/>
            <wp:effectExtent l="0" t="0" r="9525"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3476625" cy="1971675"/>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885825" cy="1600200"/>
            <wp:effectExtent l="0" t="0" r="952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885825" cy="16002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1152525" cy="1676400"/>
            <wp:effectExtent l="0" t="0" r="952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152525" cy="16764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71475" cy="323850"/>
            <wp:effectExtent l="0" t="0" r="952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71475" cy="323850"/>
                    </a:xfrm>
                    <a:prstGeom prst="rect">
                      <a:avLst/>
                    </a:prstGeom>
                    <a:noFill/>
                    <a:ln>
                      <a:noFill/>
                    </a:ln>
                  </pic:spPr>
                </pic:pic>
              </a:graphicData>
            </a:graphic>
          </wp:inline>
        </w:drawing>
      </w:r>
    </w:p>
    <w:p w:rsidR="00E2181F" w:rsidRDefault="00E2181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E2181F" w:rsidRDefault="00E2181F">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771775" cy="609600"/>
            <wp:effectExtent l="0" t="0" r="952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771775" cy="609600"/>
                    </a:xfrm>
                    <a:prstGeom prst="rect">
                      <a:avLst/>
                    </a:prstGeom>
                    <a:noFill/>
                    <a:ln>
                      <a:noFill/>
                    </a:ln>
                  </pic:spPr>
                </pic:pic>
              </a:graphicData>
            </a:graphic>
          </wp:inline>
        </w:drawing>
      </w:r>
    </w:p>
    <w:sectPr w:rsidR="00E218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öhn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A88"/>
    <w:multiLevelType w:val="multilevel"/>
    <w:tmpl w:val="297C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E46AB"/>
    <w:multiLevelType w:val="multilevel"/>
    <w:tmpl w:val="BA5AA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738FC"/>
    <w:multiLevelType w:val="multilevel"/>
    <w:tmpl w:val="C5224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8151D"/>
    <w:multiLevelType w:val="multilevel"/>
    <w:tmpl w:val="724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60511"/>
    <w:multiLevelType w:val="multilevel"/>
    <w:tmpl w:val="FEB4F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83BBD"/>
    <w:multiLevelType w:val="multilevel"/>
    <w:tmpl w:val="11D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C5EFE"/>
    <w:multiLevelType w:val="multilevel"/>
    <w:tmpl w:val="110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7F2476"/>
    <w:multiLevelType w:val="multilevel"/>
    <w:tmpl w:val="D20228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26EB9"/>
    <w:multiLevelType w:val="multilevel"/>
    <w:tmpl w:val="E8A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F84A12"/>
    <w:multiLevelType w:val="multilevel"/>
    <w:tmpl w:val="9A32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CC57FE"/>
    <w:multiLevelType w:val="multilevel"/>
    <w:tmpl w:val="CED4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FE5A13"/>
    <w:multiLevelType w:val="multilevel"/>
    <w:tmpl w:val="9DF6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0381A"/>
    <w:multiLevelType w:val="multilevel"/>
    <w:tmpl w:val="0430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B4EC9"/>
    <w:multiLevelType w:val="multilevel"/>
    <w:tmpl w:val="979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447DDF"/>
    <w:multiLevelType w:val="multilevel"/>
    <w:tmpl w:val="45ECD3C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1E507D4"/>
    <w:multiLevelType w:val="multilevel"/>
    <w:tmpl w:val="190C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C74FC0"/>
    <w:multiLevelType w:val="multilevel"/>
    <w:tmpl w:val="5BA4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45409D"/>
    <w:multiLevelType w:val="multilevel"/>
    <w:tmpl w:val="15A6E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A67A4"/>
    <w:multiLevelType w:val="multilevel"/>
    <w:tmpl w:val="AA08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2B646B"/>
    <w:multiLevelType w:val="multilevel"/>
    <w:tmpl w:val="3AA8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29615D"/>
    <w:multiLevelType w:val="multilevel"/>
    <w:tmpl w:val="EE9C6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614D6"/>
    <w:multiLevelType w:val="multilevel"/>
    <w:tmpl w:val="046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E25A37"/>
    <w:multiLevelType w:val="multilevel"/>
    <w:tmpl w:val="50146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E0BFA"/>
    <w:multiLevelType w:val="multilevel"/>
    <w:tmpl w:val="6A2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990C84"/>
    <w:multiLevelType w:val="multilevel"/>
    <w:tmpl w:val="B91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7846E6"/>
    <w:multiLevelType w:val="multilevel"/>
    <w:tmpl w:val="5BD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76142D"/>
    <w:multiLevelType w:val="multilevel"/>
    <w:tmpl w:val="604E1F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408B9"/>
    <w:multiLevelType w:val="multilevel"/>
    <w:tmpl w:val="ACBC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F06F4C"/>
    <w:multiLevelType w:val="multilevel"/>
    <w:tmpl w:val="1E46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2B55D1"/>
    <w:multiLevelType w:val="multilevel"/>
    <w:tmpl w:val="ED22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24118B"/>
    <w:multiLevelType w:val="multilevel"/>
    <w:tmpl w:val="541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B42540"/>
    <w:multiLevelType w:val="multilevel"/>
    <w:tmpl w:val="6A4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4721EE"/>
    <w:multiLevelType w:val="multilevel"/>
    <w:tmpl w:val="B554E5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809B3"/>
    <w:multiLevelType w:val="multilevel"/>
    <w:tmpl w:val="B4D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751866"/>
    <w:multiLevelType w:val="multilevel"/>
    <w:tmpl w:val="4CF0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8C1123"/>
    <w:multiLevelType w:val="multilevel"/>
    <w:tmpl w:val="3D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0D64D8"/>
    <w:multiLevelType w:val="multilevel"/>
    <w:tmpl w:val="001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106100"/>
    <w:multiLevelType w:val="multilevel"/>
    <w:tmpl w:val="0C9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7572B4"/>
    <w:multiLevelType w:val="multilevel"/>
    <w:tmpl w:val="633C7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97AFD"/>
    <w:multiLevelType w:val="multilevel"/>
    <w:tmpl w:val="03B2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8E0C75"/>
    <w:multiLevelType w:val="multilevel"/>
    <w:tmpl w:val="06B0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024FDD"/>
    <w:multiLevelType w:val="multilevel"/>
    <w:tmpl w:val="395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0209D9"/>
    <w:multiLevelType w:val="multilevel"/>
    <w:tmpl w:val="05E4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0613E"/>
    <w:multiLevelType w:val="multilevel"/>
    <w:tmpl w:val="C5F0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9C2B83"/>
    <w:multiLevelType w:val="multilevel"/>
    <w:tmpl w:val="E42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68737E"/>
    <w:multiLevelType w:val="multilevel"/>
    <w:tmpl w:val="CD641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F86EB3"/>
    <w:multiLevelType w:val="multilevel"/>
    <w:tmpl w:val="2722B6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FFD00CA"/>
    <w:multiLevelType w:val="multilevel"/>
    <w:tmpl w:val="0CE057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4C4216"/>
    <w:multiLevelType w:val="multilevel"/>
    <w:tmpl w:val="2EA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694EBC"/>
    <w:multiLevelType w:val="multilevel"/>
    <w:tmpl w:val="7624D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7C34CCA"/>
    <w:multiLevelType w:val="multilevel"/>
    <w:tmpl w:val="6E1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8E3C94"/>
    <w:multiLevelType w:val="multilevel"/>
    <w:tmpl w:val="7BCCB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967516">
    <w:abstractNumId w:val="45"/>
  </w:num>
  <w:num w:numId="2" w16cid:durableId="110326018">
    <w:abstractNumId w:val="45"/>
    <w:lvlOverride w:ilvl="1">
      <w:startOverride w:val="1"/>
    </w:lvlOverride>
  </w:num>
  <w:num w:numId="3" w16cid:durableId="2070687470">
    <w:abstractNumId w:val="45"/>
    <w:lvlOverride w:ilvl="1">
      <w:startOverride w:val="2"/>
    </w:lvlOverride>
  </w:num>
  <w:num w:numId="4" w16cid:durableId="1860773679">
    <w:abstractNumId w:val="45"/>
    <w:lvlOverride w:ilvl="1">
      <w:startOverride w:val="3"/>
    </w:lvlOverride>
  </w:num>
  <w:num w:numId="5" w16cid:durableId="1891842403">
    <w:abstractNumId w:val="45"/>
    <w:lvlOverride w:ilvl="1">
      <w:startOverride w:val="1"/>
    </w:lvlOverride>
  </w:num>
  <w:num w:numId="6" w16cid:durableId="1464075856">
    <w:abstractNumId w:val="45"/>
    <w:lvlOverride w:ilvl="1"/>
    <w:lvlOverride w:ilvl="2">
      <w:lvl w:ilvl="2">
        <w:numFmt w:val="bullet"/>
        <w:lvlText w:val=""/>
        <w:lvlJc w:val="left"/>
        <w:pPr>
          <w:tabs>
            <w:tab w:val="num" w:pos="2160"/>
          </w:tabs>
          <w:ind w:left="2160" w:hanging="360"/>
        </w:pPr>
        <w:rPr>
          <w:rFonts w:ascii="Symbol" w:hAnsi="Symbol" w:hint="default"/>
          <w:sz w:val="20"/>
        </w:rPr>
      </w:lvl>
    </w:lvlOverride>
  </w:num>
  <w:num w:numId="7" w16cid:durableId="69623895">
    <w:abstractNumId w:val="45"/>
    <w:lvlOverride w:ilvl="1">
      <w:startOverride w:val="2"/>
    </w:lvlOverride>
  </w:num>
  <w:num w:numId="8" w16cid:durableId="877812038">
    <w:abstractNumId w:val="45"/>
    <w:lvlOverride w:ilvl="1"/>
    <w:lvlOverride w:ilvl="2">
      <w:lvl w:ilvl="2">
        <w:numFmt w:val="bullet"/>
        <w:lvlText w:val=""/>
        <w:lvlJc w:val="left"/>
        <w:pPr>
          <w:tabs>
            <w:tab w:val="num" w:pos="2160"/>
          </w:tabs>
          <w:ind w:left="2160" w:hanging="360"/>
        </w:pPr>
        <w:rPr>
          <w:rFonts w:ascii="Symbol" w:hAnsi="Symbol" w:hint="default"/>
          <w:sz w:val="20"/>
        </w:rPr>
      </w:lvl>
    </w:lvlOverride>
  </w:num>
  <w:num w:numId="9" w16cid:durableId="933241665">
    <w:abstractNumId w:val="45"/>
    <w:lvlOverride w:ilvl="1">
      <w:startOverride w:val="3"/>
    </w:lvlOverride>
  </w:num>
  <w:num w:numId="10" w16cid:durableId="343433468">
    <w:abstractNumId w:val="45"/>
    <w:lvlOverride w:ilvl="1"/>
    <w:lvlOverride w:ilvl="2">
      <w:lvl w:ilvl="2">
        <w:numFmt w:val="bullet"/>
        <w:lvlText w:val=""/>
        <w:lvlJc w:val="left"/>
        <w:pPr>
          <w:tabs>
            <w:tab w:val="num" w:pos="2160"/>
          </w:tabs>
          <w:ind w:left="2160" w:hanging="360"/>
        </w:pPr>
        <w:rPr>
          <w:rFonts w:ascii="Symbol" w:hAnsi="Symbol" w:hint="default"/>
          <w:sz w:val="20"/>
        </w:rPr>
      </w:lvl>
    </w:lvlOverride>
  </w:num>
  <w:num w:numId="11" w16cid:durableId="1037699204">
    <w:abstractNumId w:val="45"/>
    <w:lvlOverride w:ilvl="1">
      <w:startOverride w:val="1"/>
    </w:lvlOverride>
  </w:num>
  <w:num w:numId="12" w16cid:durableId="1187981980">
    <w:abstractNumId w:val="17"/>
  </w:num>
  <w:num w:numId="13" w16cid:durableId="401829218">
    <w:abstractNumId w:val="17"/>
    <w:lvlOverride w:ilvl="1">
      <w:startOverride w:val="1"/>
    </w:lvlOverride>
  </w:num>
  <w:num w:numId="14" w16cid:durableId="1997296936">
    <w:abstractNumId w:val="20"/>
  </w:num>
  <w:num w:numId="15" w16cid:durableId="213129506">
    <w:abstractNumId w:val="1"/>
    <w:lvlOverride w:ilvl="1">
      <w:startOverride w:val="1"/>
    </w:lvlOverride>
  </w:num>
  <w:num w:numId="16" w16cid:durableId="730930761">
    <w:abstractNumId w:val="32"/>
  </w:num>
  <w:num w:numId="17" w16cid:durableId="1778719429">
    <w:abstractNumId w:val="12"/>
    <w:lvlOverride w:ilvl="0">
      <w:startOverride w:val="1"/>
    </w:lvlOverride>
  </w:num>
  <w:num w:numId="18" w16cid:durableId="2105035649">
    <w:abstractNumId w:val="9"/>
    <w:lvlOverride w:ilvl="0">
      <w:startOverride w:val="1"/>
    </w:lvlOverride>
  </w:num>
  <w:num w:numId="19" w16cid:durableId="1082339324">
    <w:abstractNumId w:val="11"/>
    <w:lvlOverride w:ilvl="0">
      <w:startOverride w:val="1"/>
    </w:lvlOverride>
  </w:num>
  <w:num w:numId="20" w16cid:durableId="1271428270">
    <w:abstractNumId w:val="18"/>
    <w:lvlOverride w:ilvl="0">
      <w:startOverride w:val="1"/>
    </w:lvlOverride>
  </w:num>
  <w:num w:numId="21" w16cid:durableId="521282566">
    <w:abstractNumId w:val="28"/>
  </w:num>
  <w:num w:numId="22" w16cid:durableId="1044217015">
    <w:abstractNumId w:val="16"/>
  </w:num>
  <w:num w:numId="23" w16cid:durableId="1100023803">
    <w:abstractNumId w:val="31"/>
  </w:num>
  <w:num w:numId="24" w16cid:durableId="535587196">
    <w:abstractNumId w:val="35"/>
  </w:num>
  <w:num w:numId="25" w16cid:durableId="795946695">
    <w:abstractNumId w:val="0"/>
  </w:num>
  <w:num w:numId="26" w16cid:durableId="92282613">
    <w:abstractNumId w:val="27"/>
  </w:num>
  <w:num w:numId="27" w16cid:durableId="1289169615">
    <w:abstractNumId w:val="44"/>
  </w:num>
  <w:num w:numId="28" w16cid:durableId="375587055">
    <w:abstractNumId w:val="6"/>
  </w:num>
  <w:num w:numId="29" w16cid:durableId="906106881">
    <w:abstractNumId w:val="49"/>
  </w:num>
  <w:num w:numId="30" w16cid:durableId="1580367690">
    <w:abstractNumId w:val="15"/>
  </w:num>
  <w:num w:numId="31" w16cid:durableId="2079933587">
    <w:abstractNumId w:val="14"/>
  </w:num>
  <w:num w:numId="32" w16cid:durableId="1662080087">
    <w:abstractNumId w:val="48"/>
  </w:num>
  <w:num w:numId="33" w16cid:durableId="526017814">
    <w:abstractNumId w:val="29"/>
  </w:num>
  <w:num w:numId="34" w16cid:durableId="1313407716">
    <w:abstractNumId w:val="41"/>
  </w:num>
  <w:num w:numId="35" w16cid:durableId="1700736093">
    <w:abstractNumId w:val="2"/>
  </w:num>
  <w:num w:numId="36" w16cid:durableId="1807968511">
    <w:abstractNumId w:val="21"/>
  </w:num>
  <w:num w:numId="37" w16cid:durableId="1599680963">
    <w:abstractNumId w:val="23"/>
  </w:num>
  <w:num w:numId="38" w16cid:durableId="262689229">
    <w:abstractNumId w:val="26"/>
  </w:num>
  <w:num w:numId="39" w16cid:durableId="894196869">
    <w:abstractNumId w:val="50"/>
  </w:num>
  <w:num w:numId="40" w16cid:durableId="923343895">
    <w:abstractNumId w:val="5"/>
  </w:num>
  <w:num w:numId="41" w16cid:durableId="1859469364">
    <w:abstractNumId w:val="19"/>
  </w:num>
  <w:num w:numId="42" w16cid:durableId="1621103398">
    <w:abstractNumId w:val="39"/>
  </w:num>
  <w:num w:numId="43" w16cid:durableId="839198825">
    <w:abstractNumId w:val="33"/>
  </w:num>
  <w:num w:numId="44" w16cid:durableId="1256983852">
    <w:abstractNumId w:val="3"/>
  </w:num>
  <w:num w:numId="45" w16cid:durableId="1159154431">
    <w:abstractNumId w:val="13"/>
  </w:num>
  <w:num w:numId="46" w16cid:durableId="1812137347">
    <w:abstractNumId w:val="34"/>
    <w:lvlOverride w:ilvl="0">
      <w:startOverride w:val="1"/>
    </w:lvlOverride>
  </w:num>
  <w:num w:numId="47" w16cid:durableId="296298409">
    <w:abstractNumId w:val="42"/>
    <w:lvlOverride w:ilvl="0">
      <w:startOverride w:val="1"/>
    </w:lvlOverride>
  </w:num>
  <w:num w:numId="48" w16cid:durableId="288165857">
    <w:abstractNumId w:val="40"/>
  </w:num>
  <w:num w:numId="49" w16cid:durableId="603852923">
    <w:abstractNumId w:val="37"/>
  </w:num>
  <w:num w:numId="50" w16cid:durableId="1192915777">
    <w:abstractNumId w:val="43"/>
  </w:num>
  <w:num w:numId="51" w16cid:durableId="743914237">
    <w:abstractNumId w:val="30"/>
  </w:num>
  <w:num w:numId="52" w16cid:durableId="321081035">
    <w:abstractNumId w:val="24"/>
  </w:num>
  <w:num w:numId="53" w16cid:durableId="1130826274">
    <w:abstractNumId w:val="10"/>
  </w:num>
  <w:num w:numId="54" w16cid:durableId="583994690">
    <w:abstractNumId w:val="46"/>
  </w:num>
  <w:num w:numId="55" w16cid:durableId="171915219">
    <w:abstractNumId w:val="25"/>
  </w:num>
  <w:num w:numId="56" w16cid:durableId="497156167">
    <w:abstractNumId w:val="36"/>
  </w:num>
  <w:num w:numId="57" w16cid:durableId="331613789">
    <w:abstractNumId w:val="4"/>
  </w:num>
  <w:num w:numId="58" w16cid:durableId="1584681419">
    <w:abstractNumId w:val="7"/>
    <w:lvlOverride w:ilvl="1">
      <w:startOverride w:val="1"/>
    </w:lvlOverride>
  </w:num>
  <w:num w:numId="59" w16cid:durableId="896744484">
    <w:abstractNumId w:val="7"/>
    <w:lvlOverride w:ilvl="1">
      <w:lvl w:ilvl="1">
        <w:numFmt w:val="bullet"/>
        <w:lvlText w:val=""/>
        <w:lvlJc w:val="left"/>
        <w:pPr>
          <w:tabs>
            <w:tab w:val="num" w:pos="1440"/>
          </w:tabs>
          <w:ind w:left="1440" w:hanging="360"/>
        </w:pPr>
        <w:rPr>
          <w:rFonts w:ascii="Symbol" w:hAnsi="Symbol" w:hint="default"/>
          <w:sz w:val="20"/>
        </w:rPr>
      </w:lvl>
    </w:lvlOverride>
  </w:num>
  <w:num w:numId="60" w16cid:durableId="1899391948">
    <w:abstractNumId w:val="7"/>
    <w:lvlOverride w:ilvl="1">
      <w:lvl w:ilvl="1">
        <w:numFmt w:val="bullet"/>
        <w:lvlText w:val=""/>
        <w:lvlJc w:val="left"/>
        <w:pPr>
          <w:tabs>
            <w:tab w:val="num" w:pos="1440"/>
          </w:tabs>
          <w:ind w:left="1440" w:hanging="360"/>
        </w:pPr>
        <w:rPr>
          <w:rFonts w:ascii="Symbol" w:hAnsi="Symbol" w:hint="default"/>
          <w:sz w:val="20"/>
        </w:rPr>
      </w:lvl>
    </w:lvlOverride>
  </w:num>
  <w:num w:numId="61" w16cid:durableId="635452413">
    <w:abstractNumId w:val="7"/>
    <w:lvlOverride w:ilvl="1">
      <w:startOverride w:val="1"/>
    </w:lvlOverride>
  </w:num>
  <w:num w:numId="62" w16cid:durableId="1791584402">
    <w:abstractNumId w:val="7"/>
    <w:lvlOverride w:ilvl="1"/>
    <w:lvlOverride w:ilvl="2">
      <w:lvl w:ilvl="2">
        <w:numFmt w:val="bullet"/>
        <w:lvlText w:val="o"/>
        <w:lvlJc w:val="left"/>
        <w:pPr>
          <w:tabs>
            <w:tab w:val="num" w:pos="2160"/>
          </w:tabs>
          <w:ind w:left="2160" w:hanging="360"/>
        </w:pPr>
        <w:rPr>
          <w:rFonts w:ascii="Courier New" w:hAnsi="Courier New" w:hint="default"/>
          <w:sz w:val="20"/>
        </w:rPr>
      </w:lvl>
    </w:lvlOverride>
  </w:num>
  <w:num w:numId="63" w16cid:durableId="994261169">
    <w:abstractNumId w:val="7"/>
    <w:lvlOverride w:ilvl="1"/>
    <w:lvlOverride w:ilvl="2">
      <w:lvl w:ilvl="2">
        <w:numFmt w:val="bullet"/>
        <w:lvlText w:val="o"/>
        <w:lvlJc w:val="left"/>
        <w:pPr>
          <w:tabs>
            <w:tab w:val="num" w:pos="2160"/>
          </w:tabs>
          <w:ind w:left="2160" w:hanging="360"/>
        </w:pPr>
        <w:rPr>
          <w:rFonts w:ascii="Courier New" w:hAnsi="Courier New" w:hint="default"/>
          <w:sz w:val="20"/>
        </w:rPr>
      </w:lvl>
    </w:lvlOverride>
  </w:num>
  <w:num w:numId="64" w16cid:durableId="599918626">
    <w:abstractNumId w:val="7"/>
    <w:lvlOverride w:ilvl="1">
      <w:lvl w:ilvl="1">
        <w:numFmt w:val="bullet"/>
        <w:lvlText w:val=""/>
        <w:lvlJc w:val="left"/>
        <w:pPr>
          <w:tabs>
            <w:tab w:val="num" w:pos="1440"/>
          </w:tabs>
          <w:ind w:left="1440" w:hanging="360"/>
        </w:pPr>
        <w:rPr>
          <w:rFonts w:ascii="Symbol" w:hAnsi="Symbol" w:hint="default"/>
          <w:sz w:val="20"/>
        </w:rPr>
      </w:lvl>
    </w:lvlOverride>
  </w:num>
  <w:num w:numId="65" w16cid:durableId="1682705460">
    <w:abstractNumId w:val="7"/>
    <w:lvlOverride w:ilvl="1">
      <w:lvl w:ilvl="1">
        <w:numFmt w:val="bullet"/>
        <w:lvlText w:val=""/>
        <w:lvlJc w:val="left"/>
        <w:pPr>
          <w:tabs>
            <w:tab w:val="num" w:pos="1440"/>
          </w:tabs>
          <w:ind w:left="1440" w:hanging="360"/>
        </w:pPr>
        <w:rPr>
          <w:rFonts w:ascii="Symbol" w:hAnsi="Symbol" w:hint="default"/>
          <w:sz w:val="20"/>
        </w:rPr>
      </w:lvl>
    </w:lvlOverride>
  </w:num>
  <w:num w:numId="66" w16cid:durableId="529102386">
    <w:abstractNumId w:val="7"/>
    <w:lvlOverride w:ilvl="1">
      <w:lvl w:ilvl="1">
        <w:numFmt w:val="bullet"/>
        <w:lvlText w:val=""/>
        <w:lvlJc w:val="left"/>
        <w:pPr>
          <w:tabs>
            <w:tab w:val="num" w:pos="1440"/>
          </w:tabs>
          <w:ind w:left="1440" w:hanging="360"/>
        </w:pPr>
        <w:rPr>
          <w:rFonts w:ascii="Symbol" w:hAnsi="Symbol" w:hint="default"/>
          <w:sz w:val="20"/>
        </w:rPr>
      </w:lvl>
    </w:lvlOverride>
  </w:num>
  <w:num w:numId="67" w16cid:durableId="1352417134">
    <w:abstractNumId w:val="7"/>
    <w:lvlOverride w:ilvl="1">
      <w:lvl w:ilvl="1">
        <w:numFmt w:val="bullet"/>
        <w:lvlText w:val=""/>
        <w:lvlJc w:val="left"/>
        <w:pPr>
          <w:tabs>
            <w:tab w:val="num" w:pos="1440"/>
          </w:tabs>
          <w:ind w:left="1440" w:hanging="360"/>
        </w:pPr>
        <w:rPr>
          <w:rFonts w:ascii="Symbol" w:hAnsi="Symbol" w:hint="default"/>
          <w:sz w:val="20"/>
        </w:rPr>
      </w:lvl>
    </w:lvlOverride>
  </w:num>
  <w:num w:numId="68" w16cid:durableId="1672678025">
    <w:abstractNumId w:val="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9" w16cid:durableId="1606233829">
    <w:abstractNumId w:val="7"/>
    <w:lvlOverride w:ilvl="1">
      <w:lvl w:ilvl="1">
        <w:numFmt w:val="bullet"/>
        <w:lvlText w:val=""/>
        <w:lvlJc w:val="left"/>
        <w:pPr>
          <w:tabs>
            <w:tab w:val="num" w:pos="1440"/>
          </w:tabs>
          <w:ind w:left="1440" w:hanging="360"/>
        </w:pPr>
        <w:rPr>
          <w:rFonts w:ascii="Symbol" w:hAnsi="Symbol" w:hint="default"/>
          <w:sz w:val="20"/>
        </w:rPr>
      </w:lvl>
    </w:lvlOverride>
  </w:num>
  <w:num w:numId="70" w16cid:durableId="1315528186">
    <w:abstractNumId w:val="7"/>
    <w:lvlOverride w:ilvl="1">
      <w:lvl w:ilvl="1">
        <w:numFmt w:val="bullet"/>
        <w:lvlText w:val=""/>
        <w:lvlJc w:val="left"/>
        <w:pPr>
          <w:tabs>
            <w:tab w:val="num" w:pos="1440"/>
          </w:tabs>
          <w:ind w:left="1440" w:hanging="360"/>
        </w:pPr>
        <w:rPr>
          <w:rFonts w:ascii="Symbol" w:hAnsi="Symbol" w:hint="default"/>
          <w:sz w:val="20"/>
        </w:rPr>
      </w:lvl>
    </w:lvlOverride>
  </w:num>
  <w:num w:numId="71" w16cid:durableId="237522532">
    <w:abstractNumId w:val="7"/>
    <w:lvlOverride w:ilvl="1">
      <w:lvl w:ilvl="1">
        <w:numFmt w:val="bullet"/>
        <w:lvlText w:val=""/>
        <w:lvlJc w:val="left"/>
        <w:pPr>
          <w:tabs>
            <w:tab w:val="num" w:pos="1440"/>
          </w:tabs>
          <w:ind w:left="1440" w:hanging="360"/>
        </w:pPr>
        <w:rPr>
          <w:rFonts w:ascii="Symbol" w:hAnsi="Symbol" w:hint="default"/>
          <w:sz w:val="20"/>
        </w:rPr>
      </w:lvl>
    </w:lvlOverride>
  </w:num>
  <w:num w:numId="72" w16cid:durableId="1078476569">
    <w:abstractNumId w:val="7"/>
    <w:lvlOverride w:ilvl="1">
      <w:lvl w:ilvl="1">
        <w:numFmt w:val="bullet"/>
        <w:lvlText w:val=""/>
        <w:lvlJc w:val="left"/>
        <w:pPr>
          <w:tabs>
            <w:tab w:val="num" w:pos="1440"/>
          </w:tabs>
          <w:ind w:left="1440" w:hanging="360"/>
        </w:pPr>
        <w:rPr>
          <w:rFonts w:ascii="Symbol" w:hAnsi="Symbol" w:hint="default"/>
          <w:sz w:val="20"/>
        </w:rPr>
      </w:lvl>
    </w:lvlOverride>
  </w:num>
  <w:num w:numId="73" w16cid:durableId="1718821548">
    <w:abstractNumId w:val="47"/>
    <w:lvlOverride w:ilvl="1">
      <w:startOverride w:val="1"/>
    </w:lvlOverride>
  </w:num>
  <w:num w:numId="74" w16cid:durableId="1329865180">
    <w:abstractNumId w:val="47"/>
    <w:lvlOverride w:ilvl="1">
      <w:startOverride w:val="2"/>
    </w:lvlOverride>
  </w:num>
  <w:num w:numId="75" w16cid:durableId="177164926">
    <w:abstractNumId w:val="47"/>
    <w:lvlOverride w:ilvl="1">
      <w:lvl w:ilvl="1">
        <w:numFmt w:val="bullet"/>
        <w:lvlText w:val=""/>
        <w:lvlJc w:val="left"/>
        <w:pPr>
          <w:tabs>
            <w:tab w:val="num" w:pos="1440"/>
          </w:tabs>
          <w:ind w:left="1440" w:hanging="360"/>
        </w:pPr>
        <w:rPr>
          <w:rFonts w:ascii="Symbol" w:hAnsi="Symbol" w:hint="default"/>
          <w:sz w:val="20"/>
        </w:rPr>
      </w:lvl>
    </w:lvlOverride>
  </w:num>
  <w:num w:numId="76" w16cid:durableId="1660693446">
    <w:abstractNumId w:val="47"/>
    <w:lvlOverride w:ilvl="1">
      <w:lvl w:ilvl="1">
        <w:numFmt w:val="bullet"/>
        <w:lvlText w:val=""/>
        <w:lvlJc w:val="left"/>
        <w:pPr>
          <w:tabs>
            <w:tab w:val="num" w:pos="1440"/>
          </w:tabs>
          <w:ind w:left="1440" w:hanging="360"/>
        </w:pPr>
        <w:rPr>
          <w:rFonts w:ascii="Symbol" w:hAnsi="Symbol" w:hint="default"/>
          <w:sz w:val="20"/>
        </w:rPr>
      </w:lvl>
    </w:lvlOverride>
  </w:num>
  <w:num w:numId="77" w16cid:durableId="95096832">
    <w:abstractNumId w:val="47"/>
    <w:lvlOverride w:ilvl="1">
      <w:lvl w:ilvl="1">
        <w:numFmt w:val="bullet"/>
        <w:lvlText w:val=""/>
        <w:lvlJc w:val="left"/>
        <w:pPr>
          <w:tabs>
            <w:tab w:val="num" w:pos="1440"/>
          </w:tabs>
          <w:ind w:left="1440" w:hanging="360"/>
        </w:pPr>
        <w:rPr>
          <w:rFonts w:ascii="Symbol" w:hAnsi="Symbol" w:hint="default"/>
          <w:sz w:val="20"/>
        </w:rPr>
      </w:lvl>
    </w:lvlOverride>
  </w:num>
  <w:num w:numId="78" w16cid:durableId="1163886116">
    <w:abstractNumId w:val="38"/>
  </w:num>
  <w:num w:numId="79" w16cid:durableId="1182747689">
    <w:abstractNumId w:val="22"/>
  </w:num>
  <w:num w:numId="80" w16cid:durableId="933169294">
    <w:abstractNumId w:val="22"/>
    <w:lvlOverride w:ilvl="1">
      <w:startOverride w:val="1"/>
    </w:lvlOverride>
  </w:num>
  <w:num w:numId="81" w16cid:durableId="2044359040">
    <w:abstractNumId w:val="22"/>
    <w:lvlOverride w:ilvl="1">
      <w:startOverride w:val="2"/>
    </w:lvlOverride>
  </w:num>
  <w:num w:numId="82" w16cid:durableId="773793847">
    <w:abstractNumId w:val="22"/>
    <w:lvlOverride w:ilvl="1">
      <w:startOverride w:val="3"/>
    </w:lvlOverride>
  </w:num>
  <w:num w:numId="83" w16cid:durableId="699817713">
    <w:abstractNumId w:val="22"/>
    <w:lvlOverride w:ilvl="1">
      <w:startOverride w:val="4"/>
    </w:lvlOverride>
  </w:num>
  <w:num w:numId="84" w16cid:durableId="545219442">
    <w:abstractNumId w:val="22"/>
    <w:lvlOverride w:ilvl="1">
      <w:startOverride w:val="5"/>
    </w:lvlOverride>
  </w:num>
  <w:num w:numId="85" w16cid:durableId="2028948535">
    <w:abstractNumId w:val="51"/>
    <w:lvlOverride w:ilvl="1">
      <w:startOverride w:val="1"/>
    </w:lvlOverride>
  </w:num>
  <w:num w:numId="86" w16cid:durableId="1087464569">
    <w:abstractNumId w:val="8"/>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1966"/>
    <w:rsid w:val="00145E4C"/>
    <w:rsid w:val="00DB1966"/>
    <w:rsid w:val="00E21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1A1BB67-CD23-4450-AF77-56716DE4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466344">
      <w:marLeft w:val="0"/>
      <w:marRight w:val="0"/>
      <w:marTop w:val="0"/>
      <w:marBottom w:val="0"/>
      <w:divBdr>
        <w:top w:val="none" w:sz="0" w:space="0" w:color="auto"/>
        <w:left w:val="none" w:sz="0" w:space="0" w:color="auto"/>
        <w:bottom w:val="none" w:sz="0" w:space="0" w:color="auto"/>
        <w:right w:val="none" w:sz="0" w:space="0" w:color="auto"/>
      </w:divBdr>
      <w:divsChild>
        <w:div w:id="57392908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64.gif"/><Relationship Id="rId21" Type="http://schemas.openxmlformats.org/officeDocument/2006/relationships/hyperlink" Target="https://www.generalkinematics.com/vibrating-feeders-for-stockpile-and-reclaim-gk-feeders/" TargetMode="External"/><Relationship Id="rId42" Type="http://schemas.openxmlformats.org/officeDocument/2006/relationships/hyperlink" Target="https://www.how2power.com/pdf_view.php?url=/newsletters/1910/articles/H2PToday1910_design_TaiwanSemi.pdf" TargetMode="External"/><Relationship Id="rId63" Type="http://schemas.openxmlformats.org/officeDocument/2006/relationships/hyperlink" Target="https://resources.altium.com/p/buck-converter-component-sizing" TargetMode="External"/><Relationship Id="rId84" Type="http://schemas.openxmlformats.org/officeDocument/2006/relationships/image" Target="media/image43.png"/><Relationship Id="rId138" Type="http://schemas.openxmlformats.org/officeDocument/2006/relationships/hyperlink" Target="https://www.youtube.com/watch?v=I8c5DLJgS3o&amp;ab_channel=TechBuilder" TargetMode="External"/><Relationship Id="rId159" Type="http://schemas.openxmlformats.org/officeDocument/2006/relationships/hyperlink" Target="https://www.ti.com/tool/PMP20182?utm_source=google&amp;utm_medium=cpc&amp;utm_campaign=sdm-indu-null-58700008258466098_refdesdynamic_industrial-cpc-rd-google-roa_int&amp;utm_content=refdesdynamic&amp;ds_k=DYNAMIC+SEARCH+ADS&amp;DCM=yes&amp;gad_source=1&amp;gclid=Cj0KCQjwqpSwBhClARIsADlZ_Tm8K8Zv_D2Z-TTxg4jxIgrejrfgTBpgxrodpvwKjEhM-gb0ojj5sLkaApZfEALw_wcB&amp;gclsrc=aw.ds" TargetMode="External"/><Relationship Id="rId170" Type="http://schemas.openxmlformats.org/officeDocument/2006/relationships/image" Target="media/image84.png"/><Relationship Id="rId191" Type="http://schemas.openxmlformats.org/officeDocument/2006/relationships/image" Target="media/image104.jpeg"/><Relationship Id="rId205" Type="http://schemas.openxmlformats.org/officeDocument/2006/relationships/hyperlink" Target="https://www.youtube.com/watch?v=8IzmtrsVaOY&amp;ab_channel=RGBEngineering" TargetMode="External"/><Relationship Id="rId226" Type="http://schemas.openxmlformats.org/officeDocument/2006/relationships/image" Target="media/image128.jpeg"/><Relationship Id="rId247" Type="http://schemas.openxmlformats.org/officeDocument/2006/relationships/image" Target="media/image148.png"/><Relationship Id="rId107" Type="http://schemas.openxmlformats.org/officeDocument/2006/relationships/hyperlink" Target="https://www.micropeta.com/video16" TargetMode="External"/><Relationship Id="rId11" Type="http://schemas.openxmlformats.org/officeDocument/2006/relationships/hyperlink" Target="https://www.youtube.com/watch?v=JzOCCEGe9jU&amp;ab_channel=Chris%27sWorkbench" TargetMode="External"/><Relationship Id="rId32" Type="http://schemas.openxmlformats.org/officeDocument/2006/relationships/image" Target="media/image17.jpeg"/><Relationship Id="rId53" Type="http://schemas.openxmlformats.org/officeDocument/2006/relationships/image" Target="media/image30.png"/><Relationship Id="rId74" Type="http://schemas.openxmlformats.org/officeDocument/2006/relationships/image" Target="media/image36.png"/><Relationship Id="rId128" Type="http://schemas.openxmlformats.org/officeDocument/2006/relationships/hyperlink" Target="https://www.irf.com/technical-info/designtp/dt98-2.pdf" TargetMode="External"/><Relationship Id="rId149" Type="http://schemas.openxmlformats.org/officeDocument/2006/relationships/hyperlink" Target="https://www.youtube.com/watch?v=XGlXLaUbKLw&amp;ab_channel=MatanPazi" TargetMode="External"/><Relationship Id="rId5" Type="http://schemas.openxmlformats.org/officeDocument/2006/relationships/hyperlink" Target="https://www.youtube.com/watch?v=yEPe7RDtkgo&amp;ab_channel=TheEngineeringMindset" TargetMode="External"/><Relationship Id="rId95" Type="http://schemas.openxmlformats.org/officeDocument/2006/relationships/image" Target="media/image52.png"/><Relationship Id="rId160" Type="http://schemas.openxmlformats.org/officeDocument/2006/relationships/hyperlink" Target="https://pdf1.alldatasheet.com/datasheet-pdf/view/5775/MOTOROLA/TL494.html" TargetMode="External"/><Relationship Id="rId181" Type="http://schemas.openxmlformats.org/officeDocument/2006/relationships/image" Target="media/image94.png"/><Relationship Id="rId216" Type="http://schemas.openxmlformats.org/officeDocument/2006/relationships/hyperlink" Target="https://www.youtube.com/watch?v=PRFCBVTFy90&amp;t=70s&amp;ab_channel=NikolaiK." TargetMode="External"/><Relationship Id="rId237" Type="http://schemas.openxmlformats.org/officeDocument/2006/relationships/image" Target="media/image138.png"/><Relationship Id="rId258" Type="http://schemas.openxmlformats.org/officeDocument/2006/relationships/image" Target="media/image159.png"/><Relationship Id="rId22" Type="http://schemas.openxmlformats.org/officeDocument/2006/relationships/hyperlink" Target="https://www.rnaautomation.com/insight/designing-an-efficient-vibratory-bowl-feeder-a-comprehensive-guide/" TargetMode="External"/><Relationship Id="rId43" Type="http://schemas.openxmlformats.org/officeDocument/2006/relationships/hyperlink" Target="https://www.youtube.com/watch?v=CAYKno16weE&amp;ab_channel=Schematix" TargetMode="External"/><Relationship Id="rId64" Type="http://schemas.openxmlformats.org/officeDocument/2006/relationships/hyperlink" Target="https://www.youtube.com/watch?v=W4i2FRZ8gXc&amp;ab_channel=GreatScott%21" TargetMode="External"/><Relationship Id="rId118" Type="http://schemas.openxmlformats.org/officeDocument/2006/relationships/hyperlink" Target="https://web.mit.edu/6.131/www/document/float_drive.pdf" TargetMode="External"/><Relationship Id="rId139" Type="http://schemas.openxmlformats.org/officeDocument/2006/relationships/hyperlink" Target="https://www.thegioiic.com/egs002-eg8010-mach-tao-xung-sin" TargetMode="External"/><Relationship Id="rId85" Type="http://schemas.openxmlformats.org/officeDocument/2006/relationships/image" Target="media/image44.png"/><Relationship Id="rId150" Type="http://schemas.openxmlformats.org/officeDocument/2006/relationships/hyperlink" Target="https://digitalcommons.calpoly.edu/cgi/viewcontent.cgi?article=1129&amp;context=eesp" TargetMode="External"/><Relationship Id="rId171" Type="http://schemas.openxmlformats.org/officeDocument/2006/relationships/image" Target="media/image85.png"/><Relationship Id="rId192" Type="http://schemas.openxmlformats.org/officeDocument/2006/relationships/image" Target="media/image105.png"/><Relationship Id="rId206" Type="http://schemas.openxmlformats.org/officeDocument/2006/relationships/image" Target="media/image116.png"/><Relationship Id="rId227" Type="http://schemas.openxmlformats.org/officeDocument/2006/relationships/hyperlink" Target="https://www.youtube.com/watch?v=NecbHbGAkkc&amp;ab_channel=Electronoobs" TargetMode="External"/><Relationship Id="rId248" Type="http://schemas.openxmlformats.org/officeDocument/2006/relationships/image" Target="media/image149.png"/><Relationship Id="rId12" Type="http://schemas.openxmlformats.org/officeDocument/2006/relationships/image" Target="media/image6.png"/><Relationship Id="rId33" Type="http://schemas.openxmlformats.org/officeDocument/2006/relationships/hyperlink" Target="read://https_chargedevs.com/?url=https%3A%2F%2Fchargedevs.com%2Ffeatures%2Fa-closer-look-at-the-dc-link%2F%23foogallery-29881%2Fi%3A1" TargetMode="External"/><Relationship Id="rId108" Type="http://schemas.openxmlformats.org/officeDocument/2006/relationships/hyperlink" Target="https://microcontrollerslab.com/stm32-blue-pill-timer-pwm-mode-stm32cube-ide/" TargetMode="External"/><Relationship Id="rId129" Type="http://schemas.openxmlformats.org/officeDocument/2006/relationships/hyperlink" Target="https://www.ti.com/lit/ml/slua618a/slua618a.pdf?ts=1624976704296&amp;ref_url=https%253A%252F%252Fwww.google.com%252F" TargetMode="External"/><Relationship Id="rId54" Type="http://schemas.openxmlformats.org/officeDocument/2006/relationships/image" Target="media/image31.jpg"/><Relationship Id="rId75" Type="http://schemas.openxmlformats.org/officeDocument/2006/relationships/image" Target="media/image37.png"/><Relationship Id="rId96" Type="http://schemas.openxmlformats.org/officeDocument/2006/relationships/hyperlink" Target="https://easyeda.com/editor" TargetMode="External"/><Relationship Id="rId140" Type="http://schemas.openxmlformats.org/officeDocument/2006/relationships/image" Target="media/image73.png"/><Relationship Id="rId161" Type="http://schemas.openxmlformats.org/officeDocument/2006/relationships/hyperlink" Target="https://docs.rs-online.com/fe5d/0900766b814d5d96.pdf" TargetMode="External"/><Relationship Id="rId182" Type="http://schemas.openxmlformats.org/officeDocument/2006/relationships/image" Target="media/image95.png"/><Relationship Id="rId217" Type="http://schemas.openxmlformats.org/officeDocument/2006/relationships/image" Target="media/image121.png"/><Relationship Id="rId6" Type="http://schemas.openxmlformats.org/officeDocument/2006/relationships/image" Target="media/image1.png"/><Relationship Id="rId238" Type="http://schemas.openxmlformats.org/officeDocument/2006/relationships/image" Target="media/image139.png"/><Relationship Id="rId259" Type="http://schemas.openxmlformats.org/officeDocument/2006/relationships/fontTable" Target="fontTable.xml"/><Relationship Id="rId23" Type="http://schemas.openxmlformats.org/officeDocument/2006/relationships/hyperlink" Target="https://pdfs.semanticscholar.org/8547/52240f40e32d3039c60b8af6b6345a16d1e6.pdf" TargetMode="External"/><Relationship Id="rId119" Type="http://schemas.openxmlformats.org/officeDocument/2006/relationships/hyperlink" Target="https://www.irf.com/technical-info/designtp/dt04-4.pdf" TargetMode="External"/><Relationship Id="rId44" Type="http://schemas.openxmlformats.org/officeDocument/2006/relationships/hyperlink" Target="https://www.digikey.com/en/blog/atm-how-to-select-a-resistor-for-an-led" TargetMode="External"/><Relationship Id="rId65" Type="http://schemas.openxmlformats.org/officeDocument/2006/relationships/image" Target="media/image35.png"/><Relationship Id="rId86" Type="http://schemas.openxmlformats.org/officeDocument/2006/relationships/image" Target="media/image45.png"/><Relationship Id="rId130" Type="http://schemas.openxmlformats.org/officeDocument/2006/relationships/image" Target="media/image68.png"/><Relationship Id="rId151" Type="http://schemas.openxmlformats.org/officeDocument/2006/relationships/hyperlink" Target="https://www.youtube.com/watch?v=Dn2PFebi2ww&amp;ab_channel=GreatScott%21" TargetMode="External"/><Relationship Id="rId172" Type="http://schemas.openxmlformats.org/officeDocument/2006/relationships/image" Target="media/image86.png"/><Relationship Id="rId193" Type="http://schemas.openxmlformats.org/officeDocument/2006/relationships/image" Target="media/image106.png"/><Relationship Id="rId207" Type="http://schemas.openxmlformats.org/officeDocument/2006/relationships/hyperlink" Target="https://www.youtube.com/watch?v=q7z0ht7eCig&amp;ab_channel=RGBEngineering" TargetMode="External"/><Relationship Id="rId228" Type="http://schemas.openxmlformats.org/officeDocument/2006/relationships/image" Target="media/image129.png"/><Relationship Id="rId249" Type="http://schemas.openxmlformats.org/officeDocument/2006/relationships/image" Target="media/image150.png"/><Relationship Id="rId13" Type="http://schemas.openxmlformats.org/officeDocument/2006/relationships/image" Target="media/image7.png"/><Relationship Id="rId109" Type="http://schemas.openxmlformats.org/officeDocument/2006/relationships/image" Target="media/image58.png"/><Relationship Id="rId260" Type="http://schemas.openxmlformats.org/officeDocument/2006/relationships/theme" Target="theme/theme1.xml"/><Relationship Id="rId34" Type="http://schemas.openxmlformats.org/officeDocument/2006/relationships/hyperlink" Target="https://www.youtube.com/watch?v=hEXQXvPH8EI&amp;ab_channel=JoeRobinsonTraining" TargetMode="External"/><Relationship Id="rId55" Type="http://schemas.openxmlformats.org/officeDocument/2006/relationships/hyperlink" Target="https://www.youtube.com/watch?v=S0j4xOuRzD4&amp;ab_channel=GreatScott%21" TargetMode="External"/><Relationship Id="rId76" Type="http://schemas.openxmlformats.org/officeDocument/2006/relationships/image" Target="media/image38.png"/><Relationship Id="rId97" Type="http://schemas.openxmlformats.org/officeDocument/2006/relationships/image" Target="media/image53.png"/><Relationship Id="rId120" Type="http://schemas.openxmlformats.org/officeDocument/2006/relationships/image" Target="media/image65.png"/><Relationship Id="rId141" Type="http://schemas.openxmlformats.org/officeDocument/2006/relationships/hyperlink" Target="https://www.youtube.com/watch?v=Y341guLwOps&amp;ab_channel=WalidIssa" TargetMode="External"/><Relationship Id="rId7" Type="http://schemas.openxmlformats.org/officeDocument/2006/relationships/image" Target="media/image2.jpeg"/><Relationship Id="rId162" Type="http://schemas.openxmlformats.org/officeDocument/2006/relationships/hyperlink" Target="https://assets.nexperia.com/documents/technical-note/TN90002.pdf" TargetMode="External"/><Relationship Id="rId183" Type="http://schemas.openxmlformats.org/officeDocument/2006/relationships/image" Target="media/image96.png"/><Relationship Id="rId218" Type="http://schemas.openxmlformats.org/officeDocument/2006/relationships/image" Target="media/image122.png"/><Relationship Id="rId239" Type="http://schemas.openxmlformats.org/officeDocument/2006/relationships/image" Target="media/image140.png"/><Relationship Id="rId250" Type="http://schemas.openxmlformats.org/officeDocument/2006/relationships/image" Target="media/image151.png"/><Relationship Id="rId24" Type="http://schemas.openxmlformats.org/officeDocument/2006/relationships/hyperlink" Target="https://pdfs.semanticscholar.org/8547/52240f40e32d3039c60b8af6b6345a16d1e6.pdf" TargetMode="External"/><Relationship Id="rId45" Type="http://schemas.openxmlformats.org/officeDocument/2006/relationships/hyperlink" Target="https://www.youtube.com/watch?v=CAYKno16weE&amp;ab_channel=Schematix" TargetMode="External"/><Relationship Id="rId66" Type="http://schemas.openxmlformats.org/officeDocument/2006/relationships/hyperlink" Target="https://pdf1.alldatasheet.com/datasheet-pdf/view/1132228/XLSEMI/XL6009.html" TargetMode="External"/><Relationship Id="rId87" Type="http://schemas.openxmlformats.org/officeDocument/2006/relationships/image" Target="media/image46.png"/><Relationship Id="rId110" Type="http://schemas.openxmlformats.org/officeDocument/2006/relationships/hyperlink" Target="https://krakkus.com/2023/01/16/how-to-use-the-ir2110-mosfet-gate-driver/" TargetMode="External"/><Relationship Id="rId131" Type="http://schemas.openxmlformats.org/officeDocument/2006/relationships/image" Target="media/image69.png"/><Relationship Id="rId152" Type="http://schemas.openxmlformats.org/officeDocument/2006/relationships/hyperlink" Target="https://www.youtube.com/watch?v=ykdt-wX-X_c&amp;ab_channel=WalidIssa" TargetMode="External"/><Relationship Id="rId173" Type="http://schemas.openxmlformats.org/officeDocument/2006/relationships/image" Target="media/image87.png"/><Relationship Id="rId194" Type="http://schemas.openxmlformats.org/officeDocument/2006/relationships/image" Target="media/image107.png"/><Relationship Id="rId208" Type="http://schemas.openxmlformats.org/officeDocument/2006/relationships/image" Target="media/image117.png"/><Relationship Id="rId229" Type="http://schemas.openxmlformats.org/officeDocument/2006/relationships/image" Target="media/image130.jpeg"/><Relationship Id="rId240" Type="http://schemas.openxmlformats.org/officeDocument/2006/relationships/image" Target="media/image141.png"/><Relationship Id="rId14" Type="http://schemas.openxmlformats.org/officeDocument/2006/relationships/hyperlink" Target="https://www.youtube.com/watch?v=4N1uLth1o9o&amp;ab_channel=GreatScott%21" TargetMode="External"/><Relationship Id="rId35" Type="http://schemas.openxmlformats.org/officeDocument/2006/relationships/image" Target="media/image18.jpeg"/><Relationship Id="rId56" Type="http://schemas.openxmlformats.org/officeDocument/2006/relationships/image" Target="media/image32.png"/><Relationship Id="rId77" Type="http://schemas.openxmlformats.org/officeDocument/2006/relationships/image" Target="media/image39.png"/><Relationship Id="rId100" Type="http://schemas.openxmlformats.org/officeDocument/2006/relationships/hyperlink" Target="read://https_microcontrollerslab.com/?url=https%3A%2F%2Fmicrocontrollerslab.com%2Fmosfet-driver-ir2110-pinout-examples-applications-datasheet%2F" TargetMode="External"/><Relationship Id="rId8" Type="http://schemas.openxmlformats.org/officeDocument/2006/relationships/image" Target="media/image3.png"/><Relationship Id="rId98" Type="http://schemas.openxmlformats.org/officeDocument/2006/relationships/image" Target="media/image54.png"/><Relationship Id="rId121" Type="http://schemas.openxmlformats.org/officeDocument/2006/relationships/image" Target="media/image66.png"/><Relationship Id="rId142" Type="http://schemas.openxmlformats.org/officeDocument/2006/relationships/image" Target="media/image74.png"/><Relationship Id="rId163" Type="http://schemas.openxmlformats.org/officeDocument/2006/relationships/image" Target="media/image80.png"/><Relationship Id="rId184" Type="http://schemas.openxmlformats.org/officeDocument/2006/relationships/image" Target="media/image97.png"/><Relationship Id="rId219" Type="http://schemas.openxmlformats.org/officeDocument/2006/relationships/image" Target="media/image123.png"/><Relationship Id="rId230" Type="http://schemas.openxmlformats.org/officeDocument/2006/relationships/image" Target="media/image131.png"/><Relationship Id="rId251" Type="http://schemas.openxmlformats.org/officeDocument/2006/relationships/image" Target="media/image152.png"/><Relationship Id="rId25" Type="http://schemas.openxmlformats.org/officeDocument/2006/relationships/hyperlink" Target="https://www.generalkinematics.com/vibrating-feeders-for-stockpile-and-reclaim-gk-feeders/" TargetMode="External"/><Relationship Id="rId46" Type="http://schemas.openxmlformats.org/officeDocument/2006/relationships/image" Target="media/image23.png"/><Relationship Id="rId67" Type="http://schemas.openxmlformats.org/officeDocument/2006/relationships/hyperlink" Target="https://www.ti.com/lit/ds/symlink/lm2576.pdf?ts=1709519290029" TargetMode="External"/><Relationship Id="rId88" Type="http://schemas.openxmlformats.org/officeDocument/2006/relationships/hyperlink" Target="https://circuitjournal.com/how-to-use-a-p-channel-mosfet-with-an-arduino" TargetMode="External"/><Relationship Id="rId111" Type="http://schemas.openxmlformats.org/officeDocument/2006/relationships/hyperlink" Target="https://www.youtube.com/watch?v=DXyTHhUjxjk&amp;list=PLbGlpmZLQWJceSkQv96j-L4YyuxS-E0Wm&amp;ab_channel=FoolishEngineer" TargetMode="External"/><Relationship Id="rId132" Type="http://schemas.openxmlformats.org/officeDocument/2006/relationships/hyperlink" Target="https://www.youtube.com/watch?v=iIqhAX0I7lI&amp;ab_channel=TheEngineeringMindset" TargetMode="External"/><Relationship Id="rId153" Type="http://schemas.openxmlformats.org/officeDocument/2006/relationships/image" Target="media/image76.png"/><Relationship Id="rId174" Type="http://schemas.openxmlformats.org/officeDocument/2006/relationships/image" Target="media/image88.png"/><Relationship Id="rId195" Type="http://schemas.openxmlformats.org/officeDocument/2006/relationships/image" Target="media/image108.png"/><Relationship Id="rId209" Type="http://schemas.openxmlformats.org/officeDocument/2006/relationships/hyperlink" Target="https://www.ti.com/tool/PMP9640" TargetMode="External"/><Relationship Id="rId220" Type="http://schemas.openxmlformats.org/officeDocument/2006/relationships/image" Target="media/image124.png"/><Relationship Id="rId241" Type="http://schemas.openxmlformats.org/officeDocument/2006/relationships/image" Target="media/image142.png"/><Relationship Id="rId15" Type="http://schemas.openxmlformats.org/officeDocument/2006/relationships/image" Target="media/image8.png"/><Relationship Id="rId36" Type="http://schemas.openxmlformats.org/officeDocument/2006/relationships/image" Target="media/image19.jpeg"/><Relationship Id="rId57" Type="http://schemas.openxmlformats.org/officeDocument/2006/relationships/hyperlink" Target="https://www.nxp.com/products/power-management/ac-dc-solutions/ac-dc-controllers/full-wave-active-bridge-rectifier-controller:TEA2208T" TargetMode="External"/><Relationship Id="rId78" Type="http://schemas.openxmlformats.org/officeDocument/2006/relationships/hyperlink" Target="https://controllerstech.com/pwm-in-stm32/" TargetMode="External"/><Relationship Id="rId99" Type="http://schemas.openxmlformats.org/officeDocument/2006/relationships/image" Target="media/image55.jpeg"/><Relationship Id="rId101" Type="http://schemas.openxmlformats.org/officeDocument/2006/relationships/hyperlink" Target="http://microcontrollerslab.com/totem-pole-tutorial/" TargetMode="External"/><Relationship Id="rId122" Type="http://schemas.openxmlformats.org/officeDocument/2006/relationships/image" Target="media/image67.png"/><Relationship Id="rId143" Type="http://schemas.openxmlformats.org/officeDocument/2006/relationships/hyperlink" Target="https://www.youtube.com/watch?v=3KX3ttQV8rs&amp;ab_channel=WalidIssa" TargetMode="External"/><Relationship Id="rId164" Type="http://schemas.openxmlformats.org/officeDocument/2006/relationships/image" Target="media/image81.png"/><Relationship Id="rId185" Type="http://schemas.openxmlformats.org/officeDocument/2006/relationships/image" Target="media/image98.png"/><Relationship Id="rId9" Type="http://schemas.openxmlformats.org/officeDocument/2006/relationships/image" Target="media/image4.jpeg"/><Relationship Id="rId210" Type="http://schemas.openxmlformats.org/officeDocument/2006/relationships/image" Target="media/image118.png"/><Relationship Id="rId26" Type="http://schemas.openxmlformats.org/officeDocument/2006/relationships/image" Target="media/image13.png"/><Relationship Id="rId231" Type="http://schemas.openxmlformats.org/officeDocument/2006/relationships/image" Target="media/image132.png"/><Relationship Id="rId252" Type="http://schemas.openxmlformats.org/officeDocument/2006/relationships/image" Target="media/image153.png"/><Relationship Id="rId47" Type="http://schemas.openxmlformats.org/officeDocument/2006/relationships/image" Target="media/image24.png"/><Relationship Id="rId68" Type="http://schemas.openxmlformats.org/officeDocument/2006/relationships/hyperlink" Target="https://www.mouser.vn/ProductDetail/onsemi/LM2576T-ADJG?qs=2OtswVQKCOHU65i1eWvgeQ%3D%3D" TargetMode="External"/><Relationship Id="rId89" Type="http://schemas.openxmlformats.org/officeDocument/2006/relationships/image" Target="media/image47.jpeg"/><Relationship Id="rId112" Type="http://schemas.openxmlformats.org/officeDocument/2006/relationships/image" Target="media/image59.png"/><Relationship Id="rId133" Type="http://schemas.openxmlformats.org/officeDocument/2006/relationships/image" Target="media/image70.jpeg"/><Relationship Id="rId154" Type="http://schemas.openxmlformats.org/officeDocument/2006/relationships/image" Target="media/image77.png"/><Relationship Id="rId175" Type="http://schemas.openxmlformats.org/officeDocument/2006/relationships/image" Target="media/image89.png"/><Relationship Id="rId196" Type="http://schemas.openxmlformats.org/officeDocument/2006/relationships/image" Target="media/image109.jpeg"/><Relationship Id="rId200" Type="http://schemas.openxmlformats.org/officeDocument/2006/relationships/hyperlink" Target="https://www.edaboard.com/threads/how-to-detect-actuator-feedback-voltage-using-arduino-esp32.408423/" TargetMode="External"/><Relationship Id="rId16" Type="http://schemas.openxmlformats.org/officeDocument/2006/relationships/hyperlink" Target="https://www.youtube.com/watch?v=Tv_7XWf96gg&amp;ab_channel=TheEngineeringMindset" TargetMode="External"/><Relationship Id="rId221" Type="http://schemas.openxmlformats.org/officeDocument/2006/relationships/image" Target="media/image125.png"/><Relationship Id="rId242" Type="http://schemas.openxmlformats.org/officeDocument/2006/relationships/image" Target="media/image143.png"/><Relationship Id="rId37" Type="http://schemas.openxmlformats.org/officeDocument/2006/relationships/image" Target="media/image20.png"/><Relationship Id="rId58" Type="http://schemas.openxmlformats.org/officeDocument/2006/relationships/hyperlink" Target="https://okerda.en.made-in-china.com/product/dOlfHBXSSRVD/China-Ee13-Ee16-Ee19-Electrical-Power-230V-12V-AC-Flyback-Transformer-Manufacturer.html" TargetMode="External"/><Relationship Id="rId79" Type="http://schemas.openxmlformats.org/officeDocument/2006/relationships/image" Target="media/image40.png"/><Relationship Id="rId102" Type="http://schemas.openxmlformats.org/officeDocument/2006/relationships/hyperlink" Target="https://www.bing.com/images/search?view=detailV2&amp;ccid=DEYMA3Hw&amp;id=102ED530D21BAC326DFF262D616608AB9233F704&amp;thid=OIP.DEYMA3HwgbYM6lykggpF4wHaE2&amp;mediaurl=https%3a%2f%2fth.bing.com%2fth%2fid%2fR.0c460c0371f081b60cea5ca4820a45e3%3frik%3dBPczkqsIZmEtJg%26riu%3dhttp%253a%252f%252f2.bp.blogspot.com%252f-UEgnFQCdft8%252fUPvoCJqiTQI%252fAAAAAAAAAaQ%252fXX-5HJ6H85s%252fs1600%252fIR2110%252b-%252b5.png%26ehk%3dPg%252fjToXzUXCRopKq%252bx6quWCIJC%252bBBbBknDuCKXbEL9w%253d%26risl%3d%26pid%3dImgRaw%26r%3d0&amp;exph=761&amp;expw=1161&amp;q=ir2110+typical+circuit&amp;simid=607993350609915153&amp;FORM=IRPRST&amp;ck=BD6B88FFBAA6C7C9FD648793D91496E3&amp;selectedIndex=0&amp;itb=0&amp;ajaxhist=0&amp;ajaxserp=0" TargetMode="External"/><Relationship Id="rId123" Type="http://schemas.openxmlformats.org/officeDocument/2006/relationships/hyperlink" Target="https://www.ti.com/lit/ab/sboa166d/sboa166d.pdf?ts=1710916044618&amp;ref_url=https%253A%252F%252Fedgeservices.bing.com%252F" TargetMode="External"/><Relationship Id="rId144" Type="http://schemas.openxmlformats.org/officeDocument/2006/relationships/image" Target="media/image75.png"/><Relationship Id="rId90" Type="http://schemas.openxmlformats.org/officeDocument/2006/relationships/image" Target="media/image48.png"/><Relationship Id="rId165" Type="http://schemas.openxmlformats.org/officeDocument/2006/relationships/image" Target="media/image82.png"/><Relationship Id="rId186" Type="http://schemas.openxmlformats.org/officeDocument/2006/relationships/image" Target="media/image99.png"/><Relationship Id="rId211" Type="http://schemas.openxmlformats.org/officeDocument/2006/relationships/image" Target="media/image119.png"/><Relationship Id="rId232" Type="http://schemas.openxmlformats.org/officeDocument/2006/relationships/image" Target="media/image133.png"/><Relationship Id="rId253" Type="http://schemas.openxmlformats.org/officeDocument/2006/relationships/image" Target="media/image154.png"/><Relationship Id="rId27" Type="http://schemas.openxmlformats.org/officeDocument/2006/relationships/hyperlink" Target="https://www.youtube.com/watch?v=rWfGlo4szyU&amp;ab_channel=MATLAB" TargetMode="External"/><Relationship Id="rId48" Type="http://schemas.openxmlformats.org/officeDocument/2006/relationships/image" Target="media/image25.png"/><Relationship Id="rId69" Type="http://schemas.openxmlformats.org/officeDocument/2006/relationships/hyperlink" Target="https://www.ti.com/lit/ds/symlink/lm2576.pdf?ts=1709519290029" TargetMode="External"/><Relationship Id="rId113" Type="http://schemas.openxmlformats.org/officeDocument/2006/relationships/image" Target="media/image60.png"/><Relationship Id="rId134" Type="http://schemas.openxmlformats.org/officeDocument/2006/relationships/hyperlink" Target="https://forum.arduino.cc/t/pwm-can-be-used-as-a-voltage-divider-does-it-divide-the-current-drawn-as-well/648838/4" TargetMode="External"/><Relationship Id="rId80" Type="http://schemas.openxmlformats.org/officeDocument/2006/relationships/image" Target="media/image41.png"/><Relationship Id="rId155" Type="http://schemas.openxmlformats.org/officeDocument/2006/relationships/image" Target="media/image78.jpeg"/><Relationship Id="rId176" Type="http://schemas.openxmlformats.org/officeDocument/2006/relationships/image" Target="media/image90.png"/><Relationship Id="rId197" Type="http://schemas.openxmlformats.org/officeDocument/2006/relationships/image" Target="media/image110.png"/><Relationship Id="rId201" Type="http://schemas.openxmlformats.org/officeDocument/2006/relationships/hyperlink" Target="https://www.youtube.com/watch?v=ojB2gC0o7bg&amp;ab_channel=element14presents" TargetMode="External"/><Relationship Id="rId222" Type="http://schemas.openxmlformats.org/officeDocument/2006/relationships/image" Target="media/image126.png"/><Relationship Id="rId243" Type="http://schemas.openxmlformats.org/officeDocument/2006/relationships/image" Target="media/image144.png"/><Relationship Id="rId17" Type="http://schemas.openxmlformats.org/officeDocument/2006/relationships/image" Target="media/image9.png"/><Relationship Id="rId38" Type="http://schemas.openxmlformats.org/officeDocument/2006/relationships/image" Target="media/image21.jpeg"/><Relationship Id="rId59" Type="http://schemas.openxmlformats.org/officeDocument/2006/relationships/image" Target="media/image33.png"/><Relationship Id="rId103" Type="http://schemas.openxmlformats.org/officeDocument/2006/relationships/image" Target="media/image56.png"/><Relationship Id="rId124" Type="http://schemas.openxmlformats.org/officeDocument/2006/relationships/hyperlink" Target="https://e2e.ti.com/support/power-management-group/power-management/f/power-management-forum/1025054/faq-ucc27282-how-to-correctly-size-the-bootstrap-capacitor-for-half-bridge-gate-drivers" TargetMode="External"/><Relationship Id="rId70" Type="http://schemas.openxmlformats.org/officeDocument/2006/relationships/hyperlink" Target="https://pdf1.alldatasheet.com/datasheet-pdf/view/82793/IRF/IR2110.html" TargetMode="External"/><Relationship Id="rId91" Type="http://schemas.openxmlformats.org/officeDocument/2006/relationships/image" Target="media/image49.png"/><Relationship Id="rId145" Type="http://schemas.openxmlformats.org/officeDocument/2006/relationships/hyperlink" Target="https://www.youtube.com/watch?v=I8c5DLJgS3o&amp;ab_channel=TechBuilder" TargetMode="External"/><Relationship Id="rId166" Type="http://schemas.openxmlformats.org/officeDocument/2006/relationships/image" Target="media/image83.png"/><Relationship Id="rId187" Type="http://schemas.openxmlformats.org/officeDocument/2006/relationships/image" Target="media/image100.png"/><Relationship Id="rId1" Type="http://schemas.openxmlformats.org/officeDocument/2006/relationships/numbering" Target="numbering.xml"/><Relationship Id="rId212" Type="http://schemas.openxmlformats.org/officeDocument/2006/relationships/hyperlink" Target="https://www.ti.com/tool/PMP22606" TargetMode="External"/><Relationship Id="rId233" Type="http://schemas.openxmlformats.org/officeDocument/2006/relationships/image" Target="media/image134.png"/><Relationship Id="rId254" Type="http://schemas.openxmlformats.org/officeDocument/2006/relationships/image" Target="media/image155.png"/><Relationship Id="rId28" Type="http://schemas.openxmlformats.org/officeDocument/2006/relationships/image" Target="media/image14.png"/><Relationship Id="rId49" Type="http://schemas.openxmlformats.org/officeDocument/2006/relationships/image" Target="media/image26.png"/><Relationship Id="rId114" Type="http://schemas.openxmlformats.org/officeDocument/2006/relationships/image" Target="media/image61.jpeg"/><Relationship Id="rId60" Type="http://schemas.openxmlformats.org/officeDocument/2006/relationships/hyperlink" Target="https://www.youtube.com/watch?v=wopmEyZKnYo&amp;pp=ygUjcmVjdGlmaWVyIGRlc2lnbiAgYWNjZXB0YWJsZSByaXBwbGU%3D" TargetMode="External"/><Relationship Id="rId81" Type="http://schemas.openxmlformats.org/officeDocument/2006/relationships/image" Target="media/image42.png"/><Relationship Id="rId135" Type="http://schemas.openxmlformats.org/officeDocument/2006/relationships/image" Target="media/image71.png"/><Relationship Id="rId156" Type="http://schemas.openxmlformats.org/officeDocument/2006/relationships/hyperlink" Target="https://www.youtube.com/watch?v=munOQr4WECA&amp;ab_channel=WalidIssa" TargetMode="External"/><Relationship Id="rId177" Type="http://schemas.openxmlformats.org/officeDocument/2006/relationships/image" Target="media/image91.png"/><Relationship Id="rId198" Type="http://schemas.openxmlformats.org/officeDocument/2006/relationships/image" Target="media/image111.png"/><Relationship Id="rId202" Type="http://schemas.openxmlformats.org/officeDocument/2006/relationships/image" Target="media/image113.png"/><Relationship Id="rId223" Type="http://schemas.openxmlformats.org/officeDocument/2006/relationships/image" Target="media/image127.png"/><Relationship Id="rId244" Type="http://schemas.openxmlformats.org/officeDocument/2006/relationships/image" Target="media/image145.png"/><Relationship Id="rId18" Type="http://schemas.openxmlformats.org/officeDocument/2006/relationships/image" Target="media/image10.jpg"/><Relationship Id="rId39" Type="http://schemas.openxmlformats.org/officeDocument/2006/relationships/hyperlink" Target="https://www.youtube.com/watch?v=X4EUwTwZ110&amp;ab_channel=TheEngineeringMindset" TargetMode="External"/><Relationship Id="rId50" Type="http://schemas.openxmlformats.org/officeDocument/2006/relationships/image" Target="media/image27.png"/><Relationship Id="rId104" Type="http://schemas.openxmlformats.org/officeDocument/2006/relationships/hyperlink" Target="https://web.mit.edu/6.131/www/document/float_drive.pdf" TargetMode="External"/><Relationship Id="rId125" Type="http://schemas.openxmlformats.org/officeDocument/2006/relationships/hyperlink" Target="https://www.ti.com/lit/an/slvaf10/slvaf10.pdf?ts=1710915995953&amp;ref_url=https%253A%252F%252Fedgeservices.bing.com%252F" TargetMode="External"/><Relationship Id="rId146" Type="http://schemas.openxmlformats.org/officeDocument/2006/relationships/hyperlink" Target="https://www.instructables.com/Gate-Driver-Circuit-for-Three-Phase-Inverter/" TargetMode="External"/><Relationship Id="rId167" Type="http://schemas.openxmlformats.org/officeDocument/2006/relationships/hyperlink" Target="https://microcontrollerslab.com/how-to-make-h-bridge-using-ir2110/" TargetMode="External"/><Relationship Id="rId188" Type="http://schemas.openxmlformats.org/officeDocument/2006/relationships/image" Target="media/image101.png"/><Relationship Id="rId71" Type="http://schemas.openxmlformats.org/officeDocument/2006/relationships/hyperlink" Target="https://pdf1.alldatasheet.com/datasheet-pdf/view/82795/IRF/IR2184.html" TargetMode="External"/><Relationship Id="rId92" Type="http://schemas.openxmlformats.org/officeDocument/2006/relationships/image" Target="media/image50.jpeg"/><Relationship Id="rId213" Type="http://schemas.openxmlformats.org/officeDocument/2006/relationships/image" Target="media/image120.png"/><Relationship Id="rId234" Type="http://schemas.openxmlformats.org/officeDocument/2006/relationships/image" Target="media/image135.png"/><Relationship Id="rId2" Type="http://schemas.openxmlformats.org/officeDocument/2006/relationships/styles" Target="styles.xml"/><Relationship Id="rId29" Type="http://schemas.openxmlformats.org/officeDocument/2006/relationships/hyperlink" Target="https://www.youtube.com/watch?v=KVZVGHwp7B0&amp;ab_channel=FoolishEngineer" TargetMode="External"/><Relationship Id="rId255" Type="http://schemas.openxmlformats.org/officeDocument/2006/relationships/image" Target="media/image156.png"/><Relationship Id="rId40" Type="http://schemas.openxmlformats.org/officeDocument/2006/relationships/image" Target="media/image22.png"/><Relationship Id="rId115" Type="http://schemas.openxmlformats.org/officeDocument/2006/relationships/image" Target="media/image62.png"/><Relationship Id="rId136" Type="http://schemas.openxmlformats.org/officeDocument/2006/relationships/hyperlink" Target="https://www.youtube.com/watch?v=kMU8xiGCpd0&amp;ab_channel=Electronoobs" TargetMode="External"/><Relationship Id="rId157" Type="http://schemas.openxmlformats.org/officeDocument/2006/relationships/image" Target="media/image79.png"/><Relationship Id="rId178" Type="http://schemas.openxmlformats.org/officeDocument/2006/relationships/hyperlink" Target="https://www.youtube.com/watch?v=SzuZqyF08Go&amp;list=PLa7G9a0g8LGJGPSlsJ-3jR8Icn2ZBpkbO&amp;index=45&amp;ab_channel=WalidIssaPlus" TargetMode="External"/><Relationship Id="rId61" Type="http://schemas.openxmlformats.org/officeDocument/2006/relationships/image" Target="media/image34.png"/><Relationship Id="rId82" Type="http://schemas.openxmlformats.org/officeDocument/2006/relationships/hyperlink" Target="https://community.st.com/t5/stm32-mcus-products/did-i-quot-brick-quot-my-quot-blue-pill-quot-board-s-st-link-v2/td-p/72470" TargetMode="External"/><Relationship Id="rId199" Type="http://schemas.openxmlformats.org/officeDocument/2006/relationships/image" Target="media/image112.png"/><Relationship Id="rId203" Type="http://schemas.openxmlformats.org/officeDocument/2006/relationships/image" Target="media/image114.png"/><Relationship Id="rId19" Type="http://schemas.openxmlformats.org/officeDocument/2006/relationships/image" Target="media/image11.png"/><Relationship Id="rId224" Type="http://schemas.openxmlformats.org/officeDocument/2006/relationships/hyperlink" Target="https://www.ti.com/tool/TIDA-010938" TargetMode="External"/><Relationship Id="rId245" Type="http://schemas.openxmlformats.org/officeDocument/2006/relationships/image" Target="media/image146.png"/><Relationship Id="rId30" Type="http://schemas.openxmlformats.org/officeDocument/2006/relationships/image" Target="media/image15.png"/><Relationship Id="rId105" Type="http://schemas.openxmlformats.org/officeDocument/2006/relationships/hyperlink" Target="https://www.irf.com/technical-info/designtp/dt98-2.pdf" TargetMode="External"/><Relationship Id="rId126" Type="http://schemas.openxmlformats.org/officeDocument/2006/relationships/hyperlink" Target="file:///C:/Users/USER/Downloads/AN296235-Driving-Inductive-Loads.pdf" TargetMode="External"/><Relationship Id="rId147" Type="http://schemas.openxmlformats.org/officeDocument/2006/relationships/hyperlink" Target="https://www.youtube.com/watch?v=cy0IwzsDRY4&amp;ab_channel=Micro-CapTutorials" TargetMode="External"/><Relationship Id="rId168" Type="http://schemas.openxmlformats.org/officeDocument/2006/relationships/hyperlink" Target="file:///C:/Users/USER/Downloads/EGS002.PDF" TargetMode="External"/><Relationship Id="rId51" Type="http://schemas.openxmlformats.org/officeDocument/2006/relationships/image" Target="media/image28.png"/><Relationship Id="rId72" Type="http://schemas.openxmlformats.org/officeDocument/2006/relationships/hyperlink" Target="https://www.vishay.com/docs/91045/91045.pdf" TargetMode="External"/><Relationship Id="rId93" Type="http://schemas.openxmlformats.org/officeDocument/2006/relationships/image" Target="media/image51.jpeg"/><Relationship Id="rId189" Type="http://schemas.openxmlformats.org/officeDocument/2006/relationships/image" Target="media/image102.png"/><Relationship Id="rId3" Type="http://schemas.openxmlformats.org/officeDocument/2006/relationships/settings" Target="settings.xml"/><Relationship Id="rId214" Type="http://schemas.openxmlformats.org/officeDocument/2006/relationships/hyperlink" Target="https://ww1.microchip.com/downloads/en/Appnotes/Buck-ConvDesign-Feedback-Ctrl-Using-CIP-DS00003725A.pdf" TargetMode="External"/><Relationship Id="rId235" Type="http://schemas.openxmlformats.org/officeDocument/2006/relationships/image" Target="media/image136.png"/><Relationship Id="rId256" Type="http://schemas.openxmlformats.org/officeDocument/2006/relationships/image" Target="media/image157.png"/><Relationship Id="rId116" Type="http://schemas.openxmlformats.org/officeDocument/2006/relationships/image" Target="media/image63.jpeg"/><Relationship Id="rId137" Type="http://schemas.openxmlformats.org/officeDocument/2006/relationships/image" Target="media/image72.png"/><Relationship Id="rId158" Type="http://schemas.openxmlformats.org/officeDocument/2006/relationships/hyperlink" Target="https://pdf1.alldatasheet.com/datasheet-pdf/view/32418/TOSHIBA/TLP250.html" TargetMode="External"/><Relationship Id="rId20" Type="http://schemas.openxmlformats.org/officeDocument/2006/relationships/image" Target="media/image12.jpeg"/><Relationship Id="rId41" Type="http://schemas.openxmlformats.org/officeDocument/2006/relationships/hyperlink" Target="https://www.quora.com/If-we-have-a-square-wave-voltage-input-what-would-be-our-current-is-it-a-square-wave-as-well" TargetMode="External"/><Relationship Id="rId62" Type="http://schemas.openxmlformats.org/officeDocument/2006/relationships/hyperlink" Target="https://www.ti.com/lit/an/slva477b/slva477b.pdf?ts=1709597991557&amp;ref_url=https%253A%252F%252Fwww.google.com%252F" TargetMode="External"/><Relationship Id="rId83" Type="http://schemas.openxmlformats.org/officeDocument/2006/relationships/hyperlink" Target="https://toshiba.semicon-storage.com/ap-en/semiconductor/knowledge/faq/mosfet/electrical-characteristics-of-mosfets_static-characteristics_igss_idss_v-br-dss-v-br-dxs.html" TargetMode="External"/><Relationship Id="rId179" Type="http://schemas.openxmlformats.org/officeDocument/2006/relationships/image" Target="media/image92.png"/><Relationship Id="rId190" Type="http://schemas.openxmlformats.org/officeDocument/2006/relationships/image" Target="media/image103.png"/><Relationship Id="rId204" Type="http://schemas.openxmlformats.org/officeDocument/2006/relationships/image" Target="media/image115.png"/><Relationship Id="rId225" Type="http://schemas.openxmlformats.org/officeDocument/2006/relationships/hyperlink" Target="https://www.ti.com/product/TL432LI" TargetMode="External"/><Relationship Id="rId246" Type="http://schemas.openxmlformats.org/officeDocument/2006/relationships/image" Target="media/image147.png"/><Relationship Id="rId106" Type="http://schemas.openxmlformats.org/officeDocument/2006/relationships/image" Target="media/image57.png"/><Relationship Id="rId127" Type="http://schemas.openxmlformats.org/officeDocument/2006/relationships/hyperlink" Target="https://www.irf.com/technical-info/designtp/dt04-4.pdf" TargetMode="External"/><Relationship Id="rId10" Type="http://schemas.openxmlformats.org/officeDocument/2006/relationships/image" Target="media/image5.jpeg"/><Relationship Id="rId31" Type="http://schemas.openxmlformats.org/officeDocument/2006/relationships/image" Target="media/image16.png"/><Relationship Id="rId52" Type="http://schemas.openxmlformats.org/officeDocument/2006/relationships/image" Target="media/image29.png"/><Relationship Id="rId73" Type="http://schemas.openxmlformats.org/officeDocument/2006/relationships/hyperlink" Target="https://www.youtube.com/watch?v=ZWs2HJZTWAA&amp;ab_channel=MYCREATIVEENGINEERING" TargetMode="External"/><Relationship Id="rId94" Type="http://schemas.openxmlformats.org/officeDocument/2006/relationships/hyperlink" Target="https://www.youtube.com/watch?v=zcQV_ZpK1W8&amp;ab_channel=0033mer" TargetMode="External"/><Relationship Id="rId148" Type="http://schemas.openxmlformats.org/officeDocument/2006/relationships/hyperlink" Target="https://www.youtube.com/watch?v=KtJJe2gkUxA&amp;ab_channel=DmitriIvanov" TargetMode="External"/><Relationship Id="rId169" Type="http://schemas.openxmlformats.org/officeDocument/2006/relationships/hyperlink" Target="https://microcontrollerslab.com/how-to-make-h-bridge-using-ir2110/" TargetMode="External"/><Relationship Id="rId4" Type="http://schemas.openxmlformats.org/officeDocument/2006/relationships/webSettings" Target="webSettings.xml"/><Relationship Id="rId180" Type="http://schemas.openxmlformats.org/officeDocument/2006/relationships/image" Target="media/image93.png"/><Relationship Id="rId215" Type="http://schemas.openxmlformats.org/officeDocument/2006/relationships/hyperlink" Target="https://www.aosmd.com/res/application_notes/power-ics/PIC-003.pdf" TargetMode="External"/><Relationship Id="rId236" Type="http://schemas.openxmlformats.org/officeDocument/2006/relationships/image" Target="media/image137.png"/><Relationship Id="rId257" Type="http://schemas.openxmlformats.org/officeDocument/2006/relationships/image" Target="media/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8088</Words>
  <Characters>46104</Characters>
  <Application>Microsoft Office Word</Application>
  <DocSecurity>0</DocSecurity>
  <Lines>384</Lines>
  <Paragraphs>108</Paragraphs>
  <ScaleCrop>false</ScaleCrop>
  <Company/>
  <LinksUpToDate>false</LinksUpToDate>
  <CharactersWithSpaces>54084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Elabd</dc:creator>
  <cp:keywords/>
  <dc:description/>
  <cp:lastModifiedBy>Muhammed Elabd</cp:lastModifiedBy>
  <cp:revision>2</cp:revision>
  <dcterms:created xsi:type="dcterms:W3CDTF">2026-02-15T13:25:00Z</dcterms:created>
  <dcterms:modified xsi:type="dcterms:W3CDTF">2026-02-15T13:25:00Z</dcterms:modified>
</cp:coreProperties>
</file>