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A3402" w:rsidRDefault="00CA3402">
      <w:pPr>
        <w:pStyle w:val="NormalWeb"/>
        <w:spacing w:before="0" w:beforeAutospacing="0" w:after="0" w:afterAutospacing="0"/>
        <w:rPr>
          <w:rFonts w:ascii="Cambria Math" w:hAnsi="Cambria Math" w:cs="Calibri"/>
          <w:sz w:val="40"/>
          <w:szCs w:val="40"/>
        </w:rPr>
      </w:pPr>
      <w:r>
        <w:rPr>
          <w:rFonts w:ascii="Cambria Math" w:hAnsi="Cambria Math" w:cs="Calibri"/>
          <w:sz w:val="40"/>
          <w:szCs w:val="40"/>
        </w:rPr>
        <w:t>Log</w:t>
      </w:r>
    </w:p>
    <w:p w:rsidR="00CA3402" w:rsidRDefault="00CA3402">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Thursday, 30 May 2024</w:t>
      </w:r>
    </w:p>
    <w:p w:rsidR="00CA3402" w:rsidRDefault="00CA3402">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08:48</w:t>
      </w:r>
    </w:p>
    <w:p w:rsidR="00CA3402" w:rsidRDefault="00CA3402">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733"/>
        <w:gridCol w:w="2747"/>
        <w:gridCol w:w="17440"/>
        <w:gridCol w:w="2853"/>
      </w:tblGrid>
      <w:tr w:rsidR="00000000">
        <w:trPr>
          <w:divId w:val="556164629"/>
        </w:trPr>
        <w:tc>
          <w:tcPr>
            <w:tcW w:w="14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Date:</w:t>
            </w:r>
          </w:p>
          <w:p w:rsidR="00CA3402" w:rsidRDefault="00CA340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30/05/2024 09:02 </w:t>
            </w:r>
          </w:p>
        </w:tc>
        <w:tc>
          <w:tcPr>
            <w:tcW w:w="29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Heading1"/>
              <w:spacing w:before="0" w:beforeAutospacing="0" w:after="0" w:afterAutospacing="0"/>
              <w:ind w:left="720"/>
              <w:rPr>
                <w:rFonts w:ascii="Calibri" w:eastAsia="Times New Roman" w:hAnsi="Calibri" w:cs="Calibri"/>
                <w:color w:val="1E4E79"/>
                <w:sz w:val="32"/>
                <w:szCs w:val="32"/>
              </w:rPr>
            </w:pPr>
            <w:r>
              <w:rPr>
                <w:rFonts w:ascii="Calibri" w:eastAsia="Times New Roman" w:hAnsi="Calibri" w:cs="Calibri"/>
                <w:color w:val="1E4E79"/>
                <w:sz w:val="32"/>
                <w:szCs w:val="32"/>
              </w:rPr>
              <w:t>Topic</w:t>
            </w:r>
          </w:p>
          <w:p w:rsidR="00CA3402" w:rsidRDefault="00CA3402">
            <w:pPr>
              <w:pStyle w:val="NormalWeb"/>
              <w:spacing w:before="0" w:beforeAutospacing="0" w:after="0" w:afterAutospacing="0"/>
              <w:ind w:left="720"/>
              <w:rPr>
                <w:rFonts w:ascii="Cambria Math" w:hAnsi="Cambria Math"/>
                <w:sz w:val="22"/>
                <w:szCs w:val="22"/>
              </w:rPr>
            </w:pPr>
            <w:r>
              <w:rPr>
                <w:rFonts w:ascii="Cambria Math" w:hAnsi="Cambria Math"/>
                <w:sz w:val="22"/>
                <w:szCs w:val="22"/>
              </w:rPr>
              <w:t>voltage sensing circuit</w:t>
            </w:r>
          </w:p>
          <w:p w:rsidR="00CA3402" w:rsidRDefault="00CA3402">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CA3402" w:rsidRDefault="00CA3402">
            <w:pPr>
              <w:pStyle w:val="Heading1"/>
              <w:spacing w:before="0" w:beforeAutospacing="0" w:after="0" w:afterAutospacing="0"/>
              <w:ind w:left="720"/>
              <w:rPr>
                <w:rFonts w:ascii="Calibri" w:eastAsia="Times New Roman" w:hAnsi="Calibri" w:cs="Calibri"/>
                <w:color w:val="1E4E79"/>
                <w:sz w:val="32"/>
                <w:szCs w:val="32"/>
              </w:rPr>
            </w:pPr>
            <w:r>
              <w:rPr>
                <w:rFonts w:ascii="Calibri" w:eastAsia="Times New Roman" w:hAnsi="Calibri" w:cs="Calibri"/>
                <w:color w:val="1E4E79"/>
                <w:sz w:val="32"/>
                <w:szCs w:val="32"/>
              </w:rPr>
              <w:t>Task</w:t>
            </w:r>
          </w:p>
          <w:p w:rsidR="00CA3402" w:rsidRDefault="00CA3402">
            <w:pPr>
              <w:pStyle w:val="NormalWeb"/>
              <w:spacing w:before="0" w:beforeAutospacing="0" w:after="0" w:afterAutospacing="0"/>
              <w:ind w:left="720"/>
              <w:rPr>
                <w:rFonts w:ascii="Cambria Math" w:hAnsi="Cambria Math"/>
                <w:color w:val="000000"/>
                <w:sz w:val="22"/>
                <w:szCs w:val="22"/>
              </w:rPr>
            </w:pPr>
            <w:r>
              <w:rPr>
                <w:rFonts w:ascii="Cambria Math" w:hAnsi="Cambria Math"/>
                <w:color w:val="000000"/>
                <w:sz w:val="22"/>
                <w:szCs w:val="22"/>
              </w:rPr>
              <w:t>Research</w:t>
            </w:r>
          </w:p>
          <w:p w:rsidR="00CA3402" w:rsidRDefault="00CA3402">
            <w:pPr>
              <w:pStyle w:val="NormalWeb"/>
              <w:spacing w:before="0" w:beforeAutospacing="0" w:after="0" w:afterAutospacing="0"/>
              <w:ind w:left="720"/>
              <w:rPr>
                <w:rFonts w:ascii="Cambria Math" w:hAnsi="Cambria Math"/>
                <w:color w:val="000000"/>
                <w:sz w:val="22"/>
                <w:szCs w:val="22"/>
              </w:rPr>
            </w:pPr>
            <w:r>
              <w:rPr>
                <w:rFonts w:ascii="Cambria Math" w:hAnsi="Cambria Math"/>
                <w:color w:val="000000"/>
                <w:sz w:val="22"/>
                <w:szCs w:val="22"/>
              </w:rPr>
              <w:t>Study</w:t>
            </w:r>
          </w:p>
          <w:p w:rsidR="00CA3402" w:rsidRDefault="00CA3402">
            <w:pPr>
              <w:pStyle w:val="NormalWeb"/>
              <w:spacing w:before="0" w:beforeAutospacing="0" w:after="0" w:afterAutospacing="0"/>
              <w:ind w:left="720"/>
              <w:rPr>
                <w:rFonts w:ascii="Cambria Math" w:hAnsi="Cambria Math"/>
                <w:color w:val="000000"/>
                <w:sz w:val="22"/>
                <w:szCs w:val="22"/>
              </w:rPr>
            </w:pPr>
            <w:r>
              <w:rPr>
                <w:rFonts w:ascii="Cambria Math" w:hAnsi="Cambria Math"/>
                <w:color w:val="000000"/>
                <w:sz w:val="22"/>
                <w:szCs w:val="22"/>
              </w:rPr>
              <w:t>Implementation</w:t>
            </w:r>
          </w:p>
          <w:p w:rsidR="00CA3402" w:rsidRDefault="00CA3402">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tc>
        <w:tc>
          <w:tcPr>
            <w:tcW w:w="289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Resources</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hyperlink r:id="rId5" w:history="1">
              <w:r>
                <w:rPr>
                  <w:rStyle w:val="Hyperlink"/>
                  <w:rFonts w:ascii="Cambria Math" w:hAnsi="Cambria Math"/>
                  <w:sz w:val="22"/>
                  <w:szCs w:val="22"/>
                </w:rPr>
                <w:t>High DC voltage sensor module design #E08 | Vaibhav Sugandhi</w:t>
              </w:r>
            </w:hyperlink>
            <w:r>
              <w:rPr>
                <w:rFonts w:ascii="Cambria Math" w:hAnsi="Cambria Math"/>
                <w:sz w:val="22"/>
                <w:szCs w:val="22"/>
              </w:rPr>
              <w:t>: advanced voltage sensing method</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Components</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The AMC1311 is a versatile and reliable isolated amplifier suitable for a wide range of high-voltage sensing applications. Its high accuracy, isolation capability, and robustness against noise make it an excellent choice for designing voltage sensing circuits in high-voltage systems.</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Heading2"/>
              <w:spacing w:before="0" w:beforeAutospacing="0" w:after="0" w:afterAutospacing="0"/>
              <w:rPr>
                <w:rFonts w:ascii="Calibri" w:eastAsia="Times New Roman" w:hAnsi="Calibri" w:cs="Calibri"/>
                <w:color w:val="2E75B5"/>
                <w:sz w:val="28"/>
                <w:szCs w:val="28"/>
              </w:rPr>
            </w:pPr>
            <w:r>
              <w:rPr>
                <w:rFonts w:ascii="Calibri" w:eastAsia="Times New Roman" w:hAnsi="Calibri" w:cs="Calibri"/>
                <w:color w:val="2E75B5"/>
                <w:sz w:val="28"/>
                <w:szCs w:val="28"/>
              </w:rPr>
              <w:t xml:space="preserve">AMC1311 </w:t>
            </w:r>
          </w:p>
          <w:p w:rsidR="00CA3402" w:rsidRDefault="00CA3402">
            <w:pPr>
              <w:pStyle w:val="NormalWeb"/>
              <w:spacing w:before="0" w:beforeAutospacing="0" w:after="0" w:afterAutospacing="0"/>
              <w:rPr>
                <w:rFonts w:ascii="Cambria Math" w:hAnsi="Cambria Math"/>
                <w:sz w:val="22"/>
                <w:szCs w:val="22"/>
              </w:rPr>
            </w:pPr>
            <w:hyperlink r:id="rId6" w:history="1">
              <w:r>
                <w:rPr>
                  <w:rStyle w:val="Hyperlink"/>
                  <w:rFonts w:ascii="Cambria Math" w:hAnsi="Cambria Math"/>
                  <w:sz w:val="22"/>
                  <w:szCs w:val="22"/>
                </w:rPr>
                <w:t>*AMC1311x High-Impedance, 2-V Input, Reinforced Isolated Amplifiers datasheet (Rev. C) (ti.com)</w:t>
              </w:r>
            </w:hyperlink>
          </w:p>
          <w:p w:rsidR="00CA3402" w:rsidRDefault="00CA3402">
            <w:pPr>
              <w:pStyle w:val="NormalWeb"/>
              <w:spacing w:before="0" w:beforeAutospacing="0" w:after="0" w:afterAutospacing="0"/>
              <w:rPr>
                <w:rFonts w:ascii="Cambria Math" w:hAnsi="Cambria Math"/>
                <w:sz w:val="22"/>
                <w:szCs w:val="22"/>
              </w:rPr>
            </w:pPr>
            <w:hyperlink r:id="rId7" w:history="1">
              <w:r>
                <w:rPr>
                  <w:rStyle w:val="Hyperlink"/>
                  <w:rFonts w:ascii="Cambria Math" w:hAnsi="Cambria Math"/>
                  <w:sz w:val="22"/>
                  <w:szCs w:val="22"/>
                </w:rPr>
                <w:t>AMC1311 data sheet, product information and support | TI.com</w:t>
              </w:r>
            </w:hyperlink>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Heading2"/>
              <w:spacing w:before="0" w:beforeAutospacing="0" w:after="0" w:afterAutospacing="0"/>
              <w:rPr>
                <w:rFonts w:ascii="Calibri" w:eastAsia="Times New Roman" w:hAnsi="Calibri" w:cs="Calibri"/>
                <w:color w:val="2E75B5"/>
                <w:sz w:val="28"/>
                <w:szCs w:val="28"/>
              </w:rPr>
            </w:pPr>
            <w:r>
              <w:rPr>
                <w:rFonts w:ascii="Calibri" w:eastAsia="Times New Roman" w:hAnsi="Calibri" w:cs="Calibri"/>
                <w:color w:val="2E75B5"/>
                <w:sz w:val="28"/>
                <w:szCs w:val="28"/>
              </w:rPr>
              <w:t xml:space="preserve">TL431 </w:t>
            </w:r>
          </w:p>
          <w:p w:rsidR="00CA3402" w:rsidRDefault="00CA3402">
            <w:pPr>
              <w:pStyle w:val="NormalWeb"/>
              <w:spacing w:before="0" w:beforeAutospacing="0" w:after="0" w:afterAutospacing="0"/>
              <w:rPr>
                <w:rFonts w:ascii="Cambria Math" w:hAnsi="Cambria Math"/>
                <w:sz w:val="22"/>
                <w:szCs w:val="22"/>
              </w:rPr>
            </w:pPr>
            <w:hyperlink r:id="rId8" w:history="1">
              <w:r>
                <w:rPr>
                  <w:rStyle w:val="Hyperlink"/>
                  <w:rFonts w:ascii="Cambria Math" w:hAnsi="Cambria Math"/>
                  <w:sz w:val="22"/>
                  <w:szCs w:val="22"/>
                </w:rPr>
                <w:t>#277 Understanding OPTOCOUPLER or OPTO-ISOLATOR (youtube.com)</w:t>
              </w:r>
            </w:hyperlink>
          </w:p>
          <w:p w:rsidR="00CA3402" w:rsidRDefault="00CA3402">
            <w:pPr>
              <w:pStyle w:val="NormalWeb"/>
              <w:spacing w:before="0" w:beforeAutospacing="0" w:after="0" w:afterAutospacing="0"/>
            </w:pPr>
            <w:r>
              <w:rPr>
                <w:noProof/>
              </w:rPr>
              <w:drawing>
                <wp:inline distT="0" distB="0" distL="0" distR="0">
                  <wp:extent cx="4314825" cy="22288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14825" cy="2228850"/>
                          </a:xfrm>
                          <a:prstGeom prst="rect">
                            <a:avLst/>
                          </a:prstGeom>
                          <a:noFill/>
                          <a:ln>
                            <a:noFill/>
                          </a:ln>
                        </pic:spPr>
                      </pic:pic>
                    </a:graphicData>
                  </a:graphic>
                </wp:inline>
              </w:drawing>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Switching mode power supply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hyperlink r:id="rId10" w:history="1">
              <w:r>
                <w:rPr>
                  <w:rStyle w:val="Hyperlink"/>
                  <w:rFonts w:ascii="Cambria Math" w:hAnsi="Cambria Math"/>
                  <w:sz w:val="22"/>
                  <w:szCs w:val="22"/>
                </w:rPr>
                <w:t>#277 Understanding OPTOCOUPLER or OPTO-ISOLATOR</w:t>
              </w:r>
            </w:hyperlink>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Zener Diode</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1N4727A</w:t>
            </w:r>
          </w:p>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Additional Notes</w:t>
            </w:r>
          </w:p>
          <w:p w:rsidR="00CA3402" w:rsidRDefault="00CA3402">
            <w:pPr>
              <w:numPr>
                <w:ilvl w:val="0"/>
                <w:numId w:val="1"/>
              </w:numPr>
              <w:textAlignment w:val="center"/>
              <w:rPr>
                <w:rFonts w:eastAsia="Times New Roman"/>
              </w:rPr>
            </w:pPr>
            <w:r>
              <w:rPr>
                <w:rFonts w:ascii="Cambria Math" w:eastAsia="Times New Roman" w:hAnsi="Cambria Math"/>
                <w:sz w:val="22"/>
                <w:szCs w:val="22"/>
              </w:rPr>
              <w:lastRenderedPageBreak/>
              <w:t>Safety discharge resistor/ bleeder resistor</w:t>
            </w:r>
          </w:p>
          <w:p w:rsidR="00CA3402" w:rsidRDefault="00CA3402">
            <w:pPr>
              <w:pStyle w:val="NormalWeb"/>
              <w:spacing w:before="0" w:beforeAutospacing="0" w:after="0" w:afterAutospacing="0"/>
              <w:ind w:left="540"/>
              <w:rPr>
                <w:rFonts w:ascii="Cambria Math" w:hAnsi="Cambria Math"/>
                <w:sz w:val="22"/>
                <w:szCs w:val="22"/>
              </w:rPr>
            </w:pPr>
            <w:r>
              <w:rPr>
                <w:rFonts w:ascii="Cambria Math" w:hAnsi="Cambria Math"/>
                <w:sz w:val="22"/>
                <w:szCs w:val="22"/>
              </w:rPr>
              <w:t> </w:t>
            </w:r>
          </w:p>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Results</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ind w:left="540"/>
              <w:rPr>
                <w:rFonts w:ascii="Cambria Math" w:hAnsi="Cambria Math"/>
                <w:sz w:val="22"/>
                <w:szCs w:val="22"/>
              </w:rPr>
            </w:pPr>
            <w:r>
              <w:rPr>
                <w:rFonts w:ascii="Cambria Math" w:hAnsi="Cambria Math"/>
                <w:sz w:val="22"/>
                <w:szCs w:val="22"/>
              </w:rPr>
              <w:t> </w:t>
            </w:r>
          </w:p>
        </w:tc>
        <w:tc>
          <w:tcPr>
            <w:tcW w:w="40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lastRenderedPageBreak/>
              <w:t> </w:t>
            </w:r>
          </w:p>
        </w:tc>
      </w:tr>
      <w:tr w:rsidR="00000000">
        <w:trPr>
          <w:divId w:val="556164629"/>
        </w:trPr>
        <w:tc>
          <w:tcPr>
            <w:tcW w:w="14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Date:</w:t>
            </w:r>
          </w:p>
          <w:p w:rsidR="00CA3402" w:rsidRDefault="00CA3402">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9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Heading1"/>
              <w:spacing w:before="0" w:beforeAutospacing="0" w:after="0" w:afterAutospacing="0"/>
              <w:ind w:left="720"/>
              <w:rPr>
                <w:rFonts w:ascii="Calibri" w:eastAsia="Times New Roman" w:hAnsi="Calibri" w:cs="Calibri"/>
                <w:color w:val="1E4E79"/>
                <w:sz w:val="32"/>
                <w:szCs w:val="32"/>
              </w:rPr>
            </w:pPr>
            <w:r>
              <w:rPr>
                <w:rFonts w:ascii="Calibri" w:eastAsia="Times New Roman" w:hAnsi="Calibri" w:cs="Calibri"/>
                <w:color w:val="1E4E79"/>
                <w:sz w:val="32"/>
                <w:szCs w:val="32"/>
              </w:rPr>
              <w:t>Topic</w:t>
            </w:r>
          </w:p>
          <w:p w:rsidR="00CA3402" w:rsidRDefault="00CA3402">
            <w:pPr>
              <w:pStyle w:val="Heading1"/>
              <w:spacing w:before="0" w:beforeAutospacing="0" w:after="0" w:afterAutospacing="0"/>
              <w:ind w:left="720"/>
              <w:rPr>
                <w:rFonts w:ascii="Calibri" w:eastAsia="Times New Roman" w:hAnsi="Calibri" w:cs="Calibri"/>
                <w:color w:val="1E4E79"/>
                <w:sz w:val="32"/>
                <w:szCs w:val="32"/>
              </w:rPr>
            </w:pPr>
            <w:r>
              <w:rPr>
                <w:rFonts w:ascii="Calibri" w:eastAsia="Times New Roman" w:hAnsi="Calibri" w:cs="Calibri"/>
                <w:color w:val="1E4E79"/>
                <w:sz w:val="32"/>
                <w:szCs w:val="32"/>
              </w:rPr>
              <w:t> </w:t>
            </w:r>
          </w:p>
          <w:p w:rsidR="00CA3402" w:rsidRDefault="00CA3402">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CA3402" w:rsidRDefault="00CA3402">
            <w:pPr>
              <w:pStyle w:val="Heading1"/>
              <w:spacing w:before="0" w:beforeAutospacing="0" w:after="0" w:afterAutospacing="0"/>
              <w:ind w:left="720"/>
              <w:rPr>
                <w:rFonts w:ascii="Calibri" w:eastAsia="Times New Roman" w:hAnsi="Calibri" w:cs="Calibri"/>
                <w:color w:val="1E4E79"/>
                <w:sz w:val="32"/>
                <w:szCs w:val="32"/>
              </w:rPr>
            </w:pPr>
            <w:r>
              <w:rPr>
                <w:rFonts w:ascii="Calibri" w:eastAsia="Times New Roman" w:hAnsi="Calibri" w:cs="Calibri"/>
                <w:color w:val="1E4E79"/>
                <w:sz w:val="32"/>
                <w:szCs w:val="32"/>
              </w:rPr>
              <w:t>Task</w:t>
            </w:r>
          </w:p>
          <w:p w:rsidR="00CA3402" w:rsidRDefault="00CA3402">
            <w:pPr>
              <w:pStyle w:val="NormalWeb"/>
              <w:spacing w:before="0" w:beforeAutospacing="0" w:after="0" w:afterAutospacing="0"/>
              <w:ind w:left="720"/>
              <w:rPr>
                <w:rFonts w:ascii="Cambria Math" w:hAnsi="Cambria Math"/>
                <w:color w:val="000000"/>
                <w:sz w:val="22"/>
                <w:szCs w:val="22"/>
              </w:rPr>
            </w:pPr>
            <w:r>
              <w:rPr>
                <w:rFonts w:ascii="Cambria Math" w:hAnsi="Cambria Math"/>
                <w:color w:val="000000"/>
                <w:sz w:val="22"/>
                <w:szCs w:val="22"/>
              </w:rPr>
              <w:t>Research</w:t>
            </w:r>
          </w:p>
          <w:p w:rsidR="00CA3402" w:rsidRDefault="00CA3402">
            <w:pPr>
              <w:pStyle w:val="NormalWeb"/>
              <w:spacing w:before="0" w:beforeAutospacing="0" w:after="0" w:afterAutospacing="0"/>
              <w:ind w:left="720"/>
              <w:rPr>
                <w:rFonts w:ascii="Cambria Math" w:hAnsi="Cambria Math"/>
                <w:color w:val="000000"/>
                <w:sz w:val="22"/>
                <w:szCs w:val="22"/>
              </w:rPr>
            </w:pPr>
            <w:r>
              <w:rPr>
                <w:rFonts w:ascii="Cambria Math" w:hAnsi="Cambria Math"/>
                <w:color w:val="000000"/>
                <w:sz w:val="22"/>
                <w:szCs w:val="22"/>
              </w:rPr>
              <w:t>Study</w:t>
            </w:r>
          </w:p>
          <w:p w:rsidR="00CA3402" w:rsidRDefault="00CA3402">
            <w:pPr>
              <w:pStyle w:val="NormalWeb"/>
              <w:spacing w:before="0" w:beforeAutospacing="0" w:after="0" w:afterAutospacing="0"/>
              <w:ind w:left="720"/>
              <w:rPr>
                <w:rFonts w:ascii="Cambria Math" w:hAnsi="Cambria Math"/>
                <w:color w:val="000000"/>
                <w:sz w:val="22"/>
                <w:szCs w:val="22"/>
              </w:rPr>
            </w:pPr>
            <w:r>
              <w:rPr>
                <w:rFonts w:ascii="Cambria Math" w:hAnsi="Cambria Math"/>
                <w:color w:val="000000"/>
                <w:sz w:val="22"/>
                <w:szCs w:val="22"/>
              </w:rPr>
              <w:t>Implementation</w:t>
            </w:r>
          </w:p>
          <w:p w:rsidR="00CA3402" w:rsidRDefault="00CA3402">
            <w:pPr>
              <w:pStyle w:val="NormalWeb"/>
              <w:spacing w:before="0" w:beforeAutospacing="0" w:after="0" w:afterAutospacing="0"/>
              <w:ind w:left="720"/>
              <w:rPr>
                <w:rFonts w:ascii="Cambria Math" w:hAnsi="Cambria Math"/>
                <w:color w:val="000000"/>
                <w:sz w:val="22"/>
                <w:szCs w:val="22"/>
              </w:rPr>
            </w:pPr>
            <w:r>
              <w:rPr>
                <w:rFonts w:ascii="Cambria Math" w:hAnsi="Cambria Math"/>
                <w:color w:val="000000"/>
                <w:sz w:val="22"/>
                <w:szCs w:val="22"/>
              </w:rPr>
              <w:t>Circuit analysis</w:t>
            </w:r>
          </w:p>
          <w:p w:rsidR="00CA3402" w:rsidRDefault="00CA3402">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tc>
        <w:tc>
          <w:tcPr>
            <w:tcW w:w="289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Resources</w:t>
            </w:r>
          </w:p>
          <w:p w:rsidR="00CA3402" w:rsidRDefault="00CA3402">
            <w:pPr>
              <w:pStyle w:val="NormalWeb"/>
              <w:spacing w:before="0" w:beforeAutospacing="0" w:after="0" w:afterAutospacing="0"/>
              <w:rPr>
                <w:rFonts w:ascii="Cambria Math" w:hAnsi="Cambria Math"/>
                <w:sz w:val="22"/>
                <w:szCs w:val="22"/>
              </w:rPr>
            </w:pPr>
            <w:hyperlink r:id="rId11" w:history="1">
              <w:r>
                <w:rPr>
                  <w:rStyle w:val="Hyperlink"/>
                  <w:rFonts w:ascii="Cambria Math" w:hAnsi="Cambria Math"/>
                  <w:sz w:val="22"/>
                  <w:szCs w:val="22"/>
                </w:rPr>
                <w:t>SLURAQ7.PDF</w:t>
              </w:r>
            </w:hyperlink>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pPr>
            <w:r>
              <w:rPr>
                <w:noProof/>
              </w:rPr>
              <w:drawing>
                <wp:inline distT="0" distB="0" distL="0" distR="0">
                  <wp:extent cx="5943600" cy="24860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486025"/>
                          </a:xfrm>
                          <a:prstGeom prst="rect">
                            <a:avLst/>
                          </a:prstGeom>
                          <a:noFill/>
                          <a:ln>
                            <a:noFill/>
                          </a:ln>
                        </pic:spPr>
                      </pic:pic>
                    </a:graphicData>
                  </a:graphic>
                </wp:inline>
              </w:drawing>
            </w:r>
          </w:p>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Components</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Additional Notes</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The circuit uses a half bridge rectifier. Diode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Results</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40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libri" w:hAnsi="Calibri" w:cs="Calibri"/>
                <w:color w:val="6A6967"/>
                <w:sz w:val="22"/>
                <w:szCs w:val="22"/>
              </w:rPr>
            </w:pPr>
            <w:r>
              <w:rPr>
                <w:rFonts w:ascii="Calibri" w:hAnsi="Calibri" w:cs="Calibri"/>
                <w:color w:val="6A6967"/>
                <w:sz w:val="22"/>
                <w:szCs w:val="22"/>
              </w:rPr>
              <w:t> </w:t>
            </w:r>
          </w:p>
        </w:tc>
      </w:tr>
      <w:tr w:rsidR="00000000">
        <w:trPr>
          <w:divId w:val="556164629"/>
        </w:trPr>
        <w:tc>
          <w:tcPr>
            <w:tcW w:w="14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Date:</w:t>
            </w:r>
          </w:p>
          <w:p w:rsidR="00CA3402" w:rsidRDefault="00CA340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31/05/2024 </w:t>
            </w:r>
          </w:p>
        </w:tc>
        <w:tc>
          <w:tcPr>
            <w:tcW w:w="29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Heading1"/>
              <w:spacing w:before="0" w:beforeAutospacing="0" w:after="0" w:afterAutospacing="0"/>
              <w:ind w:left="720"/>
              <w:rPr>
                <w:rFonts w:ascii="Calibri" w:eastAsia="Times New Roman" w:hAnsi="Calibri" w:cs="Calibri"/>
                <w:color w:val="1E4E79"/>
                <w:sz w:val="32"/>
                <w:szCs w:val="32"/>
              </w:rPr>
            </w:pPr>
            <w:r>
              <w:rPr>
                <w:rFonts w:ascii="Calibri" w:eastAsia="Times New Roman" w:hAnsi="Calibri" w:cs="Calibri"/>
                <w:color w:val="1E4E79"/>
                <w:sz w:val="32"/>
                <w:szCs w:val="32"/>
              </w:rPr>
              <w:t>Topic</w:t>
            </w:r>
          </w:p>
          <w:p w:rsidR="00CA3402" w:rsidRDefault="00CA3402">
            <w:pPr>
              <w:pStyle w:val="NormalWeb"/>
              <w:spacing w:before="0" w:beforeAutospacing="0" w:after="0" w:afterAutospacing="0"/>
              <w:ind w:left="720"/>
              <w:rPr>
                <w:rFonts w:ascii="Cambria Math" w:hAnsi="Cambria Math"/>
                <w:sz w:val="22"/>
                <w:szCs w:val="22"/>
              </w:rPr>
            </w:pPr>
            <w:r>
              <w:rPr>
                <w:rFonts w:ascii="Cambria Math" w:hAnsi="Cambria Math"/>
                <w:sz w:val="22"/>
                <w:szCs w:val="22"/>
              </w:rPr>
              <w:t xml:space="preserve">Schematic drawing </w:t>
            </w:r>
          </w:p>
          <w:p w:rsidR="00CA3402" w:rsidRDefault="00CA3402">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CA3402" w:rsidRDefault="00CA3402">
            <w:pPr>
              <w:pStyle w:val="Heading1"/>
              <w:spacing w:before="0" w:beforeAutospacing="0" w:after="0" w:afterAutospacing="0"/>
              <w:ind w:left="720"/>
              <w:rPr>
                <w:rFonts w:ascii="Calibri" w:eastAsia="Times New Roman" w:hAnsi="Calibri" w:cs="Calibri"/>
                <w:color w:val="1E4E79"/>
                <w:sz w:val="32"/>
                <w:szCs w:val="32"/>
              </w:rPr>
            </w:pPr>
            <w:r>
              <w:rPr>
                <w:rFonts w:ascii="Calibri" w:eastAsia="Times New Roman" w:hAnsi="Calibri" w:cs="Calibri"/>
                <w:color w:val="1E4E79"/>
                <w:sz w:val="32"/>
                <w:szCs w:val="32"/>
              </w:rPr>
              <w:t>Task</w:t>
            </w:r>
          </w:p>
          <w:p w:rsidR="00CA3402" w:rsidRDefault="00CA3402">
            <w:pPr>
              <w:pStyle w:val="NormalWeb"/>
              <w:spacing w:before="0" w:beforeAutospacing="0" w:after="0" w:afterAutospacing="0"/>
              <w:ind w:left="720"/>
              <w:rPr>
                <w:rFonts w:ascii="Cambria Math" w:hAnsi="Cambria Math"/>
                <w:color w:val="000000"/>
                <w:sz w:val="22"/>
                <w:szCs w:val="22"/>
              </w:rPr>
            </w:pPr>
            <w:r>
              <w:rPr>
                <w:rFonts w:ascii="Cambria Math" w:hAnsi="Cambria Math"/>
                <w:color w:val="000000"/>
                <w:sz w:val="22"/>
                <w:szCs w:val="22"/>
              </w:rPr>
              <w:t>Research</w:t>
            </w:r>
          </w:p>
          <w:p w:rsidR="00CA3402" w:rsidRDefault="00CA3402">
            <w:pPr>
              <w:pStyle w:val="NormalWeb"/>
              <w:spacing w:before="0" w:beforeAutospacing="0" w:after="0" w:afterAutospacing="0"/>
              <w:ind w:left="720"/>
              <w:rPr>
                <w:rFonts w:ascii="Cambria Math" w:hAnsi="Cambria Math"/>
                <w:color w:val="000000"/>
                <w:sz w:val="22"/>
                <w:szCs w:val="22"/>
              </w:rPr>
            </w:pPr>
            <w:r>
              <w:rPr>
                <w:rFonts w:ascii="Cambria Math" w:hAnsi="Cambria Math"/>
                <w:color w:val="000000"/>
                <w:sz w:val="22"/>
                <w:szCs w:val="22"/>
              </w:rPr>
              <w:t>Study</w:t>
            </w:r>
          </w:p>
          <w:p w:rsidR="00CA3402" w:rsidRDefault="00CA3402">
            <w:pPr>
              <w:pStyle w:val="NormalWeb"/>
              <w:spacing w:before="0" w:beforeAutospacing="0" w:after="0" w:afterAutospacing="0"/>
              <w:ind w:left="720"/>
              <w:rPr>
                <w:rFonts w:ascii="Cambria Math" w:hAnsi="Cambria Math"/>
                <w:color w:val="000000"/>
                <w:sz w:val="22"/>
                <w:szCs w:val="22"/>
              </w:rPr>
            </w:pPr>
            <w:r>
              <w:rPr>
                <w:rFonts w:ascii="Cambria Math" w:hAnsi="Cambria Math"/>
                <w:color w:val="000000"/>
                <w:sz w:val="22"/>
                <w:szCs w:val="22"/>
              </w:rPr>
              <w:t>Implementation</w:t>
            </w:r>
          </w:p>
          <w:p w:rsidR="00CA3402" w:rsidRDefault="00CA3402">
            <w:pPr>
              <w:pStyle w:val="NormalWeb"/>
              <w:spacing w:before="0" w:beforeAutospacing="0" w:after="0" w:afterAutospacing="0"/>
              <w:ind w:left="720"/>
              <w:rPr>
                <w:rFonts w:ascii="Cambria Math" w:hAnsi="Cambria Math"/>
                <w:color w:val="000000"/>
                <w:sz w:val="22"/>
                <w:szCs w:val="22"/>
              </w:rPr>
            </w:pPr>
            <w:r>
              <w:rPr>
                <w:rFonts w:ascii="Cambria Math" w:hAnsi="Cambria Math"/>
                <w:color w:val="000000"/>
                <w:sz w:val="22"/>
                <w:szCs w:val="22"/>
              </w:rPr>
              <w:t>Circuit analysis</w:t>
            </w:r>
          </w:p>
          <w:p w:rsidR="00CA3402" w:rsidRDefault="00CA3402">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tc>
        <w:tc>
          <w:tcPr>
            <w:tcW w:w="289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 </w:t>
            </w:r>
          </w:p>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 </w:t>
            </w:r>
          </w:p>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Resources</w:t>
            </w:r>
          </w:p>
          <w:p w:rsidR="00CA3402" w:rsidRDefault="00CA3402">
            <w:pPr>
              <w:pStyle w:val="NormalWeb"/>
              <w:spacing w:before="0" w:beforeAutospacing="0" w:after="0" w:afterAutospacing="0"/>
              <w:rPr>
                <w:rFonts w:ascii="Cambria Math" w:hAnsi="Cambria Math"/>
                <w:sz w:val="22"/>
                <w:szCs w:val="22"/>
              </w:rPr>
            </w:pPr>
            <w:hyperlink r:id="rId13" w:history="1">
              <w:r>
                <w:rPr>
                  <w:rStyle w:val="Hyperlink"/>
                  <w:rFonts w:ascii="Cambria Math" w:hAnsi="Cambria Math"/>
                  <w:sz w:val="22"/>
                  <w:szCs w:val="22"/>
                </w:rPr>
                <w:t>UCC28910 | Buy TI Parts | TI.com</w:t>
              </w:r>
            </w:hyperlink>
          </w:p>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Components</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UCC28910DR</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Additional Notes</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lastRenderedPageBreak/>
              <w:t>Results</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40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libri" w:hAnsi="Calibri" w:cs="Calibri"/>
                <w:color w:val="6A6967"/>
                <w:sz w:val="22"/>
                <w:szCs w:val="22"/>
              </w:rPr>
            </w:pPr>
            <w:r>
              <w:rPr>
                <w:rFonts w:ascii="Calibri" w:hAnsi="Calibri" w:cs="Calibri"/>
                <w:color w:val="6A6967"/>
                <w:sz w:val="22"/>
                <w:szCs w:val="22"/>
              </w:rPr>
              <w:lastRenderedPageBreak/>
              <w:t> </w:t>
            </w:r>
          </w:p>
        </w:tc>
      </w:tr>
      <w:tr w:rsidR="00000000">
        <w:trPr>
          <w:divId w:val="556164629"/>
        </w:trPr>
        <w:tc>
          <w:tcPr>
            <w:tcW w:w="14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Date:</w:t>
            </w:r>
          </w:p>
          <w:p w:rsidR="00CA3402" w:rsidRDefault="00CA340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31/05/2024 </w:t>
            </w:r>
          </w:p>
        </w:tc>
        <w:tc>
          <w:tcPr>
            <w:tcW w:w="29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Heading1"/>
              <w:spacing w:before="0" w:beforeAutospacing="0" w:after="0" w:afterAutospacing="0"/>
              <w:ind w:left="720"/>
              <w:rPr>
                <w:rFonts w:ascii="Calibri" w:eastAsia="Times New Roman" w:hAnsi="Calibri" w:cs="Calibri"/>
                <w:color w:val="1E4E79"/>
                <w:sz w:val="32"/>
                <w:szCs w:val="32"/>
              </w:rPr>
            </w:pPr>
            <w:r>
              <w:rPr>
                <w:rFonts w:ascii="Calibri" w:eastAsia="Times New Roman" w:hAnsi="Calibri" w:cs="Calibri"/>
                <w:color w:val="1E4E79"/>
                <w:sz w:val="32"/>
                <w:szCs w:val="32"/>
              </w:rPr>
              <w:t>Topic</w:t>
            </w:r>
          </w:p>
          <w:p w:rsidR="00CA3402" w:rsidRDefault="00CA3402">
            <w:pPr>
              <w:pStyle w:val="NormalWeb"/>
              <w:spacing w:before="0" w:beforeAutospacing="0" w:after="0" w:afterAutospacing="0"/>
              <w:ind w:left="720"/>
              <w:rPr>
                <w:rFonts w:ascii="Cambria Math" w:hAnsi="Cambria Math"/>
                <w:sz w:val="22"/>
                <w:szCs w:val="22"/>
              </w:rPr>
            </w:pPr>
            <w:r>
              <w:rPr>
                <w:rFonts w:ascii="Cambria Math" w:hAnsi="Cambria Math"/>
                <w:sz w:val="22"/>
                <w:szCs w:val="22"/>
              </w:rPr>
              <w:t xml:space="preserve">Schematic drawing </w:t>
            </w:r>
          </w:p>
          <w:p w:rsidR="00CA3402" w:rsidRDefault="00CA3402">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CA3402" w:rsidRDefault="00CA3402">
            <w:pPr>
              <w:pStyle w:val="Heading1"/>
              <w:spacing w:before="0" w:beforeAutospacing="0" w:after="0" w:afterAutospacing="0"/>
              <w:ind w:left="720"/>
              <w:rPr>
                <w:rFonts w:ascii="Calibri" w:eastAsia="Times New Roman" w:hAnsi="Calibri" w:cs="Calibri"/>
                <w:color w:val="1E4E79"/>
                <w:sz w:val="32"/>
                <w:szCs w:val="32"/>
              </w:rPr>
            </w:pPr>
            <w:r>
              <w:rPr>
                <w:rFonts w:ascii="Calibri" w:eastAsia="Times New Roman" w:hAnsi="Calibri" w:cs="Calibri"/>
                <w:color w:val="1E4E79"/>
                <w:sz w:val="32"/>
                <w:szCs w:val="32"/>
              </w:rPr>
              <w:t>Task</w:t>
            </w:r>
          </w:p>
          <w:p w:rsidR="00CA3402" w:rsidRDefault="00CA3402">
            <w:pPr>
              <w:pStyle w:val="NormalWeb"/>
              <w:spacing w:before="0" w:beforeAutospacing="0" w:after="0" w:afterAutospacing="0"/>
              <w:ind w:left="720"/>
              <w:rPr>
                <w:rFonts w:ascii="Cambria Math" w:hAnsi="Cambria Math"/>
                <w:color w:val="000000"/>
                <w:sz w:val="22"/>
                <w:szCs w:val="22"/>
              </w:rPr>
            </w:pPr>
            <w:r>
              <w:rPr>
                <w:rFonts w:ascii="Cambria Math" w:hAnsi="Cambria Math"/>
                <w:color w:val="000000"/>
                <w:sz w:val="22"/>
                <w:szCs w:val="22"/>
              </w:rPr>
              <w:t>Research</w:t>
            </w:r>
          </w:p>
          <w:p w:rsidR="00CA3402" w:rsidRDefault="00CA3402">
            <w:pPr>
              <w:pStyle w:val="NormalWeb"/>
              <w:spacing w:before="0" w:beforeAutospacing="0" w:after="0" w:afterAutospacing="0"/>
              <w:ind w:left="720"/>
              <w:rPr>
                <w:rFonts w:ascii="Cambria Math" w:hAnsi="Cambria Math"/>
                <w:color w:val="000000"/>
                <w:sz w:val="22"/>
                <w:szCs w:val="22"/>
              </w:rPr>
            </w:pPr>
            <w:r>
              <w:rPr>
                <w:rFonts w:ascii="Cambria Math" w:hAnsi="Cambria Math"/>
                <w:color w:val="000000"/>
                <w:sz w:val="22"/>
                <w:szCs w:val="22"/>
              </w:rPr>
              <w:t>Study</w:t>
            </w:r>
          </w:p>
          <w:p w:rsidR="00CA3402" w:rsidRDefault="00CA3402">
            <w:pPr>
              <w:pStyle w:val="NormalWeb"/>
              <w:spacing w:before="0" w:beforeAutospacing="0" w:after="0" w:afterAutospacing="0"/>
              <w:ind w:left="720"/>
              <w:rPr>
                <w:rFonts w:ascii="Cambria Math" w:hAnsi="Cambria Math"/>
                <w:color w:val="000000"/>
                <w:sz w:val="22"/>
                <w:szCs w:val="22"/>
              </w:rPr>
            </w:pPr>
            <w:r>
              <w:rPr>
                <w:rFonts w:ascii="Cambria Math" w:hAnsi="Cambria Math"/>
                <w:color w:val="000000"/>
                <w:sz w:val="22"/>
                <w:szCs w:val="22"/>
              </w:rPr>
              <w:t>Implementation</w:t>
            </w:r>
          </w:p>
          <w:p w:rsidR="00CA3402" w:rsidRDefault="00CA3402">
            <w:pPr>
              <w:pStyle w:val="NormalWeb"/>
              <w:spacing w:before="0" w:beforeAutospacing="0" w:after="0" w:afterAutospacing="0"/>
              <w:ind w:left="720"/>
              <w:rPr>
                <w:rFonts w:ascii="Cambria Math" w:hAnsi="Cambria Math"/>
                <w:color w:val="000000"/>
                <w:sz w:val="22"/>
                <w:szCs w:val="22"/>
              </w:rPr>
            </w:pPr>
            <w:r>
              <w:rPr>
                <w:rFonts w:ascii="Cambria Math" w:hAnsi="Cambria Math"/>
                <w:color w:val="000000"/>
                <w:sz w:val="22"/>
                <w:szCs w:val="22"/>
              </w:rPr>
              <w:t>Circuit analysis</w:t>
            </w:r>
          </w:p>
          <w:p w:rsidR="00CA3402" w:rsidRDefault="00CA3402">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tc>
        <w:tc>
          <w:tcPr>
            <w:tcW w:w="289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Components</w:t>
            </w:r>
          </w:p>
          <w:p w:rsidR="00CA3402" w:rsidRDefault="00CA3402">
            <w:pPr>
              <w:pStyle w:val="Heading2"/>
              <w:spacing w:before="0" w:beforeAutospacing="0" w:after="0" w:afterAutospacing="0"/>
              <w:rPr>
                <w:rFonts w:ascii="Calibri" w:eastAsia="Times New Roman" w:hAnsi="Calibri" w:cs="Calibri"/>
                <w:color w:val="2E75B5"/>
                <w:sz w:val="28"/>
                <w:szCs w:val="28"/>
              </w:rPr>
            </w:pPr>
            <w:r>
              <w:rPr>
                <w:rFonts w:ascii="Calibri" w:eastAsia="Times New Roman" w:hAnsi="Calibri" w:cs="Calibri"/>
                <w:color w:val="2E75B5"/>
                <w:sz w:val="28"/>
                <w:szCs w:val="28"/>
              </w:rPr>
              <w:t xml:space="preserve">Safety </w:t>
            </w:r>
            <w:r>
              <w:rPr>
                <w:rFonts w:ascii="Calibri" w:eastAsia="Times New Roman" w:hAnsi="Calibri" w:cs="Calibri"/>
                <w:color w:val="2E75B5"/>
                <w:sz w:val="28"/>
                <w:szCs w:val="28"/>
              </w:rPr>
              <w:t>capacitors:</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A safety capacitor is a special type of capacitor designed to improve the safety of electronic circuits, particularly those dealing with high voltage or AC (alternating current).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They primarily address two issues:</w:t>
            </w:r>
          </w:p>
          <w:p w:rsidR="00CA3402" w:rsidRDefault="00CA3402">
            <w:pPr>
              <w:numPr>
                <w:ilvl w:val="0"/>
                <w:numId w:val="2"/>
              </w:numPr>
              <w:textAlignment w:val="center"/>
              <w:rPr>
                <w:rFonts w:eastAsia="Times New Roman"/>
              </w:rPr>
            </w:pPr>
            <w:r>
              <w:rPr>
                <w:rFonts w:ascii="Cambria Math" w:eastAsia="Times New Roman" w:hAnsi="Cambria Math"/>
                <w:b/>
                <w:bCs/>
                <w:sz w:val="22"/>
                <w:szCs w:val="22"/>
              </w:rPr>
              <w:t xml:space="preserve">Transient voltage </w:t>
            </w:r>
            <w:r>
              <w:rPr>
                <w:rFonts w:ascii="Cambria Math" w:eastAsia="Times New Roman" w:hAnsi="Cambria Math"/>
                <w:b/>
                <w:bCs/>
                <w:sz w:val="22"/>
                <w:szCs w:val="22"/>
                <w:highlight w:val="yellow"/>
              </w:rPr>
              <w:t>spikes</w:t>
            </w:r>
            <w:r>
              <w:rPr>
                <w:rFonts w:ascii="Cambria Math" w:eastAsia="Times New Roman" w:hAnsi="Cambria Math"/>
                <w:b/>
                <w:bCs/>
                <w:sz w:val="22"/>
                <w:szCs w:val="22"/>
              </w:rPr>
              <w:t>:</w:t>
            </w:r>
            <w:r>
              <w:rPr>
                <w:rFonts w:ascii="Cambria Math" w:eastAsia="Times New Roman" w:hAnsi="Cambria Math"/>
                <w:sz w:val="22"/>
                <w:szCs w:val="22"/>
              </w:rPr>
              <w:t xml:space="preserve"> </w:t>
            </w:r>
            <w:r>
              <w:rPr>
                <w:rFonts w:ascii="Cambria Math" w:eastAsia="Times New Roman" w:hAnsi="Cambria Math"/>
                <w:sz w:val="22"/>
                <w:szCs w:val="22"/>
              </w:rPr>
              <w:t xml:space="preserve">These are sudden bursts of voltage that </w:t>
            </w:r>
            <w:r>
              <w:rPr>
                <w:rFonts w:ascii="Cambria Math" w:eastAsia="Times New Roman" w:hAnsi="Cambria Math"/>
                <w:b/>
                <w:bCs/>
                <w:sz w:val="22"/>
                <w:szCs w:val="22"/>
              </w:rPr>
              <w:t>can damage circuits</w:t>
            </w:r>
            <w:r>
              <w:rPr>
                <w:rFonts w:ascii="Cambria Math" w:eastAsia="Times New Roman" w:hAnsi="Cambria Math"/>
                <w:sz w:val="22"/>
                <w:szCs w:val="22"/>
              </w:rPr>
              <w:t xml:space="preserve">. Safety capacitors act like a </w:t>
            </w:r>
            <w:r>
              <w:rPr>
                <w:rFonts w:ascii="Cambria Math" w:eastAsia="Times New Roman" w:hAnsi="Cambria Math"/>
                <w:b/>
                <w:bCs/>
                <w:sz w:val="22"/>
                <w:szCs w:val="22"/>
              </w:rPr>
              <w:t>surge protector</w:t>
            </w:r>
            <w:r>
              <w:rPr>
                <w:rFonts w:ascii="Cambria Math" w:eastAsia="Times New Roman" w:hAnsi="Cambria Math"/>
                <w:sz w:val="22"/>
                <w:szCs w:val="22"/>
              </w:rPr>
              <w:t>, diverting excess energy to ground and protecting the device.</w:t>
            </w:r>
          </w:p>
          <w:p w:rsidR="00CA3402" w:rsidRDefault="00CA3402">
            <w:pPr>
              <w:numPr>
                <w:ilvl w:val="0"/>
                <w:numId w:val="2"/>
              </w:numPr>
              <w:textAlignment w:val="center"/>
              <w:rPr>
                <w:rFonts w:eastAsia="Times New Roman"/>
              </w:rPr>
            </w:pPr>
            <w:r>
              <w:rPr>
                <w:rFonts w:ascii="Cambria Math" w:eastAsia="Times New Roman" w:hAnsi="Cambria Math"/>
                <w:b/>
                <w:bCs/>
                <w:sz w:val="22"/>
                <w:szCs w:val="22"/>
              </w:rPr>
              <w:t>Electromagnetic interference (EMI):</w:t>
            </w:r>
            <w:r>
              <w:rPr>
                <w:rFonts w:ascii="Cambria Math" w:eastAsia="Times New Roman" w:hAnsi="Cambria Math"/>
                <w:sz w:val="22"/>
                <w:szCs w:val="22"/>
              </w:rPr>
              <w:t xml:space="preserve"> This is the emission of electromagnetic waves by electronic devices, which can disrupt the operation of other devices nearby. Safety capacitors can help filter out EMI, ensuring cleaner operation.</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There are two main types of safety capacitors:</w:t>
            </w:r>
          </w:p>
          <w:p w:rsidR="00CA3402" w:rsidRDefault="00CA3402">
            <w:pPr>
              <w:numPr>
                <w:ilvl w:val="0"/>
                <w:numId w:val="3"/>
              </w:numPr>
              <w:textAlignment w:val="center"/>
              <w:rPr>
                <w:rFonts w:eastAsia="Times New Roman"/>
              </w:rPr>
            </w:pPr>
            <w:r>
              <w:rPr>
                <w:rFonts w:ascii="Cambria Math" w:eastAsia="Times New Roman" w:hAnsi="Cambria Math"/>
                <w:b/>
                <w:bCs/>
                <w:sz w:val="22"/>
                <w:szCs w:val="22"/>
              </w:rPr>
              <w:t>Class X capacitors:</w:t>
            </w:r>
            <w:r>
              <w:rPr>
                <w:rFonts w:ascii="Cambria Math" w:eastAsia="Times New Roman" w:hAnsi="Cambria Math"/>
                <w:sz w:val="22"/>
                <w:szCs w:val="22"/>
              </w:rPr>
              <w:t xml:space="preserve"> These are placed directly across the </w:t>
            </w:r>
            <w:r>
              <w:rPr>
                <w:rFonts w:ascii="Cambria Math" w:eastAsia="Times New Roman" w:hAnsi="Cambria Math"/>
                <w:b/>
                <w:bCs/>
                <w:sz w:val="22"/>
                <w:szCs w:val="22"/>
              </w:rPr>
              <w:t>AC power line</w:t>
            </w:r>
            <w:r>
              <w:rPr>
                <w:rFonts w:ascii="Cambria Math" w:eastAsia="Times New Roman" w:hAnsi="Cambria Math"/>
                <w:sz w:val="22"/>
                <w:szCs w:val="22"/>
              </w:rPr>
              <w:t xml:space="preserve"> and are used for </w:t>
            </w:r>
            <w:r>
              <w:rPr>
                <w:rFonts w:ascii="Cambria Math" w:eastAsia="Times New Roman" w:hAnsi="Cambria Math"/>
                <w:b/>
                <w:bCs/>
                <w:sz w:val="22"/>
                <w:szCs w:val="22"/>
              </w:rPr>
              <w:t>line filtering</w:t>
            </w:r>
            <w:r>
              <w:rPr>
                <w:rFonts w:ascii="Cambria Math" w:eastAsia="Times New Roman" w:hAnsi="Cambria Math"/>
                <w:sz w:val="22"/>
                <w:szCs w:val="22"/>
              </w:rPr>
              <w:t xml:space="preserve">. They typically </w:t>
            </w:r>
            <w:r>
              <w:rPr>
                <w:rFonts w:ascii="Cambria Math" w:eastAsia="Times New Roman" w:hAnsi="Cambria Math"/>
                <w:b/>
                <w:bCs/>
                <w:sz w:val="22"/>
                <w:szCs w:val="22"/>
              </w:rPr>
              <w:t>fail in an open way</w:t>
            </w:r>
            <w:r>
              <w:rPr>
                <w:rFonts w:ascii="Cambria Math" w:eastAsia="Times New Roman" w:hAnsi="Cambria Math"/>
                <w:sz w:val="22"/>
                <w:szCs w:val="22"/>
              </w:rPr>
              <w:t>, meaning they just stop working, which might cause the device not to function but won't create a shock hazard.</w:t>
            </w:r>
          </w:p>
          <w:p w:rsidR="00CA3402" w:rsidRDefault="00CA3402">
            <w:pPr>
              <w:numPr>
                <w:ilvl w:val="0"/>
                <w:numId w:val="3"/>
              </w:numPr>
              <w:textAlignment w:val="center"/>
              <w:rPr>
                <w:rFonts w:eastAsia="Times New Roman"/>
              </w:rPr>
            </w:pPr>
            <w:r>
              <w:rPr>
                <w:rFonts w:ascii="Cambria Math" w:eastAsia="Times New Roman" w:hAnsi="Cambria Math"/>
                <w:b/>
                <w:bCs/>
                <w:sz w:val="22"/>
                <w:szCs w:val="22"/>
              </w:rPr>
              <w:t>Class Y capacitors:</w:t>
            </w:r>
            <w:r>
              <w:rPr>
                <w:rFonts w:ascii="Cambria Math" w:eastAsia="Times New Roman" w:hAnsi="Cambria Math"/>
                <w:sz w:val="22"/>
                <w:szCs w:val="22"/>
              </w:rPr>
              <w:t xml:space="preserve"> These connect one side of the </w:t>
            </w:r>
            <w:r>
              <w:rPr>
                <w:rFonts w:ascii="Cambria Math" w:eastAsia="Times New Roman" w:hAnsi="Cambria Math"/>
                <w:b/>
                <w:bCs/>
                <w:sz w:val="22"/>
                <w:szCs w:val="22"/>
              </w:rPr>
              <w:t>AC line to the chassis ground</w:t>
            </w:r>
            <w:r>
              <w:rPr>
                <w:rFonts w:ascii="Cambria Math" w:eastAsia="Times New Roman" w:hAnsi="Cambria Math"/>
                <w:sz w:val="22"/>
                <w:szCs w:val="22"/>
              </w:rPr>
              <w:t xml:space="preserve">. They are crucial for preventing shock hazards and are designed to </w:t>
            </w:r>
            <w:r>
              <w:rPr>
                <w:rFonts w:ascii="Cambria Math" w:eastAsia="Times New Roman" w:hAnsi="Cambria Math"/>
                <w:b/>
                <w:bCs/>
                <w:sz w:val="22"/>
                <w:szCs w:val="22"/>
              </w:rPr>
              <w:t>fail open</w:t>
            </w:r>
            <w:r>
              <w:rPr>
                <w:rFonts w:ascii="Cambria Math" w:eastAsia="Times New Roman" w:hAnsi="Cambria Math"/>
                <w:sz w:val="22"/>
                <w:szCs w:val="22"/>
              </w:rPr>
              <w:t xml:space="preserve"> as well. A failing Y capacitor would mean the </w:t>
            </w:r>
            <w:r>
              <w:rPr>
                <w:rFonts w:ascii="Cambria Math" w:eastAsia="Times New Roman" w:hAnsi="Cambria Math"/>
                <w:b/>
                <w:bCs/>
                <w:sz w:val="22"/>
                <w:szCs w:val="22"/>
              </w:rPr>
              <w:t>EMI filtering wouldn't work</w:t>
            </w:r>
            <w:r>
              <w:rPr>
                <w:rFonts w:ascii="Cambria Math" w:eastAsia="Times New Roman" w:hAnsi="Cambria Math"/>
                <w:sz w:val="22"/>
                <w:szCs w:val="22"/>
              </w:rPr>
              <w:t>, but there wouldn't be a risk of electric shock.</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Safety capacitors are found in many electronic devices, including power supplies, modems, and even everyday appliances. They play a vital role in ensuring the safe and reliable operation of electronics.</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ind w:left="540"/>
              <w:rPr>
                <w:rFonts w:ascii="Cambria Math" w:hAnsi="Cambria Math"/>
                <w:sz w:val="22"/>
                <w:szCs w:val="22"/>
              </w:rPr>
            </w:pPr>
            <w:r>
              <w:rPr>
                <w:rFonts w:ascii="Cambria Math" w:hAnsi="Cambria Math"/>
                <w:sz w:val="22"/>
                <w:szCs w:val="22"/>
              </w:rPr>
              <w:t> </w:t>
            </w:r>
          </w:p>
        </w:tc>
        <w:tc>
          <w:tcPr>
            <w:tcW w:w="40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libri" w:hAnsi="Calibri" w:cs="Calibri"/>
                <w:color w:val="6A6967"/>
                <w:sz w:val="22"/>
                <w:szCs w:val="22"/>
              </w:rPr>
            </w:pPr>
            <w:r>
              <w:rPr>
                <w:rFonts w:ascii="Calibri" w:hAnsi="Calibri" w:cs="Calibri"/>
                <w:color w:val="6A6967"/>
                <w:sz w:val="22"/>
                <w:szCs w:val="22"/>
              </w:rPr>
              <w:t> </w:t>
            </w:r>
          </w:p>
        </w:tc>
      </w:tr>
      <w:tr w:rsidR="00000000">
        <w:trPr>
          <w:divId w:val="556164629"/>
        </w:trPr>
        <w:tc>
          <w:tcPr>
            <w:tcW w:w="14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Date:</w:t>
            </w:r>
          </w:p>
          <w:p w:rsidR="00CA3402" w:rsidRDefault="00CA340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03/06/2024 </w:t>
            </w:r>
          </w:p>
        </w:tc>
        <w:tc>
          <w:tcPr>
            <w:tcW w:w="28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Heading1"/>
              <w:spacing w:before="0" w:beforeAutospacing="0" w:after="0" w:afterAutospacing="0"/>
              <w:ind w:left="720"/>
              <w:rPr>
                <w:rFonts w:ascii="Calibri" w:eastAsia="Times New Roman" w:hAnsi="Calibri" w:cs="Calibri"/>
                <w:color w:val="1E4E79"/>
                <w:sz w:val="32"/>
                <w:szCs w:val="32"/>
              </w:rPr>
            </w:pPr>
            <w:r>
              <w:rPr>
                <w:rFonts w:ascii="Calibri" w:eastAsia="Times New Roman" w:hAnsi="Calibri" w:cs="Calibri"/>
                <w:color w:val="1E4E79"/>
                <w:sz w:val="32"/>
                <w:szCs w:val="32"/>
              </w:rPr>
              <w:t>Topic</w:t>
            </w:r>
          </w:p>
          <w:p w:rsidR="00CA3402" w:rsidRDefault="00CA3402">
            <w:pPr>
              <w:pStyle w:val="NormalWeb"/>
              <w:spacing w:before="0" w:beforeAutospacing="0" w:after="0" w:afterAutospacing="0"/>
              <w:ind w:left="720"/>
              <w:rPr>
                <w:rFonts w:ascii="Cambria Math" w:hAnsi="Cambria Math"/>
                <w:sz w:val="22"/>
                <w:szCs w:val="22"/>
              </w:rPr>
            </w:pPr>
            <w:r>
              <w:rPr>
                <w:rFonts w:ascii="Cambria Math" w:hAnsi="Cambria Math"/>
                <w:sz w:val="22"/>
                <w:szCs w:val="22"/>
              </w:rPr>
              <w:t>Bypass capacitor</w:t>
            </w:r>
          </w:p>
          <w:p w:rsidR="00CA3402" w:rsidRDefault="00CA3402">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CA3402" w:rsidRDefault="00CA3402">
            <w:pPr>
              <w:pStyle w:val="Heading1"/>
              <w:spacing w:before="0" w:beforeAutospacing="0" w:after="0" w:afterAutospacing="0"/>
              <w:ind w:left="720"/>
              <w:rPr>
                <w:rFonts w:ascii="Calibri" w:eastAsia="Times New Roman" w:hAnsi="Calibri" w:cs="Calibri"/>
                <w:color w:val="1E4E79"/>
                <w:sz w:val="32"/>
                <w:szCs w:val="32"/>
              </w:rPr>
            </w:pPr>
            <w:r>
              <w:rPr>
                <w:rFonts w:ascii="Calibri" w:eastAsia="Times New Roman" w:hAnsi="Calibri" w:cs="Calibri"/>
                <w:color w:val="1E4E79"/>
                <w:sz w:val="32"/>
                <w:szCs w:val="32"/>
              </w:rPr>
              <w:t>Study</w:t>
            </w:r>
          </w:p>
          <w:p w:rsidR="00CA3402" w:rsidRDefault="00CA3402">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tc>
        <w:tc>
          <w:tcPr>
            <w:tcW w:w="290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Heading1"/>
              <w:spacing w:before="0" w:beforeAutospacing="0" w:after="0" w:afterAutospacing="0"/>
              <w:ind w:left="720"/>
              <w:rPr>
                <w:rFonts w:ascii="Calibri" w:eastAsia="Times New Roman" w:hAnsi="Calibri" w:cs="Calibri"/>
                <w:color w:val="1E4E79"/>
                <w:sz w:val="32"/>
                <w:szCs w:val="32"/>
              </w:rPr>
            </w:pPr>
            <w:r>
              <w:rPr>
                <w:rFonts w:ascii="Calibri" w:eastAsia="Times New Roman" w:hAnsi="Calibri" w:cs="Calibri"/>
                <w:color w:val="1E4E79"/>
                <w:sz w:val="32"/>
                <w:szCs w:val="32"/>
              </w:rPr>
              <w:t>Resources</w:t>
            </w:r>
          </w:p>
          <w:p w:rsidR="00CA3402" w:rsidRDefault="00CA3402">
            <w:pPr>
              <w:pStyle w:val="NormalWeb"/>
              <w:spacing w:before="0" w:beforeAutospacing="0" w:after="0" w:afterAutospacing="0"/>
              <w:ind w:left="720"/>
              <w:rPr>
                <w:rFonts w:ascii="Cambria Math" w:hAnsi="Cambria Math"/>
                <w:sz w:val="22"/>
                <w:szCs w:val="22"/>
              </w:rPr>
            </w:pPr>
            <w:hyperlink r:id="rId14" w:history="1">
              <w:r>
                <w:rPr>
                  <w:rStyle w:val="Hyperlink"/>
                  <w:rFonts w:ascii="Cambria Math" w:hAnsi="Cambria Math"/>
                  <w:sz w:val="22"/>
                  <w:szCs w:val="22"/>
                </w:rPr>
                <w:t>ChatGPT - Tutor Me</w:t>
              </w:r>
            </w:hyperlink>
          </w:p>
          <w:p w:rsidR="00CA3402" w:rsidRDefault="00CA3402">
            <w:pPr>
              <w:pStyle w:val="Heading1"/>
              <w:spacing w:before="0" w:beforeAutospacing="0" w:after="0" w:afterAutospacing="0"/>
              <w:ind w:left="720"/>
              <w:rPr>
                <w:rFonts w:ascii="Calibri" w:eastAsia="Times New Roman" w:hAnsi="Calibri" w:cs="Calibri"/>
                <w:color w:val="1E4E79"/>
                <w:sz w:val="32"/>
                <w:szCs w:val="32"/>
              </w:rPr>
            </w:pPr>
            <w:r>
              <w:rPr>
                <w:rFonts w:ascii="Calibri" w:eastAsia="Times New Roman" w:hAnsi="Calibri" w:cs="Calibri"/>
                <w:color w:val="1E4E79"/>
                <w:sz w:val="32"/>
                <w:szCs w:val="32"/>
              </w:rPr>
              <w:t> </w:t>
            </w:r>
          </w:p>
          <w:p w:rsidR="00CA3402" w:rsidRDefault="00CA3402">
            <w:pPr>
              <w:pStyle w:val="Heading1"/>
              <w:spacing w:before="0" w:beforeAutospacing="0" w:after="0" w:afterAutospacing="0"/>
              <w:ind w:left="720"/>
              <w:rPr>
                <w:rFonts w:ascii="Calibri" w:eastAsia="Times New Roman" w:hAnsi="Calibri" w:cs="Calibri"/>
                <w:color w:val="1E4E79"/>
                <w:sz w:val="32"/>
                <w:szCs w:val="32"/>
              </w:rPr>
            </w:pPr>
            <w:r>
              <w:rPr>
                <w:rFonts w:ascii="Calibri" w:eastAsia="Times New Roman" w:hAnsi="Calibri" w:cs="Calibri"/>
                <w:color w:val="1E4E79"/>
                <w:sz w:val="32"/>
                <w:szCs w:val="32"/>
              </w:rPr>
              <w:t>Notes</w:t>
            </w:r>
          </w:p>
          <w:p w:rsidR="00CA3402" w:rsidRDefault="00CA3402">
            <w:pPr>
              <w:pStyle w:val="NormalWeb"/>
              <w:spacing w:before="0" w:beforeAutospacing="0" w:after="0" w:afterAutospacing="0"/>
              <w:ind w:left="720"/>
              <w:rPr>
                <w:rFonts w:ascii="Cambria Math" w:hAnsi="Cambria Math"/>
                <w:color w:val="686868"/>
                <w:sz w:val="22"/>
                <w:szCs w:val="22"/>
              </w:rPr>
            </w:pPr>
            <w:r>
              <w:rPr>
                <w:rFonts w:ascii="Cambria Math" w:hAnsi="Cambria Math"/>
                <w:color w:val="686868"/>
                <w:sz w:val="22"/>
                <w:szCs w:val="22"/>
              </w:rPr>
              <w:t xml:space="preserve">The </w:t>
            </w:r>
            <w:r>
              <w:rPr>
                <w:rFonts w:ascii="Cambria Math" w:hAnsi="Cambria Math"/>
                <w:color w:val="686868"/>
                <w:sz w:val="22"/>
                <w:szCs w:val="22"/>
              </w:rPr>
              <w:t>value of the capacitance in bypass capacitors is important because it determines how effectively the capacitor can filter out noise. Here's how:</w:t>
            </w:r>
          </w:p>
          <w:p w:rsidR="00CA3402" w:rsidRDefault="00CA3402">
            <w:pPr>
              <w:numPr>
                <w:ilvl w:val="1"/>
                <w:numId w:val="4"/>
              </w:numPr>
              <w:textAlignment w:val="center"/>
              <w:rPr>
                <w:rFonts w:ascii="Cambria Math" w:eastAsia="Times New Roman" w:hAnsi="Cambria Math"/>
                <w:color w:val="686868"/>
                <w:sz w:val="22"/>
                <w:szCs w:val="22"/>
              </w:rPr>
            </w:pPr>
            <w:r>
              <w:rPr>
                <w:rFonts w:ascii="Cambria Math" w:eastAsia="Times New Roman" w:hAnsi="Cambria Math"/>
                <w:color w:val="686868"/>
                <w:sz w:val="22"/>
                <w:szCs w:val="22"/>
              </w:rPr>
              <w:t>Low Capacitance: Smaller capacitors (e.g., in the picofarad (pF) range) are better at filtering out high-frequency noise. They react quickly to rapid voltage changes.</w:t>
            </w:r>
          </w:p>
          <w:p w:rsidR="00CA3402" w:rsidRDefault="00CA3402">
            <w:pPr>
              <w:numPr>
                <w:ilvl w:val="1"/>
                <w:numId w:val="4"/>
              </w:numPr>
              <w:textAlignment w:val="center"/>
              <w:rPr>
                <w:rFonts w:ascii="Cambria Math" w:eastAsia="Times New Roman" w:hAnsi="Cambria Math"/>
                <w:color w:val="686868"/>
                <w:sz w:val="22"/>
                <w:szCs w:val="22"/>
              </w:rPr>
            </w:pPr>
            <w:r>
              <w:rPr>
                <w:rFonts w:ascii="Cambria Math" w:eastAsia="Times New Roman" w:hAnsi="Cambria Math"/>
                <w:color w:val="686868"/>
                <w:sz w:val="22"/>
                <w:szCs w:val="22"/>
              </w:rPr>
              <w:t xml:space="preserve">High Capacitance: Larger capacitors (e.g., in the microfarad (µF) range) are better at </w:t>
            </w:r>
            <w:r>
              <w:rPr>
                <w:rFonts w:ascii="Cambria Math" w:eastAsia="Times New Roman" w:hAnsi="Cambria Math"/>
                <w:color w:val="686868"/>
                <w:sz w:val="22"/>
                <w:szCs w:val="22"/>
              </w:rPr>
              <w:t>filtering out lower-frequency noise. They provide more energy storage, which helps smooth out larger voltage fluctuations over a longer period.</w:t>
            </w:r>
          </w:p>
          <w:p w:rsidR="00CA3402" w:rsidRDefault="00CA3402">
            <w:pPr>
              <w:pStyle w:val="NormalWeb"/>
              <w:spacing w:before="0" w:beforeAutospacing="0" w:after="0" w:afterAutospacing="0"/>
              <w:ind w:left="720"/>
              <w:rPr>
                <w:rFonts w:ascii="Cambria Math" w:hAnsi="Cambria Math"/>
                <w:color w:val="686868"/>
                <w:sz w:val="22"/>
                <w:szCs w:val="22"/>
              </w:rPr>
            </w:pPr>
            <w:r>
              <w:rPr>
                <w:rFonts w:ascii="Cambria Math" w:hAnsi="Cambria Math"/>
                <w:color w:val="686868"/>
                <w:sz w:val="22"/>
                <w:szCs w:val="22"/>
              </w:rPr>
              <w:t>In practice, designers often use a combination of capacitors with different values to cover a wide range of frequencies. For example, they might use both a small capacitor (pF range) and a larger capacitor (µF range) in parallel to filter out both high and low-frequency noise effectively.</w:t>
            </w:r>
          </w:p>
          <w:p w:rsidR="00CA3402" w:rsidRDefault="00CA3402">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ind w:left="720"/>
              <w:rPr>
                <w:rFonts w:ascii="Cambria Math" w:hAnsi="Cambria Math"/>
                <w:color w:val="686868"/>
                <w:sz w:val="22"/>
                <w:szCs w:val="22"/>
              </w:rPr>
            </w:pPr>
            <w:r>
              <w:rPr>
                <w:rFonts w:ascii="Cambria Math" w:hAnsi="Cambria Math"/>
                <w:color w:val="686868"/>
                <w:sz w:val="22"/>
                <w:szCs w:val="22"/>
              </w:rPr>
              <w:t>The material used in bypass capacitors affects their performance, cost, and suitability for different applications. Here are some common types:</w:t>
            </w:r>
          </w:p>
          <w:p w:rsidR="00CA3402" w:rsidRDefault="00CA3402">
            <w:pPr>
              <w:numPr>
                <w:ilvl w:val="1"/>
                <w:numId w:val="5"/>
              </w:numPr>
              <w:textAlignment w:val="center"/>
              <w:rPr>
                <w:rFonts w:ascii="Cambria Math" w:eastAsia="Times New Roman" w:hAnsi="Cambria Math"/>
                <w:color w:val="686868"/>
                <w:sz w:val="22"/>
                <w:szCs w:val="22"/>
              </w:rPr>
            </w:pPr>
            <w:r>
              <w:rPr>
                <w:rFonts w:ascii="Cambria Math" w:eastAsia="Times New Roman" w:hAnsi="Cambria Math"/>
                <w:color w:val="686868"/>
                <w:sz w:val="22"/>
                <w:szCs w:val="22"/>
              </w:rPr>
              <w:t>Ceramic Capacitors:</w:t>
            </w:r>
          </w:p>
          <w:p w:rsidR="00CA3402" w:rsidRDefault="00CA3402">
            <w:pPr>
              <w:numPr>
                <w:ilvl w:val="1"/>
                <w:numId w:val="6"/>
              </w:numPr>
              <w:textAlignment w:val="center"/>
              <w:rPr>
                <w:rFonts w:eastAsia="Times New Roman"/>
                <w:color w:val="686868"/>
              </w:rPr>
            </w:pPr>
            <w:r>
              <w:rPr>
                <w:rFonts w:ascii="Cambria Math" w:eastAsia="Times New Roman" w:hAnsi="Cambria Math"/>
                <w:color w:val="686868"/>
                <w:sz w:val="22"/>
                <w:szCs w:val="22"/>
              </w:rPr>
              <w:t>Material: Ceramic</w:t>
            </w:r>
          </w:p>
          <w:p w:rsidR="00CA3402" w:rsidRDefault="00CA3402">
            <w:pPr>
              <w:numPr>
                <w:ilvl w:val="1"/>
                <w:numId w:val="6"/>
              </w:numPr>
              <w:textAlignment w:val="center"/>
              <w:rPr>
                <w:rFonts w:eastAsia="Times New Roman"/>
                <w:color w:val="686868"/>
              </w:rPr>
            </w:pPr>
            <w:r>
              <w:rPr>
                <w:rFonts w:ascii="Cambria Math" w:eastAsia="Times New Roman" w:hAnsi="Cambria Math"/>
                <w:color w:val="686868"/>
                <w:sz w:val="22"/>
                <w:szCs w:val="22"/>
              </w:rPr>
              <w:t>Advantages: Low cost, small size, good high-frequency performance, and stability.</w:t>
            </w:r>
          </w:p>
          <w:p w:rsidR="00CA3402" w:rsidRDefault="00CA3402">
            <w:pPr>
              <w:numPr>
                <w:ilvl w:val="1"/>
                <w:numId w:val="6"/>
              </w:numPr>
              <w:textAlignment w:val="center"/>
              <w:rPr>
                <w:rFonts w:eastAsia="Times New Roman"/>
                <w:color w:val="686868"/>
              </w:rPr>
            </w:pPr>
            <w:r>
              <w:rPr>
                <w:rFonts w:ascii="Cambria Math" w:eastAsia="Times New Roman" w:hAnsi="Cambria Math"/>
                <w:color w:val="686868"/>
                <w:sz w:val="22"/>
                <w:szCs w:val="22"/>
              </w:rPr>
              <w:t>Applications: Commonly used for high-frequency noise filtering and general-purpose bypassing in digital circuits.</w:t>
            </w:r>
          </w:p>
          <w:p w:rsidR="00CA3402" w:rsidRDefault="00CA3402">
            <w:pPr>
              <w:numPr>
                <w:ilvl w:val="1"/>
                <w:numId w:val="7"/>
              </w:numPr>
              <w:textAlignment w:val="center"/>
              <w:rPr>
                <w:rFonts w:ascii="Cambria Math" w:eastAsia="Times New Roman" w:hAnsi="Cambria Math"/>
                <w:color w:val="686868"/>
                <w:sz w:val="22"/>
                <w:szCs w:val="22"/>
              </w:rPr>
            </w:pPr>
            <w:r>
              <w:rPr>
                <w:rFonts w:ascii="Cambria Math" w:eastAsia="Times New Roman" w:hAnsi="Cambria Math"/>
                <w:color w:val="686868"/>
                <w:sz w:val="22"/>
                <w:szCs w:val="22"/>
              </w:rPr>
              <w:t>Film Capacitors:</w:t>
            </w:r>
          </w:p>
          <w:p w:rsidR="00CA3402" w:rsidRDefault="00CA3402">
            <w:pPr>
              <w:numPr>
                <w:ilvl w:val="1"/>
                <w:numId w:val="8"/>
              </w:numPr>
              <w:textAlignment w:val="center"/>
              <w:rPr>
                <w:rFonts w:eastAsia="Times New Roman"/>
                <w:color w:val="686868"/>
              </w:rPr>
            </w:pPr>
            <w:r>
              <w:rPr>
                <w:rFonts w:ascii="Cambria Math" w:eastAsia="Times New Roman" w:hAnsi="Cambria Math"/>
                <w:color w:val="686868"/>
                <w:sz w:val="22"/>
                <w:szCs w:val="22"/>
              </w:rPr>
              <w:t>Material: Various plastic films (polyester, polypropylene, etc.)</w:t>
            </w:r>
          </w:p>
          <w:p w:rsidR="00CA3402" w:rsidRDefault="00CA3402">
            <w:pPr>
              <w:numPr>
                <w:ilvl w:val="1"/>
                <w:numId w:val="8"/>
              </w:numPr>
              <w:textAlignment w:val="center"/>
              <w:rPr>
                <w:rFonts w:eastAsia="Times New Roman"/>
                <w:color w:val="686868"/>
              </w:rPr>
            </w:pPr>
            <w:r>
              <w:rPr>
                <w:rFonts w:ascii="Cambria Math" w:eastAsia="Times New Roman" w:hAnsi="Cambria Math"/>
                <w:color w:val="686868"/>
                <w:sz w:val="22"/>
                <w:szCs w:val="22"/>
              </w:rPr>
              <w:t>Advantages: Good stability, low loss, and excellent performance at high frequencies.</w:t>
            </w:r>
          </w:p>
          <w:p w:rsidR="00CA3402" w:rsidRDefault="00CA3402">
            <w:pPr>
              <w:numPr>
                <w:ilvl w:val="1"/>
                <w:numId w:val="8"/>
              </w:numPr>
              <w:textAlignment w:val="center"/>
              <w:rPr>
                <w:rFonts w:eastAsia="Times New Roman"/>
                <w:color w:val="686868"/>
              </w:rPr>
            </w:pPr>
            <w:r>
              <w:rPr>
                <w:rFonts w:ascii="Cambria Math" w:eastAsia="Times New Roman" w:hAnsi="Cambria Math"/>
                <w:color w:val="686868"/>
                <w:sz w:val="22"/>
                <w:szCs w:val="22"/>
              </w:rPr>
              <w:t>Applications: Used in applications requiring stable capacitance and low dissipation, such as audio circuits and precision analog applications.</w:t>
            </w:r>
          </w:p>
          <w:p w:rsidR="00CA3402" w:rsidRDefault="00CA3402">
            <w:pPr>
              <w:numPr>
                <w:ilvl w:val="1"/>
                <w:numId w:val="9"/>
              </w:numPr>
              <w:textAlignment w:val="center"/>
              <w:rPr>
                <w:rFonts w:ascii="Cambria Math" w:eastAsia="Times New Roman" w:hAnsi="Cambria Math"/>
                <w:color w:val="686868"/>
                <w:sz w:val="22"/>
                <w:szCs w:val="22"/>
              </w:rPr>
            </w:pPr>
            <w:r>
              <w:rPr>
                <w:rFonts w:ascii="Cambria Math" w:eastAsia="Times New Roman" w:hAnsi="Cambria Math"/>
                <w:color w:val="686868"/>
                <w:sz w:val="22"/>
                <w:szCs w:val="22"/>
              </w:rPr>
              <w:t>Electrolytic Capacitors:</w:t>
            </w:r>
          </w:p>
          <w:p w:rsidR="00CA3402" w:rsidRDefault="00CA3402">
            <w:pPr>
              <w:numPr>
                <w:ilvl w:val="1"/>
                <w:numId w:val="10"/>
              </w:numPr>
              <w:textAlignment w:val="center"/>
              <w:rPr>
                <w:rFonts w:eastAsia="Times New Roman"/>
                <w:color w:val="686868"/>
              </w:rPr>
            </w:pPr>
            <w:r>
              <w:rPr>
                <w:rFonts w:ascii="Cambria Math" w:eastAsia="Times New Roman" w:hAnsi="Cambria Math"/>
                <w:color w:val="686868"/>
                <w:sz w:val="22"/>
                <w:szCs w:val="22"/>
              </w:rPr>
              <w:t>Material: Electrolyte and aluminum or tantalum</w:t>
            </w:r>
          </w:p>
          <w:p w:rsidR="00CA3402" w:rsidRDefault="00CA3402">
            <w:pPr>
              <w:numPr>
                <w:ilvl w:val="1"/>
                <w:numId w:val="10"/>
              </w:numPr>
              <w:textAlignment w:val="center"/>
              <w:rPr>
                <w:rFonts w:eastAsia="Times New Roman"/>
                <w:color w:val="686868"/>
              </w:rPr>
            </w:pPr>
            <w:r>
              <w:rPr>
                <w:rFonts w:ascii="Cambria Math" w:eastAsia="Times New Roman" w:hAnsi="Cambria Math"/>
                <w:color w:val="686868"/>
                <w:sz w:val="22"/>
                <w:szCs w:val="22"/>
              </w:rPr>
              <w:t>Advantages: High capacitance values, suitable for low-frequency filtering.</w:t>
            </w:r>
          </w:p>
          <w:p w:rsidR="00CA3402" w:rsidRDefault="00CA3402">
            <w:pPr>
              <w:numPr>
                <w:ilvl w:val="1"/>
                <w:numId w:val="10"/>
              </w:numPr>
              <w:textAlignment w:val="center"/>
              <w:rPr>
                <w:rFonts w:eastAsia="Times New Roman"/>
                <w:color w:val="686868"/>
              </w:rPr>
            </w:pPr>
            <w:r>
              <w:rPr>
                <w:rFonts w:ascii="Cambria Math" w:eastAsia="Times New Roman" w:hAnsi="Cambria Math"/>
                <w:color w:val="686868"/>
                <w:sz w:val="22"/>
                <w:szCs w:val="22"/>
              </w:rPr>
              <w:t>Applications: Often used in power supply filtering and decoupling where larger capacitance is needed.</w:t>
            </w:r>
          </w:p>
          <w:p w:rsidR="00CA3402" w:rsidRDefault="00CA3402">
            <w:pPr>
              <w:numPr>
                <w:ilvl w:val="1"/>
                <w:numId w:val="11"/>
              </w:numPr>
              <w:textAlignment w:val="center"/>
              <w:rPr>
                <w:rFonts w:ascii="Cambria Math" w:eastAsia="Times New Roman" w:hAnsi="Cambria Math"/>
                <w:color w:val="686868"/>
                <w:sz w:val="22"/>
                <w:szCs w:val="22"/>
              </w:rPr>
            </w:pPr>
            <w:r>
              <w:rPr>
                <w:rFonts w:ascii="Cambria Math" w:eastAsia="Times New Roman" w:hAnsi="Cambria Math"/>
                <w:color w:val="686868"/>
                <w:sz w:val="22"/>
                <w:szCs w:val="22"/>
              </w:rPr>
              <w:t>Tantalum Capacitors:</w:t>
            </w:r>
          </w:p>
          <w:p w:rsidR="00CA3402" w:rsidRDefault="00CA3402">
            <w:pPr>
              <w:numPr>
                <w:ilvl w:val="1"/>
                <w:numId w:val="12"/>
              </w:numPr>
              <w:textAlignment w:val="center"/>
              <w:rPr>
                <w:rFonts w:eastAsia="Times New Roman"/>
                <w:color w:val="686868"/>
              </w:rPr>
            </w:pPr>
            <w:r>
              <w:rPr>
                <w:rFonts w:ascii="Cambria Math" w:eastAsia="Times New Roman" w:hAnsi="Cambria Math"/>
                <w:color w:val="686868"/>
                <w:sz w:val="22"/>
                <w:szCs w:val="22"/>
              </w:rPr>
              <w:t>Material: Tantalum</w:t>
            </w:r>
          </w:p>
          <w:p w:rsidR="00CA3402" w:rsidRDefault="00CA3402">
            <w:pPr>
              <w:numPr>
                <w:ilvl w:val="1"/>
                <w:numId w:val="12"/>
              </w:numPr>
              <w:textAlignment w:val="center"/>
              <w:rPr>
                <w:rFonts w:eastAsia="Times New Roman"/>
                <w:color w:val="686868"/>
              </w:rPr>
            </w:pPr>
            <w:r>
              <w:rPr>
                <w:rFonts w:ascii="Cambria Math" w:eastAsia="Times New Roman" w:hAnsi="Cambria Math"/>
                <w:color w:val="686868"/>
                <w:sz w:val="22"/>
                <w:szCs w:val="22"/>
              </w:rPr>
              <w:t>Advantages: High capacitance per volume, stable, reliable, and long life.</w:t>
            </w:r>
          </w:p>
          <w:p w:rsidR="00CA3402" w:rsidRDefault="00CA3402">
            <w:pPr>
              <w:numPr>
                <w:ilvl w:val="1"/>
                <w:numId w:val="12"/>
              </w:numPr>
              <w:textAlignment w:val="center"/>
              <w:rPr>
                <w:rFonts w:eastAsia="Times New Roman"/>
                <w:color w:val="686868"/>
              </w:rPr>
            </w:pPr>
            <w:r>
              <w:rPr>
                <w:rFonts w:ascii="Cambria Math" w:eastAsia="Times New Roman" w:hAnsi="Cambria Math"/>
                <w:color w:val="686868"/>
                <w:sz w:val="22"/>
                <w:szCs w:val="22"/>
              </w:rPr>
              <w:t xml:space="preserve">Applications: Used </w:t>
            </w:r>
            <w:r>
              <w:rPr>
                <w:rFonts w:ascii="Cambria Math" w:eastAsia="Times New Roman" w:hAnsi="Cambria Math"/>
                <w:color w:val="686868"/>
                <w:sz w:val="22"/>
                <w:szCs w:val="22"/>
              </w:rPr>
              <w:t>in space-constrained applications and where high reliability is crucial, such as in aerospace and medical devices.</w:t>
            </w:r>
          </w:p>
          <w:p w:rsidR="00CA3402" w:rsidRDefault="00CA3402">
            <w:pPr>
              <w:numPr>
                <w:ilvl w:val="1"/>
                <w:numId w:val="13"/>
              </w:numPr>
              <w:textAlignment w:val="center"/>
              <w:rPr>
                <w:rFonts w:ascii="Cambria Math" w:eastAsia="Times New Roman" w:hAnsi="Cambria Math"/>
                <w:color w:val="686868"/>
                <w:sz w:val="22"/>
                <w:szCs w:val="22"/>
              </w:rPr>
            </w:pPr>
            <w:r>
              <w:rPr>
                <w:rFonts w:ascii="Cambria Math" w:eastAsia="Times New Roman" w:hAnsi="Cambria Math"/>
                <w:color w:val="686868"/>
                <w:sz w:val="22"/>
                <w:szCs w:val="22"/>
              </w:rPr>
              <w:t>Polymer Capacitors:</w:t>
            </w:r>
          </w:p>
          <w:p w:rsidR="00CA3402" w:rsidRDefault="00CA3402">
            <w:pPr>
              <w:numPr>
                <w:ilvl w:val="1"/>
                <w:numId w:val="14"/>
              </w:numPr>
              <w:textAlignment w:val="center"/>
              <w:rPr>
                <w:rFonts w:eastAsia="Times New Roman"/>
                <w:color w:val="686868"/>
              </w:rPr>
            </w:pPr>
            <w:r>
              <w:rPr>
                <w:rFonts w:ascii="Cambria Math" w:eastAsia="Times New Roman" w:hAnsi="Cambria Math"/>
                <w:color w:val="686868"/>
                <w:sz w:val="22"/>
                <w:szCs w:val="22"/>
              </w:rPr>
              <w:t>Material: Conductive polymer</w:t>
            </w:r>
          </w:p>
          <w:p w:rsidR="00CA3402" w:rsidRDefault="00CA3402">
            <w:pPr>
              <w:numPr>
                <w:ilvl w:val="1"/>
                <w:numId w:val="14"/>
              </w:numPr>
              <w:textAlignment w:val="center"/>
              <w:rPr>
                <w:rFonts w:eastAsia="Times New Roman"/>
                <w:color w:val="686868"/>
              </w:rPr>
            </w:pPr>
            <w:r>
              <w:rPr>
                <w:rFonts w:ascii="Cambria Math" w:eastAsia="Times New Roman" w:hAnsi="Cambria Math"/>
                <w:color w:val="686868"/>
                <w:sz w:val="22"/>
                <w:szCs w:val="22"/>
              </w:rPr>
              <w:t>Advantages: Low equivalent series resistance (ESR), good high-frequency performance, and long life.</w:t>
            </w:r>
          </w:p>
          <w:p w:rsidR="00CA3402" w:rsidRDefault="00CA3402">
            <w:pPr>
              <w:numPr>
                <w:ilvl w:val="1"/>
                <w:numId w:val="14"/>
              </w:numPr>
              <w:textAlignment w:val="center"/>
              <w:rPr>
                <w:rFonts w:eastAsia="Times New Roman"/>
                <w:color w:val="686868"/>
              </w:rPr>
            </w:pPr>
            <w:r>
              <w:rPr>
                <w:rFonts w:ascii="Cambria Math" w:eastAsia="Times New Roman" w:hAnsi="Cambria Math"/>
                <w:color w:val="686868"/>
                <w:sz w:val="22"/>
                <w:szCs w:val="22"/>
              </w:rPr>
              <w:t>Applications: Used in high-performance applications such as computer motherboards and high-frequency circuits.</w:t>
            </w:r>
          </w:p>
          <w:p w:rsidR="00CA3402" w:rsidRDefault="00CA3402">
            <w:pPr>
              <w:pStyle w:val="NormalWeb"/>
              <w:spacing w:before="0" w:beforeAutospacing="0" w:after="0" w:afterAutospacing="0"/>
              <w:ind w:left="720"/>
              <w:rPr>
                <w:rFonts w:ascii="Cambria Math" w:hAnsi="Cambria Math"/>
                <w:color w:val="686868"/>
                <w:sz w:val="22"/>
                <w:szCs w:val="22"/>
              </w:rPr>
            </w:pPr>
            <w:r>
              <w:rPr>
                <w:rFonts w:ascii="Cambria Math" w:hAnsi="Cambria Math"/>
                <w:color w:val="686868"/>
                <w:sz w:val="22"/>
                <w:szCs w:val="22"/>
              </w:rPr>
              <w:t>The choice of material depends on the specific requirements of the circuit, such as the needed capacitance value, frequency range, physical size constraints, and cost considerations.</w:t>
            </w:r>
          </w:p>
        </w:tc>
        <w:tc>
          <w:tcPr>
            <w:tcW w:w="40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libri" w:hAnsi="Calibri" w:cs="Calibri"/>
                <w:color w:val="6A6967"/>
                <w:sz w:val="22"/>
                <w:szCs w:val="22"/>
              </w:rPr>
            </w:pPr>
            <w:r>
              <w:rPr>
                <w:rFonts w:ascii="Calibri" w:hAnsi="Calibri" w:cs="Calibri"/>
                <w:color w:val="6A6967"/>
                <w:sz w:val="22"/>
                <w:szCs w:val="22"/>
              </w:rPr>
              <w:t> </w:t>
            </w:r>
          </w:p>
        </w:tc>
      </w:tr>
      <w:tr w:rsidR="00000000">
        <w:trPr>
          <w:divId w:val="556164629"/>
        </w:trPr>
        <w:tc>
          <w:tcPr>
            <w:tcW w:w="14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Date:</w:t>
            </w:r>
          </w:p>
          <w:p w:rsidR="00CA3402" w:rsidRDefault="00CA340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03/06/2024 </w:t>
            </w:r>
          </w:p>
        </w:tc>
        <w:tc>
          <w:tcPr>
            <w:tcW w:w="29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Heading1"/>
              <w:spacing w:before="0" w:beforeAutospacing="0" w:after="0" w:afterAutospacing="0"/>
              <w:ind w:left="720"/>
              <w:rPr>
                <w:rFonts w:ascii="Calibri" w:eastAsia="Times New Roman" w:hAnsi="Calibri" w:cs="Calibri"/>
                <w:color w:val="1E4E79"/>
                <w:sz w:val="32"/>
                <w:szCs w:val="32"/>
              </w:rPr>
            </w:pPr>
            <w:r>
              <w:rPr>
                <w:rFonts w:ascii="Calibri" w:eastAsia="Times New Roman" w:hAnsi="Calibri" w:cs="Calibri"/>
                <w:color w:val="1E4E79"/>
                <w:sz w:val="32"/>
                <w:szCs w:val="32"/>
              </w:rPr>
              <w:t>Topic</w:t>
            </w:r>
          </w:p>
          <w:p w:rsidR="00CA3402" w:rsidRDefault="00CA3402">
            <w:pPr>
              <w:pStyle w:val="NormalWeb"/>
              <w:spacing w:before="0" w:beforeAutospacing="0" w:after="0" w:afterAutospacing="0"/>
              <w:ind w:left="720"/>
              <w:rPr>
                <w:rFonts w:ascii="Cambria Math" w:hAnsi="Cambria Math"/>
                <w:sz w:val="22"/>
                <w:szCs w:val="22"/>
              </w:rPr>
            </w:pPr>
            <w:r>
              <w:rPr>
                <w:rFonts w:ascii="Cambria Math" w:hAnsi="Cambria Math"/>
                <w:sz w:val="22"/>
                <w:szCs w:val="22"/>
              </w:rPr>
              <w:t>Voltage sensor</w:t>
            </w:r>
          </w:p>
          <w:p w:rsidR="00CA3402" w:rsidRDefault="00CA3402">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CA3402" w:rsidRDefault="00CA3402">
            <w:pPr>
              <w:pStyle w:val="Heading1"/>
              <w:spacing w:before="0" w:beforeAutospacing="0" w:after="0" w:afterAutospacing="0"/>
              <w:ind w:left="720"/>
              <w:rPr>
                <w:rFonts w:ascii="Calibri" w:eastAsia="Times New Roman" w:hAnsi="Calibri" w:cs="Calibri"/>
                <w:color w:val="1E4E79"/>
                <w:sz w:val="32"/>
                <w:szCs w:val="32"/>
              </w:rPr>
            </w:pPr>
            <w:r>
              <w:rPr>
                <w:rFonts w:ascii="Calibri" w:eastAsia="Times New Roman" w:hAnsi="Calibri" w:cs="Calibri"/>
                <w:color w:val="1E4E79"/>
                <w:sz w:val="32"/>
                <w:szCs w:val="32"/>
              </w:rPr>
              <w:t>Task</w:t>
            </w:r>
          </w:p>
          <w:p w:rsidR="00CA3402" w:rsidRDefault="00CA3402">
            <w:pPr>
              <w:pStyle w:val="NormalWeb"/>
              <w:spacing w:before="0" w:beforeAutospacing="0" w:after="0" w:afterAutospacing="0"/>
              <w:ind w:left="720"/>
              <w:rPr>
                <w:rFonts w:ascii="Cambria Math" w:hAnsi="Cambria Math"/>
                <w:color w:val="000000"/>
                <w:sz w:val="22"/>
                <w:szCs w:val="22"/>
              </w:rPr>
            </w:pPr>
            <w:r>
              <w:rPr>
                <w:rFonts w:ascii="Cambria Math" w:hAnsi="Cambria Math"/>
                <w:color w:val="000000"/>
                <w:sz w:val="22"/>
                <w:szCs w:val="22"/>
              </w:rPr>
              <w:t>Research</w:t>
            </w:r>
          </w:p>
          <w:p w:rsidR="00CA3402" w:rsidRDefault="00CA3402">
            <w:pPr>
              <w:pStyle w:val="NormalWeb"/>
              <w:spacing w:before="0" w:beforeAutospacing="0" w:after="0" w:afterAutospacing="0"/>
              <w:ind w:left="720"/>
              <w:rPr>
                <w:rFonts w:ascii="Cambria Math" w:hAnsi="Cambria Math"/>
                <w:color w:val="000000"/>
                <w:sz w:val="22"/>
                <w:szCs w:val="22"/>
              </w:rPr>
            </w:pPr>
            <w:r>
              <w:rPr>
                <w:rFonts w:ascii="Cambria Math" w:hAnsi="Cambria Math"/>
                <w:color w:val="000000"/>
                <w:sz w:val="22"/>
                <w:szCs w:val="22"/>
              </w:rPr>
              <w:t>Study</w:t>
            </w:r>
          </w:p>
          <w:p w:rsidR="00CA3402" w:rsidRDefault="00CA3402">
            <w:pPr>
              <w:pStyle w:val="NormalWeb"/>
              <w:spacing w:before="0" w:beforeAutospacing="0" w:after="0" w:afterAutospacing="0"/>
              <w:ind w:left="720"/>
              <w:rPr>
                <w:rFonts w:ascii="Cambria Math" w:hAnsi="Cambria Math"/>
                <w:color w:val="000000"/>
                <w:sz w:val="22"/>
                <w:szCs w:val="22"/>
              </w:rPr>
            </w:pPr>
            <w:r>
              <w:rPr>
                <w:rFonts w:ascii="Cambria Math" w:hAnsi="Cambria Math"/>
                <w:color w:val="000000"/>
                <w:sz w:val="22"/>
                <w:szCs w:val="22"/>
              </w:rPr>
              <w:t>Implementation</w:t>
            </w:r>
          </w:p>
          <w:p w:rsidR="00CA3402" w:rsidRDefault="00CA3402">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tc>
        <w:tc>
          <w:tcPr>
            <w:tcW w:w="289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Resources</w:t>
            </w:r>
          </w:p>
          <w:p w:rsidR="00CA3402" w:rsidRDefault="00CA3402">
            <w:pPr>
              <w:pStyle w:val="NormalWeb"/>
              <w:spacing w:before="0" w:beforeAutospacing="0" w:after="0" w:afterAutospacing="0"/>
              <w:rPr>
                <w:sz w:val="22"/>
                <w:szCs w:val="22"/>
              </w:rPr>
            </w:pPr>
            <w:hyperlink r:id="rId15" w:history="1">
              <w:r>
                <w:rPr>
                  <w:rStyle w:val="Hyperlink"/>
                  <w:sz w:val="22"/>
                  <w:szCs w:val="22"/>
                  <w:rtl/>
                </w:rPr>
                <w:t>في</w:t>
              </w:r>
              <w:r>
                <w:rPr>
                  <w:rStyle w:val="Hyperlink"/>
                  <w:rFonts w:ascii="Cambria Math" w:hAnsi="Cambria Math"/>
                  <w:sz w:val="22"/>
                  <w:szCs w:val="22"/>
                </w:rPr>
                <w:t xml:space="preserve"> </w:t>
              </w:r>
              <w:r>
                <w:rPr>
                  <w:rStyle w:val="Hyperlink"/>
                  <w:sz w:val="22"/>
                  <w:szCs w:val="22"/>
                  <w:rtl/>
                </w:rPr>
                <w:t>المختبر</w:t>
              </w:r>
              <w:r>
                <w:rPr>
                  <w:rStyle w:val="Hyperlink"/>
                  <w:rFonts w:ascii="Cambria Math" w:hAnsi="Cambria Math"/>
                  <w:sz w:val="22"/>
                  <w:szCs w:val="22"/>
                </w:rPr>
                <w:t xml:space="preserve">: 95- </w:t>
              </w:r>
              <w:r>
                <w:rPr>
                  <w:rStyle w:val="Hyperlink"/>
                  <w:sz w:val="22"/>
                  <w:szCs w:val="22"/>
                  <w:rtl/>
                </w:rPr>
                <w:t>صنع</w:t>
              </w:r>
              <w:r>
                <w:rPr>
                  <w:rStyle w:val="Hyperlink"/>
                  <w:rFonts w:ascii="Cambria Math" w:hAnsi="Cambria Math"/>
                  <w:sz w:val="22"/>
                  <w:szCs w:val="22"/>
                </w:rPr>
                <w:t xml:space="preserve"> </w:t>
              </w:r>
              <w:r>
                <w:rPr>
                  <w:rStyle w:val="Hyperlink"/>
                  <w:sz w:val="22"/>
                  <w:szCs w:val="22"/>
                  <w:rtl/>
                </w:rPr>
                <w:t>دائرة</w:t>
              </w:r>
              <w:r>
                <w:rPr>
                  <w:rStyle w:val="Hyperlink"/>
                  <w:rFonts w:ascii="Cambria Math" w:hAnsi="Cambria Math"/>
                  <w:sz w:val="22"/>
                  <w:szCs w:val="22"/>
                </w:rPr>
                <w:t xml:space="preserve"> </w:t>
              </w:r>
              <w:r>
                <w:rPr>
                  <w:rStyle w:val="Hyperlink"/>
                  <w:sz w:val="22"/>
                  <w:szCs w:val="22"/>
                  <w:rtl/>
                </w:rPr>
                <w:t>منافسة</w:t>
              </w:r>
              <w:r>
                <w:rPr>
                  <w:rStyle w:val="Hyperlink"/>
                  <w:rFonts w:ascii="Cambria Math" w:hAnsi="Cambria Math"/>
                  <w:sz w:val="22"/>
                  <w:szCs w:val="22"/>
                </w:rPr>
                <w:t xml:space="preserve"> (Isolated Voltage Sensor)</w:t>
              </w:r>
            </w:hyperlink>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pPr>
            <w:r>
              <w:rPr>
                <w:noProof/>
              </w:rPr>
              <w:drawing>
                <wp:inline distT="0" distB="0" distL="0" distR="0">
                  <wp:extent cx="3381375" cy="18954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81375" cy="1895475"/>
                          </a:xfrm>
                          <a:prstGeom prst="rect">
                            <a:avLst/>
                          </a:prstGeom>
                          <a:noFill/>
                          <a:ln>
                            <a:noFill/>
                          </a:ln>
                        </pic:spPr>
                      </pic:pic>
                    </a:graphicData>
                  </a:graphic>
                </wp:inline>
              </w:drawing>
            </w:r>
          </w:p>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Components</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AMC1200</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ROE050S</w:t>
            </w:r>
          </w:p>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Additional Notes</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Results</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40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libri" w:hAnsi="Calibri" w:cs="Calibri"/>
                <w:color w:val="6A6967"/>
                <w:sz w:val="22"/>
                <w:szCs w:val="22"/>
              </w:rPr>
            </w:pPr>
            <w:r>
              <w:rPr>
                <w:rFonts w:ascii="Calibri" w:hAnsi="Calibri" w:cs="Calibri"/>
                <w:color w:val="6A6967"/>
                <w:sz w:val="22"/>
                <w:szCs w:val="22"/>
              </w:rPr>
              <w:t> </w:t>
            </w:r>
          </w:p>
        </w:tc>
      </w:tr>
      <w:tr w:rsidR="00000000">
        <w:trPr>
          <w:divId w:val="556164629"/>
        </w:trPr>
        <w:tc>
          <w:tcPr>
            <w:tcW w:w="14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Date:</w:t>
            </w:r>
          </w:p>
          <w:p w:rsidR="00CA3402" w:rsidRDefault="00CA340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04/06/2024 </w:t>
            </w:r>
          </w:p>
        </w:tc>
        <w:tc>
          <w:tcPr>
            <w:tcW w:w="29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Heading1"/>
              <w:spacing w:before="0" w:beforeAutospacing="0" w:after="0" w:afterAutospacing="0"/>
              <w:ind w:left="720"/>
              <w:rPr>
                <w:rFonts w:ascii="Calibri" w:eastAsia="Times New Roman" w:hAnsi="Calibri" w:cs="Calibri"/>
                <w:color w:val="1E4E79"/>
                <w:sz w:val="32"/>
                <w:szCs w:val="32"/>
              </w:rPr>
            </w:pPr>
            <w:r>
              <w:rPr>
                <w:rFonts w:ascii="Calibri" w:eastAsia="Times New Roman" w:hAnsi="Calibri" w:cs="Calibri"/>
                <w:color w:val="1E4E79"/>
                <w:sz w:val="32"/>
                <w:szCs w:val="32"/>
              </w:rPr>
              <w:t>Topic</w:t>
            </w:r>
          </w:p>
          <w:p w:rsidR="00CA3402" w:rsidRDefault="00CA3402">
            <w:pPr>
              <w:pStyle w:val="Heading1"/>
              <w:spacing w:before="0" w:beforeAutospacing="0" w:after="0" w:afterAutospacing="0"/>
              <w:ind w:left="720"/>
              <w:rPr>
                <w:rFonts w:ascii="Calibri" w:eastAsia="Times New Roman" w:hAnsi="Calibri" w:cs="Calibri"/>
                <w:color w:val="1E4E79"/>
                <w:sz w:val="32"/>
                <w:szCs w:val="32"/>
              </w:rPr>
            </w:pPr>
            <w:r>
              <w:rPr>
                <w:rFonts w:ascii="Calibri" w:eastAsia="Times New Roman" w:hAnsi="Calibri" w:cs="Calibri"/>
                <w:color w:val="1E4E79"/>
                <w:sz w:val="32"/>
                <w:szCs w:val="32"/>
              </w:rPr>
              <w:t>Building buck HV</w:t>
            </w:r>
          </w:p>
          <w:p w:rsidR="00CA3402" w:rsidRDefault="00CA3402">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CA3402" w:rsidRDefault="00CA3402">
            <w:pPr>
              <w:pStyle w:val="Heading1"/>
              <w:spacing w:before="0" w:beforeAutospacing="0" w:after="0" w:afterAutospacing="0"/>
              <w:ind w:left="720"/>
              <w:rPr>
                <w:rFonts w:ascii="Calibri" w:eastAsia="Times New Roman" w:hAnsi="Calibri" w:cs="Calibri"/>
                <w:color w:val="1E4E79"/>
                <w:sz w:val="32"/>
                <w:szCs w:val="32"/>
              </w:rPr>
            </w:pPr>
            <w:r>
              <w:rPr>
                <w:rFonts w:ascii="Calibri" w:eastAsia="Times New Roman" w:hAnsi="Calibri" w:cs="Calibri"/>
                <w:color w:val="1E4E79"/>
                <w:sz w:val="32"/>
                <w:szCs w:val="32"/>
              </w:rPr>
              <w:t>Task</w:t>
            </w:r>
          </w:p>
          <w:p w:rsidR="00CA3402" w:rsidRDefault="00CA3402">
            <w:pPr>
              <w:pStyle w:val="NormalWeb"/>
              <w:spacing w:before="0" w:beforeAutospacing="0" w:after="0" w:afterAutospacing="0"/>
              <w:ind w:left="720"/>
              <w:rPr>
                <w:rFonts w:ascii="Cambria Math" w:hAnsi="Cambria Math"/>
                <w:color w:val="000000"/>
                <w:sz w:val="22"/>
                <w:szCs w:val="22"/>
              </w:rPr>
            </w:pPr>
            <w:r>
              <w:rPr>
                <w:rFonts w:ascii="Cambria Math" w:hAnsi="Cambria Math"/>
                <w:color w:val="000000"/>
                <w:sz w:val="22"/>
                <w:szCs w:val="22"/>
              </w:rPr>
              <w:t>Research</w:t>
            </w:r>
          </w:p>
          <w:p w:rsidR="00CA3402" w:rsidRDefault="00CA3402">
            <w:pPr>
              <w:pStyle w:val="NormalWeb"/>
              <w:spacing w:before="0" w:beforeAutospacing="0" w:after="0" w:afterAutospacing="0"/>
              <w:ind w:left="720"/>
              <w:rPr>
                <w:rFonts w:ascii="Cambria Math" w:hAnsi="Cambria Math"/>
                <w:color w:val="000000"/>
                <w:sz w:val="22"/>
                <w:szCs w:val="22"/>
              </w:rPr>
            </w:pPr>
            <w:r>
              <w:rPr>
                <w:rFonts w:ascii="Cambria Math" w:hAnsi="Cambria Math"/>
                <w:color w:val="000000"/>
                <w:sz w:val="22"/>
                <w:szCs w:val="22"/>
              </w:rPr>
              <w:t>Study</w:t>
            </w:r>
          </w:p>
          <w:p w:rsidR="00CA3402" w:rsidRDefault="00CA3402">
            <w:pPr>
              <w:pStyle w:val="NormalWeb"/>
              <w:spacing w:before="0" w:beforeAutospacing="0" w:after="0" w:afterAutospacing="0"/>
              <w:ind w:left="720"/>
              <w:rPr>
                <w:rFonts w:ascii="Cambria Math" w:hAnsi="Cambria Math"/>
                <w:color w:val="000000"/>
                <w:sz w:val="22"/>
                <w:szCs w:val="22"/>
              </w:rPr>
            </w:pPr>
            <w:r>
              <w:rPr>
                <w:rFonts w:ascii="Cambria Math" w:hAnsi="Cambria Math"/>
                <w:color w:val="000000"/>
                <w:sz w:val="22"/>
                <w:szCs w:val="22"/>
              </w:rPr>
              <w:t>Implementation</w:t>
            </w:r>
          </w:p>
          <w:p w:rsidR="00CA3402" w:rsidRDefault="00CA3402">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tc>
        <w:tc>
          <w:tcPr>
            <w:tcW w:w="289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Notes</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Built a PCB following </w:t>
            </w:r>
          </w:p>
          <w:p w:rsidR="00CA3402" w:rsidRDefault="00CA3402">
            <w:pPr>
              <w:pStyle w:val="NormalWeb"/>
              <w:spacing w:before="0" w:beforeAutospacing="0" w:after="0" w:afterAutospacing="0"/>
            </w:pPr>
            <w:r>
              <w:rPr>
                <w:noProof/>
              </w:rPr>
              <w:drawing>
                <wp:inline distT="0" distB="0" distL="0" distR="0">
                  <wp:extent cx="4076700" cy="2895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76700" cy="2895600"/>
                          </a:xfrm>
                          <a:prstGeom prst="rect">
                            <a:avLst/>
                          </a:prstGeom>
                          <a:noFill/>
                          <a:ln>
                            <a:noFill/>
                          </a:ln>
                        </pic:spPr>
                      </pic:pic>
                    </a:graphicData>
                  </a:graphic>
                </wp:inline>
              </w:drawing>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pPr>
            <w:r>
              <w:rPr>
                <w:noProof/>
              </w:rPr>
              <w:drawing>
                <wp:inline distT="0" distB="0" distL="0" distR="0">
                  <wp:extent cx="4095750" cy="29241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95750" cy="2924175"/>
                          </a:xfrm>
                          <a:prstGeom prst="rect">
                            <a:avLst/>
                          </a:prstGeom>
                          <a:noFill/>
                          <a:ln>
                            <a:noFill/>
                          </a:ln>
                        </pic:spPr>
                      </pic:pic>
                    </a:graphicData>
                  </a:graphic>
                </wp:inline>
              </w:drawing>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Results</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numPr>
                <w:ilvl w:val="0"/>
                <w:numId w:val="15"/>
              </w:numPr>
              <w:textAlignment w:val="center"/>
              <w:rPr>
                <w:rFonts w:eastAsia="Times New Roman"/>
              </w:rPr>
            </w:pPr>
            <w:r>
              <w:rPr>
                <w:rFonts w:ascii="Cambria Math" w:eastAsia="Times New Roman" w:hAnsi="Cambria Math"/>
                <w:sz w:val="22"/>
                <w:szCs w:val="22"/>
              </w:rPr>
              <w:t>High output ripple</w:t>
            </w:r>
          </w:p>
          <w:p w:rsidR="00CA3402" w:rsidRDefault="00CA3402">
            <w:pPr>
              <w:numPr>
                <w:ilvl w:val="0"/>
                <w:numId w:val="15"/>
              </w:numPr>
              <w:textAlignment w:val="center"/>
              <w:rPr>
                <w:rFonts w:eastAsia="Times New Roman"/>
              </w:rPr>
            </w:pPr>
            <w:r>
              <w:rPr>
                <w:rFonts w:ascii="Cambria Math" w:eastAsia="Times New Roman" w:hAnsi="Cambria Math"/>
                <w:sz w:val="22"/>
                <w:szCs w:val="22"/>
              </w:rPr>
              <w:t xml:space="preserve">High spike on the one gate </w:t>
            </w:r>
          </w:p>
          <w:p w:rsidR="00CA3402" w:rsidRDefault="00CA3402">
            <w:pPr>
              <w:numPr>
                <w:ilvl w:val="0"/>
                <w:numId w:val="15"/>
              </w:numPr>
              <w:textAlignment w:val="center"/>
              <w:rPr>
                <w:rFonts w:eastAsia="Times New Roman"/>
              </w:rPr>
            </w:pPr>
            <w:r>
              <w:rPr>
                <w:rFonts w:ascii="Cambria Math" w:eastAsia="Times New Roman" w:hAnsi="Cambria Math"/>
                <w:sz w:val="22"/>
                <w:szCs w:val="22"/>
              </w:rPr>
              <w:t xml:space="preserve">Zener voltage is approx 12V, less than the required 15V needed for IR2110 VCC </w:t>
            </w:r>
          </w:p>
          <w:p w:rsidR="00CA3402" w:rsidRDefault="00CA3402">
            <w:pPr>
              <w:pStyle w:val="NormalWeb"/>
              <w:spacing w:before="0" w:beforeAutospacing="0" w:after="0" w:afterAutospacing="0"/>
              <w:ind w:left="54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ind w:left="54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40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libri" w:hAnsi="Calibri" w:cs="Calibri"/>
                <w:color w:val="6A6967"/>
                <w:sz w:val="22"/>
                <w:szCs w:val="22"/>
              </w:rPr>
            </w:pPr>
            <w:r>
              <w:rPr>
                <w:rFonts w:ascii="Calibri" w:hAnsi="Calibri" w:cs="Calibri"/>
                <w:color w:val="6A6967"/>
                <w:sz w:val="22"/>
                <w:szCs w:val="22"/>
              </w:rPr>
              <w:t> </w:t>
            </w:r>
          </w:p>
        </w:tc>
      </w:tr>
      <w:tr w:rsidR="00000000">
        <w:trPr>
          <w:divId w:val="556164629"/>
        </w:trPr>
        <w:tc>
          <w:tcPr>
            <w:tcW w:w="14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Date:</w:t>
            </w:r>
          </w:p>
          <w:p w:rsidR="00CA3402" w:rsidRDefault="00CA340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07/06/2024 </w:t>
            </w:r>
          </w:p>
        </w:tc>
        <w:tc>
          <w:tcPr>
            <w:tcW w:w="29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Heading1"/>
              <w:spacing w:before="0" w:beforeAutospacing="0" w:after="0" w:afterAutospacing="0"/>
              <w:ind w:left="720"/>
              <w:rPr>
                <w:rFonts w:ascii="Calibri" w:eastAsia="Times New Roman" w:hAnsi="Calibri" w:cs="Calibri"/>
                <w:color w:val="1E4E79"/>
                <w:sz w:val="32"/>
                <w:szCs w:val="32"/>
              </w:rPr>
            </w:pPr>
            <w:r>
              <w:rPr>
                <w:rFonts w:ascii="Calibri" w:eastAsia="Times New Roman" w:hAnsi="Calibri" w:cs="Calibri"/>
                <w:color w:val="1E4E79"/>
                <w:sz w:val="32"/>
                <w:szCs w:val="32"/>
              </w:rPr>
              <w:t>Topic</w:t>
            </w:r>
          </w:p>
          <w:p w:rsidR="00CA3402" w:rsidRDefault="00CA3402">
            <w:pPr>
              <w:pStyle w:val="Heading1"/>
              <w:spacing w:before="0" w:beforeAutospacing="0" w:after="0" w:afterAutospacing="0"/>
              <w:ind w:left="720"/>
              <w:rPr>
                <w:rFonts w:ascii="Calibri" w:eastAsia="Times New Roman" w:hAnsi="Calibri" w:cs="Calibri"/>
                <w:color w:val="1E4E79"/>
                <w:sz w:val="32"/>
                <w:szCs w:val="32"/>
              </w:rPr>
            </w:pPr>
            <w:r>
              <w:rPr>
                <w:rFonts w:ascii="Calibri" w:eastAsia="Times New Roman" w:hAnsi="Calibri" w:cs="Calibri"/>
                <w:color w:val="1E4E79"/>
                <w:sz w:val="32"/>
                <w:szCs w:val="32"/>
              </w:rPr>
              <w:t>Buck HV</w:t>
            </w:r>
          </w:p>
          <w:p w:rsidR="00CA3402" w:rsidRDefault="00CA3402">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CA3402" w:rsidRDefault="00CA3402">
            <w:pPr>
              <w:pStyle w:val="Heading1"/>
              <w:spacing w:before="0" w:beforeAutospacing="0" w:after="0" w:afterAutospacing="0"/>
              <w:ind w:left="720"/>
              <w:rPr>
                <w:rFonts w:ascii="Calibri" w:eastAsia="Times New Roman" w:hAnsi="Calibri" w:cs="Calibri"/>
                <w:color w:val="1E4E79"/>
                <w:sz w:val="32"/>
                <w:szCs w:val="32"/>
              </w:rPr>
            </w:pPr>
            <w:r>
              <w:rPr>
                <w:rFonts w:ascii="Calibri" w:eastAsia="Times New Roman" w:hAnsi="Calibri" w:cs="Calibri"/>
                <w:color w:val="1E4E79"/>
                <w:sz w:val="32"/>
                <w:szCs w:val="32"/>
              </w:rPr>
              <w:t>Task</w:t>
            </w:r>
          </w:p>
          <w:p w:rsidR="00CA3402" w:rsidRDefault="00CA3402">
            <w:pPr>
              <w:pStyle w:val="NormalWeb"/>
              <w:spacing w:before="0" w:beforeAutospacing="0" w:after="0" w:afterAutospacing="0"/>
              <w:ind w:left="720"/>
              <w:rPr>
                <w:rFonts w:ascii="Cambria Math" w:hAnsi="Cambria Math"/>
                <w:color w:val="000000"/>
                <w:sz w:val="22"/>
                <w:szCs w:val="22"/>
              </w:rPr>
            </w:pPr>
            <w:r>
              <w:rPr>
                <w:rFonts w:ascii="Cambria Math" w:hAnsi="Cambria Math"/>
                <w:color w:val="000000"/>
                <w:sz w:val="22"/>
                <w:szCs w:val="22"/>
              </w:rPr>
              <w:t>Research</w:t>
            </w:r>
          </w:p>
          <w:p w:rsidR="00CA3402" w:rsidRDefault="00CA3402">
            <w:pPr>
              <w:pStyle w:val="NormalWeb"/>
              <w:spacing w:before="0" w:beforeAutospacing="0" w:after="0" w:afterAutospacing="0"/>
              <w:ind w:left="720"/>
              <w:rPr>
                <w:rFonts w:ascii="Cambria Math" w:hAnsi="Cambria Math"/>
                <w:color w:val="000000"/>
                <w:sz w:val="22"/>
                <w:szCs w:val="22"/>
              </w:rPr>
            </w:pPr>
            <w:r>
              <w:rPr>
                <w:rFonts w:ascii="Cambria Math" w:hAnsi="Cambria Math"/>
                <w:color w:val="000000"/>
                <w:sz w:val="22"/>
                <w:szCs w:val="22"/>
              </w:rPr>
              <w:t>Study</w:t>
            </w:r>
          </w:p>
          <w:p w:rsidR="00CA3402" w:rsidRDefault="00CA3402">
            <w:pPr>
              <w:pStyle w:val="NormalWeb"/>
              <w:spacing w:before="0" w:beforeAutospacing="0" w:after="0" w:afterAutospacing="0"/>
              <w:ind w:left="720"/>
              <w:rPr>
                <w:rFonts w:ascii="Cambria Math" w:hAnsi="Cambria Math"/>
                <w:color w:val="000000"/>
                <w:sz w:val="22"/>
                <w:szCs w:val="22"/>
              </w:rPr>
            </w:pPr>
            <w:r>
              <w:rPr>
                <w:rFonts w:ascii="Cambria Math" w:hAnsi="Cambria Math"/>
                <w:color w:val="000000"/>
                <w:sz w:val="22"/>
                <w:szCs w:val="22"/>
              </w:rPr>
              <w:t>Implementation</w:t>
            </w:r>
          </w:p>
          <w:p w:rsidR="00CA3402" w:rsidRDefault="00CA3402">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tc>
        <w:tc>
          <w:tcPr>
            <w:tcW w:w="2879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Log:</w:t>
            </w:r>
          </w:p>
          <w:p w:rsidR="00CA3402" w:rsidRDefault="00CA3402">
            <w:pPr>
              <w:numPr>
                <w:ilvl w:val="0"/>
                <w:numId w:val="16"/>
              </w:numPr>
              <w:textAlignment w:val="center"/>
              <w:rPr>
                <w:rFonts w:eastAsia="Times New Roman"/>
              </w:rPr>
            </w:pPr>
            <w:r>
              <w:rPr>
                <w:rFonts w:ascii="Cambria Math" w:eastAsia="Times New Roman" w:hAnsi="Cambria Math"/>
                <w:sz w:val="22"/>
                <w:szCs w:val="22"/>
              </w:rPr>
              <w:t>Testing IR2110 functionality</w:t>
            </w:r>
          </w:p>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Notes</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The IR2110 </w:t>
            </w:r>
            <w:r>
              <w:rPr>
                <w:rFonts w:ascii="Cambria Math" w:hAnsi="Cambria Math"/>
                <w:sz w:val="22"/>
                <w:szCs w:val="22"/>
              </w:rPr>
              <w:t>has malfunctioned due to …connecting ground??</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The entire buck got damaged. </w:t>
            </w:r>
            <w:r>
              <w:rPr>
                <w:rFonts w:ascii="Cambria Math" w:hAnsi="Cambria Math"/>
                <w:sz w:val="22"/>
                <w:szCs w:val="22"/>
              </w:rPr>
              <w:br/>
              <w:t xml:space="preserve">I am going to rebuild it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When </w:t>
            </w:r>
            <w:r>
              <w:rPr>
                <w:rFonts w:ascii="Cambria Math" w:hAnsi="Cambria Math"/>
                <w:sz w:val="22"/>
                <w:szCs w:val="22"/>
              </w:rPr>
              <w:t>building a buck converter and using an IR2110 gate driver to control the switching MOSFET, several factors can lead to MOSFET damage. Here are common reasons for MOSFET failure:</w:t>
            </w:r>
          </w:p>
          <w:p w:rsidR="00CA3402" w:rsidRDefault="00CA3402">
            <w:pPr>
              <w:numPr>
                <w:ilvl w:val="0"/>
                <w:numId w:val="17"/>
              </w:numPr>
              <w:textAlignment w:val="center"/>
              <w:rPr>
                <w:rFonts w:ascii="Cambria Math" w:eastAsia="Times New Roman" w:hAnsi="Cambria Math"/>
                <w:b/>
                <w:bCs/>
                <w:sz w:val="22"/>
                <w:szCs w:val="22"/>
              </w:rPr>
            </w:pPr>
            <w:r>
              <w:rPr>
                <w:rFonts w:ascii="Cambria Math" w:eastAsia="Times New Roman" w:hAnsi="Cambria Math"/>
                <w:b/>
                <w:bCs/>
                <w:sz w:val="22"/>
                <w:szCs w:val="22"/>
              </w:rPr>
              <w:t>Overvoltage</w:t>
            </w:r>
            <w:r>
              <w:rPr>
                <w:rFonts w:ascii="Cambria Math" w:eastAsia="Times New Roman" w:hAnsi="Cambria Math"/>
                <w:sz w:val="22"/>
                <w:szCs w:val="22"/>
              </w:rPr>
              <w:t>:</w:t>
            </w:r>
          </w:p>
          <w:p w:rsidR="00CA3402" w:rsidRDefault="00CA3402">
            <w:pPr>
              <w:numPr>
                <w:ilvl w:val="1"/>
                <w:numId w:val="17"/>
              </w:numPr>
              <w:textAlignment w:val="center"/>
              <w:rPr>
                <w:rFonts w:ascii="Cambria Math" w:eastAsia="Times New Roman" w:hAnsi="Cambria Math"/>
                <w:b/>
                <w:bCs/>
                <w:sz w:val="22"/>
                <w:szCs w:val="22"/>
              </w:rPr>
            </w:pPr>
            <w:r>
              <w:rPr>
                <w:rFonts w:ascii="Cambria Math" w:eastAsia="Times New Roman" w:hAnsi="Cambria Math"/>
                <w:b/>
                <w:bCs/>
                <w:strike/>
                <w:sz w:val="22"/>
                <w:szCs w:val="22"/>
              </w:rPr>
              <w:t>Drain-Source Overvoltage (Vds)</w:t>
            </w:r>
            <w:r>
              <w:rPr>
                <w:rFonts w:ascii="Cambria Math" w:eastAsia="Times New Roman" w:hAnsi="Cambria Math"/>
                <w:b/>
                <w:bCs/>
                <w:strike/>
                <w:sz w:val="22"/>
                <w:szCs w:val="22"/>
              </w:rPr>
              <w:t>: Exceeding the maximum voltage rating can cause breakdown and permanent damage.</w:t>
            </w:r>
          </w:p>
          <w:p w:rsidR="00CA3402" w:rsidRDefault="00CA3402">
            <w:pPr>
              <w:numPr>
                <w:ilvl w:val="1"/>
                <w:numId w:val="17"/>
              </w:numPr>
              <w:textAlignment w:val="center"/>
              <w:rPr>
                <w:rFonts w:ascii="Cambria Math" w:eastAsia="Times New Roman" w:hAnsi="Cambria Math"/>
                <w:b/>
                <w:bCs/>
                <w:sz w:val="22"/>
                <w:szCs w:val="22"/>
              </w:rPr>
            </w:pPr>
            <w:r>
              <w:rPr>
                <w:rFonts w:ascii="Cambria Math" w:eastAsia="Times New Roman" w:hAnsi="Cambria Math"/>
                <w:b/>
                <w:bCs/>
                <w:strike/>
                <w:sz w:val="22"/>
                <w:szCs w:val="22"/>
              </w:rPr>
              <w:t>Gate-Source Overvoltage (Vgs): Applying a voltage higher than the maximum Vgs can damage the gate oxide layer, leading to failure.</w:t>
            </w:r>
          </w:p>
          <w:p w:rsidR="00CA3402" w:rsidRDefault="00CA3402">
            <w:pPr>
              <w:numPr>
                <w:ilvl w:val="0"/>
                <w:numId w:val="17"/>
              </w:numPr>
              <w:textAlignment w:val="center"/>
              <w:rPr>
                <w:rFonts w:ascii="Cambria Math" w:eastAsia="Times New Roman" w:hAnsi="Cambria Math"/>
                <w:b/>
                <w:bCs/>
                <w:sz w:val="22"/>
                <w:szCs w:val="22"/>
              </w:rPr>
            </w:pPr>
            <w:r>
              <w:rPr>
                <w:rFonts w:ascii="Cambria Math" w:eastAsia="Times New Roman" w:hAnsi="Cambria Math"/>
                <w:b/>
                <w:bCs/>
                <w:sz w:val="22"/>
                <w:szCs w:val="22"/>
              </w:rPr>
              <w:t>Overcurrent</w:t>
            </w:r>
            <w:r>
              <w:rPr>
                <w:rFonts w:ascii="Cambria Math" w:eastAsia="Times New Roman" w:hAnsi="Cambria Math"/>
                <w:sz w:val="22"/>
                <w:szCs w:val="22"/>
              </w:rPr>
              <w:t>:</w:t>
            </w:r>
          </w:p>
          <w:p w:rsidR="00CA3402" w:rsidRDefault="00CA3402">
            <w:pPr>
              <w:numPr>
                <w:ilvl w:val="1"/>
                <w:numId w:val="17"/>
              </w:numPr>
              <w:textAlignment w:val="center"/>
              <w:rPr>
                <w:rFonts w:ascii="Cambria Math" w:eastAsia="Times New Roman" w:hAnsi="Cambria Math"/>
                <w:b/>
                <w:bCs/>
                <w:sz w:val="22"/>
                <w:szCs w:val="22"/>
              </w:rPr>
            </w:pPr>
            <w:r>
              <w:rPr>
                <w:rFonts w:ascii="Cambria Math" w:eastAsia="Times New Roman" w:hAnsi="Cambria Math"/>
                <w:b/>
                <w:bCs/>
                <w:strike/>
                <w:sz w:val="22"/>
                <w:szCs w:val="22"/>
              </w:rPr>
              <w:t>Excessive Drain Current (Id): High currents can cause excessive heating and thermal runaway, leading to failure.</w:t>
            </w:r>
          </w:p>
          <w:p w:rsidR="00CA3402" w:rsidRDefault="00CA3402">
            <w:pPr>
              <w:numPr>
                <w:ilvl w:val="0"/>
                <w:numId w:val="17"/>
              </w:numPr>
              <w:textAlignment w:val="center"/>
              <w:rPr>
                <w:rFonts w:ascii="Cambria Math" w:eastAsia="Times New Roman" w:hAnsi="Cambria Math"/>
                <w:b/>
                <w:bCs/>
                <w:sz w:val="22"/>
                <w:szCs w:val="22"/>
              </w:rPr>
            </w:pPr>
            <w:r>
              <w:rPr>
                <w:rFonts w:ascii="Cambria Math" w:eastAsia="Times New Roman" w:hAnsi="Cambria Math"/>
                <w:b/>
                <w:bCs/>
                <w:sz w:val="22"/>
                <w:szCs w:val="22"/>
              </w:rPr>
              <w:t>Insufficient Gate Drive Voltage</w:t>
            </w:r>
            <w:r>
              <w:rPr>
                <w:rFonts w:ascii="Cambria Math" w:eastAsia="Times New Roman" w:hAnsi="Cambria Math"/>
                <w:sz w:val="22"/>
                <w:szCs w:val="22"/>
              </w:rPr>
              <w:t>:</w:t>
            </w:r>
          </w:p>
          <w:p w:rsidR="00CA3402" w:rsidRDefault="00CA3402">
            <w:pPr>
              <w:numPr>
                <w:ilvl w:val="1"/>
                <w:numId w:val="17"/>
              </w:numPr>
              <w:textAlignment w:val="center"/>
              <w:rPr>
                <w:rFonts w:ascii="Cambria Math" w:eastAsia="Times New Roman" w:hAnsi="Cambria Math"/>
                <w:b/>
                <w:bCs/>
                <w:sz w:val="22"/>
                <w:szCs w:val="22"/>
              </w:rPr>
            </w:pPr>
            <w:r>
              <w:rPr>
                <w:rFonts w:ascii="Cambria Math" w:eastAsia="Times New Roman" w:hAnsi="Cambria Math"/>
                <w:b/>
                <w:bCs/>
                <w:strike/>
                <w:sz w:val="22"/>
                <w:szCs w:val="22"/>
              </w:rPr>
              <w:t>The IR2110 requires a proper supply voltage to fully turn on the MOSFET. Insufficient gate drive voltage can result in partial turn-on, leading to high Rds(on) and increased power dissipation.</w:t>
            </w:r>
          </w:p>
          <w:p w:rsidR="00CA3402" w:rsidRDefault="00CA3402">
            <w:pPr>
              <w:numPr>
                <w:ilvl w:val="0"/>
                <w:numId w:val="17"/>
              </w:numPr>
              <w:textAlignment w:val="center"/>
              <w:rPr>
                <w:rFonts w:ascii="Cambria Math" w:eastAsia="Times New Roman" w:hAnsi="Cambria Math"/>
                <w:b/>
                <w:bCs/>
                <w:sz w:val="22"/>
                <w:szCs w:val="22"/>
              </w:rPr>
            </w:pPr>
            <w:r>
              <w:rPr>
                <w:rFonts w:ascii="Cambria Math" w:eastAsia="Times New Roman" w:hAnsi="Cambria Math"/>
                <w:b/>
                <w:bCs/>
                <w:sz w:val="22"/>
                <w:szCs w:val="22"/>
              </w:rPr>
              <w:t>Poor Gate Drive Design</w:t>
            </w:r>
            <w:r>
              <w:rPr>
                <w:rFonts w:ascii="Cambria Math" w:eastAsia="Times New Roman" w:hAnsi="Cambria Math"/>
                <w:sz w:val="22"/>
                <w:szCs w:val="22"/>
              </w:rPr>
              <w:t>:</w:t>
            </w:r>
          </w:p>
          <w:p w:rsidR="00CA3402" w:rsidRDefault="00CA3402">
            <w:pPr>
              <w:numPr>
                <w:ilvl w:val="1"/>
                <w:numId w:val="17"/>
              </w:numPr>
              <w:textAlignment w:val="center"/>
              <w:rPr>
                <w:rFonts w:ascii="Cambria Math" w:eastAsia="Times New Roman" w:hAnsi="Cambria Math"/>
                <w:b/>
                <w:bCs/>
                <w:sz w:val="22"/>
                <w:szCs w:val="22"/>
              </w:rPr>
            </w:pPr>
            <w:r>
              <w:rPr>
                <w:rFonts w:ascii="Cambria Math" w:eastAsia="Times New Roman" w:hAnsi="Cambria Math"/>
                <w:b/>
                <w:bCs/>
                <w:sz w:val="22"/>
                <w:szCs w:val="22"/>
              </w:rPr>
              <w:t>Gate Resistor: An incorrect gate resistor value can lead to slow switching times, increasing switching losses and heat.</w:t>
            </w:r>
          </w:p>
          <w:p w:rsidR="00CA3402" w:rsidRDefault="00CA3402">
            <w:pPr>
              <w:numPr>
                <w:ilvl w:val="1"/>
                <w:numId w:val="17"/>
              </w:numPr>
              <w:textAlignment w:val="center"/>
              <w:rPr>
                <w:rFonts w:ascii="Cambria Math" w:eastAsia="Times New Roman" w:hAnsi="Cambria Math"/>
                <w:b/>
                <w:bCs/>
                <w:sz w:val="22"/>
                <w:szCs w:val="22"/>
              </w:rPr>
            </w:pPr>
            <w:r>
              <w:rPr>
                <w:rFonts w:ascii="Cambria Math" w:eastAsia="Times New Roman" w:hAnsi="Cambria Math"/>
                <w:b/>
                <w:bCs/>
                <w:sz w:val="22"/>
                <w:szCs w:val="22"/>
              </w:rPr>
              <w:t>Parasitic Inductance and Capacitance: These can cause ringing and oscillations, potentially leading to overvoltage and damage.</w:t>
            </w:r>
          </w:p>
          <w:p w:rsidR="00CA3402" w:rsidRDefault="00CA3402">
            <w:pPr>
              <w:numPr>
                <w:ilvl w:val="0"/>
                <w:numId w:val="17"/>
              </w:numPr>
              <w:textAlignment w:val="center"/>
              <w:rPr>
                <w:rFonts w:ascii="Cambria Math" w:eastAsia="Times New Roman" w:hAnsi="Cambria Math"/>
                <w:b/>
                <w:bCs/>
                <w:sz w:val="22"/>
                <w:szCs w:val="22"/>
              </w:rPr>
            </w:pPr>
            <w:r>
              <w:rPr>
                <w:rFonts w:ascii="Cambria Math" w:eastAsia="Times New Roman" w:hAnsi="Cambria Math"/>
                <w:b/>
                <w:bCs/>
                <w:sz w:val="22"/>
                <w:szCs w:val="22"/>
              </w:rPr>
              <w:t>Inadequate Cooling</w:t>
            </w:r>
            <w:r>
              <w:rPr>
                <w:rFonts w:ascii="Cambria Math" w:eastAsia="Times New Roman" w:hAnsi="Cambria Math"/>
                <w:sz w:val="22"/>
                <w:szCs w:val="22"/>
              </w:rPr>
              <w:t>:</w:t>
            </w:r>
          </w:p>
          <w:p w:rsidR="00CA3402" w:rsidRDefault="00CA3402">
            <w:pPr>
              <w:numPr>
                <w:ilvl w:val="1"/>
                <w:numId w:val="17"/>
              </w:numPr>
              <w:textAlignment w:val="center"/>
              <w:rPr>
                <w:rFonts w:ascii="Cambria Math" w:eastAsia="Times New Roman" w:hAnsi="Cambria Math"/>
                <w:b/>
                <w:bCs/>
                <w:sz w:val="22"/>
                <w:szCs w:val="22"/>
              </w:rPr>
            </w:pPr>
            <w:r>
              <w:rPr>
                <w:rFonts w:ascii="Cambria Math" w:eastAsia="Times New Roman" w:hAnsi="Cambria Math"/>
                <w:b/>
                <w:bCs/>
                <w:sz w:val="22"/>
                <w:szCs w:val="22"/>
              </w:rPr>
              <w:t>Poor thermal management can cause the MOSFET to overheat. Ensure proper heat sinking and airflow to dissipate heat.</w:t>
            </w:r>
          </w:p>
          <w:p w:rsidR="00CA3402" w:rsidRDefault="00CA3402">
            <w:pPr>
              <w:numPr>
                <w:ilvl w:val="0"/>
                <w:numId w:val="17"/>
              </w:numPr>
              <w:textAlignment w:val="center"/>
              <w:rPr>
                <w:rFonts w:ascii="Cambria Math" w:eastAsia="Times New Roman" w:hAnsi="Cambria Math"/>
                <w:b/>
                <w:bCs/>
                <w:sz w:val="22"/>
                <w:szCs w:val="22"/>
              </w:rPr>
            </w:pPr>
            <w:r>
              <w:rPr>
                <w:rFonts w:ascii="Cambria Math" w:eastAsia="Times New Roman" w:hAnsi="Cambria Math"/>
                <w:b/>
                <w:bCs/>
                <w:sz w:val="22"/>
                <w:szCs w:val="22"/>
              </w:rPr>
              <w:t>Switching Losses</w:t>
            </w:r>
            <w:r>
              <w:rPr>
                <w:rFonts w:ascii="Cambria Math" w:eastAsia="Times New Roman" w:hAnsi="Cambria Math"/>
                <w:sz w:val="22"/>
                <w:szCs w:val="22"/>
              </w:rPr>
              <w:t>:</w:t>
            </w:r>
          </w:p>
          <w:p w:rsidR="00CA3402" w:rsidRDefault="00CA3402">
            <w:pPr>
              <w:numPr>
                <w:ilvl w:val="1"/>
                <w:numId w:val="17"/>
              </w:numPr>
              <w:textAlignment w:val="center"/>
              <w:rPr>
                <w:rFonts w:ascii="Cambria Math" w:eastAsia="Times New Roman" w:hAnsi="Cambria Math"/>
                <w:b/>
                <w:bCs/>
                <w:sz w:val="22"/>
                <w:szCs w:val="22"/>
              </w:rPr>
            </w:pPr>
            <w:r>
              <w:rPr>
                <w:rFonts w:ascii="Cambria Math" w:eastAsia="Times New Roman" w:hAnsi="Cambria Math"/>
                <w:b/>
                <w:bCs/>
                <w:strike/>
                <w:sz w:val="22"/>
                <w:szCs w:val="22"/>
              </w:rPr>
              <w:t>Frequent switching at high frequencies can lead to significant switching losses. Proper selection of the MOSFET with low gate charge (Qg) and switching energy (Eon, Eoff) is crucial.</w:t>
            </w:r>
          </w:p>
          <w:p w:rsidR="00CA3402" w:rsidRDefault="00CA3402">
            <w:pPr>
              <w:numPr>
                <w:ilvl w:val="0"/>
                <w:numId w:val="17"/>
              </w:numPr>
              <w:textAlignment w:val="center"/>
              <w:rPr>
                <w:rFonts w:ascii="Cambria Math" w:eastAsia="Times New Roman" w:hAnsi="Cambria Math"/>
                <w:b/>
                <w:bCs/>
                <w:sz w:val="22"/>
                <w:szCs w:val="22"/>
              </w:rPr>
            </w:pPr>
            <w:r>
              <w:rPr>
                <w:rFonts w:ascii="Cambria Math" w:eastAsia="Times New Roman" w:hAnsi="Cambria Math"/>
                <w:b/>
                <w:bCs/>
                <w:sz w:val="22"/>
                <w:szCs w:val="22"/>
              </w:rPr>
              <w:t>Layout Issues</w:t>
            </w:r>
            <w:r>
              <w:rPr>
                <w:rFonts w:ascii="Cambria Math" w:eastAsia="Times New Roman" w:hAnsi="Cambria Math"/>
                <w:sz w:val="22"/>
                <w:szCs w:val="22"/>
              </w:rPr>
              <w:t>:</w:t>
            </w:r>
          </w:p>
          <w:p w:rsidR="00CA3402" w:rsidRDefault="00CA3402">
            <w:pPr>
              <w:numPr>
                <w:ilvl w:val="1"/>
                <w:numId w:val="17"/>
              </w:numPr>
              <w:textAlignment w:val="center"/>
              <w:rPr>
                <w:rFonts w:ascii="Cambria Math" w:eastAsia="Times New Roman" w:hAnsi="Cambria Math"/>
                <w:b/>
                <w:bCs/>
                <w:sz w:val="22"/>
                <w:szCs w:val="22"/>
              </w:rPr>
            </w:pPr>
            <w:r>
              <w:rPr>
                <w:rFonts w:ascii="Cambria Math" w:eastAsia="Times New Roman" w:hAnsi="Cambria Math"/>
                <w:b/>
                <w:bCs/>
                <w:sz w:val="22"/>
                <w:szCs w:val="22"/>
              </w:rPr>
              <w:t>Long PCB Traces: High inductance in long PCB traces can cause voltage spikes.</w:t>
            </w:r>
          </w:p>
          <w:p w:rsidR="00CA3402" w:rsidRDefault="00CA3402">
            <w:pPr>
              <w:numPr>
                <w:ilvl w:val="1"/>
                <w:numId w:val="17"/>
              </w:numPr>
              <w:textAlignment w:val="center"/>
              <w:rPr>
                <w:rFonts w:ascii="Cambria Math" w:eastAsia="Times New Roman" w:hAnsi="Cambria Math"/>
                <w:b/>
                <w:bCs/>
                <w:sz w:val="22"/>
                <w:szCs w:val="22"/>
              </w:rPr>
            </w:pPr>
            <w:r>
              <w:rPr>
                <w:rFonts w:ascii="Cambria Math" w:eastAsia="Times New Roman" w:hAnsi="Cambria Math"/>
                <w:b/>
                <w:bCs/>
                <w:sz w:val="22"/>
                <w:szCs w:val="22"/>
              </w:rPr>
              <w:t>Poor Grounding: A poor ground plane can lead to noise and unstable operation.</w:t>
            </w:r>
          </w:p>
          <w:p w:rsidR="00CA3402" w:rsidRDefault="00CA3402">
            <w:pPr>
              <w:numPr>
                <w:ilvl w:val="0"/>
                <w:numId w:val="17"/>
              </w:numPr>
              <w:textAlignment w:val="center"/>
              <w:rPr>
                <w:rFonts w:ascii="Cambria Math" w:eastAsia="Times New Roman" w:hAnsi="Cambria Math"/>
                <w:b/>
                <w:bCs/>
                <w:sz w:val="22"/>
                <w:szCs w:val="22"/>
              </w:rPr>
            </w:pPr>
            <w:r>
              <w:rPr>
                <w:rFonts w:ascii="Cambria Math" w:eastAsia="Times New Roman" w:hAnsi="Cambria Math"/>
                <w:b/>
                <w:bCs/>
                <w:sz w:val="22"/>
                <w:szCs w:val="22"/>
              </w:rPr>
              <w:t>Parasitic Elements</w:t>
            </w:r>
            <w:r>
              <w:rPr>
                <w:rFonts w:ascii="Cambria Math" w:eastAsia="Times New Roman" w:hAnsi="Cambria Math"/>
                <w:sz w:val="22"/>
                <w:szCs w:val="22"/>
              </w:rPr>
              <w:t>:</w:t>
            </w:r>
          </w:p>
          <w:p w:rsidR="00CA3402" w:rsidRDefault="00CA3402">
            <w:pPr>
              <w:numPr>
                <w:ilvl w:val="1"/>
                <w:numId w:val="17"/>
              </w:numPr>
              <w:textAlignment w:val="center"/>
              <w:rPr>
                <w:rFonts w:ascii="Cambria Math" w:eastAsia="Times New Roman" w:hAnsi="Cambria Math"/>
                <w:b/>
                <w:bCs/>
                <w:sz w:val="22"/>
                <w:szCs w:val="22"/>
              </w:rPr>
            </w:pPr>
            <w:r>
              <w:rPr>
                <w:rFonts w:ascii="Cambria Math" w:eastAsia="Times New Roman" w:hAnsi="Cambria Math"/>
                <w:b/>
                <w:bCs/>
                <w:sz w:val="22"/>
                <w:szCs w:val="22"/>
              </w:rPr>
              <w:t>Parasitic Inductance: Inductance in the gate drive circuit can cause ringing and overvoltage conditions.</w:t>
            </w:r>
          </w:p>
          <w:p w:rsidR="00CA3402" w:rsidRDefault="00CA3402">
            <w:pPr>
              <w:numPr>
                <w:ilvl w:val="1"/>
                <w:numId w:val="17"/>
              </w:numPr>
              <w:textAlignment w:val="center"/>
              <w:rPr>
                <w:rFonts w:ascii="Cambria Math" w:eastAsia="Times New Roman" w:hAnsi="Cambria Math"/>
                <w:b/>
                <w:bCs/>
                <w:sz w:val="22"/>
                <w:szCs w:val="22"/>
              </w:rPr>
            </w:pPr>
            <w:r>
              <w:rPr>
                <w:rFonts w:ascii="Cambria Math" w:eastAsia="Times New Roman" w:hAnsi="Cambria Math"/>
                <w:b/>
                <w:bCs/>
                <w:sz w:val="22"/>
                <w:szCs w:val="22"/>
              </w:rPr>
              <w:t>Parasitic Capacitance: High-frequency operation can cause parasitic capacitances to impact switching performance.</w:t>
            </w:r>
          </w:p>
          <w:p w:rsidR="00CA3402" w:rsidRDefault="00CA3402">
            <w:pPr>
              <w:numPr>
                <w:ilvl w:val="0"/>
                <w:numId w:val="17"/>
              </w:numPr>
              <w:textAlignment w:val="center"/>
              <w:rPr>
                <w:rFonts w:ascii="Cambria Math" w:eastAsia="Times New Roman" w:hAnsi="Cambria Math"/>
                <w:b/>
                <w:bCs/>
                <w:sz w:val="22"/>
                <w:szCs w:val="22"/>
              </w:rPr>
            </w:pPr>
            <w:r>
              <w:rPr>
                <w:rFonts w:ascii="Cambria Math" w:eastAsia="Times New Roman" w:hAnsi="Cambria Math"/>
                <w:b/>
                <w:bCs/>
                <w:sz w:val="22"/>
                <w:szCs w:val="22"/>
              </w:rPr>
              <w:t>Incorrect Bootstrapping</w:t>
            </w:r>
            <w:r>
              <w:rPr>
                <w:rFonts w:ascii="Cambria Math" w:eastAsia="Times New Roman" w:hAnsi="Cambria Math"/>
                <w:sz w:val="22"/>
                <w:szCs w:val="22"/>
              </w:rPr>
              <w:t>:</w:t>
            </w:r>
          </w:p>
          <w:p w:rsidR="00CA3402" w:rsidRDefault="00CA3402">
            <w:pPr>
              <w:numPr>
                <w:ilvl w:val="1"/>
                <w:numId w:val="17"/>
              </w:numPr>
              <w:textAlignment w:val="center"/>
              <w:rPr>
                <w:rFonts w:ascii="Cambria Math" w:eastAsia="Times New Roman" w:hAnsi="Cambria Math"/>
                <w:b/>
                <w:bCs/>
                <w:sz w:val="22"/>
                <w:szCs w:val="22"/>
              </w:rPr>
            </w:pPr>
            <w:r>
              <w:rPr>
                <w:rFonts w:ascii="Cambria Math" w:eastAsia="Times New Roman" w:hAnsi="Cambria Math"/>
                <w:b/>
                <w:bCs/>
                <w:sz w:val="22"/>
                <w:szCs w:val="22"/>
              </w:rPr>
              <w:t>If the IR2110 high-side driver uses a bootstrap circuit, ensure the bootstrap capacitor is correctly sized to provide sufficient charge for the high-side MOSFET gate drive.</w:t>
            </w:r>
          </w:p>
          <w:p w:rsidR="00CA3402" w:rsidRDefault="00CA3402">
            <w:pPr>
              <w:numPr>
                <w:ilvl w:val="0"/>
                <w:numId w:val="17"/>
              </w:numPr>
              <w:textAlignment w:val="center"/>
              <w:rPr>
                <w:rFonts w:ascii="Cambria Math" w:eastAsia="Times New Roman" w:hAnsi="Cambria Math"/>
                <w:b/>
                <w:bCs/>
                <w:sz w:val="22"/>
                <w:szCs w:val="22"/>
              </w:rPr>
            </w:pPr>
            <w:r>
              <w:rPr>
                <w:rFonts w:ascii="Cambria Math" w:eastAsia="Times New Roman" w:hAnsi="Cambria Math"/>
                <w:b/>
                <w:bCs/>
                <w:sz w:val="22"/>
                <w:szCs w:val="22"/>
              </w:rPr>
              <w:t>Fault Conditions</w:t>
            </w:r>
            <w:r>
              <w:rPr>
                <w:rFonts w:ascii="Cambria Math" w:eastAsia="Times New Roman" w:hAnsi="Cambria Math"/>
                <w:sz w:val="22"/>
                <w:szCs w:val="22"/>
              </w:rPr>
              <w:t>:</w:t>
            </w:r>
          </w:p>
          <w:p w:rsidR="00CA3402" w:rsidRDefault="00CA3402">
            <w:pPr>
              <w:numPr>
                <w:ilvl w:val="1"/>
                <w:numId w:val="17"/>
              </w:numPr>
              <w:textAlignment w:val="center"/>
              <w:rPr>
                <w:rFonts w:ascii="Cambria Math" w:eastAsia="Times New Roman" w:hAnsi="Cambria Math"/>
                <w:b/>
                <w:bCs/>
                <w:sz w:val="22"/>
                <w:szCs w:val="22"/>
              </w:rPr>
            </w:pPr>
            <w:r>
              <w:rPr>
                <w:rFonts w:ascii="Cambria Math" w:eastAsia="Times New Roman" w:hAnsi="Cambria Math"/>
                <w:b/>
                <w:bCs/>
                <w:sz w:val="22"/>
                <w:szCs w:val="22"/>
              </w:rPr>
              <w:t>Short Circuits: A short circuit can cause high current and rapid thermal failure.</w:t>
            </w:r>
          </w:p>
          <w:p w:rsidR="00CA3402" w:rsidRDefault="00CA3402">
            <w:pPr>
              <w:numPr>
                <w:ilvl w:val="1"/>
                <w:numId w:val="17"/>
              </w:numPr>
              <w:textAlignment w:val="center"/>
              <w:rPr>
                <w:rFonts w:ascii="Cambria Math" w:eastAsia="Times New Roman" w:hAnsi="Cambria Math"/>
                <w:b/>
                <w:bCs/>
                <w:sz w:val="22"/>
                <w:szCs w:val="22"/>
              </w:rPr>
            </w:pPr>
            <w:r>
              <w:rPr>
                <w:rFonts w:ascii="Cambria Math" w:eastAsia="Times New Roman" w:hAnsi="Cambria Math"/>
                <w:b/>
                <w:bCs/>
                <w:sz w:val="22"/>
                <w:szCs w:val="22"/>
              </w:rPr>
              <w:t>Load Transients: Sudden changes in load can induce voltage spikes and stress the MOSFET.</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To mitigate </w:t>
            </w:r>
            <w:r>
              <w:rPr>
                <w:rFonts w:ascii="Cambria Math" w:hAnsi="Cambria Math"/>
                <w:sz w:val="22"/>
                <w:szCs w:val="22"/>
              </w:rPr>
              <w:t>these issues, consider the following:</w:t>
            </w:r>
          </w:p>
          <w:p w:rsidR="00CA3402" w:rsidRDefault="00CA3402">
            <w:pPr>
              <w:numPr>
                <w:ilvl w:val="0"/>
                <w:numId w:val="18"/>
              </w:numPr>
              <w:textAlignment w:val="center"/>
              <w:rPr>
                <w:rFonts w:eastAsia="Times New Roman"/>
              </w:rPr>
            </w:pPr>
            <w:r>
              <w:rPr>
                <w:rFonts w:ascii="Cambria Math" w:eastAsia="Times New Roman" w:hAnsi="Cambria Math"/>
                <w:sz w:val="22"/>
                <w:szCs w:val="22"/>
              </w:rPr>
              <w:t>Use snubber circuits to dampen voltage spikes.</w:t>
            </w:r>
          </w:p>
          <w:p w:rsidR="00CA3402" w:rsidRDefault="00CA3402">
            <w:pPr>
              <w:numPr>
                <w:ilvl w:val="0"/>
                <w:numId w:val="18"/>
              </w:numPr>
              <w:textAlignment w:val="center"/>
              <w:rPr>
                <w:rFonts w:eastAsia="Times New Roman"/>
              </w:rPr>
            </w:pPr>
            <w:r>
              <w:rPr>
                <w:rFonts w:ascii="Cambria Math" w:eastAsia="Times New Roman" w:hAnsi="Cambria Math"/>
                <w:sz w:val="22"/>
                <w:szCs w:val="22"/>
              </w:rPr>
              <w:t>Ensure the gate drive circuit is properly designed with appropriate resistors and layout considerations.</w:t>
            </w:r>
          </w:p>
          <w:p w:rsidR="00CA3402" w:rsidRDefault="00CA3402">
            <w:pPr>
              <w:numPr>
                <w:ilvl w:val="0"/>
                <w:numId w:val="18"/>
              </w:numPr>
              <w:textAlignment w:val="center"/>
              <w:rPr>
                <w:rFonts w:eastAsia="Times New Roman"/>
              </w:rPr>
            </w:pPr>
            <w:r>
              <w:rPr>
                <w:rFonts w:ascii="Cambria Math" w:eastAsia="Times New Roman" w:hAnsi="Cambria Math"/>
                <w:sz w:val="22"/>
                <w:szCs w:val="22"/>
              </w:rPr>
              <w:t>Use thermal pads, heat sinks, or active cooling to manage heat dissipation.</w:t>
            </w:r>
          </w:p>
          <w:p w:rsidR="00CA3402" w:rsidRDefault="00CA3402">
            <w:pPr>
              <w:numPr>
                <w:ilvl w:val="0"/>
                <w:numId w:val="18"/>
              </w:numPr>
              <w:textAlignment w:val="center"/>
              <w:rPr>
                <w:rFonts w:eastAsia="Times New Roman"/>
              </w:rPr>
            </w:pPr>
            <w:r>
              <w:rPr>
                <w:rFonts w:ascii="Cambria Math" w:eastAsia="Times New Roman" w:hAnsi="Cambria Math"/>
                <w:sz w:val="22"/>
                <w:szCs w:val="22"/>
              </w:rPr>
              <w:t>Select MOSFETs with adequate voltage and current ratings, and appropriate Rds(on) for your application.</w:t>
            </w:r>
          </w:p>
          <w:p w:rsidR="00CA3402" w:rsidRDefault="00CA3402">
            <w:pPr>
              <w:numPr>
                <w:ilvl w:val="0"/>
                <w:numId w:val="18"/>
              </w:numPr>
              <w:textAlignment w:val="center"/>
              <w:rPr>
                <w:rFonts w:eastAsia="Times New Roman"/>
              </w:rPr>
            </w:pPr>
            <w:r>
              <w:rPr>
                <w:rFonts w:ascii="Cambria Math" w:eastAsia="Times New Roman" w:hAnsi="Cambria Math"/>
                <w:sz w:val="22"/>
                <w:szCs w:val="22"/>
              </w:rPr>
              <w:t>Validate your design with simulations and thorough testing to identify and address potential issues early.</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If you encounter MOSFET failures, providing specific details about your circuit, including schematics, operating conditions, and any observed symptoms, can help in diagnosing the issue more effectively.</w:t>
            </w:r>
          </w:p>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Resources</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Components</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Results</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IR2110: failed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Reasons: unsure, most likely groundco</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ind w:left="540"/>
              <w:rPr>
                <w:rFonts w:ascii="Cambria Math" w:hAnsi="Cambria Math"/>
                <w:color w:val="000000"/>
                <w:sz w:val="22"/>
                <w:szCs w:val="22"/>
              </w:rPr>
            </w:pPr>
            <w:r>
              <w:rPr>
                <w:rFonts w:ascii="Cambria Math" w:hAnsi="Cambria Math"/>
                <w:color w:val="000000"/>
                <w:sz w:val="22"/>
                <w:szCs w:val="22"/>
              </w:rPr>
              <w:t>Increase gate resistance. Ask for suggestions</w:t>
            </w:r>
          </w:p>
          <w:p w:rsidR="00CA3402" w:rsidRDefault="00CA3402">
            <w:pPr>
              <w:pStyle w:val="NormalWeb"/>
              <w:spacing w:before="0" w:beforeAutospacing="0" w:after="0" w:afterAutospacing="0"/>
              <w:ind w:left="540"/>
              <w:rPr>
                <w:rFonts w:ascii="Cambria Math" w:hAnsi="Cambria Math"/>
                <w:color w:val="000000"/>
                <w:sz w:val="22"/>
                <w:szCs w:val="22"/>
              </w:rPr>
            </w:pPr>
            <w:r>
              <w:rPr>
                <w:rFonts w:ascii="Cambria Math" w:hAnsi="Cambria Math"/>
                <w:color w:val="000000"/>
                <w:sz w:val="22"/>
                <w:szCs w:val="22"/>
              </w:rPr>
              <w:t>Power dissipation. Ask it to show you how for mosfet and diodes</w:t>
            </w:r>
          </w:p>
          <w:p w:rsidR="00CA3402" w:rsidRDefault="00CA3402">
            <w:pPr>
              <w:pStyle w:val="NormalWeb"/>
              <w:spacing w:before="0" w:beforeAutospacing="0" w:after="0" w:afterAutospacing="0"/>
              <w:ind w:left="540"/>
              <w:rPr>
                <w:rFonts w:ascii="Cambria Math" w:hAnsi="Cambria Math"/>
                <w:color w:val="000000"/>
                <w:sz w:val="22"/>
                <w:szCs w:val="22"/>
              </w:rPr>
            </w:pPr>
            <w:r>
              <w:rPr>
                <w:rFonts w:ascii="Cambria Math" w:hAnsi="Cambria Math"/>
                <w:color w:val="000000"/>
                <w:sz w:val="22"/>
                <w:szCs w:val="22"/>
              </w:rPr>
              <w:t>Ask it help you size the bootstrap capacitor</w:t>
            </w:r>
          </w:p>
          <w:p w:rsidR="00CA3402" w:rsidRDefault="00CA3402">
            <w:pPr>
              <w:pStyle w:val="NormalWeb"/>
              <w:spacing w:before="0" w:beforeAutospacing="0" w:after="0" w:afterAutospacing="0"/>
              <w:ind w:left="540"/>
              <w:rPr>
                <w:rFonts w:ascii="Cambria Math" w:hAnsi="Cambria Math"/>
                <w:color w:val="000000"/>
                <w:sz w:val="22"/>
                <w:szCs w:val="22"/>
              </w:rPr>
            </w:pPr>
            <w:r>
              <w:rPr>
                <w:rFonts w:ascii="Cambria Math" w:hAnsi="Cambria Math"/>
                <w:color w:val="000000"/>
                <w:sz w:val="22"/>
                <w:szCs w:val="22"/>
              </w:rPr>
              <w:t> </w:t>
            </w:r>
          </w:p>
        </w:tc>
        <w:tc>
          <w:tcPr>
            <w:tcW w:w="44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numPr>
                <w:ilvl w:val="1"/>
                <w:numId w:val="19"/>
              </w:numPr>
              <w:textAlignment w:val="center"/>
              <w:rPr>
                <w:rFonts w:eastAsia="Times New Roman"/>
                <w:color w:val="6A6967"/>
              </w:rPr>
            </w:pPr>
            <w:r>
              <w:rPr>
                <w:rFonts w:ascii="Calibri" w:eastAsia="Times New Roman" w:hAnsi="Calibri" w:cs="Calibri"/>
                <w:b/>
                <w:bCs/>
                <w:color w:val="6A6967"/>
                <w:sz w:val="22"/>
                <w:szCs w:val="22"/>
              </w:rPr>
              <w:t>When the system malfunctions. Identify the damaged compon</w:t>
            </w:r>
          </w:p>
        </w:tc>
      </w:tr>
      <w:tr w:rsidR="00000000">
        <w:trPr>
          <w:divId w:val="556164629"/>
        </w:trPr>
        <w:tc>
          <w:tcPr>
            <w:tcW w:w="15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Date:</w:t>
            </w:r>
          </w:p>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 xml:space="preserve">10/06/2024 </w:t>
            </w:r>
          </w:p>
          <w:p w:rsidR="00CA3402" w:rsidRDefault="00CA3402">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9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Heading1"/>
              <w:spacing w:before="0" w:beforeAutospacing="0" w:after="0" w:afterAutospacing="0"/>
              <w:ind w:left="720"/>
              <w:rPr>
                <w:rFonts w:ascii="Calibri" w:eastAsia="Times New Roman" w:hAnsi="Calibri" w:cs="Calibri"/>
                <w:color w:val="1E4E79"/>
                <w:sz w:val="32"/>
                <w:szCs w:val="32"/>
              </w:rPr>
            </w:pPr>
            <w:r>
              <w:rPr>
                <w:rFonts w:ascii="Calibri" w:eastAsia="Times New Roman" w:hAnsi="Calibri" w:cs="Calibri"/>
                <w:color w:val="1E4E79"/>
                <w:sz w:val="32"/>
                <w:szCs w:val="32"/>
              </w:rPr>
              <w:t>Topic</w:t>
            </w:r>
          </w:p>
          <w:p w:rsidR="00CA3402" w:rsidRDefault="00CA3402">
            <w:pPr>
              <w:pStyle w:val="NormalWeb"/>
              <w:spacing w:before="0" w:beforeAutospacing="0" w:after="0" w:afterAutospacing="0"/>
              <w:ind w:left="720"/>
              <w:rPr>
                <w:rFonts w:ascii="Cambria Math" w:hAnsi="Cambria Math"/>
                <w:sz w:val="22"/>
                <w:szCs w:val="22"/>
              </w:rPr>
            </w:pPr>
            <w:r>
              <w:rPr>
                <w:rFonts w:ascii="Cambria Math" w:hAnsi="Cambria Math"/>
                <w:sz w:val="22"/>
                <w:szCs w:val="22"/>
              </w:rPr>
              <w:t>Mosfet Drivers</w:t>
            </w:r>
          </w:p>
          <w:p w:rsidR="00CA3402" w:rsidRDefault="00CA3402">
            <w:pPr>
              <w:pStyle w:val="NormalWeb"/>
              <w:spacing w:before="0" w:beforeAutospacing="0" w:after="0" w:afterAutospacing="0"/>
              <w:ind w:left="720"/>
              <w:rPr>
                <w:rFonts w:ascii="Cambria Math" w:hAnsi="Cambria Math"/>
                <w:sz w:val="22"/>
                <w:szCs w:val="22"/>
              </w:rPr>
            </w:pPr>
            <w:r>
              <w:rPr>
                <w:rFonts w:ascii="Cambria Math" w:hAnsi="Cambria Math"/>
                <w:sz w:val="22"/>
                <w:szCs w:val="22"/>
              </w:rPr>
              <w:t>Heat Management</w:t>
            </w:r>
          </w:p>
          <w:p w:rsidR="00CA3402" w:rsidRDefault="00CA3402">
            <w:pPr>
              <w:pStyle w:val="Heading1"/>
              <w:spacing w:before="0" w:beforeAutospacing="0" w:after="0" w:afterAutospacing="0"/>
              <w:ind w:left="720"/>
              <w:rPr>
                <w:rFonts w:ascii="Calibri" w:eastAsia="Times New Roman" w:hAnsi="Calibri" w:cs="Calibri"/>
                <w:color w:val="1E4E79"/>
                <w:sz w:val="32"/>
                <w:szCs w:val="32"/>
              </w:rPr>
            </w:pPr>
            <w:r>
              <w:rPr>
                <w:rFonts w:ascii="Calibri" w:eastAsia="Times New Roman" w:hAnsi="Calibri" w:cs="Calibri"/>
                <w:color w:val="1E4E79"/>
                <w:sz w:val="32"/>
                <w:szCs w:val="32"/>
              </w:rPr>
              <w:t>Task</w:t>
            </w:r>
          </w:p>
          <w:p w:rsidR="00CA3402" w:rsidRDefault="00CA3402">
            <w:pPr>
              <w:pStyle w:val="NormalWeb"/>
              <w:spacing w:before="0" w:beforeAutospacing="0" w:after="0" w:afterAutospacing="0"/>
              <w:ind w:left="720"/>
              <w:rPr>
                <w:rFonts w:ascii="Cambria Math" w:hAnsi="Cambria Math"/>
                <w:color w:val="000000"/>
                <w:sz w:val="22"/>
                <w:szCs w:val="22"/>
              </w:rPr>
            </w:pPr>
            <w:r>
              <w:rPr>
                <w:rFonts w:ascii="Cambria Math" w:hAnsi="Cambria Math"/>
                <w:color w:val="000000"/>
                <w:sz w:val="22"/>
                <w:szCs w:val="22"/>
              </w:rPr>
              <w:t>Research</w:t>
            </w:r>
          </w:p>
          <w:p w:rsidR="00CA3402" w:rsidRDefault="00CA3402">
            <w:pPr>
              <w:pStyle w:val="NormalWeb"/>
              <w:spacing w:before="0" w:beforeAutospacing="0" w:after="0" w:afterAutospacing="0"/>
              <w:ind w:left="720"/>
              <w:rPr>
                <w:rFonts w:ascii="Cambria Math" w:hAnsi="Cambria Math"/>
                <w:color w:val="000000"/>
                <w:sz w:val="22"/>
                <w:szCs w:val="22"/>
              </w:rPr>
            </w:pPr>
            <w:r>
              <w:rPr>
                <w:rFonts w:ascii="Cambria Math" w:hAnsi="Cambria Math"/>
                <w:color w:val="000000"/>
                <w:sz w:val="22"/>
                <w:szCs w:val="22"/>
              </w:rPr>
              <w:t>Study</w:t>
            </w:r>
          </w:p>
          <w:p w:rsidR="00CA3402" w:rsidRDefault="00CA3402">
            <w:pPr>
              <w:pStyle w:val="NormalWeb"/>
              <w:spacing w:before="0" w:beforeAutospacing="0" w:after="0" w:afterAutospacing="0"/>
              <w:ind w:left="720"/>
              <w:rPr>
                <w:rFonts w:ascii="Cambria Math" w:hAnsi="Cambria Math"/>
                <w:color w:val="000000"/>
                <w:sz w:val="22"/>
                <w:szCs w:val="22"/>
              </w:rPr>
            </w:pPr>
            <w:r>
              <w:rPr>
                <w:rFonts w:ascii="Cambria Math" w:hAnsi="Cambria Math"/>
                <w:color w:val="000000"/>
                <w:sz w:val="22"/>
                <w:szCs w:val="22"/>
              </w:rPr>
              <w:t>Implementation</w:t>
            </w:r>
          </w:p>
          <w:p w:rsidR="00CA3402" w:rsidRDefault="00CA3402">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tc>
        <w:tc>
          <w:tcPr>
            <w:tcW w:w="289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Questions</w:t>
            </w:r>
          </w:p>
          <w:p w:rsidR="00CA3402" w:rsidRDefault="00CA3402">
            <w:pPr>
              <w:numPr>
                <w:ilvl w:val="0"/>
                <w:numId w:val="20"/>
              </w:numPr>
              <w:textAlignment w:val="center"/>
              <w:rPr>
                <w:rFonts w:ascii="Calibri" w:eastAsia="Times New Roman" w:hAnsi="Calibri" w:cs="Calibri"/>
                <w:color w:val="2E75B5"/>
                <w:sz w:val="28"/>
                <w:szCs w:val="28"/>
              </w:rPr>
            </w:pPr>
            <w:r>
              <w:rPr>
                <w:rFonts w:ascii="Calibri" w:eastAsia="Times New Roman" w:hAnsi="Calibri" w:cs="Calibri"/>
                <w:color w:val="2E75B5"/>
                <w:sz w:val="28"/>
                <w:szCs w:val="28"/>
              </w:rPr>
              <w:t>Driving an inductive load safety concerns.</w:t>
            </w:r>
          </w:p>
          <w:p w:rsidR="00CA3402" w:rsidRDefault="00CA3402">
            <w:pPr>
              <w:numPr>
                <w:ilvl w:val="1"/>
                <w:numId w:val="20"/>
              </w:numPr>
              <w:textAlignment w:val="center"/>
              <w:rPr>
                <w:rFonts w:ascii="Calibri" w:eastAsia="Times New Roman" w:hAnsi="Calibri" w:cs="Calibri"/>
                <w:sz w:val="28"/>
                <w:szCs w:val="28"/>
              </w:rPr>
            </w:pPr>
            <w:r>
              <w:rPr>
                <w:rFonts w:ascii="Cambria Math" w:eastAsia="Times New Roman" w:hAnsi="Cambria Math" w:cs="Calibri"/>
                <w:sz w:val="22"/>
                <w:szCs w:val="22"/>
              </w:rPr>
              <w:t>Freewheeling diodes or MOSFETs with in body diodes</w:t>
            </w:r>
          </w:p>
          <w:p w:rsidR="00CA3402" w:rsidRDefault="00CA3402">
            <w:pPr>
              <w:numPr>
                <w:ilvl w:val="0"/>
                <w:numId w:val="20"/>
              </w:numPr>
              <w:textAlignment w:val="center"/>
              <w:rPr>
                <w:rFonts w:ascii="Calibri" w:eastAsia="Times New Roman" w:hAnsi="Calibri" w:cs="Calibri"/>
                <w:color w:val="2E75B5"/>
                <w:sz w:val="28"/>
                <w:szCs w:val="28"/>
              </w:rPr>
            </w:pPr>
            <w:r>
              <w:rPr>
                <w:rFonts w:ascii="Calibri" w:eastAsia="Times New Roman" w:hAnsi="Calibri" w:cs="Calibri"/>
                <w:color w:val="2E75B5"/>
                <w:sz w:val="28"/>
                <w:szCs w:val="28"/>
              </w:rPr>
              <w:t>MOSFET selection criteria</w:t>
            </w:r>
          </w:p>
          <w:p w:rsidR="00CA3402" w:rsidRDefault="00CA3402">
            <w:pPr>
              <w:numPr>
                <w:ilvl w:val="1"/>
                <w:numId w:val="20"/>
              </w:numPr>
              <w:textAlignment w:val="center"/>
              <w:rPr>
                <w:rFonts w:ascii="Calibri" w:eastAsia="Times New Roman" w:hAnsi="Calibri" w:cs="Calibri"/>
                <w:color w:val="000000"/>
                <w:sz w:val="28"/>
                <w:szCs w:val="28"/>
              </w:rPr>
            </w:pPr>
            <w:r>
              <w:rPr>
                <w:rFonts w:ascii="Cambria Math" w:eastAsia="Times New Roman" w:hAnsi="Cambria Math" w:cs="Calibri"/>
                <w:b/>
                <w:bCs/>
                <w:color w:val="000000"/>
                <w:sz w:val="22"/>
                <w:szCs w:val="22"/>
              </w:rPr>
              <w:t>Voltage Rating (Vds)</w:t>
            </w:r>
            <w:r>
              <w:rPr>
                <w:rFonts w:ascii="Cambria Math" w:eastAsia="Times New Roman" w:hAnsi="Cambria Math" w:cs="Calibri"/>
                <w:color w:val="000000"/>
                <w:sz w:val="22"/>
                <w:szCs w:val="22"/>
              </w:rPr>
              <w:t>:</w:t>
            </w:r>
          </w:p>
          <w:p w:rsidR="00CA3402" w:rsidRDefault="00CA3402">
            <w:pPr>
              <w:numPr>
                <w:ilvl w:val="1"/>
                <w:numId w:val="20"/>
              </w:numPr>
              <w:textAlignment w:val="center"/>
              <w:rPr>
                <w:rFonts w:ascii="Calibri" w:eastAsia="Times New Roman" w:hAnsi="Calibri" w:cs="Calibri"/>
                <w:color w:val="000000"/>
                <w:sz w:val="28"/>
                <w:szCs w:val="28"/>
              </w:rPr>
            </w:pPr>
            <w:r>
              <w:rPr>
                <w:rFonts w:ascii="Cambria Math" w:eastAsia="Times New Roman" w:hAnsi="Cambria Math" w:cs="Calibri"/>
                <w:b/>
                <w:bCs/>
                <w:color w:val="000000"/>
                <w:sz w:val="22"/>
                <w:szCs w:val="22"/>
              </w:rPr>
              <w:t>Current Rating (Id)</w:t>
            </w:r>
            <w:r>
              <w:rPr>
                <w:rFonts w:ascii="Cambria Math" w:eastAsia="Times New Roman" w:hAnsi="Cambria Math" w:cs="Calibri"/>
                <w:color w:val="000000"/>
                <w:sz w:val="22"/>
                <w:szCs w:val="22"/>
              </w:rPr>
              <w:t>:</w:t>
            </w:r>
          </w:p>
          <w:p w:rsidR="00CA3402" w:rsidRDefault="00CA3402">
            <w:pPr>
              <w:numPr>
                <w:ilvl w:val="1"/>
                <w:numId w:val="20"/>
              </w:numPr>
              <w:textAlignment w:val="center"/>
              <w:rPr>
                <w:rFonts w:ascii="Calibri" w:eastAsia="Times New Roman" w:hAnsi="Calibri" w:cs="Calibri"/>
                <w:sz w:val="28"/>
                <w:szCs w:val="28"/>
              </w:rPr>
            </w:pPr>
            <w:r>
              <w:rPr>
                <w:rFonts w:ascii="Cambria Math" w:eastAsia="Times New Roman" w:hAnsi="Cambria Math" w:cs="Calibri"/>
                <w:b/>
                <w:bCs/>
                <w:sz w:val="22"/>
                <w:szCs w:val="22"/>
              </w:rPr>
              <w:t>On-Resistance (Rds(on))</w:t>
            </w:r>
            <w:r>
              <w:rPr>
                <w:rFonts w:ascii="Cambria Math" w:eastAsia="Times New Roman" w:hAnsi="Cambria Math" w:cs="Calibri"/>
                <w:sz w:val="22"/>
                <w:szCs w:val="22"/>
              </w:rPr>
              <w:t>:</w:t>
            </w:r>
          </w:p>
          <w:p w:rsidR="00CA3402" w:rsidRDefault="00CA3402">
            <w:pPr>
              <w:numPr>
                <w:ilvl w:val="2"/>
                <w:numId w:val="20"/>
              </w:numPr>
              <w:textAlignment w:val="center"/>
              <w:rPr>
                <w:rFonts w:ascii="Calibri" w:eastAsia="Times New Roman" w:hAnsi="Calibri" w:cs="Calibri"/>
                <w:sz w:val="28"/>
                <w:szCs w:val="28"/>
              </w:rPr>
            </w:pPr>
            <w:r>
              <w:rPr>
                <w:rFonts w:ascii="Cambria Math" w:eastAsia="Times New Roman" w:hAnsi="Cambria Math" w:cs="Calibri"/>
                <w:sz w:val="22"/>
                <w:szCs w:val="22"/>
              </w:rPr>
              <w:t>Lower Rds(on) values result in lower conduction losses, which is crucial for efficient operation. Select MOSFETs with the lowest possible Rds(on) that meet other criteria.</w:t>
            </w:r>
          </w:p>
          <w:p w:rsidR="00CA3402" w:rsidRDefault="00CA3402">
            <w:pPr>
              <w:numPr>
                <w:ilvl w:val="1"/>
                <w:numId w:val="20"/>
              </w:numPr>
              <w:textAlignment w:val="center"/>
              <w:rPr>
                <w:rFonts w:ascii="Calibri" w:eastAsia="Times New Roman" w:hAnsi="Calibri" w:cs="Calibri"/>
                <w:sz w:val="28"/>
                <w:szCs w:val="28"/>
              </w:rPr>
            </w:pPr>
            <w:r>
              <w:rPr>
                <w:rFonts w:ascii="Cambria Math" w:eastAsia="Times New Roman" w:hAnsi="Cambria Math" w:cs="Calibri"/>
                <w:b/>
                <w:bCs/>
                <w:sz w:val="22"/>
                <w:szCs w:val="22"/>
              </w:rPr>
              <w:t>Thermal Management</w:t>
            </w:r>
            <w:r>
              <w:rPr>
                <w:rFonts w:ascii="Cambria Math" w:eastAsia="Times New Roman" w:hAnsi="Cambria Math" w:cs="Calibri"/>
                <w:sz w:val="22"/>
                <w:szCs w:val="22"/>
              </w:rPr>
              <w:t>:</w:t>
            </w:r>
          </w:p>
          <w:p w:rsidR="00CA3402" w:rsidRDefault="00CA3402">
            <w:pPr>
              <w:numPr>
                <w:ilvl w:val="2"/>
                <w:numId w:val="20"/>
              </w:numPr>
              <w:textAlignment w:val="center"/>
              <w:rPr>
                <w:rFonts w:ascii="Calibri" w:eastAsia="Times New Roman" w:hAnsi="Calibri" w:cs="Calibri"/>
                <w:sz w:val="28"/>
                <w:szCs w:val="28"/>
              </w:rPr>
            </w:pPr>
            <w:r>
              <w:rPr>
                <w:rFonts w:ascii="Cambria Math" w:eastAsia="Times New Roman" w:hAnsi="Cambria Math" w:cs="Calibri"/>
                <w:sz w:val="22"/>
                <w:szCs w:val="22"/>
              </w:rPr>
              <w:t>Ensure the MOSFET can dissipate heat effectively. Look at the thermal resistance (RθJA, RθJC) and ensure adequate heatsinking or thermal management.</w:t>
            </w:r>
          </w:p>
          <w:p w:rsidR="00CA3402" w:rsidRDefault="00CA3402">
            <w:pPr>
              <w:numPr>
                <w:ilvl w:val="1"/>
                <w:numId w:val="20"/>
              </w:numPr>
              <w:textAlignment w:val="center"/>
              <w:rPr>
                <w:rFonts w:ascii="Calibri" w:eastAsia="Times New Roman" w:hAnsi="Calibri" w:cs="Calibri"/>
                <w:sz w:val="28"/>
                <w:szCs w:val="28"/>
              </w:rPr>
            </w:pPr>
            <w:r>
              <w:rPr>
                <w:rFonts w:ascii="Cambria Math" w:eastAsia="Times New Roman" w:hAnsi="Cambria Math" w:cs="Calibri"/>
                <w:b/>
                <w:bCs/>
                <w:sz w:val="22"/>
                <w:szCs w:val="22"/>
              </w:rPr>
              <w:t>Switching Speed</w:t>
            </w:r>
            <w:r>
              <w:rPr>
                <w:rFonts w:ascii="Cambria Math" w:eastAsia="Times New Roman" w:hAnsi="Cambria Math" w:cs="Calibri"/>
                <w:sz w:val="22"/>
                <w:szCs w:val="22"/>
              </w:rPr>
              <w:t>:</w:t>
            </w:r>
          </w:p>
          <w:p w:rsidR="00CA3402" w:rsidRDefault="00CA3402">
            <w:pPr>
              <w:numPr>
                <w:ilvl w:val="1"/>
                <w:numId w:val="20"/>
              </w:numPr>
              <w:textAlignment w:val="center"/>
              <w:rPr>
                <w:rFonts w:ascii="Calibri" w:eastAsia="Times New Roman" w:hAnsi="Calibri" w:cs="Calibri"/>
                <w:sz w:val="28"/>
                <w:szCs w:val="28"/>
              </w:rPr>
            </w:pPr>
            <w:r>
              <w:rPr>
                <w:rFonts w:ascii="Cambria Math" w:eastAsia="Times New Roman" w:hAnsi="Cambria Math" w:cs="Calibri"/>
                <w:b/>
                <w:bCs/>
                <w:sz w:val="22"/>
                <w:szCs w:val="22"/>
              </w:rPr>
              <w:t>Body Diode Performance</w:t>
            </w:r>
            <w:r>
              <w:rPr>
                <w:rFonts w:ascii="Cambria Math" w:eastAsia="Times New Roman" w:hAnsi="Cambria Math" w:cs="Calibri"/>
                <w:sz w:val="22"/>
                <w:szCs w:val="22"/>
              </w:rPr>
              <w:t>:</w:t>
            </w:r>
          </w:p>
          <w:p w:rsidR="00CA3402" w:rsidRDefault="00CA3402">
            <w:pPr>
              <w:numPr>
                <w:ilvl w:val="2"/>
                <w:numId w:val="20"/>
              </w:numPr>
              <w:textAlignment w:val="center"/>
              <w:rPr>
                <w:rFonts w:ascii="Calibri" w:eastAsia="Times New Roman" w:hAnsi="Calibri" w:cs="Calibri"/>
                <w:sz w:val="28"/>
                <w:szCs w:val="28"/>
              </w:rPr>
            </w:pPr>
            <w:r>
              <w:rPr>
                <w:rFonts w:ascii="Cambria Math" w:eastAsia="Times New Roman" w:hAnsi="Cambria Math" w:cs="Calibri"/>
                <w:sz w:val="22"/>
                <w:szCs w:val="22"/>
              </w:rPr>
              <w:t xml:space="preserve">The body diode's reverse recovery time (trr) </w:t>
            </w:r>
          </w:p>
          <w:p w:rsidR="00CA3402" w:rsidRDefault="00CA3402">
            <w:pPr>
              <w:numPr>
                <w:ilvl w:val="2"/>
                <w:numId w:val="20"/>
              </w:numPr>
              <w:textAlignment w:val="center"/>
              <w:rPr>
                <w:rFonts w:ascii="Calibri" w:eastAsia="Times New Roman" w:hAnsi="Calibri" w:cs="Calibri"/>
                <w:sz w:val="28"/>
                <w:szCs w:val="28"/>
              </w:rPr>
            </w:pPr>
            <w:r>
              <w:rPr>
                <w:rFonts w:ascii="Cambria Math" w:eastAsia="Times New Roman" w:hAnsi="Cambria Math" w:cs="Calibri"/>
                <w:sz w:val="22"/>
                <w:szCs w:val="22"/>
              </w:rPr>
              <w:t xml:space="preserve">reverse recovery charge (Qrr) should be low to handle inductive kickback efficiently. </w:t>
            </w:r>
            <w:r>
              <w:rPr>
                <w:rFonts w:ascii="Cambria Math" w:eastAsia="Times New Roman" w:hAnsi="Cambria Math" w:cs="Calibri"/>
                <w:sz w:val="22"/>
                <w:szCs w:val="22"/>
              </w:rPr>
              <w:br/>
              <w:t>High-performance MOSFETs will have body diodes optimized for fast recovery.</w:t>
            </w:r>
          </w:p>
          <w:p w:rsidR="00CA3402" w:rsidRDefault="00CA3402">
            <w:pPr>
              <w:numPr>
                <w:ilvl w:val="1"/>
                <w:numId w:val="20"/>
              </w:numPr>
              <w:textAlignment w:val="center"/>
              <w:rPr>
                <w:rFonts w:ascii="Calibri" w:eastAsia="Times New Roman" w:hAnsi="Calibri" w:cs="Calibri"/>
                <w:sz w:val="28"/>
                <w:szCs w:val="28"/>
              </w:rPr>
            </w:pPr>
            <w:r>
              <w:rPr>
                <w:rFonts w:ascii="Cambria Math" w:eastAsia="Times New Roman" w:hAnsi="Cambria Math" w:cs="Calibri"/>
                <w:b/>
                <w:bCs/>
                <w:sz w:val="22"/>
                <w:szCs w:val="22"/>
              </w:rPr>
              <w:t>Safe Operating Area (SOA)</w:t>
            </w:r>
            <w:r>
              <w:rPr>
                <w:rFonts w:ascii="Cambria Math" w:eastAsia="Times New Roman" w:hAnsi="Cambria Math" w:cs="Calibri"/>
                <w:sz w:val="22"/>
                <w:szCs w:val="22"/>
              </w:rPr>
              <w:t>:</w:t>
            </w:r>
          </w:p>
          <w:p w:rsidR="00CA3402" w:rsidRDefault="00CA3402">
            <w:pPr>
              <w:numPr>
                <w:ilvl w:val="2"/>
                <w:numId w:val="20"/>
              </w:numPr>
              <w:textAlignment w:val="center"/>
              <w:rPr>
                <w:rFonts w:ascii="Calibri" w:eastAsia="Times New Roman" w:hAnsi="Calibri" w:cs="Calibri"/>
                <w:sz w:val="28"/>
                <w:szCs w:val="28"/>
              </w:rPr>
            </w:pPr>
            <w:r>
              <w:rPr>
                <w:rFonts w:ascii="Cambria Math" w:eastAsia="Times New Roman" w:hAnsi="Cambria Math" w:cs="Calibri"/>
                <w:sz w:val="22"/>
                <w:szCs w:val="22"/>
              </w:rPr>
              <w:t xml:space="preserve">Ensure the </w:t>
            </w:r>
            <w:r>
              <w:rPr>
                <w:rFonts w:ascii="Cambria Math" w:eastAsia="Times New Roman" w:hAnsi="Cambria Math" w:cs="Calibri"/>
                <w:sz w:val="22"/>
                <w:szCs w:val="22"/>
              </w:rPr>
              <w:t>MOSFET's SOA encompasses the operating conditions, including any transient conditions.</w:t>
            </w:r>
          </w:p>
          <w:p w:rsidR="00CA3402" w:rsidRDefault="00CA3402">
            <w:pPr>
              <w:numPr>
                <w:ilvl w:val="2"/>
                <w:numId w:val="20"/>
              </w:numPr>
              <w:textAlignment w:val="cente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2847975" cy="21621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47975" cy="2162175"/>
                          </a:xfrm>
                          <a:prstGeom prst="rect">
                            <a:avLst/>
                          </a:prstGeom>
                          <a:noFill/>
                          <a:ln>
                            <a:noFill/>
                          </a:ln>
                        </pic:spPr>
                      </pic:pic>
                    </a:graphicData>
                  </a:graphic>
                </wp:inline>
              </w:drawing>
            </w:r>
          </w:p>
          <w:p w:rsidR="00CA3402" w:rsidRDefault="00CA3402">
            <w:pPr>
              <w:numPr>
                <w:ilvl w:val="1"/>
                <w:numId w:val="20"/>
              </w:numPr>
              <w:textAlignment w:val="center"/>
              <w:rPr>
                <w:rFonts w:ascii="Calibri" w:eastAsia="Times New Roman" w:hAnsi="Calibri" w:cs="Calibri"/>
                <w:sz w:val="28"/>
                <w:szCs w:val="28"/>
              </w:rPr>
            </w:pPr>
            <w:r>
              <w:rPr>
                <w:rFonts w:ascii="Cambria Math" w:eastAsia="Times New Roman" w:hAnsi="Cambria Math" w:cs="Calibri"/>
                <w:b/>
                <w:bCs/>
                <w:sz w:val="22"/>
                <w:szCs w:val="22"/>
              </w:rPr>
              <w:t>Ruggedness and Reliability</w:t>
            </w:r>
            <w:r>
              <w:rPr>
                <w:rFonts w:ascii="Cambria Math" w:eastAsia="Times New Roman" w:hAnsi="Cambria Math" w:cs="Calibri"/>
                <w:sz w:val="22"/>
                <w:szCs w:val="22"/>
              </w:rPr>
              <w:t>:</w:t>
            </w:r>
          </w:p>
          <w:p w:rsidR="00CA3402" w:rsidRDefault="00CA3402">
            <w:pPr>
              <w:numPr>
                <w:ilvl w:val="2"/>
                <w:numId w:val="20"/>
              </w:numPr>
              <w:textAlignment w:val="center"/>
              <w:rPr>
                <w:rFonts w:ascii="Calibri" w:eastAsia="Times New Roman" w:hAnsi="Calibri" w:cs="Calibri"/>
                <w:sz w:val="28"/>
                <w:szCs w:val="28"/>
              </w:rPr>
            </w:pPr>
            <w:r>
              <w:rPr>
                <w:rFonts w:ascii="Cambria Math" w:eastAsia="Times New Roman" w:hAnsi="Cambria Math" w:cs="Calibri"/>
                <w:sz w:val="22"/>
                <w:szCs w:val="22"/>
              </w:rPr>
              <w:t>Look for MOSFETs designed for high-reliability applications, with ratings that ensure they can withstand harsh conditions, including avalanche energy ratings.</w:t>
            </w:r>
          </w:p>
          <w:p w:rsidR="00CA3402" w:rsidRDefault="00CA3402">
            <w:pPr>
              <w:pStyle w:val="NormalWeb"/>
              <w:spacing w:before="0" w:beforeAutospacing="0" w:after="0" w:afterAutospacing="0"/>
              <w:ind w:left="540"/>
              <w:rPr>
                <w:rFonts w:ascii="Cambria Math" w:hAnsi="Cambria Math"/>
                <w:sz w:val="32"/>
                <w:szCs w:val="32"/>
              </w:rPr>
            </w:pPr>
            <w:r>
              <w:rPr>
                <w:rFonts w:ascii="Cambria Math" w:hAnsi="Cambria Math"/>
                <w:b/>
                <w:bCs/>
                <w:sz w:val="32"/>
                <w:szCs w:val="32"/>
              </w:rPr>
              <w:t>Ensuring Body Diodes Can Handle Inductive Kickback</w:t>
            </w:r>
          </w:p>
          <w:p w:rsidR="00CA3402" w:rsidRDefault="00CA3402">
            <w:pPr>
              <w:numPr>
                <w:ilvl w:val="0"/>
                <w:numId w:val="21"/>
              </w:numPr>
              <w:textAlignment w:val="center"/>
              <w:rPr>
                <w:rFonts w:ascii="Cambria Math" w:eastAsia="Times New Roman" w:hAnsi="Cambria Math"/>
                <w:b/>
                <w:bCs/>
                <w:sz w:val="22"/>
                <w:szCs w:val="22"/>
              </w:rPr>
            </w:pPr>
            <w:r>
              <w:rPr>
                <w:rFonts w:ascii="Cambria Math" w:eastAsia="Times New Roman" w:hAnsi="Cambria Math"/>
                <w:b/>
                <w:bCs/>
                <w:sz w:val="22"/>
                <w:szCs w:val="22"/>
              </w:rPr>
              <w:t>Reverse Recovery Characteristics</w:t>
            </w:r>
            <w:r>
              <w:rPr>
                <w:rFonts w:ascii="Cambria Math" w:eastAsia="Times New Roman" w:hAnsi="Cambria Math"/>
                <w:sz w:val="22"/>
                <w:szCs w:val="22"/>
              </w:rPr>
              <w:t>:</w:t>
            </w:r>
          </w:p>
          <w:p w:rsidR="00CA3402" w:rsidRDefault="00CA3402">
            <w:pPr>
              <w:numPr>
                <w:ilvl w:val="1"/>
                <w:numId w:val="21"/>
              </w:numPr>
              <w:textAlignment w:val="center"/>
              <w:rPr>
                <w:rFonts w:ascii="Cambria Math" w:eastAsia="Times New Roman" w:hAnsi="Cambria Math"/>
                <w:b/>
                <w:bCs/>
                <w:sz w:val="22"/>
                <w:szCs w:val="22"/>
              </w:rPr>
            </w:pPr>
            <w:r>
              <w:rPr>
                <w:rFonts w:ascii="Cambria Math" w:eastAsia="Times New Roman" w:hAnsi="Cambria Math"/>
                <w:b/>
                <w:bCs/>
                <w:sz w:val="22"/>
                <w:szCs w:val="22"/>
              </w:rPr>
              <w:t>Reverse Recovery Time (trr): The time it takes for the diode to switch from conducting to blocking mode. Shorter trr reduces the duration of the reverse current spike.</w:t>
            </w:r>
          </w:p>
          <w:p w:rsidR="00CA3402" w:rsidRDefault="00CA3402">
            <w:pPr>
              <w:numPr>
                <w:ilvl w:val="1"/>
                <w:numId w:val="21"/>
              </w:numPr>
              <w:textAlignment w:val="center"/>
              <w:rPr>
                <w:rFonts w:ascii="Cambria Math" w:eastAsia="Times New Roman" w:hAnsi="Cambria Math"/>
                <w:b/>
                <w:bCs/>
                <w:sz w:val="22"/>
                <w:szCs w:val="22"/>
              </w:rPr>
            </w:pPr>
            <w:r>
              <w:rPr>
                <w:rFonts w:ascii="Cambria Math" w:eastAsia="Times New Roman" w:hAnsi="Cambria Math"/>
                <w:b/>
                <w:bCs/>
                <w:sz w:val="22"/>
                <w:szCs w:val="22"/>
              </w:rPr>
              <w:t>Reverse Recovery Charge (Qrr): The charge that flows during the reverse recovery time. Lower Qrr reduces the energy dissipated during switching and minimizes voltage spikes.</w:t>
            </w:r>
          </w:p>
          <w:p w:rsidR="00CA3402" w:rsidRDefault="00CA3402">
            <w:pPr>
              <w:numPr>
                <w:ilvl w:val="0"/>
                <w:numId w:val="21"/>
              </w:numPr>
              <w:textAlignment w:val="center"/>
              <w:rPr>
                <w:rFonts w:ascii="Cambria Math" w:eastAsia="Times New Roman" w:hAnsi="Cambria Math"/>
                <w:b/>
                <w:bCs/>
                <w:sz w:val="22"/>
                <w:szCs w:val="22"/>
              </w:rPr>
            </w:pPr>
            <w:r>
              <w:rPr>
                <w:rFonts w:ascii="Cambria Math" w:eastAsia="Times New Roman" w:hAnsi="Cambria Math"/>
                <w:b/>
                <w:bCs/>
                <w:sz w:val="22"/>
                <w:szCs w:val="22"/>
              </w:rPr>
              <w:t>Thermal Considerations</w:t>
            </w:r>
            <w:r>
              <w:rPr>
                <w:rFonts w:ascii="Cambria Math" w:eastAsia="Times New Roman" w:hAnsi="Cambria Math"/>
                <w:sz w:val="22"/>
                <w:szCs w:val="22"/>
              </w:rPr>
              <w:t>:</w:t>
            </w:r>
          </w:p>
          <w:p w:rsidR="00CA3402" w:rsidRDefault="00CA3402">
            <w:pPr>
              <w:numPr>
                <w:ilvl w:val="1"/>
                <w:numId w:val="21"/>
              </w:numPr>
              <w:textAlignment w:val="center"/>
              <w:rPr>
                <w:rFonts w:ascii="Cambria Math" w:eastAsia="Times New Roman" w:hAnsi="Cambria Math"/>
                <w:b/>
                <w:bCs/>
                <w:sz w:val="22"/>
                <w:szCs w:val="22"/>
              </w:rPr>
            </w:pPr>
            <w:r>
              <w:rPr>
                <w:rFonts w:ascii="Cambria Math" w:eastAsia="Times New Roman" w:hAnsi="Cambria Math"/>
                <w:b/>
                <w:bCs/>
                <w:sz w:val="22"/>
                <w:szCs w:val="22"/>
              </w:rPr>
              <w:t xml:space="preserve">Ensure the body </w:t>
            </w:r>
            <w:r>
              <w:rPr>
                <w:rFonts w:ascii="Cambria Math" w:eastAsia="Times New Roman" w:hAnsi="Cambria Math"/>
                <w:b/>
                <w:bCs/>
                <w:sz w:val="22"/>
                <w:szCs w:val="22"/>
              </w:rPr>
              <w:t>diode can handle the power dissipation during the reverse recovery period without exceeding its thermal limits. Check the datasheet for power dissipation ratings and thermal resistance.</w:t>
            </w:r>
          </w:p>
          <w:p w:rsidR="00CA3402" w:rsidRDefault="00CA3402">
            <w:pPr>
              <w:numPr>
                <w:ilvl w:val="0"/>
                <w:numId w:val="21"/>
              </w:numPr>
              <w:textAlignment w:val="center"/>
              <w:rPr>
                <w:rFonts w:ascii="Cambria Math" w:eastAsia="Times New Roman" w:hAnsi="Cambria Math"/>
                <w:b/>
                <w:bCs/>
                <w:sz w:val="22"/>
                <w:szCs w:val="22"/>
              </w:rPr>
            </w:pPr>
            <w:r>
              <w:rPr>
                <w:rFonts w:ascii="Cambria Math" w:eastAsia="Times New Roman" w:hAnsi="Cambria Math"/>
                <w:b/>
                <w:bCs/>
                <w:sz w:val="22"/>
                <w:szCs w:val="22"/>
              </w:rPr>
              <w:t>Current Rating</w:t>
            </w:r>
            <w:r>
              <w:rPr>
                <w:rFonts w:ascii="Cambria Math" w:eastAsia="Times New Roman" w:hAnsi="Cambria Math"/>
                <w:sz w:val="22"/>
                <w:szCs w:val="22"/>
              </w:rPr>
              <w:t>:</w:t>
            </w:r>
          </w:p>
          <w:p w:rsidR="00CA3402" w:rsidRDefault="00CA3402">
            <w:pPr>
              <w:numPr>
                <w:ilvl w:val="1"/>
                <w:numId w:val="21"/>
              </w:numPr>
              <w:textAlignment w:val="center"/>
              <w:rPr>
                <w:rFonts w:ascii="Cambria Math" w:eastAsia="Times New Roman" w:hAnsi="Cambria Math"/>
                <w:b/>
                <w:bCs/>
                <w:sz w:val="22"/>
                <w:szCs w:val="22"/>
              </w:rPr>
            </w:pPr>
            <w:r>
              <w:rPr>
                <w:rFonts w:ascii="Cambria Math" w:eastAsia="Times New Roman" w:hAnsi="Cambria Math"/>
                <w:b/>
                <w:bCs/>
                <w:sz w:val="22"/>
                <w:szCs w:val="22"/>
              </w:rPr>
              <w:t>The body diode should have a peak current rating sufficient to handle the inductive kickback without damage.</w:t>
            </w:r>
          </w:p>
          <w:p w:rsidR="00CA3402" w:rsidRDefault="00CA3402">
            <w:pPr>
              <w:numPr>
                <w:ilvl w:val="0"/>
                <w:numId w:val="21"/>
              </w:numPr>
              <w:textAlignment w:val="center"/>
              <w:rPr>
                <w:rFonts w:ascii="Cambria Math" w:eastAsia="Times New Roman" w:hAnsi="Cambria Math"/>
                <w:b/>
                <w:bCs/>
                <w:sz w:val="22"/>
                <w:szCs w:val="22"/>
              </w:rPr>
            </w:pPr>
            <w:r>
              <w:rPr>
                <w:rFonts w:ascii="Cambria Math" w:eastAsia="Times New Roman" w:hAnsi="Cambria Math"/>
                <w:b/>
                <w:bCs/>
                <w:sz w:val="22"/>
                <w:szCs w:val="22"/>
              </w:rPr>
              <w:t>Paralleling MOSFETs</w:t>
            </w:r>
            <w:r>
              <w:rPr>
                <w:rFonts w:ascii="Cambria Math" w:eastAsia="Times New Roman" w:hAnsi="Cambria Math"/>
                <w:sz w:val="22"/>
                <w:szCs w:val="22"/>
              </w:rPr>
              <w:t>:</w:t>
            </w:r>
          </w:p>
          <w:p w:rsidR="00CA3402" w:rsidRDefault="00CA3402">
            <w:pPr>
              <w:numPr>
                <w:ilvl w:val="1"/>
                <w:numId w:val="21"/>
              </w:numPr>
              <w:textAlignment w:val="center"/>
              <w:rPr>
                <w:rFonts w:ascii="Cambria Math" w:eastAsia="Times New Roman" w:hAnsi="Cambria Math"/>
                <w:b/>
                <w:bCs/>
                <w:sz w:val="22"/>
                <w:szCs w:val="22"/>
              </w:rPr>
            </w:pPr>
            <w:r>
              <w:rPr>
                <w:rFonts w:ascii="Cambria Math" w:eastAsia="Times New Roman" w:hAnsi="Cambria Math"/>
                <w:b/>
                <w:bCs/>
                <w:sz w:val="22"/>
                <w:szCs w:val="22"/>
              </w:rPr>
              <w:t>In high current applications, paralleling MOSFETs can help distribute the current and reduce stress on individual body diodes.</w:t>
            </w:r>
          </w:p>
          <w:p w:rsidR="00CA3402" w:rsidRDefault="00CA3402">
            <w:pPr>
              <w:numPr>
                <w:ilvl w:val="0"/>
                <w:numId w:val="21"/>
              </w:numPr>
              <w:textAlignment w:val="center"/>
              <w:rPr>
                <w:rFonts w:ascii="Cambria Math" w:eastAsia="Times New Roman" w:hAnsi="Cambria Math"/>
                <w:b/>
                <w:bCs/>
                <w:sz w:val="22"/>
                <w:szCs w:val="22"/>
              </w:rPr>
            </w:pPr>
            <w:r>
              <w:rPr>
                <w:rFonts w:ascii="Cambria Math" w:eastAsia="Times New Roman" w:hAnsi="Cambria Math"/>
                <w:b/>
                <w:bCs/>
                <w:sz w:val="22"/>
                <w:szCs w:val="22"/>
              </w:rPr>
              <w:t>Snubber Circuits</w:t>
            </w:r>
            <w:r>
              <w:rPr>
                <w:rFonts w:ascii="Cambria Math" w:eastAsia="Times New Roman" w:hAnsi="Cambria Math"/>
                <w:sz w:val="22"/>
                <w:szCs w:val="22"/>
              </w:rPr>
              <w:t>:</w:t>
            </w:r>
          </w:p>
          <w:p w:rsidR="00CA3402" w:rsidRDefault="00CA3402">
            <w:pPr>
              <w:numPr>
                <w:ilvl w:val="1"/>
                <w:numId w:val="21"/>
              </w:numPr>
              <w:textAlignment w:val="center"/>
              <w:rPr>
                <w:rFonts w:ascii="Cambria Math" w:eastAsia="Times New Roman" w:hAnsi="Cambria Math"/>
                <w:b/>
                <w:bCs/>
                <w:sz w:val="22"/>
                <w:szCs w:val="22"/>
              </w:rPr>
            </w:pPr>
            <w:r>
              <w:rPr>
                <w:rFonts w:ascii="Cambria Math" w:eastAsia="Times New Roman" w:hAnsi="Cambria Math"/>
                <w:b/>
                <w:bCs/>
                <w:sz w:val="22"/>
                <w:szCs w:val="22"/>
              </w:rPr>
              <w:t xml:space="preserve">Use RC snubber </w:t>
            </w:r>
            <w:r>
              <w:rPr>
                <w:rFonts w:ascii="Cambria Math" w:eastAsia="Times New Roman" w:hAnsi="Cambria Math"/>
                <w:b/>
                <w:bCs/>
                <w:sz w:val="22"/>
                <w:szCs w:val="22"/>
              </w:rPr>
              <w:t>circuits across the MOSFETs to dampen voltage spikes and protect the body diodes from excessive dv/dt.</w:t>
            </w:r>
          </w:p>
          <w:p w:rsidR="00CA3402" w:rsidRDefault="00CA3402">
            <w:pPr>
              <w:numPr>
                <w:ilvl w:val="0"/>
                <w:numId w:val="21"/>
              </w:numPr>
              <w:textAlignment w:val="center"/>
              <w:rPr>
                <w:rFonts w:ascii="Cambria Math" w:eastAsia="Times New Roman" w:hAnsi="Cambria Math"/>
                <w:b/>
                <w:bCs/>
                <w:sz w:val="22"/>
                <w:szCs w:val="22"/>
              </w:rPr>
            </w:pPr>
            <w:r>
              <w:rPr>
                <w:rFonts w:ascii="Cambria Math" w:eastAsia="Times New Roman" w:hAnsi="Cambria Math"/>
                <w:b/>
                <w:bCs/>
                <w:sz w:val="22"/>
                <w:szCs w:val="22"/>
              </w:rPr>
              <w:t>Gate Drive Management</w:t>
            </w:r>
            <w:r>
              <w:rPr>
                <w:rFonts w:ascii="Cambria Math" w:eastAsia="Times New Roman" w:hAnsi="Cambria Math"/>
                <w:sz w:val="22"/>
                <w:szCs w:val="22"/>
              </w:rPr>
              <w:t>:</w:t>
            </w:r>
          </w:p>
          <w:p w:rsidR="00CA3402" w:rsidRDefault="00CA3402">
            <w:pPr>
              <w:numPr>
                <w:ilvl w:val="1"/>
                <w:numId w:val="21"/>
              </w:numPr>
              <w:textAlignment w:val="center"/>
              <w:rPr>
                <w:rFonts w:ascii="Cambria Math" w:eastAsia="Times New Roman" w:hAnsi="Cambria Math"/>
                <w:b/>
                <w:bCs/>
                <w:sz w:val="22"/>
                <w:szCs w:val="22"/>
              </w:rPr>
            </w:pPr>
            <w:r>
              <w:rPr>
                <w:rFonts w:ascii="Cambria Math" w:eastAsia="Times New Roman" w:hAnsi="Cambria Math"/>
                <w:b/>
                <w:bCs/>
                <w:sz w:val="22"/>
                <w:szCs w:val="22"/>
              </w:rPr>
              <w:t>Proper gate drive design can ensure smooth switching transitions, reducing the stress on the body diodes. The gate driver should be capable of providing sufficient drive current and voltage to switch the MOSFETs quickly and efficiently.</w:t>
            </w:r>
          </w:p>
          <w:p w:rsidR="00CA3402" w:rsidRDefault="00CA3402">
            <w:pPr>
              <w:pStyle w:val="NormalWeb"/>
              <w:spacing w:before="0" w:beforeAutospacing="0" w:after="0" w:afterAutospacing="0"/>
              <w:ind w:left="540"/>
              <w:rPr>
                <w:rFonts w:ascii="Cambria Math" w:hAnsi="Cambria Math"/>
                <w:sz w:val="22"/>
                <w:szCs w:val="22"/>
              </w:rPr>
            </w:pPr>
            <w:r>
              <w:rPr>
                <w:rFonts w:ascii="Cambria Math" w:hAnsi="Cambria Math"/>
                <w:sz w:val="22"/>
                <w:szCs w:val="22"/>
              </w:rPr>
              <w:t> </w:t>
            </w:r>
          </w:p>
          <w:p w:rsidR="00CA3402" w:rsidRDefault="00CA3402">
            <w:pPr>
              <w:numPr>
                <w:ilvl w:val="0"/>
                <w:numId w:val="22"/>
              </w:numPr>
              <w:textAlignment w:val="center"/>
              <w:rPr>
                <w:rFonts w:ascii="Calibri" w:eastAsia="Times New Roman" w:hAnsi="Calibri" w:cs="Calibri"/>
                <w:color w:val="2E75B5"/>
                <w:sz w:val="28"/>
                <w:szCs w:val="28"/>
              </w:rPr>
            </w:pPr>
            <w:r>
              <w:rPr>
                <w:rFonts w:ascii="Calibri" w:eastAsia="Times New Roman" w:hAnsi="Calibri" w:cs="Calibri"/>
                <w:color w:val="2E75B5"/>
                <w:sz w:val="28"/>
                <w:szCs w:val="28"/>
              </w:rPr>
              <w:t xml:space="preserve">Power Dissipation Calculation </w:t>
            </w:r>
          </w:p>
          <w:p w:rsidR="00CA3402" w:rsidRDefault="00CA3402">
            <w:pPr>
              <w:numPr>
                <w:ilvl w:val="0"/>
                <w:numId w:val="23"/>
              </w:numPr>
              <w:textAlignment w:val="center"/>
              <w:rPr>
                <w:rFonts w:ascii="Cambria Math" w:eastAsia="Times New Roman" w:hAnsi="Cambria Math"/>
                <w:sz w:val="22"/>
                <w:szCs w:val="22"/>
              </w:rPr>
            </w:pPr>
            <w:r>
              <w:rPr>
                <w:rFonts w:ascii="Cambria Math" w:eastAsia="Times New Roman" w:hAnsi="Cambria Math"/>
                <w:sz w:val="22"/>
                <w:szCs w:val="22"/>
              </w:rPr>
              <w:t>&lt;&lt;Power Dissipation in MOSFETs.pdf&gt;&gt;</w:t>
            </w:r>
          </w:p>
          <w:p w:rsidR="00CA3402" w:rsidRDefault="00CA3402">
            <w:pPr>
              <w:numPr>
                <w:ilvl w:val="0"/>
                <w:numId w:val="24"/>
              </w:numPr>
              <w:textAlignment w:val="center"/>
              <w:rPr>
                <w:rFonts w:ascii="Calibri" w:eastAsia="Times New Roman" w:hAnsi="Calibri" w:cs="Calibri"/>
                <w:color w:val="2E75B5"/>
                <w:sz w:val="28"/>
                <w:szCs w:val="28"/>
              </w:rPr>
            </w:pPr>
            <w:r>
              <w:rPr>
                <w:rFonts w:ascii="Calibri" w:eastAsia="Times New Roman" w:hAnsi="Calibri" w:cs="Calibri"/>
                <w:color w:val="2E75B5"/>
                <w:sz w:val="28"/>
                <w:szCs w:val="28"/>
              </w:rPr>
              <w:t xml:space="preserve">Snubber circuit Design </w:t>
            </w:r>
          </w:p>
          <w:p w:rsidR="00CA3402" w:rsidRDefault="00CA3402">
            <w:pPr>
              <w:numPr>
                <w:ilvl w:val="0"/>
                <w:numId w:val="24"/>
              </w:numPr>
              <w:textAlignment w:val="center"/>
              <w:rPr>
                <w:rFonts w:ascii="Calibri" w:eastAsia="Times New Roman" w:hAnsi="Calibri" w:cs="Calibri"/>
                <w:color w:val="2E75B5"/>
                <w:sz w:val="28"/>
                <w:szCs w:val="28"/>
              </w:rPr>
            </w:pPr>
            <w:r>
              <w:rPr>
                <w:rFonts w:ascii="Calibri" w:eastAsia="Times New Roman" w:hAnsi="Calibri" w:cs="Calibri"/>
                <w:color w:val="2E75B5"/>
                <w:sz w:val="28"/>
                <w:szCs w:val="28"/>
              </w:rPr>
              <w:t xml:space="preserve">Decoupling Capacitors </w:t>
            </w:r>
          </w:p>
          <w:p w:rsidR="00CA3402" w:rsidRDefault="00CA3402">
            <w:pPr>
              <w:numPr>
                <w:ilvl w:val="1"/>
                <w:numId w:val="25"/>
              </w:numPr>
              <w:textAlignment w:val="center"/>
              <w:rPr>
                <w:rFonts w:ascii="Cambria Math" w:eastAsia="Times New Roman" w:hAnsi="Cambria Math" w:cs="Calibri"/>
                <w:color w:val="000000"/>
                <w:sz w:val="22"/>
                <w:szCs w:val="22"/>
              </w:rPr>
            </w:pPr>
            <w:r>
              <w:rPr>
                <w:rFonts w:ascii="Cambria Math" w:eastAsia="Times New Roman" w:hAnsi="Cambria Math" w:cs="Calibri"/>
                <w:color w:val="000000"/>
                <w:sz w:val="22"/>
                <w:szCs w:val="22"/>
              </w:rPr>
              <w:t> </w:t>
            </w:r>
          </w:p>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Resources</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Components</w:t>
            </w:r>
          </w:p>
          <w:p w:rsidR="00CA3402" w:rsidRDefault="00CA3402">
            <w:pPr>
              <w:pStyle w:val="NormalWeb"/>
              <w:spacing w:before="0" w:beforeAutospacing="0" w:after="0" w:afterAutospacing="0"/>
              <w:rPr>
                <w:rFonts w:ascii="Cambria Math" w:hAnsi="Cambria Math"/>
                <w:sz w:val="22"/>
                <w:szCs w:val="22"/>
              </w:rPr>
            </w:pPr>
            <w:hyperlink r:id="rId20" w:history="1">
              <w:r>
                <w:rPr>
                  <w:rStyle w:val="Hyperlink"/>
                  <w:rFonts w:ascii="Cambria Math" w:hAnsi="Cambria Math"/>
                  <w:sz w:val="22"/>
                  <w:szCs w:val="22"/>
                </w:rPr>
                <w:t>CSD19534Q5A 100 V N-Channel NexFET Power MOSFETs datasheet (ti.com)</w:t>
              </w:r>
            </w:hyperlink>
          </w:p>
          <w:p w:rsidR="00CA3402" w:rsidRDefault="00CA3402">
            <w:pPr>
              <w:pStyle w:val="NormalWeb"/>
              <w:spacing w:before="0" w:beforeAutospacing="0" w:after="0" w:afterAutospacing="0"/>
              <w:rPr>
                <w:rFonts w:ascii="Cambria Math" w:hAnsi="Cambria Math"/>
                <w:sz w:val="22"/>
                <w:szCs w:val="22"/>
              </w:rPr>
            </w:pPr>
            <w:hyperlink r:id="rId21" w:history="1">
              <w:r>
                <w:rPr>
                  <w:rStyle w:val="Hyperlink"/>
                  <w:rFonts w:ascii="Cambria Math" w:hAnsi="Cambria Math"/>
                  <w:sz w:val="22"/>
                  <w:szCs w:val="22"/>
                </w:rPr>
                <w:t>TIDRN75.PDF</w:t>
              </w:r>
            </w:hyperlink>
          </w:p>
          <w:p w:rsidR="00CA3402" w:rsidRDefault="00CA3402">
            <w:pPr>
              <w:pStyle w:val="NormalWeb"/>
              <w:spacing w:before="0" w:beforeAutospacing="0" w:after="0" w:afterAutospacing="0"/>
              <w:rPr>
                <w:rFonts w:ascii="Cambria Math" w:hAnsi="Cambria Math"/>
                <w:sz w:val="22"/>
                <w:szCs w:val="22"/>
              </w:rPr>
            </w:pPr>
            <w:hyperlink r:id="rId22" w:history="1">
              <w:r>
                <w:rPr>
                  <w:rStyle w:val="Hyperlink"/>
                  <w:rFonts w:ascii="Cambria Math" w:hAnsi="Cambria Math"/>
                  <w:sz w:val="22"/>
                  <w:szCs w:val="22"/>
                </w:rPr>
                <w:t>TIDA-00365 reference design | TI.com</w:t>
              </w:r>
            </w:hyperlink>
          </w:p>
          <w:p w:rsidR="00CA3402" w:rsidRDefault="00CA3402">
            <w:pPr>
              <w:pStyle w:val="NormalWeb"/>
              <w:spacing w:before="0" w:beforeAutospacing="0" w:after="0" w:afterAutospacing="0"/>
              <w:rPr>
                <w:rFonts w:ascii="Cambria Math" w:hAnsi="Cambria Math"/>
                <w:sz w:val="22"/>
                <w:szCs w:val="22"/>
              </w:rPr>
            </w:pPr>
            <w:hyperlink r:id="rId23" w:history="1">
              <w:r>
                <w:rPr>
                  <w:rStyle w:val="Hyperlink"/>
                  <w:rFonts w:ascii="Cambria Math" w:hAnsi="Cambria Math"/>
                  <w:sz w:val="22"/>
                  <w:szCs w:val="22"/>
                </w:rPr>
                <w:t>Understanding Buck Power Stages Mode Power Supplies (tij.co.jp)</w:t>
              </w:r>
            </w:hyperlink>
          </w:p>
          <w:p w:rsidR="00CA3402" w:rsidRDefault="00CA3402">
            <w:pPr>
              <w:pStyle w:val="NormalWeb"/>
              <w:spacing w:before="0" w:beforeAutospacing="0" w:after="0" w:afterAutospacing="0"/>
              <w:rPr>
                <w:rFonts w:ascii="Cambria Math" w:hAnsi="Cambria Math"/>
                <w:sz w:val="22"/>
                <w:szCs w:val="22"/>
              </w:rPr>
            </w:pPr>
            <w:hyperlink r:id="rId24" w:history="1">
              <w:r>
                <w:rPr>
                  <w:rStyle w:val="Hyperlink"/>
                  <w:rFonts w:ascii="Cambria Math" w:hAnsi="Cambria Math"/>
                  <w:sz w:val="22"/>
                  <w:szCs w:val="22"/>
                </w:rPr>
                <w:t>π120u30 Digital Isolator | Tiny Transistors</w:t>
              </w:r>
            </w:hyperlink>
          </w:p>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Additional Notes</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Results</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ind w:left="540"/>
              <w:rPr>
                <w:rFonts w:ascii="Cambria Math" w:hAnsi="Cambria Math"/>
                <w:sz w:val="22"/>
                <w:szCs w:val="22"/>
              </w:rPr>
            </w:pPr>
            <w:r>
              <w:rPr>
                <w:rFonts w:ascii="Cambria Math" w:hAnsi="Cambria Math"/>
                <w:sz w:val="22"/>
                <w:szCs w:val="22"/>
              </w:rPr>
              <w:t> </w:t>
            </w:r>
          </w:p>
        </w:tc>
        <w:tc>
          <w:tcPr>
            <w:tcW w:w="39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libri" w:hAnsi="Calibri" w:cs="Calibri"/>
                <w:color w:val="6A6967"/>
                <w:sz w:val="22"/>
                <w:szCs w:val="22"/>
              </w:rPr>
            </w:pPr>
            <w:r>
              <w:rPr>
                <w:rFonts w:ascii="Calibri" w:hAnsi="Calibri" w:cs="Calibri"/>
                <w:color w:val="6A6967"/>
                <w:sz w:val="22"/>
                <w:szCs w:val="22"/>
              </w:rPr>
              <w:t> </w:t>
            </w:r>
          </w:p>
        </w:tc>
      </w:tr>
      <w:tr w:rsidR="00000000">
        <w:trPr>
          <w:divId w:val="556164629"/>
        </w:trPr>
        <w:tc>
          <w:tcPr>
            <w:tcW w:w="14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Date:</w:t>
            </w:r>
          </w:p>
          <w:p w:rsidR="00CA3402" w:rsidRDefault="00CA340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12/06/2024 </w:t>
            </w:r>
          </w:p>
        </w:tc>
        <w:tc>
          <w:tcPr>
            <w:tcW w:w="29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Heading1"/>
              <w:spacing w:before="0" w:beforeAutospacing="0" w:after="0" w:afterAutospacing="0"/>
              <w:ind w:left="720"/>
              <w:rPr>
                <w:rFonts w:ascii="Calibri" w:eastAsia="Times New Roman" w:hAnsi="Calibri" w:cs="Calibri"/>
                <w:color w:val="1E4E79"/>
                <w:sz w:val="32"/>
                <w:szCs w:val="32"/>
              </w:rPr>
            </w:pPr>
            <w:r>
              <w:rPr>
                <w:rFonts w:ascii="Calibri" w:eastAsia="Times New Roman" w:hAnsi="Calibri" w:cs="Calibri"/>
                <w:color w:val="1E4E79"/>
                <w:sz w:val="32"/>
                <w:szCs w:val="32"/>
              </w:rPr>
              <w:t>Topic</w:t>
            </w:r>
          </w:p>
          <w:p w:rsidR="00CA3402" w:rsidRDefault="00CA3402">
            <w:pPr>
              <w:pStyle w:val="Heading1"/>
              <w:spacing w:before="0" w:beforeAutospacing="0" w:after="0" w:afterAutospacing="0"/>
              <w:ind w:left="720"/>
              <w:rPr>
                <w:rFonts w:ascii="Calibri" w:eastAsia="Times New Roman" w:hAnsi="Calibri" w:cs="Calibri"/>
                <w:color w:val="1E4E79"/>
                <w:sz w:val="32"/>
                <w:szCs w:val="32"/>
              </w:rPr>
            </w:pPr>
            <w:r>
              <w:rPr>
                <w:rFonts w:ascii="Calibri" w:eastAsia="Times New Roman" w:hAnsi="Calibri" w:cs="Calibri"/>
                <w:color w:val="1E4E79"/>
                <w:sz w:val="32"/>
                <w:szCs w:val="32"/>
              </w:rPr>
              <w:t xml:space="preserve">Inverter &amp; </w:t>
            </w:r>
            <w:r>
              <w:rPr>
                <w:rFonts w:ascii="Calibri" w:eastAsia="Times New Roman" w:hAnsi="Calibri" w:cs="Calibri"/>
                <w:color w:val="1E4E79"/>
                <w:sz w:val="32"/>
                <w:szCs w:val="32"/>
              </w:rPr>
              <w:t xml:space="preserve">Buck control &amp; coding </w:t>
            </w:r>
          </w:p>
          <w:p w:rsidR="00CA3402" w:rsidRDefault="00CA3402">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CA3402" w:rsidRDefault="00CA3402">
            <w:pPr>
              <w:pStyle w:val="Heading1"/>
              <w:spacing w:before="0" w:beforeAutospacing="0" w:after="0" w:afterAutospacing="0"/>
              <w:ind w:left="720"/>
              <w:rPr>
                <w:rFonts w:ascii="Calibri" w:eastAsia="Times New Roman" w:hAnsi="Calibri" w:cs="Calibri"/>
                <w:color w:val="1E4E79"/>
                <w:sz w:val="32"/>
                <w:szCs w:val="32"/>
              </w:rPr>
            </w:pPr>
            <w:r>
              <w:rPr>
                <w:rFonts w:ascii="Calibri" w:eastAsia="Times New Roman" w:hAnsi="Calibri" w:cs="Calibri"/>
                <w:color w:val="1E4E79"/>
                <w:sz w:val="32"/>
                <w:szCs w:val="32"/>
              </w:rPr>
              <w:t>Task</w:t>
            </w:r>
          </w:p>
          <w:p w:rsidR="00CA3402" w:rsidRDefault="00CA3402">
            <w:pPr>
              <w:pStyle w:val="NormalWeb"/>
              <w:spacing w:before="0" w:beforeAutospacing="0" w:after="0" w:afterAutospacing="0"/>
              <w:ind w:left="720"/>
              <w:rPr>
                <w:rFonts w:ascii="Cambria Math" w:hAnsi="Cambria Math"/>
                <w:color w:val="000000"/>
                <w:sz w:val="22"/>
                <w:szCs w:val="22"/>
              </w:rPr>
            </w:pPr>
            <w:r>
              <w:rPr>
                <w:rFonts w:ascii="Cambria Math" w:hAnsi="Cambria Math"/>
                <w:color w:val="000000"/>
                <w:sz w:val="22"/>
                <w:szCs w:val="22"/>
              </w:rPr>
              <w:t>Research</w:t>
            </w:r>
          </w:p>
          <w:p w:rsidR="00CA3402" w:rsidRDefault="00CA3402">
            <w:pPr>
              <w:pStyle w:val="NormalWeb"/>
              <w:spacing w:before="0" w:beforeAutospacing="0" w:after="0" w:afterAutospacing="0"/>
              <w:ind w:left="720"/>
              <w:rPr>
                <w:rFonts w:ascii="Cambria Math" w:hAnsi="Cambria Math"/>
                <w:color w:val="000000"/>
                <w:sz w:val="22"/>
                <w:szCs w:val="22"/>
              </w:rPr>
            </w:pPr>
            <w:r>
              <w:rPr>
                <w:rFonts w:ascii="Cambria Math" w:hAnsi="Cambria Math"/>
                <w:color w:val="000000"/>
                <w:sz w:val="22"/>
                <w:szCs w:val="22"/>
              </w:rPr>
              <w:t>Study</w:t>
            </w:r>
          </w:p>
          <w:p w:rsidR="00CA3402" w:rsidRDefault="00CA3402">
            <w:pPr>
              <w:pStyle w:val="NormalWeb"/>
              <w:spacing w:before="0" w:beforeAutospacing="0" w:after="0" w:afterAutospacing="0"/>
              <w:ind w:left="720"/>
              <w:rPr>
                <w:rFonts w:ascii="Cambria Math" w:hAnsi="Cambria Math"/>
                <w:color w:val="000000"/>
                <w:sz w:val="22"/>
                <w:szCs w:val="22"/>
              </w:rPr>
            </w:pPr>
            <w:r>
              <w:rPr>
                <w:rFonts w:ascii="Cambria Math" w:hAnsi="Cambria Math"/>
                <w:color w:val="000000"/>
                <w:sz w:val="22"/>
                <w:szCs w:val="22"/>
              </w:rPr>
              <w:t>Implementation</w:t>
            </w:r>
          </w:p>
          <w:p w:rsidR="00CA3402" w:rsidRDefault="00CA3402">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tc>
        <w:tc>
          <w:tcPr>
            <w:tcW w:w="289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Notes</w:t>
            </w:r>
          </w:p>
          <w:p w:rsidR="00CA3402" w:rsidRDefault="00CA3402">
            <w:pPr>
              <w:pStyle w:val="Heading2"/>
              <w:spacing w:before="0" w:beforeAutospacing="0" w:after="0" w:afterAutospacing="0"/>
              <w:ind w:left="540"/>
              <w:rPr>
                <w:rFonts w:ascii="Calibri" w:eastAsia="Times New Roman" w:hAnsi="Calibri" w:cs="Calibri"/>
                <w:color w:val="2E75B5"/>
                <w:sz w:val="28"/>
                <w:szCs w:val="28"/>
              </w:rPr>
            </w:pPr>
            <w:r>
              <w:rPr>
                <w:rFonts w:ascii="Calibri" w:eastAsia="Times New Roman" w:hAnsi="Calibri" w:cs="Calibri"/>
                <w:color w:val="2E75B5"/>
                <w:sz w:val="28"/>
                <w:szCs w:val="28"/>
              </w:rPr>
              <w:t>Code Analysis</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b/>
                <w:bCs/>
                <w:sz w:val="22"/>
                <w:szCs w:val="22"/>
              </w:rPr>
              <w:t>Overview</w:t>
            </w:r>
          </w:p>
          <w:p w:rsidR="00CA3402" w:rsidRDefault="00CA3402">
            <w:pPr>
              <w:numPr>
                <w:ilvl w:val="0"/>
                <w:numId w:val="26"/>
              </w:numPr>
              <w:textAlignment w:val="center"/>
              <w:rPr>
                <w:rFonts w:ascii="Cambria Math" w:eastAsia="Times New Roman" w:hAnsi="Cambria Math"/>
                <w:sz w:val="22"/>
                <w:szCs w:val="22"/>
              </w:rPr>
            </w:pPr>
            <w:r>
              <w:rPr>
                <w:rFonts w:ascii="Cambria Math" w:eastAsia="Times New Roman" w:hAnsi="Cambria Math"/>
                <w:sz w:val="22"/>
                <w:szCs w:val="22"/>
              </w:rPr>
              <w:t>Initialization</w:t>
            </w:r>
          </w:p>
          <w:p w:rsidR="00CA3402" w:rsidRDefault="00CA3402">
            <w:pPr>
              <w:numPr>
                <w:ilvl w:val="0"/>
                <w:numId w:val="26"/>
              </w:numPr>
              <w:textAlignment w:val="center"/>
              <w:rPr>
                <w:rFonts w:ascii="Cambria Math" w:eastAsia="Times New Roman" w:hAnsi="Cambria Math"/>
                <w:sz w:val="22"/>
                <w:szCs w:val="22"/>
              </w:rPr>
            </w:pPr>
            <w:r>
              <w:rPr>
                <w:rFonts w:ascii="Cambria Math" w:eastAsia="Times New Roman" w:hAnsi="Cambria Math"/>
                <w:sz w:val="22"/>
                <w:szCs w:val="22"/>
              </w:rPr>
              <w:t>PWM configuration</w:t>
            </w:r>
          </w:p>
          <w:p w:rsidR="00CA3402" w:rsidRDefault="00CA3402">
            <w:pPr>
              <w:numPr>
                <w:ilvl w:val="0"/>
                <w:numId w:val="26"/>
              </w:numPr>
              <w:textAlignment w:val="center"/>
              <w:rPr>
                <w:rFonts w:ascii="Cambria Math" w:eastAsia="Times New Roman" w:hAnsi="Cambria Math"/>
                <w:sz w:val="22"/>
                <w:szCs w:val="22"/>
              </w:rPr>
            </w:pPr>
            <w:r>
              <w:rPr>
                <w:rFonts w:ascii="Cambria Math" w:eastAsia="Times New Roman" w:hAnsi="Cambria Math"/>
                <w:sz w:val="22"/>
                <w:szCs w:val="22"/>
              </w:rPr>
              <w:t xml:space="preserve">ADC configuration </w:t>
            </w:r>
          </w:p>
          <w:p w:rsidR="00CA3402" w:rsidRDefault="00CA3402">
            <w:pPr>
              <w:numPr>
                <w:ilvl w:val="0"/>
                <w:numId w:val="26"/>
              </w:numPr>
              <w:textAlignment w:val="center"/>
              <w:rPr>
                <w:rFonts w:ascii="Cambria Math" w:eastAsia="Times New Roman" w:hAnsi="Cambria Math"/>
                <w:sz w:val="22"/>
                <w:szCs w:val="22"/>
              </w:rPr>
            </w:pPr>
            <w:r>
              <w:rPr>
                <w:rFonts w:ascii="Cambria Math" w:eastAsia="Times New Roman" w:hAnsi="Cambria Math"/>
                <w:sz w:val="22"/>
                <w:szCs w:val="22"/>
              </w:rPr>
              <w:t xml:space="preserve">PI controller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32"/>
                <w:szCs w:val="32"/>
              </w:rPr>
            </w:pPr>
            <w:r>
              <w:rPr>
                <w:rFonts w:ascii="Cambria Math" w:hAnsi="Cambria Math"/>
                <w:b/>
                <w:bCs/>
                <w:sz w:val="32"/>
                <w:szCs w:val="32"/>
              </w:rPr>
              <w:t>Setting Up Hardware</w:t>
            </w:r>
          </w:p>
          <w:p w:rsidR="00CA3402" w:rsidRDefault="00CA3402">
            <w:pPr>
              <w:pStyle w:val="NormalWeb"/>
              <w:spacing w:before="0" w:beforeAutospacing="0" w:after="0" w:afterAutospacing="0"/>
              <w:ind w:left="540"/>
              <w:rPr>
                <w:rFonts w:ascii="Cambria Math" w:hAnsi="Cambria Math"/>
                <w:sz w:val="22"/>
                <w:szCs w:val="22"/>
              </w:rPr>
            </w:pPr>
            <w:r>
              <w:rPr>
                <w:rFonts w:ascii="Cambria Math" w:hAnsi="Cambria Math"/>
                <w:b/>
                <w:bCs/>
                <w:sz w:val="22"/>
                <w:szCs w:val="22"/>
              </w:rPr>
              <w:t>Voltage Divider Circuit</w:t>
            </w:r>
          </w:p>
          <w:p w:rsidR="00CA3402" w:rsidRDefault="00CA3402">
            <w:pPr>
              <w:pStyle w:val="NormalWeb"/>
              <w:spacing w:before="0" w:beforeAutospacing="0" w:after="0" w:afterAutospacing="0"/>
              <w:ind w:left="540"/>
              <w:rPr>
                <w:rFonts w:ascii="Cambria Math" w:hAnsi="Cambria Math"/>
                <w:sz w:val="22"/>
                <w:szCs w:val="22"/>
              </w:rPr>
            </w:pPr>
            <w:r>
              <w:rPr>
                <w:rFonts w:ascii="Cambria Math" w:hAnsi="Cambria Math"/>
                <w:b/>
                <w:bCs/>
                <w:sz w:val="22"/>
                <w:szCs w:val="22"/>
              </w:rPr>
              <w:t>Power Supply and Decoupling</w:t>
            </w:r>
            <w:r>
              <w:rPr>
                <w:rFonts w:ascii="Cambria Math" w:hAnsi="Cambria Math"/>
                <w:sz w:val="22"/>
                <w:szCs w:val="22"/>
              </w:rPr>
              <w:t>:</w:t>
            </w:r>
          </w:p>
          <w:p w:rsidR="00CA3402" w:rsidRDefault="00CA3402">
            <w:pPr>
              <w:numPr>
                <w:ilvl w:val="0"/>
                <w:numId w:val="27"/>
              </w:numPr>
              <w:textAlignment w:val="center"/>
              <w:rPr>
                <w:rFonts w:eastAsia="Times New Roman"/>
              </w:rPr>
            </w:pPr>
            <w:r>
              <w:rPr>
                <w:rFonts w:ascii="Cambria Math" w:eastAsia="Times New Roman" w:hAnsi="Cambria Math"/>
                <w:sz w:val="22"/>
                <w:szCs w:val="22"/>
              </w:rPr>
              <w:t>Ensure a stable 3.3V supply for the MCU and reference voltage.</w:t>
            </w:r>
          </w:p>
          <w:p w:rsidR="00CA3402" w:rsidRDefault="00CA3402">
            <w:pPr>
              <w:numPr>
                <w:ilvl w:val="0"/>
                <w:numId w:val="27"/>
              </w:numPr>
              <w:textAlignment w:val="center"/>
              <w:rPr>
                <w:rFonts w:eastAsia="Times New Roman"/>
              </w:rPr>
            </w:pPr>
            <w:r>
              <w:rPr>
                <w:rFonts w:ascii="Cambria Math" w:eastAsia="Times New Roman" w:hAnsi="Cambria Math"/>
                <w:sz w:val="22"/>
                <w:szCs w:val="22"/>
              </w:rPr>
              <w:t>Use decoupling capacitors (e.g., 0.1 µF ceramic capacitor) close to the ADC input pin to filter out high-frequency noise.</w:t>
            </w:r>
          </w:p>
          <w:p w:rsidR="00CA3402" w:rsidRDefault="00CA3402">
            <w:pPr>
              <w:pStyle w:val="NormalWeb"/>
              <w:spacing w:before="0" w:beforeAutospacing="0" w:after="0" w:afterAutospacing="0"/>
              <w:rPr>
                <w:rFonts w:ascii="Cambria Math" w:hAnsi="Cambria Math"/>
                <w:sz w:val="32"/>
                <w:szCs w:val="32"/>
              </w:rPr>
            </w:pPr>
            <w:r>
              <w:rPr>
                <w:rFonts w:ascii="Cambria Math" w:hAnsi="Cambria Math"/>
                <w:b/>
                <w:bCs/>
                <w:sz w:val="32"/>
                <w:szCs w:val="32"/>
              </w:rPr>
              <w:t>Setting Up Software</w:t>
            </w:r>
          </w:p>
          <w:p w:rsidR="00CA3402" w:rsidRDefault="00CA3402">
            <w:pPr>
              <w:numPr>
                <w:ilvl w:val="0"/>
                <w:numId w:val="28"/>
              </w:numPr>
              <w:textAlignment w:val="center"/>
              <w:rPr>
                <w:rFonts w:ascii="Cambria Math" w:eastAsia="Times New Roman" w:hAnsi="Cambria Math"/>
                <w:b/>
                <w:bCs/>
                <w:sz w:val="22"/>
                <w:szCs w:val="22"/>
              </w:rPr>
            </w:pPr>
            <w:r>
              <w:rPr>
                <w:rFonts w:ascii="Cambria Math" w:eastAsia="Times New Roman" w:hAnsi="Cambria Math"/>
                <w:b/>
                <w:bCs/>
                <w:sz w:val="22"/>
                <w:szCs w:val="22"/>
              </w:rPr>
              <w:t>ADC Configuration</w:t>
            </w:r>
            <w:r>
              <w:rPr>
                <w:rFonts w:ascii="Cambria Math" w:eastAsia="Times New Roman" w:hAnsi="Cambria Math"/>
                <w:sz w:val="22"/>
                <w:szCs w:val="22"/>
              </w:rPr>
              <w:t>: Initialize and configure the ADC to read the voltage at VfbV_{\text{fb}}Vfb​. Ensure the ADC is set to use a 3.3V reference.</w:t>
            </w:r>
          </w:p>
          <w:p w:rsidR="00CA3402" w:rsidRDefault="00CA3402">
            <w:pPr>
              <w:numPr>
                <w:ilvl w:val="0"/>
                <w:numId w:val="28"/>
              </w:numPr>
              <w:textAlignment w:val="center"/>
              <w:rPr>
                <w:rFonts w:ascii="Cambria Math" w:eastAsia="Times New Roman" w:hAnsi="Cambria Math"/>
                <w:b/>
                <w:bCs/>
                <w:sz w:val="22"/>
                <w:szCs w:val="22"/>
              </w:rPr>
            </w:pPr>
            <w:r>
              <w:rPr>
                <w:rFonts w:ascii="Cambria Math" w:eastAsia="Times New Roman" w:hAnsi="Cambria Math"/>
                <w:b/>
                <w:bCs/>
                <w:sz w:val="22"/>
                <w:szCs w:val="22"/>
              </w:rPr>
              <w:t>Voltage Calculation</w:t>
            </w:r>
            <w:r>
              <w:rPr>
                <w:rFonts w:ascii="Cambria Math" w:eastAsia="Times New Roman" w:hAnsi="Cambria Math"/>
                <w:sz w:val="22"/>
                <w:szCs w:val="22"/>
              </w:rPr>
              <w:t>: Convert the ADC reading to the corresponding VoutV_{\text{out}}Vout​ value in software.</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LV_Buck feedback voltage setting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Voltage reference???</w:t>
            </w:r>
          </w:p>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Resources</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Components</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Results</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40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libri" w:hAnsi="Calibri" w:cs="Calibri"/>
                <w:color w:val="6A6967"/>
                <w:sz w:val="22"/>
                <w:szCs w:val="22"/>
              </w:rPr>
            </w:pPr>
            <w:r>
              <w:rPr>
                <w:rFonts w:ascii="Calibri" w:hAnsi="Calibri" w:cs="Calibri"/>
                <w:b/>
                <w:bCs/>
                <w:color w:val="6A6967"/>
                <w:sz w:val="22"/>
                <w:szCs w:val="22"/>
              </w:rPr>
              <w:t>Inconclusive</w:t>
            </w:r>
          </w:p>
        </w:tc>
      </w:tr>
      <w:tr w:rsidR="00000000">
        <w:trPr>
          <w:divId w:val="556164629"/>
        </w:trPr>
        <w:tc>
          <w:tcPr>
            <w:tcW w:w="14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Date:</w:t>
            </w:r>
          </w:p>
          <w:p w:rsidR="00CA3402" w:rsidRDefault="00CA340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13/06/2024 08:11 </w:t>
            </w:r>
          </w:p>
        </w:tc>
        <w:tc>
          <w:tcPr>
            <w:tcW w:w="29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Heading1"/>
              <w:spacing w:before="0" w:beforeAutospacing="0" w:after="0" w:afterAutospacing="0"/>
              <w:ind w:left="720"/>
              <w:rPr>
                <w:rFonts w:ascii="Calibri" w:eastAsia="Times New Roman" w:hAnsi="Calibri" w:cs="Calibri"/>
                <w:color w:val="1E4E79"/>
                <w:sz w:val="32"/>
                <w:szCs w:val="32"/>
              </w:rPr>
            </w:pPr>
            <w:r>
              <w:rPr>
                <w:rFonts w:ascii="Calibri" w:eastAsia="Times New Roman" w:hAnsi="Calibri" w:cs="Calibri"/>
                <w:color w:val="1E4E79"/>
                <w:sz w:val="32"/>
                <w:szCs w:val="32"/>
              </w:rPr>
              <w:t>Topic</w:t>
            </w:r>
          </w:p>
          <w:p w:rsidR="00CA3402" w:rsidRDefault="00CA3402">
            <w:pPr>
              <w:pStyle w:val="Heading1"/>
              <w:spacing w:before="0" w:beforeAutospacing="0" w:after="0" w:afterAutospacing="0"/>
              <w:ind w:left="720"/>
              <w:rPr>
                <w:rFonts w:ascii="Calibri" w:eastAsia="Times New Roman" w:hAnsi="Calibri" w:cs="Calibri"/>
                <w:color w:val="1E4E79"/>
                <w:sz w:val="32"/>
                <w:szCs w:val="32"/>
              </w:rPr>
            </w:pPr>
            <w:r>
              <w:rPr>
                <w:rFonts w:ascii="Calibri" w:eastAsia="Times New Roman" w:hAnsi="Calibri" w:cs="Calibri"/>
                <w:color w:val="1E4E79"/>
                <w:sz w:val="32"/>
                <w:szCs w:val="32"/>
              </w:rPr>
              <w:t xml:space="preserve">Inverter: </w:t>
            </w:r>
          </w:p>
          <w:p w:rsidR="00CA3402" w:rsidRDefault="00CA3402">
            <w:pPr>
              <w:pStyle w:val="NormalWeb"/>
              <w:spacing w:before="0" w:beforeAutospacing="0" w:after="0" w:afterAutospacing="0"/>
              <w:ind w:left="720"/>
              <w:rPr>
                <w:rFonts w:ascii="Cambria Math" w:hAnsi="Cambria Math"/>
                <w:sz w:val="22"/>
                <w:szCs w:val="22"/>
              </w:rPr>
            </w:pPr>
            <w:r>
              <w:rPr>
                <w:rFonts w:ascii="Cambria Math" w:hAnsi="Cambria Math"/>
                <w:sz w:val="22"/>
                <w:szCs w:val="22"/>
              </w:rPr>
              <w:t>Human interface</w:t>
            </w:r>
          </w:p>
          <w:p w:rsidR="00CA3402" w:rsidRDefault="00CA3402">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CA3402" w:rsidRDefault="00CA3402">
            <w:pPr>
              <w:pStyle w:val="Heading1"/>
              <w:spacing w:before="0" w:beforeAutospacing="0" w:after="0" w:afterAutospacing="0"/>
              <w:ind w:left="720"/>
              <w:rPr>
                <w:rFonts w:ascii="Calibri" w:eastAsia="Times New Roman" w:hAnsi="Calibri" w:cs="Calibri"/>
                <w:color w:val="1E4E79"/>
                <w:sz w:val="32"/>
                <w:szCs w:val="32"/>
              </w:rPr>
            </w:pPr>
            <w:r>
              <w:rPr>
                <w:rFonts w:ascii="Calibri" w:eastAsia="Times New Roman" w:hAnsi="Calibri" w:cs="Calibri"/>
                <w:color w:val="1E4E79"/>
                <w:sz w:val="32"/>
                <w:szCs w:val="32"/>
              </w:rPr>
              <w:t>Task</w:t>
            </w:r>
          </w:p>
          <w:p w:rsidR="00CA3402" w:rsidRDefault="00CA3402">
            <w:pPr>
              <w:pStyle w:val="NormalWeb"/>
              <w:spacing w:before="0" w:beforeAutospacing="0" w:after="0" w:afterAutospacing="0"/>
              <w:ind w:left="720"/>
              <w:rPr>
                <w:rFonts w:ascii="Cambria Math" w:hAnsi="Cambria Math"/>
                <w:color w:val="000000"/>
                <w:sz w:val="22"/>
                <w:szCs w:val="22"/>
              </w:rPr>
            </w:pPr>
            <w:r>
              <w:rPr>
                <w:rFonts w:ascii="Cambria Math" w:hAnsi="Cambria Math"/>
                <w:color w:val="000000"/>
                <w:sz w:val="22"/>
                <w:szCs w:val="22"/>
              </w:rPr>
              <w:t>Research</w:t>
            </w:r>
          </w:p>
          <w:p w:rsidR="00CA3402" w:rsidRDefault="00CA3402">
            <w:pPr>
              <w:pStyle w:val="NormalWeb"/>
              <w:spacing w:before="0" w:beforeAutospacing="0" w:after="0" w:afterAutospacing="0"/>
              <w:ind w:left="720"/>
              <w:rPr>
                <w:rFonts w:ascii="Cambria Math" w:hAnsi="Cambria Math"/>
                <w:color w:val="000000"/>
                <w:sz w:val="22"/>
                <w:szCs w:val="22"/>
              </w:rPr>
            </w:pPr>
            <w:r>
              <w:rPr>
                <w:rFonts w:ascii="Cambria Math" w:hAnsi="Cambria Math"/>
                <w:color w:val="000000"/>
                <w:sz w:val="22"/>
                <w:szCs w:val="22"/>
              </w:rPr>
              <w:t>Study</w:t>
            </w:r>
          </w:p>
          <w:p w:rsidR="00CA3402" w:rsidRDefault="00CA3402">
            <w:pPr>
              <w:pStyle w:val="NormalWeb"/>
              <w:spacing w:before="0" w:beforeAutospacing="0" w:after="0" w:afterAutospacing="0"/>
              <w:ind w:left="720"/>
              <w:rPr>
                <w:rFonts w:ascii="Cambria Math" w:hAnsi="Cambria Math"/>
                <w:color w:val="000000"/>
                <w:sz w:val="22"/>
                <w:szCs w:val="22"/>
              </w:rPr>
            </w:pPr>
            <w:r>
              <w:rPr>
                <w:rFonts w:ascii="Cambria Math" w:hAnsi="Cambria Math"/>
                <w:color w:val="000000"/>
                <w:sz w:val="22"/>
                <w:szCs w:val="22"/>
              </w:rPr>
              <w:t>Implementation</w:t>
            </w:r>
          </w:p>
          <w:p w:rsidR="00CA3402" w:rsidRDefault="00CA3402">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tc>
        <w:tc>
          <w:tcPr>
            <w:tcW w:w="289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 xml:space="preserve">Write </w:t>
            </w:r>
            <w:r>
              <w:rPr>
                <w:rFonts w:ascii="Calibri" w:eastAsia="Times New Roman" w:hAnsi="Calibri" w:cs="Calibri"/>
                <w:color w:val="1E4E79"/>
                <w:sz w:val="32"/>
                <w:szCs w:val="32"/>
              </w:rPr>
              <w:t>a function to increment the frequency of the inverter:</w:t>
            </w:r>
            <w:r>
              <w:rPr>
                <w:rFonts w:ascii="Calibri" w:eastAsia="Times New Roman" w:hAnsi="Calibri" w:cs="Calibri"/>
                <w:color w:val="1E4E79"/>
                <w:sz w:val="32"/>
                <w:szCs w:val="32"/>
              </w:rPr>
              <w:br/>
              <w:t> </w:t>
            </w:r>
          </w:p>
          <w:p w:rsidR="00CA3402" w:rsidRDefault="00CA3402">
            <w:pPr>
              <w:pStyle w:val="NormalWeb"/>
              <w:spacing w:before="0" w:beforeAutospacing="0" w:after="0" w:afterAutospacing="0"/>
            </w:pPr>
            <w:r>
              <w:rPr>
                <w:noProof/>
              </w:rPr>
              <w:drawing>
                <wp:inline distT="0" distB="0" distL="0" distR="0">
                  <wp:extent cx="1819275" cy="13716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819275" cy="1371600"/>
                          </a:xfrm>
                          <a:prstGeom prst="rect">
                            <a:avLst/>
                          </a:prstGeom>
                          <a:noFill/>
                          <a:ln>
                            <a:noFill/>
                          </a:ln>
                        </pic:spPr>
                      </pic:pic>
                    </a:graphicData>
                  </a:graphic>
                </wp:inline>
              </w:drawing>
            </w:r>
          </w:p>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 </w:t>
            </w:r>
          </w:p>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 </w:t>
            </w:r>
          </w:p>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Resources</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Components</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Additional Notes</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Results</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40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 </w:t>
            </w:r>
          </w:p>
        </w:tc>
      </w:tr>
      <w:tr w:rsidR="00000000">
        <w:trPr>
          <w:divId w:val="556164629"/>
        </w:trPr>
        <w:tc>
          <w:tcPr>
            <w:tcW w:w="14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Date:</w:t>
            </w:r>
          </w:p>
          <w:p w:rsidR="00CA3402" w:rsidRDefault="00CA340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14/06/2024 </w:t>
            </w:r>
          </w:p>
        </w:tc>
        <w:tc>
          <w:tcPr>
            <w:tcW w:w="28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Dead Time Generation</w:t>
            </w:r>
          </w:p>
        </w:tc>
        <w:tc>
          <w:tcPr>
            <w:tcW w:w="289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Resources</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Components</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Additional Notes</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Results</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Simulation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pPr>
            <w:r>
              <w:rPr>
                <w:noProof/>
              </w:rPr>
              <w:drawing>
                <wp:inline distT="0" distB="0" distL="0" distR="0">
                  <wp:extent cx="4505325" cy="22574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505325" cy="2257425"/>
                          </a:xfrm>
                          <a:prstGeom prst="rect">
                            <a:avLst/>
                          </a:prstGeom>
                          <a:noFill/>
                          <a:ln>
                            <a:noFill/>
                          </a:ln>
                        </pic:spPr>
                      </pic:pic>
                    </a:graphicData>
                  </a:graphic>
                </wp:inline>
              </w:drawing>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pPr>
            <w:r>
              <w:rPr>
                <w:noProof/>
              </w:rPr>
              <w:drawing>
                <wp:inline distT="0" distB="0" distL="0" distR="0">
                  <wp:extent cx="4505325" cy="21240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05325" cy="2124075"/>
                          </a:xfrm>
                          <a:prstGeom prst="rect">
                            <a:avLst/>
                          </a:prstGeom>
                          <a:noFill/>
                          <a:ln>
                            <a:noFill/>
                          </a:ln>
                        </pic:spPr>
                      </pic:pic>
                    </a:graphicData>
                  </a:graphic>
                </wp:inline>
              </w:drawing>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Increased the Deadtime to 200us, since the inverter frequency low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Used 100 nF capacitor</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40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libri" w:hAnsi="Calibri" w:cs="Calibri"/>
                <w:color w:val="6A6967"/>
                <w:sz w:val="22"/>
                <w:szCs w:val="22"/>
              </w:rPr>
            </w:pPr>
            <w:r>
              <w:rPr>
                <w:rFonts w:ascii="Calibri" w:hAnsi="Calibri" w:cs="Calibri"/>
                <w:color w:val="6A6967"/>
                <w:sz w:val="22"/>
                <w:szCs w:val="22"/>
              </w:rPr>
              <w:t> </w:t>
            </w:r>
          </w:p>
        </w:tc>
      </w:tr>
      <w:tr w:rsidR="00000000">
        <w:trPr>
          <w:divId w:val="556164629"/>
        </w:trPr>
        <w:tc>
          <w:tcPr>
            <w:tcW w:w="14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Date:</w:t>
            </w:r>
          </w:p>
          <w:p w:rsidR="00CA3402" w:rsidRDefault="00CA340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17/06/2024 </w:t>
            </w:r>
          </w:p>
        </w:tc>
        <w:tc>
          <w:tcPr>
            <w:tcW w:w="29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Heading1"/>
              <w:spacing w:before="0" w:beforeAutospacing="0" w:after="0" w:afterAutospacing="0"/>
              <w:ind w:left="720"/>
              <w:rPr>
                <w:rFonts w:ascii="Calibri" w:eastAsia="Times New Roman" w:hAnsi="Calibri" w:cs="Calibri"/>
                <w:color w:val="1E4E79"/>
                <w:sz w:val="32"/>
                <w:szCs w:val="32"/>
              </w:rPr>
            </w:pPr>
            <w:r>
              <w:rPr>
                <w:rFonts w:ascii="Calibri" w:eastAsia="Times New Roman" w:hAnsi="Calibri" w:cs="Calibri"/>
                <w:color w:val="1E4E79"/>
                <w:sz w:val="32"/>
                <w:szCs w:val="32"/>
              </w:rPr>
              <w:t>Topic</w:t>
            </w:r>
          </w:p>
          <w:p w:rsidR="00CA3402" w:rsidRDefault="00CA3402">
            <w:pPr>
              <w:pStyle w:val="NormalWeb"/>
              <w:spacing w:before="0" w:beforeAutospacing="0" w:after="0" w:afterAutospacing="0"/>
              <w:ind w:left="720"/>
              <w:rPr>
                <w:rFonts w:ascii="Cambria Math" w:hAnsi="Cambria Math"/>
                <w:sz w:val="22"/>
                <w:szCs w:val="22"/>
              </w:rPr>
            </w:pPr>
            <w:r>
              <w:rPr>
                <w:rFonts w:ascii="Cambria Math" w:hAnsi="Cambria Math"/>
                <w:sz w:val="22"/>
                <w:szCs w:val="22"/>
              </w:rPr>
              <w:t>Debugging Bias circuit (3.3V bias voltage)</w:t>
            </w:r>
          </w:p>
          <w:p w:rsidR="00CA3402" w:rsidRDefault="00CA3402">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ind w:left="720"/>
              <w:rPr>
                <w:rFonts w:ascii="Cambria Math" w:hAnsi="Cambria Math"/>
                <w:sz w:val="22"/>
                <w:szCs w:val="22"/>
              </w:rPr>
            </w:pPr>
            <w:r>
              <w:rPr>
                <w:rFonts w:ascii="Cambria Math" w:hAnsi="Cambria Math"/>
                <w:sz w:val="22"/>
                <w:szCs w:val="22"/>
              </w:rPr>
              <w:t>What went wrong with LM2576T?</w:t>
            </w:r>
          </w:p>
          <w:p w:rsidR="00CA3402" w:rsidRDefault="00CA3402">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CA3402" w:rsidRDefault="00CA3402">
            <w:pPr>
              <w:pStyle w:val="Heading1"/>
              <w:spacing w:before="0" w:beforeAutospacing="0" w:after="0" w:afterAutospacing="0"/>
              <w:ind w:left="720"/>
              <w:rPr>
                <w:rFonts w:ascii="Calibri" w:eastAsia="Times New Roman" w:hAnsi="Calibri" w:cs="Calibri"/>
                <w:color w:val="1E4E79"/>
                <w:sz w:val="32"/>
                <w:szCs w:val="32"/>
              </w:rPr>
            </w:pPr>
            <w:r>
              <w:rPr>
                <w:rFonts w:ascii="Calibri" w:eastAsia="Times New Roman" w:hAnsi="Calibri" w:cs="Calibri"/>
                <w:color w:val="1E4E79"/>
                <w:sz w:val="32"/>
                <w:szCs w:val="32"/>
              </w:rPr>
              <w:t>Task</w:t>
            </w:r>
          </w:p>
          <w:p w:rsidR="00CA3402" w:rsidRDefault="00CA3402">
            <w:pPr>
              <w:pStyle w:val="NormalWeb"/>
              <w:spacing w:before="0" w:beforeAutospacing="0" w:after="0" w:afterAutospacing="0"/>
              <w:ind w:left="720"/>
              <w:rPr>
                <w:rFonts w:ascii="Cambria Math" w:hAnsi="Cambria Math"/>
                <w:color w:val="000000"/>
                <w:sz w:val="22"/>
                <w:szCs w:val="22"/>
              </w:rPr>
            </w:pPr>
            <w:r>
              <w:rPr>
                <w:rFonts w:ascii="Cambria Math" w:hAnsi="Cambria Math"/>
                <w:color w:val="000000"/>
                <w:sz w:val="22"/>
                <w:szCs w:val="22"/>
              </w:rPr>
              <w:t>Research</w:t>
            </w:r>
          </w:p>
          <w:p w:rsidR="00CA3402" w:rsidRDefault="00CA3402">
            <w:pPr>
              <w:pStyle w:val="NormalWeb"/>
              <w:spacing w:before="0" w:beforeAutospacing="0" w:after="0" w:afterAutospacing="0"/>
              <w:ind w:left="720"/>
              <w:rPr>
                <w:rFonts w:ascii="Cambria Math" w:hAnsi="Cambria Math"/>
                <w:color w:val="000000"/>
                <w:sz w:val="22"/>
                <w:szCs w:val="22"/>
              </w:rPr>
            </w:pPr>
            <w:r>
              <w:rPr>
                <w:rFonts w:ascii="Cambria Math" w:hAnsi="Cambria Math"/>
                <w:color w:val="000000"/>
                <w:sz w:val="22"/>
                <w:szCs w:val="22"/>
              </w:rPr>
              <w:t>Study</w:t>
            </w:r>
          </w:p>
          <w:p w:rsidR="00CA3402" w:rsidRDefault="00CA3402">
            <w:pPr>
              <w:pStyle w:val="NormalWeb"/>
              <w:spacing w:before="0" w:beforeAutospacing="0" w:after="0" w:afterAutospacing="0"/>
              <w:ind w:left="720"/>
              <w:rPr>
                <w:rFonts w:ascii="Cambria Math" w:hAnsi="Cambria Math"/>
                <w:color w:val="000000"/>
                <w:sz w:val="22"/>
                <w:szCs w:val="22"/>
              </w:rPr>
            </w:pPr>
            <w:r>
              <w:rPr>
                <w:rFonts w:ascii="Cambria Math" w:hAnsi="Cambria Math"/>
                <w:color w:val="000000"/>
                <w:sz w:val="22"/>
                <w:szCs w:val="22"/>
              </w:rPr>
              <w:t>Implementation</w:t>
            </w:r>
          </w:p>
          <w:p w:rsidR="00CA3402" w:rsidRDefault="00CA3402">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tc>
        <w:tc>
          <w:tcPr>
            <w:tcW w:w="289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Resources</w:t>
            </w:r>
          </w:p>
          <w:p w:rsidR="00CA3402" w:rsidRDefault="00CA3402">
            <w:pPr>
              <w:pStyle w:val="NormalWeb"/>
              <w:spacing w:before="0" w:beforeAutospacing="0" w:after="0" w:afterAutospacing="0"/>
              <w:rPr>
                <w:rFonts w:ascii="Cambria Math" w:hAnsi="Cambria Math"/>
                <w:sz w:val="22"/>
                <w:szCs w:val="22"/>
              </w:rPr>
            </w:pPr>
            <w:hyperlink r:id="rId28" w:history="1">
              <w:r>
                <w:rPr>
                  <w:rStyle w:val="Hyperlink"/>
                  <w:rFonts w:ascii="Cambria Math" w:hAnsi="Cambria Math"/>
                  <w:sz w:val="22"/>
                  <w:szCs w:val="22"/>
                </w:rPr>
                <w:t>LM2576-5 buck converter overheating advice. - Page 1 (eevblog.com)</w:t>
              </w:r>
            </w:hyperlink>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Components</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Notes</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LM2576T heats up, with very little load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Once connected, it exploded</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b/>
                <w:bCs/>
                <w:sz w:val="22"/>
                <w:szCs w:val="22"/>
              </w:rPr>
              <w:t>What's the total load?</w:t>
            </w:r>
          </w:p>
          <w:p w:rsidR="00CA3402" w:rsidRDefault="00CA3402">
            <w:pPr>
              <w:pStyle w:val="NormalWeb"/>
              <w:spacing w:before="0" w:beforeAutospacing="0" w:after="0" w:afterAutospacing="0"/>
              <w:ind w:left="540"/>
              <w:rPr>
                <w:rFonts w:ascii="Cambria Math" w:hAnsi="Cambria Math"/>
                <w:sz w:val="22"/>
                <w:szCs w:val="22"/>
              </w:rPr>
            </w:pPr>
            <w:r>
              <w:rPr>
                <w:rFonts w:ascii="Cambria Math" w:hAnsi="Cambria Math"/>
                <w:sz w:val="22"/>
                <w:szCs w:val="22"/>
              </w:rPr>
              <w:t xml:space="preserve">IR2110 </w:t>
            </w:r>
          </w:p>
          <w:p w:rsidR="00CA3402" w:rsidRDefault="00CA3402">
            <w:pPr>
              <w:pStyle w:val="NormalWeb"/>
              <w:spacing w:before="0" w:beforeAutospacing="0" w:after="0" w:afterAutospacing="0"/>
              <w:ind w:left="540"/>
              <w:rPr>
                <w:rFonts w:ascii="Cambria Math" w:hAnsi="Cambria Math"/>
                <w:sz w:val="22"/>
                <w:szCs w:val="22"/>
              </w:rPr>
            </w:pPr>
            <w:r>
              <w:rPr>
                <w:rFonts w:ascii="Cambria Math" w:hAnsi="Cambria Math"/>
                <w:sz w:val="22"/>
                <w:szCs w:val="22"/>
              </w:rPr>
              <w:t>74HC14N</w:t>
            </w:r>
          </w:p>
          <w:p w:rsidR="00CA3402" w:rsidRDefault="00CA3402">
            <w:pPr>
              <w:pStyle w:val="NormalWeb"/>
              <w:spacing w:before="0" w:beforeAutospacing="0" w:after="0" w:afterAutospacing="0"/>
              <w:ind w:left="540"/>
              <w:rPr>
                <w:rFonts w:ascii="Cambria Math" w:hAnsi="Cambria Math"/>
                <w:sz w:val="22"/>
                <w:szCs w:val="22"/>
              </w:rPr>
            </w:pPr>
            <w:r>
              <w:rPr>
                <w:rFonts w:ascii="Cambria Math" w:hAnsi="Cambria Math"/>
                <w:sz w:val="22"/>
                <w:szCs w:val="22"/>
              </w:rPr>
              <w:t>STM32F10</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Does the total load exceed the rated IC current?</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Is the MCU drawing too much current?</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Is the </w:t>
            </w:r>
            <w:r>
              <w:rPr>
                <w:rFonts w:ascii="Cambria Math" w:hAnsi="Cambria Math"/>
                <w:sz w:val="22"/>
                <w:szCs w:val="22"/>
              </w:rPr>
              <w:t>voltage divider circuit drawing too much current?</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br/>
              <w:t> </w:t>
            </w:r>
          </w:p>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Results</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Wrong wiring in schematic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40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libri" w:hAnsi="Calibri" w:cs="Calibri"/>
                <w:color w:val="6A6967"/>
                <w:sz w:val="22"/>
                <w:szCs w:val="22"/>
              </w:rPr>
            </w:pPr>
            <w:r>
              <w:rPr>
                <w:rFonts w:ascii="Calibri" w:hAnsi="Calibri" w:cs="Calibri"/>
                <w:color w:val="6A6967"/>
                <w:sz w:val="22"/>
                <w:szCs w:val="22"/>
              </w:rPr>
              <w:t> </w:t>
            </w:r>
          </w:p>
        </w:tc>
      </w:tr>
      <w:tr w:rsidR="00000000">
        <w:trPr>
          <w:divId w:val="556164629"/>
        </w:trPr>
        <w:tc>
          <w:tcPr>
            <w:tcW w:w="14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Date:</w:t>
            </w:r>
          </w:p>
          <w:p w:rsidR="00CA3402" w:rsidRDefault="00CA340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19/06/2024 </w:t>
            </w:r>
          </w:p>
        </w:tc>
        <w:tc>
          <w:tcPr>
            <w:tcW w:w="29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Heading1"/>
              <w:spacing w:before="0" w:beforeAutospacing="0" w:after="0" w:afterAutospacing="0"/>
              <w:ind w:left="720"/>
              <w:rPr>
                <w:rFonts w:ascii="Calibri" w:eastAsia="Times New Roman" w:hAnsi="Calibri" w:cs="Calibri"/>
                <w:color w:val="1E4E79"/>
                <w:sz w:val="32"/>
                <w:szCs w:val="32"/>
              </w:rPr>
            </w:pPr>
            <w:r>
              <w:rPr>
                <w:rFonts w:ascii="Calibri" w:eastAsia="Times New Roman" w:hAnsi="Calibri" w:cs="Calibri"/>
                <w:color w:val="1E4E79"/>
                <w:sz w:val="32"/>
                <w:szCs w:val="32"/>
              </w:rPr>
              <w:t>Topic</w:t>
            </w:r>
          </w:p>
          <w:p w:rsidR="00CA3402" w:rsidRDefault="00CA3402">
            <w:pPr>
              <w:pStyle w:val="NormalWeb"/>
              <w:spacing w:before="0" w:beforeAutospacing="0" w:after="0" w:afterAutospacing="0"/>
              <w:ind w:left="720"/>
              <w:rPr>
                <w:rFonts w:ascii="Cambria Math" w:hAnsi="Cambria Math"/>
                <w:sz w:val="22"/>
                <w:szCs w:val="22"/>
              </w:rPr>
            </w:pPr>
            <w:r>
              <w:rPr>
                <w:rFonts w:ascii="Cambria Math" w:hAnsi="Cambria Math"/>
                <w:sz w:val="22"/>
                <w:szCs w:val="22"/>
              </w:rPr>
              <w:t xml:space="preserve">Buck converter Debugging </w:t>
            </w:r>
          </w:p>
          <w:p w:rsidR="00CA3402" w:rsidRDefault="00CA3402">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CA3402" w:rsidRDefault="00CA3402">
            <w:pPr>
              <w:pStyle w:val="Heading1"/>
              <w:spacing w:before="0" w:beforeAutospacing="0" w:after="0" w:afterAutospacing="0"/>
              <w:ind w:left="720"/>
              <w:rPr>
                <w:rFonts w:ascii="Calibri" w:eastAsia="Times New Roman" w:hAnsi="Calibri" w:cs="Calibri"/>
                <w:color w:val="1E4E79"/>
                <w:sz w:val="32"/>
                <w:szCs w:val="32"/>
              </w:rPr>
            </w:pPr>
            <w:r>
              <w:rPr>
                <w:rFonts w:ascii="Calibri" w:eastAsia="Times New Roman" w:hAnsi="Calibri" w:cs="Calibri"/>
                <w:color w:val="1E4E79"/>
                <w:sz w:val="32"/>
                <w:szCs w:val="32"/>
              </w:rPr>
              <w:t>Task</w:t>
            </w:r>
          </w:p>
          <w:p w:rsidR="00CA3402" w:rsidRDefault="00CA3402">
            <w:pPr>
              <w:pStyle w:val="NormalWeb"/>
              <w:spacing w:before="0" w:beforeAutospacing="0" w:after="0" w:afterAutospacing="0"/>
              <w:ind w:left="720"/>
              <w:rPr>
                <w:rFonts w:ascii="Cambria Math" w:hAnsi="Cambria Math"/>
                <w:color w:val="000000"/>
                <w:sz w:val="22"/>
                <w:szCs w:val="22"/>
              </w:rPr>
            </w:pPr>
            <w:r>
              <w:rPr>
                <w:rFonts w:ascii="Cambria Math" w:hAnsi="Cambria Math"/>
                <w:color w:val="000000"/>
                <w:sz w:val="22"/>
                <w:szCs w:val="22"/>
              </w:rPr>
              <w:t>Research</w:t>
            </w:r>
          </w:p>
          <w:p w:rsidR="00CA3402" w:rsidRDefault="00CA3402">
            <w:pPr>
              <w:pStyle w:val="NormalWeb"/>
              <w:spacing w:before="0" w:beforeAutospacing="0" w:after="0" w:afterAutospacing="0"/>
              <w:ind w:left="720"/>
              <w:rPr>
                <w:rFonts w:ascii="Cambria Math" w:hAnsi="Cambria Math"/>
                <w:color w:val="000000"/>
                <w:sz w:val="22"/>
                <w:szCs w:val="22"/>
              </w:rPr>
            </w:pPr>
            <w:r>
              <w:rPr>
                <w:rFonts w:ascii="Cambria Math" w:hAnsi="Cambria Math"/>
                <w:color w:val="000000"/>
                <w:sz w:val="22"/>
                <w:szCs w:val="22"/>
              </w:rPr>
              <w:t>Study</w:t>
            </w:r>
          </w:p>
          <w:p w:rsidR="00CA3402" w:rsidRDefault="00CA3402">
            <w:pPr>
              <w:pStyle w:val="NormalWeb"/>
              <w:spacing w:before="0" w:beforeAutospacing="0" w:after="0" w:afterAutospacing="0"/>
              <w:ind w:left="720"/>
              <w:rPr>
                <w:rFonts w:ascii="Cambria Math" w:hAnsi="Cambria Math"/>
                <w:color w:val="000000"/>
                <w:sz w:val="22"/>
                <w:szCs w:val="22"/>
              </w:rPr>
            </w:pPr>
            <w:r>
              <w:rPr>
                <w:rFonts w:ascii="Cambria Math" w:hAnsi="Cambria Math"/>
                <w:color w:val="000000"/>
                <w:sz w:val="22"/>
                <w:szCs w:val="22"/>
              </w:rPr>
              <w:t>Implementation</w:t>
            </w:r>
          </w:p>
          <w:p w:rsidR="00CA3402" w:rsidRDefault="00CA3402">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tc>
        <w:tc>
          <w:tcPr>
            <w:tcW w:w="289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 xml:space="preserve">Using a safety capacitor with Buck </w:t>
            </w:r>
          </w:p>
          <w:p w:rsidR="00CA3402" w:rsidRDefault="00CA3402">
            <w:pPr>
              <w:numPr>
                <w:ilvl w:val="0"/>
                <w:numId w:val="29"/>
              </w:numPr>
              <w:textAlignment w:val="center"/>
              <w:rPr>
                <w:rFonts w:eastAsia="Times New Roman"/>
              </w:rPr>
            </w:pPr>
            <w:r>
              <w:rPr>
                <w:rFonts w:ascii="Cambria Math" w:eastAsia="Times New Roman" w:hAnsi="Cambria Math"/>
                <w:sz w:val="22"/>
                <w:szCs w:val="22"/>
              </w:rPr>
              <w:t xml:space="preserve">EMI suppression capacitors are not used for power supply filtration.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Heading2"/>
              <w:spacing w:before="0" w:beforeAutospacing="0" w:after="0" w:afterAutospacing="0"/>
              <w:rPr>
                <w:rFonts w:ascii="Calibri" w:eastAsia="Times New Roman" w:hAnsi="Calibri" w:cs="Calibri"/>
                <w:color w:val="2E75B5"/>
                <w:sz w:val="28"/>
                <w:szCs w:val="28"/>
              </w:rPr>
            </w:pPr>
            <w:r>
              <w:rPr>
                <w:rFonts w:ascii="Calibri" w:eastAsia="Times New Roman" w:hAnsi="Calibri" w:cs="Calibri"/>
                <w:color w:val="2E75B5"/>
                <w:sz w:val="28"/>
                <w:szCs w:val="28"/>
              </w:rPr>
              <w:t>Buck Converter Capacitor considerations</w:t>
            </w:r>
          </w:p>
          <w:p w:rsidR="00CA3402" w:rsidRDefault="00CA3402">
            <w:pPr>
              <w:numPr>
                <w:ilvl w:val="0"/>
                <w:numId w:val="30"/>
              </w:numPr>
              <w:textAlignment w:val="center"/>
              <w:rPr>
                <w:rFonts w:eastAsia="Times New Roman"/>
              </w:rPr>
            </w:pPr>
            <w:r>
              <w:rPr>
                <w:rFonts w:ascii="Cambria Math" w:eastAsia="Times New Roman" w:hAnsi="Cambria Math"/>
                <w:sz w:val="22"/>
                <w:szCs w:val="22"/>
              </w:rPr>
              <w:t>Capacitance Value</w:t>
            </w:r>
          </w:p>
          <w:p w:rsidR="00CA3402" w:rsidRDefault="00CA3402">
            <w:pPr>
              <w:numPr>
                <w:ilvl w:val="0"/>
                <w:numId w:val="30"/>
              </w:numPr>
              <w:textAlignment w:val="center"/>
              <w:rPr>
                <w:rFonts w:eastAsia="Times New Roman"/>
              </w:rPr>
            </w:pPr>
            <w:r>
              <w:rPr>
                <w:rFonts w:ascii="Cambria Math" w:eastAsia="Times New Roman" w:hAnsi="Cambria Math"/>
                <w:sz w:val="22"/>
                <w:szCs w:val="22"/>
              </w:rPr>
              <w:t>Capacitor Type: Ceramic (X7R or X5R) with low ESR and ESL</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What’s the voltage and current passing through the gate diode</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Resources</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Components</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Additional Notes</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In the Initial Design I used the wrong Value of Capacitor 19/06/2024 10:42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trike/>
                <w:sz w:val="22"/>
                <w:szCs w:val="22"/>
              </w:rPr>
              <w:t xml:space="preserve">The buck converter operates normally </w:t>
            </w:r>
            <w:r>
              <w:rPr>
                <w:rFonts w:ascii="Cambria Math" w:hAnsi="Cambria Math"/>
                <w:strike/>
                <w:sz w:val="22"/>
                <w:szCs w:val="22"/>
              </w:rPr>
              <w:t xml:space="preserve">with low resistive loads, but does not when it's hooked to an inductive load.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trike/>
                <w:sz w:val="22"/>
                <w:szCs w:val="22"/>
              </w:rPr>
              <w:t xml:space="preserve">The mosfet switching is inconsistent.  Tends to skip switching cycles.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The Buck lacks decoupling capacitors</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Proper isolation and decoupling between the buck converter and the inverter are crucial to prevent interference and ensure stable operation. Let's delve into how to achieve this:</w:t>
            </w:r>
          </w:p>
          <w:p w:rsidR="00CA3402" w:rsidRDefault="00CA3402">
            <w:pPr>
              <w:pStyle w:val="NormalWeb"/>
              <w:spacing w:before="0" w:beforeAutospacing="0" w:after="0" w:afterAutospacing="0"/>
              <w:rPr>
                <w:rFonts w:ascii="Cambria Math" w:hAnsi="Cambria Math"/>
                <w:sz w:val="32"/>
                <w:szCs w:val="32"/>
              </w:rPr>
            </w:pPr>
            <w:r>
              <w:rPr>
                <w:rFonts w:ascii="Cambria Math" w:hAnsi="Cambria Math"/>
                <w:sz w:val="32"/>
                <w:szCs w:val="32"/>
              </w:rPr>
              <w:t> </w:t>
            </w:r>
          </w:p>
          <w:p w:rsidR="00CA3402" w:rsidRDefault="00CA3402">
            <w:pPr>
              <w:pStyle w:val="NormalWeb"/>
              <w:spacing w:before="0" w:beforeAutospacing="0" w:after="0" w:afterAutospacing="0"/>
              <w:rPr>
                <w:rFonts w:ascii="Cambria Math" w:hAnsi="Cambria Math"/>
                <w:sz w:val="32"/>
                <w:szCs w:val="32"/>
              </w:rPr>
            </w:pPr>
            <w:r>
              <w:rPr>
                <w:rFonts w:ascii="Cambria Math" w:hAnsi="Cambria Math"/>
                <w:sz w:val="32"/>
                <w:szCs w:val="32"/>
              </w:rPr>
              <w:t> </w:t>
            </w:r>
          </w:p>
          <w:p w:rsidR="00CA3402" w:rsidRDefault="00CA3402">
            <w:pPr>
              <w:pStyle w:val="NormalWeb"/>
              <w:spacing w:before="0" w:beforeAutospacing="0" w:after="0" w:afterAutospacing="0"/>
              <w:rPr>
                <w:rFonts w:ascii="Cambria Math" w:hAnsi="Cambria Math"/>
                <w:sz w:val="32"/>
                <w:szCs w:val="32"/>
              </w:rPr>
            </w:pPr>
            <w:r>
              <w:rPr>
                <w:rFonts w:ascii="Cambria Math" w:hAnsi="Cambria Math"/>
                <w:b/>
                <w:bCs/>
                <w:sz w:val="32"/>
                <w:szCs w:val="32"/>
              </w:rPr>
              <w:t>GPT</w:t>
            </w:r>
          </w:p>
          <w:p w:rsidR="00CA3402" w:rsidRDefault="00CA3402">
            <w:pPr>
              <w:pStyle w:val="NormalWeb"/>
              <w:spacing w:before="0" w:beforeAutospacing="0" w:after="0" w:afterAutospacing="0"/>
              <w:rPr>
                <w:rFonts w:ascii="Cambria Math" w:hAnsi="Cambria Math"/>
                <w:sz w:val="32"/>
                <w:szCs w:val="32"/>
              </w:rPr>
            </w:pPr>
            <w:r>
              <w:rPr>
                <w:rFonts w:ascii="Cambria Math" w:hAnsi="Cambria Math"/>
                <w:b/>
                <w:bCs/>
                <w:sz w:val="32"/>
                <w:szCs w:val="32"/>
              </w:rPr>
              <w:t>/*</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1. Decoupling Capacitors</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Decoupling capacitors are used to filter out high-frequency noise and provide a local reservoir of charge to stabilize voltage levels.</w:t>
            </w:r>
          </w:p>
          <w:p w:rsidR="00CA3402" w:rsidRDefault="00CA3402">
            <w:pPr>
              <w:pStyle w:val="NormalWeb"/>
              <w:spacing w:before="0" w:beforeAutospacing="0" w:after="0" w:afterAutospacing="0"/>
              <w:ind w:left="540"/>
              <w:rPr>
                <w:rFonts w:ascii="Cambria Math" w:hAnsi="Cambria Math"/>
                <w:sz w:val="22"/>
                <w:szCs w:val="22"/>
              </w:rPr>
            </w:pPr>
            <w:r>
              <w:rPr>
                <w:rFonts w:ascii="Cambria Math" w:hAnsi="Cambria Math"/>
                <w:sz w:val="22"/>
                <w:szCs w:val="22"/>
              </w:rPr>
              <w:t>Placement: Place decoupling capacitors as close as possible to the power supply pins of both the buck converter and the inverter.</w:t>
            </w:r>
          </w:p>
          <w:p w:rsidR="00CA3402" w:rsidRDefault="00CA3402">
            <w:pPr>
              <w:pStyle w:val="NormalWeb"/>
              <w:spacing w:before="0" w:beforeAutospacing="0" w:after="0" w:afterAutospacing="0"/>
              <w:ind w:left="540"/>
              <w:rPr>
                <w:rFonts w:ascii="Cambria Math" w:hAnsi="Cambria Math"/>
                <w:sz w:val="22"/>
                <w:szCs w:val="22"/>
              </w:rPr>
            </w:pPr>
            <w:r>
              <w:rPr>
                <w:rFonts w:ascii="Cambria Math" w:hAnsi="Cambria Math"/>
                <w:sz w:val="22"/>
                <w:szCs w:val="22"/>
              </w:rPr>
              <w:t>Types and Values: Use a combination of different capacitors to cover a broad frequency range. Common values include:</w:t>
            </w:r>
          </w:p>
          <w:p w:rsidR="00CA3402" w:rsidRDefault="00CA3402">
            <w:pPr>
              <w:pStyle w:val="NormalWeb"/>
              <w:spacing w:before="0" w:beforeAutospacing="0" w:after="0" w:afterAutospacing="0"/>
              <w:ind w:left="1080"/>
              <w:rPr>
                <w:rFonts w:ascii="Cambria Math" w:hAnsi="Cambria Math"/>
                <w:sz w:val="22"/>
                <w:szCs w:val="22"/>
              </w:rPr>
            </w:pPr>
            <w:r>
              <w:rPr>
                <w:rFonts w:ascii="Cambria Math" w:hAnsi="Cambria Math"/>
                <w:sz w:val="22"/>
                <w:szCs w:val="22"/>
              </w:rPr>
              <w:t>Ceramic Capacitors: 100 nF, 1 µF, 10 µF</w:t>
            </w:r>
          </w:p>
          <w:p w:rsidR="00CA3402" w:rsidRDefault="00CA3402">
            <w:pPr>
              <w:pStyle w:val="NormalWeb"/>
              <w:spacing w:before="0" w:beforeAutospacing="0" w:after="0" w:afterAutospacing="0"/>
              <w:ind w:left="1080"/>
              <w:rPr>
                <w:rFonts w:ascii="Cambria Math" w:hAnsi="Cambria Math"/>
                <w:sz w:val="22"/>
                <w:szCs w:val="22"/>
              </w:rPr>
            </w:pPr>
            <w:r>
              <w:rPr>
                <w:rFonts w:ascii="Cambria Math" w:hAnsi="Cambria Math"/>
                <w:sz w:val="22"/>
                <w:szCs w:val="22"/>
              </w:rPr>
              <w:t>Electrolytic Capacitors: 100 µF or higher for bulk decoupling</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2. Grounding Scheme</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A proper </w:t>
            </w:r>
            <w:r>
              <w:rPr>
                <w:rFonts w:ascii="Cambria Math" w:hAnsi="Cambria Math"/>
                <w:sz w:val="22"/>
                <w:szCs w:val="22"/>
              </w:rPr>
              <w:t>grounding scheme is essential to avoid ground loops and ensure a clean signal ground reference.</w:t>
            </w:r>
          </w:p>
          <w:p w:rsidR="00CA3402" w:rsidRDefault="00CA3402">
            <w:pPr>
              <w:pStyle w:val="NormalWeb"/>
              <w:spacing w:before="0" w:beforeAutospacing="0" w:after="0" w:afterAutospacing="0"/>
              <w:ind w:left="540"/>
              <w:rPr>
                <w:rFonts w:ascii="Cambria Math" w:hAnsi="Cambria Math"/>
                <w:sz w:val="22"/>
                <w:szCs w:val="22"/>
              </w:rPr>
            </w:pPr>
            <w:r>
              <w:rPr>
                <w:rFonts w:ascii="Cambria Math" w:hAnsi="Cambria Math"/>
                <w:sz w:val="22"/>
                <w:szCs w:val="22"/>
              </w:rPr>
              <w:t>Star Grounding: Use a single point (star ground) where all grounds from the buck converter and the inverter are connected. This minimizes ground loop issues.</w:t>
            </w:r>
          </w:p>
          <w:p w:rsidR="00CA3402" w:rsidRDefault="00CA3402">
            <w:pPr>
              <w:pStyle w:val="NormalWeb"/>
              <w:spacing w:before="0" w:beforeAutospacing="0" w:after="0" w:afterAutospacing="0"/>
              <w:ind w:left="540"/>
              <w:rPr>
                <w:rFonts w:ascii="Cambria Math" w:hAnsi="Cambria Math"/>
                <w:sz w:val="22"/>
                <w:szCs w:val="22"/>
              </w:rPr>
            </w:pPr>
            <w:r>
              <w:rPr>
                <w:rFonts w:ascii="Cambria Math" w:hAnsi="Cambria Math"/>
                <w:sz w:val="22"/>
                <w:szCs w:val="22"/>
              </w:rPr>
              <w:t>Separate Ground Planes: If possible, use separate ground planes for the power and signal grounds and connect them at a single point.</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3. Filtering</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Add filters to suppress high-frequency noise and harmonics that might be coupling between the buck converter and the inverter.</w:t>
            </w:r>
          </w:p>
          <w:p w:rsidR="00CA3402" w:rsidRDefault="00CA3402">
            <w:pPr>
              <w:pStyle w:val="NormalWeb"/>
              <w:spacing w:before="0" w:beforeAutospacing="0" w:after="0" w:afterAutospacing="0"/>
              <w:ind w:left="540"/>
              <w:rPr>
                <w:rFonts w:ascii="Cambria Math" w:hAnsi="Cambria Math"/>
                <w:sz w:val="22"/>
                <w:szCs w:val="22"/>
              </w:rPr>
            </w:pPr>
            <w:r>
              <w:rPr>
                <w:rFonts w:ascii="Cambria Math" w:hAnsi="Cambria Math"/>
                <w:sz w:val="22"/>
                <w:szCs w:val="22"/>
              </w:rPr>
              <w:t>LC Filters: Use LC filters at the output of the buck converter and the input of the inverter to attenuate high-frequency noise.</w:t>
            </w:r>
          </w:p>
          <w:p w:rsidR="00CA3402" w:rsidRDefault="00CA3402">
            <w:pPr>
              <w:pStyle w:val="NormalWeb"/>
              <w:spacing w:before="0" w:beforeAutospacing="0" w:after="0" w:afterAutospacing="0"/>
              <w:ind w:left="540"/>
              <w:rPr>
                <w:rFonts w:ascii="Cambria Math" w:hAnsi="Cambria Math"/>
                <w:sz w:val="22"/>
                <w:szCs w:val="22"/>
              </w:rPr>
            </w:pPr>
            <w:r>
              <w:rPr>
                <w:rFonts w:ascii="Cambria Math" w:hAnsi="Cambria Math"/>
                <w:sz w:val="22"/>
                <w:szCs w:val="22"/>
              </w:rPr>
              <w:t>Ferrite Beads: Place ferrite beads in series with power lines to further reduce high-frequency noise.</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4. Shielding and Layout</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Proper PCB layout and physical separation can significantly reduce interference.</w:t>
            </w:r>
          </w:p>
          <w:p w:rsidR="00CA3402" w:rsidRDefault="00CA3402">
            <w:pPr>
              <w:pStyle w:val="NormalWeb"/>
              <w:spacing w:before="0" w:beforeAutospacing="0" w:after="0" w:afterAutospacing="0"/>
              <w:ind w:left="540"/>
              <w:rPr>
                <w:rFonts w:ascii="Cambria Math" w:hAnsi="Cambria Math"/>
                <w:sz w:val="22"/>
                <w:szCs w:val="22"/>
              </w:rPr>
            </w:pPr>
            <w:r>
              <w:rPr>
                <w:rFonts w:ascii="Cambria Math" w:hAnsi="Cambria Math"/>
                <w:sz w:val="22"/>
                <w:szCs w:val="22"/>
              </w:rPr>
              <w:t>Physical Separation: Keep the buck converter and inverter circuits physically separated on the PCB to minimize coupling.</w:t>
            </w:r>
          </w:p>
          <w:p w:rsidR="00CA3402" w:rsidRDefault="00CA3402">
            <w:pPr>
              <w:pStyle w:val="NormalWeb"/>
              <w:spacing w:before="0" w:beforeAutospacing="0" w:after="0" w:afterAutospacing="0"/>
              <w:ind w:left="540"/>
              <w:rPr>
                <w:rFonts w:ascii="Cambria Math" w:hAnsi="Cambria Math"/>
                <w:sz w:val="22"/>
                <w:szCs w:val="22"/>
              </w:rPr>
            </w:pPr>
            <w:r>
              <w:rPr>
                <w:rFonts w:ascii="Cambria Math" w:hAnsi="Cambria Math"/>
                <w:sz w:val="22"/>
                <w:szCs w:val="22"/>
              </w:rPr>
              <w:t>Shielding: Use shielding around critical components and signal traces if necessary.</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5. Snubber Circuits</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Snubber circuits can help dampen oscillations and protect components from voltage spikes.</w:t>
            </w:r>
          </w:p>
          <w:p w:rsidR="00CA3402" w:rsidRDefault="00CA3402">
            <w:pPr>
              <w:pStyle w:val="NormalWeb"/>
              <w:spacing w:before="0" w:beforeAutospacing="0" w:after="0" w:afterAutospacing="0"/>
              <w:ind w:left="540"/>
              <w:rPr>
                <w:rFonts w:ascii="Cambria Math" w:hAnsi="Cambria Math"/>
                <w:sz w:val="22"/>
                <w:szCs w:val="22"/>
              </w:rPr>
            </w:pPr>
            <w:r>
              <w:rPr>
                <w:rFonts w:ascii="Cambria Math" w:hAnsi="Cambria Math"/>
                <w:sz w:val="22"/>
                <w:szCs w:val="22"/>
              </w:rPr>
              <w:t>RC Snubbers: Place RC snubbers across the switching MOSFETs in both the buck converter and the inverter to reduce switching noise and ringing.</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Immediate Steps to Implement Isolation and Decoupling</w:t>
            </w:r>
          </w:p>
          <w:p w:rsidR="00CA3402" w:rsidRDefault="00CA3402">
            <w:pPr>
              <w:pStyle w:val="NormalWeb"/>
              <w:spacing w:before="0" w:beforeAutospacing="0" w:after="0" w:afterAutospacing="0"/>
              <w:ind w:left="540"/>
              <w:rPr>
                <w:rFonts w:ascii="Cambria Math" w:hAnsi="Cambria Math"/>
                <w:sz w:val="22"/>
                <w:szCs w:val="22"/>
              </w:rPr>
            </w:pPr>
            <w:r>
              <w:rPr>
                <w:rFonts w:ascii="Cambria Math" w:hAnsi="Cambria Math"/>
                <w:sz w:val="22"/>
                <w:szCs w:val="22"/>
              </w:rPr>
              <w:t>Add Decoupling Capacitors:</w:t>
            </w:r>
          </w:p>
          <w:p w:rsidR="00CA3402" w:rsidRDefault="00CA3402">
            <w:pPr>
              <w:pStyle w:val="NormalWeb"/>
              <w:spacing w:before="0" w:beforeAutospacing="0" w:after="0" w:afterAutospacing="0"/>
              <w:ind w:left="1080"/>
              <w:rPr>
                <w:rFonts w:ascii="Cambria Math" w:hAnsi="Cambria Math"/>
                <w:sz w:val="22"/>
                <w:szCs w:val="22"/>
              </w:rPr>
            </w:pPr>
            <w:r>
              <w:rPr>
                <w:rFonts w:ascii="Cambria Math" w:hAnsi="Cambria Math"/>
                <w:sz w:val="22"/>
                <w:szCs w:val="22"/>
              </w:rPr>
              <w:t>Place a 100 nF ceramic capacitor and a 10 µF ceramic capacitor close to the power supply pins of the buck converter.</w:t>
            </w:r>
          </w:p>
          <w:p w:rsidR="00CA3402" w:rsidRDefault="00CA3402">
            <w:pPr>
              <w:pStyle w:val="NormalWeb"/>
              <w:spacing w:before="0" w:beforeAutospacing="0" w:after="0" w:afterAutospacing="0"/>
              <w:ind w:left="1080"/>
              <w:rPr>
                <w:rFonts w:ascii="Cambria Math" w:hAnsi="Cambria Math"/>
                <w:sz w:val="22"/>
                <w:szCs w:val="22"/>
              </w:rPr>
            </w:pPr>
            <w:r>
              <w:rPr>
                <w:rFonts w:ascii="Cambria Math" w:hAnsi="Cambria Math"/>
                <w:sz w:val="22"/>
                <w:szCs w:val="22"/>
              </w:rPr>
              <w:t>Repeat the same for the inverter.</w:t>
            </w:r>
          </w:p>
          <w:p w:rsidR="00CA3402" w:rsidRDefault="00CA3402">
            <w:pPr>
              <w:pStyle w:val="NormalWeb"/>
              <w:spacing w:before="0" w:beforeAutospacing="0" w:after="0" w:afterAutospacing="0"/>
              <w:ind w:left="540"/>
              <w:rPr>
                <w:rFonts w:ascii="Cambria Math" w:hAnsi="Cambria Math"/>
                <w:sz w:val="22"/>
                <w:szCs w:val="22"/>
              </w:rPr>
            </w:pPr>
            <w:r>
              <w:rPr>
                <w:rFonts w:ascii="Cambria Math" w:hAnsi="Cambria Math"/>
                <w:sz w:val="22"/>
                <w:szCs w:val="22"/>
              </w:rPr>
              <w:t>Check Grounding:</w:t>
            </w:r>
          </w:p>
          <w:p w:rsidR="00CA3402" w:rsidRDefault="00CA3402">
            <w:pPr>
              <w:pStyle w:val="NormalWeb"/>
              <w:spacing w:before="0" w:beforeAutospacing="0" w:after="0" w:afterAutospacing="0"/>
              <w:ind w:left="1080"/>
              <w:rPr>
                <w:rFonts w:ascii="Cambria Math" w:hAnsi="Cambria Math"/>
                <w:sz w:val="22"/>
                <w:szCs w:val="22"/>
              </w:rPr>
            </w:pPr>
            <w:r>
              <w:rPr>
                <w:rFonts w:ascii="Cambria Math" w:hAnsi="Cambria Math"/>
                <w:sz w:val="22"/>
                <w:szCs w:val="22"/>
              </w:rPr>
              <w:t>Ensure all grounds from both stages meet at a single point.</w:t>
            </w:r>
          </w:p>
          <w:p w:rsidR="00CA3402" w:rsidRDefault="00CA3402">
            <w:pPr>
              <w:pStyle w:val="NormalWeb"/>
              <w:spacing w:before="0" w:beforeAutospacing="0" w:after="0" w:afterAutospacing="0"/>
              <w:ind w:left="1080"/>
              <w:rPr>
                <w:rFonts w:ascii="Cambria Math" w:hAnsi="Cambria Math"/>
                <w:sz w:val="22"/>
                <w:szCs w:val="22"/>
              </w:rPr>
            </w:pPr>
            <w:r>
              <w:rPr>
                <w:rFonts w:ascii="Cambria Math" w:hAnsi="Cambria Math"/>
                <w:sz w:val="22"/>
                <w:szCs w:val="22"/>
              </w:rPr>
              <w:t>Use a star grounding scheme.</w:t>
            </w:r>
          </w:p>
          <w:p w:rsidR="00CA3402" w:rsidRDefault="00CA3402">
            <w:pPr>
              <w:pStyle w:val="NormalWeb"/>
              <w:spacing w:before="0" w:beforeAutospacing="0" w:after="0" w:afterAutospacing="0"/>
              <w:ind w:left="540"/>
              <w:rPr>
                <w:rFonts w:ascii="Cambria Math" w:hAnsi="Cambria Math"/>
                <w:sz w:val="22"/>
                <w:szCs w:val="22"/>
              </w:rPr>
            </w:pPr>
            <w:r>
              <w:rPr>
                <w:rFonts w:ascii="Cambria Math" w:hAnsi="Cambria Math"/>
                <w:sz w:val="22"/>
                <w:szCs w:val="22"/>
              </w:rPr>
              <w:t>Implement LC Filters:</w:t>
            </w:r>
          </w:p>
          <w:p w:rsidR="00CA3402" w:rsidRDefault="00CA3402">
            <w:pPr>
              <w:pStyle w:val="NormalWeb"/>
              <w:spacing w:before="0" w:beforeAutospacing="0" w:after="0" w:afterAutospacing="0"/>
              <w:ind w:left="1080"/>
              <w:rPr>
                <w:rFonts w:ascii="Cambria Math" w:hAnsi="Cambria Math"/>
                <w:sz w:val="22"/>
                <w:szCs w:val="22"/>
              </w:rPr>
            </w:pPr>
            <w:r>
              <w:rPr>
                <w:rFonts w:ascii="Cambria Math" w:hAnsi="Cambria Math"/>
                <w:sz w:val="22"/>
                <w:szCs w:val="22"/>
              </w:rPr>
              <w:t>Add an LC filter at the output of the buck converter (e.g., 10 µH inductor and 10 µF capacitor).</w:t>
            </w:r>
          </w:p>
          <w:p w:rsidR="00CA3402" w:rsidRDefault="00CA3402">
            <w:pPr>
              <w:pStyle w:val="NormalWeb"/>
              <w:spacing w:before="0" w:beforeAutospacing="0" w:after="0" w:afterAutospacing="0"/>
              <w:ind w:left="1080"/>
              <w:rPr>
                <w:rFonts w:ascii="Cambria Math" w:hAnsi="Cambria Math"/>
                <w:sz w:val="22"/>
                <w:szCs w:val="22"/>
              </w:rPr>
            </w:pPr>
            <w:r>
              <w:rPr>
                <w:rFonts w:ascii="Cambria Math" w:hAnsi="Cambria Math"/>
                <w:sz w:val="22"/>
                <w:szCs w:val="22"/>
              </w:rPr>
              <w:t>Add another LC filter at the input of the inverter.</w:t>
            </w:r>
          </w:p>
          <w:p w:rsidR="00CA3402" w:rsidRDefault="00CA3402">
            <w:pPr>
              <w:pStyle w:val="NormalWeb"/>
              <w:spacing w:before="0" w:beforeAutospacing="0" w:after="0" w:afterAutospacing="0"/>
              <w:ind w:left="540"/>
              <w:rPr>
                <w:rFonts w:ascii="Cambria Math" w:hAnsi="Cambria Math"/>
                <w:sz w:val="22"/>
                <w:szCs w:val="22"/>
              </w:rPr>
            </w:pPr>
            <w:r>
              <w:rPr>
                <w:rFonts w:ascii="Cambria Math" w:hAnsi="Cambria Math"/>
                <w:sz w:val="22"/>
                <w:szCs w:val="22"/>
              </w:rPr>
              <w:t>Test with Load:</w:t>
            </w:r>
          </w:p>
          <w:p w:rsidR="00CA3402" w:rsidRDefault="00CA3402">
            <w:pPr>
              <w:pStyle w:val="NormalWeb"/>
              <w:spacing w:before="0" w:beforeAutospacing="0" w:after="0" w:afterAutospacing="0"/>
              <w:ind w:left="1080"/>
              <w:rPr>
                <w:rFonts w:ascii="Cambria Math" w:hAnsi="Cambria Math"/>
                <w:sz w:val="22"/>
                <w:szCs w:val="22"/>
              </w:rPr>
            </w:pPr>
            <w:r>
              <w:rPr>
                <w:rFonts w:ascii="Cambria Math" w:hAnsi="Cambria Math"/>
                <w:sz w:val="22"/>
                <w:szCs w:val="22"/>
              </w:rPr>
              <w:t>Test the buck converter with both resistive and inductive loads.</w:t>
            </w:r>
          </w:p>
          <w:p w:rsidR="00CA3402" w:rsidRDefault="00CA3402">
            <w:pPr>
              <w:pStyle w:val="NormalWeb"/>
              <w:spacing w:before="0" w:beforeAutospacing="0" w:after="0" w:afterAutospacing="0"/>
              <w:ind w:left="1080"/>
              <w:rPr>
                <w:rFonts w:ascii="Cambria Math" w:hAnsi="Cambria Math"/>
                <w:sz w:val="22"/>
                <w:szCs w:val="22"/>
              </w:rPr>
            </w:pPr>
            <w:r>
              <w:rPr>
                <w:rFonts w:ascii="Cambria Math" w:hAnsi="Cambria Math"/>
                <w:sz w:val="22"/>
                <w:szCs w:val="22"/>
              </w:rPr>
              <w:t>Verify stable DC output before connecting to the inverter.</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Filtering</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b/>
                <w:bCs/>
                <w:sz w:val="22"/>
                <w:szCs w:val="22"/>
              </w:rPr>
              <w:t>Pi Filter</w:t>
            </w:r>
          </w:p>
          <w:p w:rsidR="00CA3402" w:rsidRDefault="00CA3402">
            <w:pPr>
              <w:numPr>
                <w:ilvl w:val="0"/>
                <w:numId w:val="31"/>
              </w:numPr>
              <w:textAlignment w:val="center"/>
              <w:rPr>
                <w:rFonts w:eastAsia="Times New Roman"/>
              </w:rPr>
            </w:pPr>
            <w:r>
              <w:rPr>
                <w:rFonts w:ascii="Cambria Math" w:eastAsia="Times New Roman" w:hAnsi="Cambria Math"/>
                <w:sz w:val="22"/>
                <w:szCs w:val="22"/>
              </w:rPr>
              <w:t xml:space="preserve">SoCs </w:t>
            </w:r>
          </w:p>
          <w:p w:rsidR="00CA3402" w:rsidRDefault="00CA3402">
            <w:pPr>
              <w:numPr>
                <w:ilvl w:val="0"/>
                <w:numId w:val="31"/>
              </w:numPr>
              <w:textAlignment w:val="center"/>
              <w:rPr>
                <w:rFonts w:eastAsia="Times New Roman"/>
              </w:rPr>
            </w:pPr>
            <w:r>
              <w:rPr>
                <w:rFonts w:ascii="Cambria Math" w:eastAsia="Times New Roman" w:hAnsi="Cambria Math"/>
                <w:sz w:val="22"/>
                <w:szCs w:val="22"/>
              </w:rPr>
              <w:t>a high pass filter or a low pass filter</w:t>
            </w:r>
          </w:p>
          <w:p w:rsidR="00CA3402" w:rsidRDefault="00CA3402">
            <w:pPr>
              <w:numPr>
                <w:ilvl w:val="0"/>
                <w:numId w:val="31"/>
              </w:numPr>
              <w:textAlignment w:val="center"/>
              <w:rPr>
                <w:rFonts w:eastAsia="Times New Roman"/>
              </w:rPr>
            </w:pPr>
            <w:r>
              <w:rPr>
                <w:rFonts w:ascii="Cambria Math" w:eastAsia="Times New Roman" w:hAnsi="Cambria Math"/>
                <w:sz w:val="22"/>
                <w:szCs w:val="22"/>
              </w:rPr>
              <w:t xml:space="preserve">3rd order in nature and provide strong rolloff above the cutoff (~20 dB/decade). </w:t>
            </w:r>
          </w:p>
          <w:p w:rsidR="00CA3402" w:rsidRDefault="00CA3402">
            <w:pPr>
              <w:numPr>
                <w:ilvl w:val="0"/>
                <w:numId w:val="31"/>
              </w:numPr>
              <w:textAlignment w:val="center"/>
              <w:rPr>
                <w:rFonts w:eastAsia="Times New Roman"/>
                <w:sz w:val="22"/>
                <w:szCs w:val="22"/>
              </w:rPr>
            </w:pPr>
            <w:r>
              <w:rPr>
                <w:rFonts w:eastAsia="Times New Roman"/>
                <w:noProof/>
                <w:sz w:val="22"/>
                <w:szCs w:val="22"/>
              </w:rPr>
              <w:drawing>
                <wp:inline distT="0" distB="0" distL="0" distR="0">
                  <wp:extent cx="2905125" cy="1657350"/>
                  <wp:effectExtent l="0" t="0" r="9525" b="0"/>
                  <wp:docPr id="10" name="Picture 10" descr="Pi filter circu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i filter circuits"/>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905125" cy="1657350"/>
                          </a:xfrm>
                          <a:prstGeom prst="rect">
                            <a:avLst/>
                          </a:prstGeom>
                          <a:noFill/>
                          <a:ln>
                            <a:noFill/>
                          </a:ln>
                        </pic:spPr>
                      </pic:pic>
                    </a:graphicData>
                  </a:graphic>
                </wp:inline>
              </w:drawing>
            </w:r>
          </w:p>
          <w:p w:rsidR="00CA3402" w:rsidRDefault="00CA3402">
            <w:pPr>
              <w:numPr>
                <w:ilvl w:val="0"/>
                <w:numId w:val="31"/>
              </w:numPr>
              <w:textAlignment w:val="center"/>
              <w:rPr>
                <w:rFonts w:eastAsia="Times New Roman"/>
              </w:rPr>
            </w:pPr>
            <w:r>
              <w:rPr>
                <w:rFonts w:ascii="Cambria Math" w:eastAsia="Times New Roman" w:hAnsi="Cambria Math"/>
                <w:sz w:val="22"/>
                <w:szCs w:val="22"/>
              </w:rPr>
              <w:t xml:space="preserve">We design for the ripple factor </w:t>
            </w:r>
          </w:p>
          <w:p w:rsidR="00CA3402" w:rsidRDefault="00CA3402">
            <w:pPr>
              <w:numPr>
                <w:ilvl w:val="0"/>
                <w:numId w:val="31"/>
              </w:numPr>
              <w:textAlignment w:val="center"/>
              <w:rPr>
                <w:rFonts w:eastAsia="Times New Roman"/>
              </w:rPr>
            </w:pPr>
            <w:r>
              <w:rPr>
                <w:rFonts w:ascii="Cambria Math" w:eastAsia="Times New Roman" w:hAnsi="Cambria Math"/>
                <w:sz w:val="22"/>
                <w:szCs w:val="22"/>
              </w:rPr>
              <w:t>Ripple factor = (V_max -V_min)/V_output</w:t>
            </w:r>
          </w:p>
          <w:p w:rsidR="00CA3402" w:rsidRDefault="00CA3402">
            <w:pPr>
              <w:numPr>
                <w:ilvl w:val="0"/>
                <w:numId w:val="31"/>
              </w:numPr>
              <w:textAlignment w:val="center"/>
              <w:rPr>
                <w:rFonts w:eastAsia="Times New Roman"/>
              </w:rPr>
            </w:pPr>
            <w:r>
              <w:rPr>
                <w:rFonts w:ascii="Cambria Math" w:eastAsia="Times New Roman" w:hAnsi="Cambria Math"/>
                <w:sz w:val="22"/>
                <w:szCs w:val="22"/>
              </w:rPr>
              <w:t>Ripple factor depends on the load</w:t>
            </w:r>
          </w:p>
          <w:p w:rsidR="00CA3402" w:rsidRDefault="00CA3402">
            <w:pPr>
              <w:numPr>
                <w:ilvl w:val="0"/>
                <w:numId w:val="31"/>
              </w:numPr>
              <w:textAlignment w:val="center"/>
              <w:rPr>
                <w:rFonts w:eastAsia="Times New Roman"/>
                <w:sz w:val="22"/>
                <w:szCs w:val="22"/>
              </w:rPr>
            </w:pPr>
            <w:r>
              <w:rPr>
                <w:rFonts w:eastAsia="Times New Roman"/>
                <w:noProof/>
                <w:sz w:val="22"/>
                <w:szCs w:val="22"/>
              </w:rPr>
              <w:drawing>
                <wp:inline distT="0" distB="0" distL="0" distR="0">
                  <wp:extent cx="3848100" cy="1190625"/>
                  <wp:effectExtent l="0" t="0" r="0" b="9525"/>
                  <wp:docPr id="11" name="Picture 11" descr="What is Ripple Factor? Ripple factor of Half wave and full wave rectifier -  pnpntransis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What is Ripple Factor? Ripple factor of Half wave and full wave rectifier -  pnpntransisto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848100" cy="1190625"/>
                          </a:xfrm>
                          <a:prstGeom prst="rect">
                            <a:avLst/>
                          </a:prstGeom>
                          <a:noFill/>
                          <a:ln>
                            <a:noFill/>
                          </a:ln>
                        </pic:spPr>
                      </pic:pic>
                    </a:graphicData>
                  </a:graphic>
                </wp:inline>
              </w:drawing>
            </w:r>
          </w:p>
          <w:p w:rsidR="00CA3402" w:rsidRDefault="00CA3402">
            <w:pPr>
              <w:numPr>
                <w:ilvl w:val="0"/>
                <w:numId w:val="31"/>
              </w:numPr>
              <w:textAlignment w:val="center"/>
              <w:rPr>
                <w:rFonts w:eastAsia="Times New Roman"/>
              </w:rPr>
            </w:pPr>
            <w:r>
              <w:rPr>
                <w:rFonts w:ascii="Cambria Math" w:eastAsia="Times New Roman" w:hAnsi="Cambria Math"/>
                <w:sz w:val="22"/>
                <w:szCs w:val="22"/>
              </w:rPr>
              <w:t>The power remains constant, but the other variables change; that is the voltage, current and the current varies with varying the load</w:t>
            </w:r>
          </w:p>
          <w:p w:rsidR="00CA3402" w:rsidRDefault="00CA3402">
            <w:pPr>
              <w:pStyle w:val="NormalWeb"/>
              <w:spacing w:before="0" w:beforeAutospacing="0" w:after="0" w:afterAutospacing="0"/>
              <w:ind w:left="540"/>
              <w:rPr>
                <w:rFonts w:ascii="Cambria Math" w:hAnsi="Cambria Math"/>
                <w:sz w:val="22"/>
                <w:szCs w:val="22"/>
              </w:rPr>
            </w:pPr>
            <w:r>
              <w:rPr>
                <w:rFonts w:ascii="Cambria Math" w:hAnsi="Cambria Math"/>
                <w:sz w:val="22"/>
                <w:szCs w:val="22"/>
              </w:rPr>
              <w:t> </w:t>
            </w:r>
          </w:p>
          <w:p w:rsidR="00CA3402" w:rsidRDefault="00CA3402">
            <w:pPr>
              <w:pStyle w:val="Heading2"/>
              <w:spacing w:before="0" w:beforeAutospacing="0" w:after="0" w:afterAutospacing="0"/>
              <w:ind w:left="540"/>
              <w:rPr>
                <w:rFonts w:ascii="Calibri" w:eastAsia="Times New Roman" w:hAnsi="Calibri" w:cs="Calibri"/>
                <w:color w:val="2E75B5"/>
                <w:sz w:val="28"/>
                <w:szCs w:val="28"/>
              </w:rPr>
            </w:pPr>
            <w:r>
              <w:rPr>
                <w:rFonts w:ascii="Calibri" w:eastAsia="Times New Roman" w:hAnsi="Calibri" w:cs="Calibri"/>
                <w:color w:val="2E75B5"/>
                <w:sz w:val="28"/>
                <w:szCs w:val="28"/>
              </w:rPr>
              <w:t xml:space="preserve">Regulated power supplies </w:t>
            </w:r>
          </w:p>
          <w:p w:rsidR="00CA3402" w:rsidRDefault="00CA3402">
            <w:pPr>
              <w:numPr>
                <w:ilvl w:val="0"/>
                <w:numId w:val="32"/>
              </w:numPr>
              <w:textAlignment w:val="center"/>
              <w:rPr>
                <w:rFonts w:eastAsia="Times New Roman"/>
              </w:rPr>
            </w:pPr>
            <w:r>
              <w:rPr>
                <w:rFonts w:ascii="Cambria Math" w:eastAsia="Times New Roman" w:hAnsi="Cambria Math"/>
                <w:sz w:val="22"/>
                <w:szCs w:val="22"/>
              </w:rPr>
              <w:t xml:space="preserve">Switched </w:t>
            </w:r>
          </w:p>
          <w:p w:rsidR="00CA3402" w:rsidRDefault="00CA3402">
            <w:pPr>
              <w:numPr>
                <w:ilvl w:val="0"/>
                <w:numId w:val="32"/>
              </w:numPr>
              <w:textAlignment w:val="center"/>
              <w:rPr>
                <w:rFonts w:eastAsia="Times New Roman"/>
              </w:rPr>
            </w:pPr>
            <w:r>
              <w:rPr>
                <w:rFonts w:ascii="Cambria Math" w:eastAsia="Times New Roman" w:hAnsi="Cambria Math"/>
                <w:sz w:val="22"/>
                <w:szCs w:val="22"/>
              </w:rPr>
              <w:t>Linear</w:t>
            </w:r>
          </w:p>
          <w:p w:rsidR="00CA3402" w:rsidRDefault="00CA3402">
            <w:pPr>
              <w:numPr>
                <w:ilvl w:val="0"/>
                <w:numId w:val="33"/>
              </w:numPr>
              <w:textAlignment w:val="center"/>
              <w:rPr>
                <w:rFonts w:eastAsia="Times New Roman"/>
              </w:rPr>
            </w:pPr>
            <w:r>
              <w:rPr>
                <w:rFonts w:ascii="Cambria Math" w:eastAsia="Times New Roman" w:hAnsi="Cambria Math"/>
                <w:sz w:val="22"/>
                <w:szCs w:val="22"/>
              </w:rPr>
              <w:t>The value of the ripple factor depends on the Load R. For an unregulated power supply this is the load connected at the output.</w:t>
            </w:r>
          </w:p>
          <w:p w:rsidR="00CA3402" w:rsidRDefault="00CA3402">
            <w:pPr>
              <w:numPr>
                <w:ilvl w:val="0"/>
                <w:numId w:val="33"/>
              </w:numPr>
              <w:textAlignment w:val="center"/>
              <w:rPr>
                <w:rFonts w:eastAsia="Times New Roman"/>
              </w:rPr>
            </w:pPr>
            <w:r>
              <w:rPr>
                <w:rFonts w:ascii="Cambria Math" w:eastAsia="Times New Roman" w:hAnsi="Cambria Math"/>
                <w:sz w:val="22"/>
                <w:szCs w:val="22"/>
              </w:rPr>
              <w:t xml:space="preserve">Ferrite choke as the </w:t>
            </w:r>
            <w:r>
              <w:rPr>
                <w:rFonts w:ascii="Cambria Math" w:eastAsia="Times New Roman" w:hAnsi="Cambria Math"/>
                <w:sz w:val="22"/>
                <w:szCs w:val="22"/>
              </w:rPr>
              <w:t xml:space="preserve">inductor. ESR, Series resistor on the ferrite choke to dampen the ringing in these filters. </w:t>
            </w:r>
          </w:p>
          <w:p w:rsidR="00CA3402" w:rsidRDefault="00CA3402">
            <w:pPr>
              <w:numPr>
                <w:ilvl w:val="0"/>
                <w:numId w:val="33"/>
              </w:numPr>
              <w:textAlignment w:val="center"/>
              <w:rPr>
                <w:rFonts w:eastAsia="Times New Roman"/>
              </w:rPr>
            </w:pPr>
            <w:r>
              <w:rPr>
                <w:rFonts w:ascii="Cambria Math" w:eastAsia="Times New Roman" w:hAnsi="Cambria Math"/>
                <w:sz w:val="22"/>
                <w:szCs w:val="22"/>
              </w:rPr>
              <w:t xml:space="preserve">They should be used with switched mode power supplies. </w:t>
            </w:r>
          </w:p>
          <w:p w:rsidR="00CA3402" w:rsidRDefault="00CA3402">
            <w:pPr>
              <w:numPr>
                <w:ilvl w:val="0"/>
                <w:numId w:val="33"/>
              </w:numPr>
              <w:textAlignment w:val="center"/>
              <w:rPr>
                <w:rFonts w:eastAsia="Times New Roman"/>
              </w:rPr>
            </w:pPr>
            <w:r>
              <w:rPr>
                <w:rFonts w:ascii="Cambria Math" w:eastAsia="Times New Roman" w:hAnsi="Cambria Math"/>
                <w:sz w:val="22"/>
                <w:szCs w:val="22"/>
              </w:rPr>
              <w:t>Impedance matching: Matching the source resistance to the load</w:t>
            </w:r>
          </w:p>
          <w:p w:rsidR="00CA3402" w:rsidRDefault="00CA3402">
            <w:pPr>
              <w:numPr>
                <w:ilvl w:val="0"/>
                <w:numId w:val="33"/>
              </w:numPr>
              <w:textAlignment w:val="center"/>
              <w:rPr>
                <w:rFonts w:eastAsia="Times New Roman"/>
              </w:rPr>
            </w:pPr>
            <w:r>
              <w:rPr>
                <w:rFonts w:ascii="Cambria Math" w:eastAsia="Times New Roman" w:hAnsi="Cambria Math"/>
                <w:sz w:val="22"/>
                <w:szCs w:val="22"/>
              </w:rPr>
              <w:t>Two ways to designing a PI filer:</w:t>
            </w:r>
          </w:p>
          <w:p w:rsidR="00CA3402" w:rsidRDefault="00CA3402">
            <w:pPr>
              <w:numPr>
                <w:ilvl w:val="1"/>
                <w:numId w:val="33"/>
              </w:numPr>
              <w:textAlignment w:val="center"/>
              <w:rPr>
                <w:rFonts w:eastAsia="Times New Roman"/>
              </w:rPr>
            </w:pPr>
            <w:r>
              <w:rPr>
                <w:rFonts w:ascii="Cambria Math" w:eastAsia="Times New Roman" w:hAnsi="Cambria Math"/>
                <w:sz w:val="22"/>
                <w:szCs w:val="22"/>
              </w:rPr>
              <w:t>the cutoff frequency</w:t>
            </w:r>
          </w:p>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Results</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Pulsating output. </w:t>
            </w:r>
          </w:p>
        </w:tc>
        <w:tc>
          <w:tcPr>
            <w:tcW w:w="40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libri" w:hAnsi="Calibri" w:cs="Calibri"/>
                <w:color w:val="6A6967"/>
                <w:sz w:val="22"/>
                <w:szCs w:val="22"/>
              </w:rPr>
            </w:pPr>
            <w:r>
              <w:rPr>
                <w:rFonts w:ascii="Calibri" w:hAnsi="Calibri" w:cs="Calibri"/>
                <w:color w:val="6A6967"/>
                <w:sz w:val="22"/>
                <w:szCs w:val="22"/>
              </w:rPr>
              <w:t> </w:t>
            </w:r>
          </w:p>
        </w:tc>
      </w:tr>
      <w:tr w:rsidR="00000000">
        <w:trPr>
          <w:divId w:val="556164629"/>
        </w:trPr>
        <w:tc>
          <w:tcPr>
            <w:tcW w:w="14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Date:</w:t>
            </w:r>
          </w:p>
          <w:p w:rsidR="00CA3402" w:rsidRDefault="00CA3402">
            <w:pPr>
              <w:pStyle w:val="NormalWeb"/>
              <w:spacing w:before="0" w:beforeAutospacing="0" w:after="0" w:afterAutospacing="0"/>
              <w:rPr>
                <w:rFonts w:ascii="Calibri" w:hAnsi="Calibri" w:cs="Calibri"/>
                <w:sz w:val="22"/>
                <w:szCs w:val="22"/>
              </w:rPr>
            </w:pPr>
            <w:r>
              <w:rPr>
                <w:rFonts w:ascii="Calibri" w:hAnsi="Calibri" w:cs="Calibri"/>
                <w:sz w:val="22"/>
                <w:szCs w:val="22"/>
              </w:rPr>
              <w:t> </w:t>
            </w:r>
          </w:p>
        </w:tc>
        <w:tc>
          <w:tcPr>
            <w:tcW w:w="29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Heading1"/>
              <w:spacing w:before="0" w:beforeAutospacing="0" w:after="0" w:afterAutospacing="0"/>
              <w:ind w:left="720"/>
              <w:rPr>
                <w:rFonts w:ascii="Calibri" w:eastAsia="Times New Roman" w:hAnsi="Calibri" w:cs="Calibri"/>
                <w:color w:val="1E4E79"/>
                <w:sz w:val="32"/>
                <w:szCs w:val="32"/>
              </w:rPr>
            </w:pPr>
            <w:r>
              <w:rPr>
                <w:rFonts w:ascii="Calibri" w:eastAsia="Times New Roman" w:hAnsi="Calibri" w:cs="Calibri"/>
                <w:color w:val="1E4E79"/>
                <w:sz w:val="32"/>
                <w:szCs w:val="32"/>
              </w:rPr>
              <w:t>Topic</w:t>
            </w:r>
          </w:p>
          <w:p w:rsidR="00CA3402" w:rsidRDefault="00CA3402">
            <w:pPr>
              <w:pStyle w:val="Heading1"/>
              <w:spacing w:before="0" w:beforeAutospacing="0" w:after="0" w:afterAutospacing="0"/>
              <w:ind w:left="720"/>
              <w:rPr>
                <w:rFonts w:ascii="Calibri" w:eastAsia="Times New Roman" w:hAnsi="Calibri" w:cs="Calibri"/>
                <w:color w:val="1E4E79"/>
                <w:sz w:val="32"/>
                <w:szCs w:val="32"/>
              </w:rPr>
            </w:pPr>
            <w:r>
              <w:rPr>
                <w:rFonts w:ascii="Calibri" w:eastAsia="Times New Roman" w:hAnsi="Calibri" w:cs="Calibri"/>
                <w:color w:val="1E4E79"/>
                <w:sz w:val="32"/>
                <w:szCs w:val="32"/>
              </w:rPr>
              <w:t xml:space="preserve">Power Supply Design </w:t>
            </w:r>
          </w:p>
          <w:p w:rsidR="00CA3402" w:rsidRDefault="00CA3402">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CA3402" w:rsidRDefault="00CA3402">
            <w:pPr>
              <w:pStyle w:val="Heading1"/>
              <w:spacing w:before="0" w:beforeAutospacing="0" w:after="0" w:afterAutospacing="0"/>
              <w:ind w:left="720"/>
              <w:rPr>
                <w:rFonts w:ascii="Calibri" w:eastAsia="Times New Roman" w:hAnsi="Calibri" w:cs="Calibri"/>
                <w:color w:val="1E4E79"/>
                <w:sz w:val="32"/>
                <w:szCs w:val="32"/>
              </w:rPr>
            </w:pPr>
            <w:r>
              <w:rPr>
                <w:rFonts w:ascii="Calibri" w:eastAsia="Times New Roman" w:hAnsi="Calibri" w:cs="Calibri"/>
                <w:color w:val="1E4E79"/>
                <w:sz w:val="32"/>
                <w:szCs w:val="32"/>
              </w:rPr>
              <w:t>Task</w:t>
            </w:r>
          </w:p>
          <w:p w:rsidR="00CA3402" w:rsidRDefault="00CA3402">
            <w:pPr>
              <w:pStyle w:val="NormalWeb"/>
              <w:spacing w:before="0" w:beforeAutospacing="0" w:after="0" w:afterAutospacing="0"/>
              <w:ind w:left="720"/>
              <w:rPr>
                <w:rFonts w:ascii="Cambria Math" w:hAnsi="Cambria Math"/>
                <w:color w:val="000000"/>
                <w:sz w:val="22"/>
                <w:szCs w:val="22"/>
              </w:rPr>
            </w:pPr>
            <w:r>
              <w:rPr>
                <w:rFonts w:ascii="Cambria Math" w:hAnsi="Cambria Math"/>
                <w:color w:val="000000"/>
                <w:sz w:val="22"/>
                <w:szCs w:val="22"/>
              </w:rPr>
              <w:t>Research</w:t>
            </w:r>
          </w:p>
          <w:p w:rsidR="00CA3402" w:rsidRDefault="00CA3402">
            <w:pPr>
              <w:pStyle w:val="NormalWeb"/>
              <w:spacing w:before="0" w:beforeAutospacing="0" w:after="0" w:afterAutospacing="0"/>
              <w:ind w:left="720"/>
              <w:rPr>
                <w:rFonts w:ascii="Cambria Math" w:hAnsi="Cambria Math"/>
                <w:color w:val="000000"/>
                <w:sz w:val="22"/>
                <w:szCs w:val="22"/>
              </w:rPr>
            </w:pPr>
            <w:r>
              <w:rPr>
                <w:rFonts w:ascii="Cambria Math" w:hAnsi="Cambria Math"/>
                <w:color w:val="000000"/>
                <w:sz w:val="22"/>
                <w:szCs w:val="22"/>
              </w:rPr>
              <w:t>Study</w:t>
            </w:r>
          </w:p>
          <w:p w:rsidR="00CA3402" w:rsidRDefault="00CA3402">
            <w:pPr>
              <w:pStyle w:val="NormalWeb"/>
              <w:spacing w:before="0" w:beforeAutospacing="0" w:after="0" w:afterAutospacing="0"/>
              <w:ind w:left="720"/>
              <w:rPr>
                <w:rFonts w:ascii="Cambria Math" w:hAnsi="Cambria Math"/>
                <w:color w:val="000000"/>
                <w:sz w:val="22"/>
                <w:szCs w:val="22"/>
              </w:rPr>
            </w:pPr>
            <w:r>
              <w:rPr>
                <w:rFonts w:ascii="Cambria Math" w:hAnsi="Cambria Math"/>
                <w:color w:val="000000"/>
                <w:sz w:val="22"/>
                <w:szCs w:val="22"/>
              </w:rPr>
              <w:t>Implementation</w:t>
            </w:r>
          </w:p>
          <w:p w:rsidR="00CA3402" w:rsidRDefault="00CA3402">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tc>
        <w:tc>
          <w:tcPr>
            <w:tcW w:w="289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Resources</w:t>
            </w:r>
          </w:p>
          <w:p w:rsidR="00CA3402" w:rsidRDefault="00CA3402">
            <w:pPr>
              <w:pStyle w:val="NormalWeb"/>
              <w:spacing w:before="0" w:beforeAutospacing="0" w:after="0" w:afterAutospacing="0"/>
              <w:rPr>
                <w:rFonts w:ascii="Cambria Math" w:hAnsi="Cambria Math"/>
                <w:sz w:val="22"/>
                <w:szCs w:val="22"/>
              </w:rPr>
            </w:pPr>
            <w:hyperlink r:id="rId31" w:history="1">
              <w:r>
                <w:rPr>
                  <w:rStyle w:val="Hyperlink"/>
                  <w:rFonts w:ascii="Cambria Math" w:hAnsi="Cambria Math"/>
                  <w:sz w:val="22"/>
                  <w:szCs w:val="22"/>
                </w:rPr>
                <w:t>tidm559.pdf</w:t>
              </w:r>
            </w:hyperlink>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hyperlink r:id="rId32" w:history="1">
              <w:r>
                <w:rPr>
                  <w:rStyle w:val="Hyperlink"/>
                  <w:rFonts w:ascii="Cambria Math" w:hAnsi="Cambria Math"/>
                  <w:sz w:val="22"/>
                  <w:szCs w:val="22"/>
                </w:rPr>
                <w:t>PMP30446 reference design | TI.com</w:t>
              </w:r>
            </w:hyperlink>
          </w:p>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Components</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UCC28051DR</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UCC21220AD</w:t>
            </w:r>
          </w:p>
          <w:p w:rsidR="00CA3402" w:rsidRDefault="00CA3402">
            <w:pPr>
              <w:pStyle w:val="NormalWeb"/>
              <w:spacing w:before="0" w:beforeAutospacing="0" w:after="0" w:afterAutospacing="0"/>
              <w:rPr>
                <w:rFonts w:ascii="Cambria Math" w:hAnsi="Cambria Math"/>
                <w:sz w:val="22"/>
                <w:szCs w:val="22"/>
              </w:rPr>
            </w:pPr>
            <w:hyperlink r:id="rId33" w:history="1">
              <w:r>
                <w:rPr>
                  <w:rStyle w:val="Hyperlink"/>
                  <w:rFonts w:ascii="Cambria Math" w:hAnsi="Cambria Math"/>
                  <w:sz w:val="22"/>
                  <w:szCs w:val="22"/>
                </w:rPr>
                <w:t>UCC2871x Constant-Voltage, Constant-Current Controller With Primary-Side Regulation datasheet (Rev. C)</w:t>
              </w:r>
            </w:hyperlink>
          </w:p>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Additional Notes</w:t>
            </w:r>
          </w:p>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Results</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40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libri" w:hAnsi="Calibri" w:cs="Calibri"/>
                <w:color w:val="6A6967"/>
                <w:sz w:val="22"/>
                <w:szCs w:val="22"/>
              </w:rPr>
            </w:pPr>
            <w:r>
              <w:rPr>
                <w:rFonts w:ascii="Calibri" w:hAnsi="Calibri" w:cs="Calibri"/>
                <w:color w:val="6A6967"/>
                <w:sz w:val="22"/>
                <w:szCs w:val="22"/>
              </w:rPr>
              <w:t> </w:t>
            </w:r>
          </w:p>
        </w:tc>
      </w:tr>
      <w:tr w:rsidR="00000000">
        <w:trPr>
          <w:divId w:val="556164629"/>
        </w:trPr>
        <w:tc>
          <w:tcPr>
            <w:tcW w:w="14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Date:</w:t>
            </w:r>
          </w:p>
          <w:p w:rsidR="00CA3402" w:rsidRDefault="00CA340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21/06/2024 </w:t>
            </w:r>
          </w:p>
        </w:tc>
        <w:tc>
          <w:tcPr>
            <w:tcW w:w="29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Heading1"/>
              <w:spacing w:before="0" w:beforeAutospacing="0" w:after="0" w:afterAutospacing="0"/>
              <w:ind w:left="720"/>
              <w:rPr>
                <w:rFonts w:ascii="Calibri" w:eastAsia="Times New Roman" w:hAnsi="Calibri" w:cs="Calibri"/>
                <w:color w:val="1E4E79"/>
                <w:sz w:val="32"/>
                <w:szCs w:val="32"/>
              </w:rPr>
            </w:pPr>
            <w:r>
              <w:rPr>
                <w:rFonts w:ascii="Calibri" w:eastAsia="Times New Roman" w:hAnsi="Calibri" w:cs="Calibri"/>
                <w:color w:val="1E4E79"/>
                <w:sz w:val="32"/>
                <w:szCs w:val="32"/>
              </w:rPr>
              <w:t>Topic</w:t>
            </w:r>
          </w:p>
          <w:p w:rsidR="00CA3402" w:rsidRDefault="00CA3402">
            <w:pPr>
              <w:pStyle w:val="Heading1"/>
              <w:spacing w:before="0" w:beforeAutospacing="0" w:after="0" w:afterAutospacing="0"/>
              <w:ind w:left="720"/>
              <w:rPr>
                <w:rFonts w:ascii="Calibri" w:eastAsia="Times New Roman" w:hAnsi="Calibri" w:cs="Calibri"/>
                <w:color w:val="1E4E79"/>
                <w:sz w:val="32"/>
                <w:szCs w:val="32"/>
              </w:rPr>
            </w:pPr>
            <w:r>
              <w:rPr>
                <w:rFonts w:ascii="Calibri" w:eastAsia="Times New Roman" w:hAnsi="Calibri" w:cs="Calibri"/>
                <w:color w:val="1E4E79"/>
                <w:sz w:val="32"/>
                <w:szCs w:val="32"/>
              </w:rPr>
              <w:t xml:space="preserve">Power Supply Design </w:t>
            </w:r>
          </w:p>
          <w:p w:rsidR="00CA3402" w:rsidRDefault="00CA3402">
            <w:pPr>
              <w:pStyle w:val="Heading1"/>
              <w:spacing w:before="0" w:beforeAutospacing="0" w:after="0" w:afterAutospacing="0"/>
              <w:ind w:left="720"/>
              <w:rPr>
                <w:rFonts w:ascii="Calibri" w:eastAsia="Times New Roman" w:hAnsi="Calibri" w:cs="Calibri"/>
                <w:color w:val="1E4E79"/>
                <w:sz w:val="32"/>
                <w:szCs w:val="32"/>
              </w:rPr>
            </w:pPr>
            <w:r>
              <w:rPr>
                <w:rFonts w:ascii="Calibri" w:eastAsia="Times New Roman" w:hAnsi="Calibri" w:cs="Calibri"/>
                <w:color w:val="1E4E79"/>
                <w:sz w:val="32"/>
                <w:szCs w:val="32"/>
              </w:rPr>
              <w:t> </w:t>
            </w:r>
          </w:p>
          <w:p w:rsidR="00CA3402" w:rsidRDefault="00CA3402">
            <w:pPr>
              <w:pStyle w:val="Heading1"/>
              <w:spacing w:before="0" w:beforeAutospacing="0" w:after="0" w:afterAutospacing="0"/>
              <w:ind w:left="720"/>
              <w:rPr>
                <w:rFonts w:ascii="Calibri" w:eastAsia="Times New Roman" w:hAnsi="Calibri" w:cs="Calibri"/>
                <w:color w:val="1E4E79"/>
                <w:sz w:val="32"/>
                <w:szCs w:val="32"/>
              </w:rPr>
            </w:pPr>
            <w:r>
              <w:rPr>
                <w:rFonts w:ascii="Calibri" w:eastAsia="Times New Roman" w:hAnsi="Calibri" w:cs="Calibri"/>
                <w:color w:val="1E4E79"/>
                <w:sz w:val="32"/>
                <w:szCs w:val="32"/>
              </w:rPr>
              <w:t>Task</w:t>
            </w:r>
          </w:p>
          <w:p w:rsidR="00CA3402" w:rsidRDefault="00CA3402">
            <w:pPr>
              <w:pStyle w:val="NormalWeb"/>
              <w:spacing w:before="0" w:beforeAutospacing="0" w:after="0" w:afterAutospacing="0"/>
              <w:ind w:left="720"/>
              <w:rPr>
                <w:rFonts w:ascii="Cambria Math" w:hAnsi="Cambria Math"/>
                <w:color w:val="000000"/>
                <w:sz w:val="22"/>
                <w:szCs w:val="22"/>
              </w:rPr>
            </w:pPr>
            <w:r>
              <w:rPr>
                <w:rFonts w:ascii="Cambria Math" w:hAnsi="Cambria Math"/>
                <w:color w:val="000000"/>
                <w:sz w:val="22"/>
                <w:szCs w:val="22"/>
              </w:rPr>
              <w:t>Research</w:t>
            </w:r>
          </w:p>
          <w:p w:rsidR="00CA3402" w:rsidRDefault="00CA3402">
            <w:pPr>
              <w:pStyle w:val="NormalWeb"/>
              <w:spacing w:before="0" w:beforeAutospacing="0" w:after="0" w:afterAutospacing="0"/>
              <w:ind w:left="720"/>
              <w:rPr>
                <w:rFonts w:ascii="Cambria Math" w:hAnsi="Cambria Math"/>
                <w:color w:val="000000"/>
                <w:sz w:val="22"/>
                <w:szCs w:val="22"/>
              </w:rPr>
            </w:pPr>
            <w:r>
              <w:rPr>
                <w:rFonts w:ascii="Cambria Math" w:hAnsi="Cambria Math"/>
                <w:color w:val="000000"/>
                <w:sz w:val="22"/>
                <w:szCs w:val="22"/>
              </w:rPr>
              <w:t>Study</w:t>
            </w:r>
          </w:p>
          <w:p w:rsidR="00CA3402" w:rsidRDefault="00CA3402">
            <w:pPr>
              <w:pStyle w:val="NormalWeb"/>
              <w:spacing w:before="0" w:beforeAutospacing="0" w:after="0" w:afterAutospacing="0"/>
              <w:ind w:left="720"/>
              <w:rPr>
                <w:rFonts w:ascii="Cambria Math" w:hAnsi="Cambria Math"/>
                <w:color w:val="000000"/>
                <w:sz w:val="22"/>
                <w:szCs w:val="22"/>
              </w:rPr>
            </w:pPr>
            <w:r>
              <w:rPr>
                <w:rFonts w:ascii="Cambria Math" w:hAnsi="Cambria Math"/>
                <w:color w:val="000000"/>
                <w:sz w:val="22"/>
                <w:szCs w:val="22"/>
              </w:rPr>
              <w:t>Implementation</w:t>
            </w:r>
          </w:p>
          <w:p w:rsidR="00CA3402" w:rsidRDefault="00CA3402">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tc>
        <w:tc>
          <w:tcPr>
            <w:tcW w:w="289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Resources</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Power supplies </w:t>
            </w:r>
          </w:p>
          <w:p w:rsidR="00CA3402" w:rsidRDefault="00CA3402">
            <w:pPr>
              <w:pStyle w:val="NormalWeb"/>
              <w:spacing w:before="0" w:beforeAutospacing="0" w:after="0" w:afterAutospacing="0"/>
              <w:rPr>
                <w:rFonts w:ascii="Cambria Math" w:hAnsi="Cambria Math"/>
                <w:sz w:val="22"/>
                <w:szCs w:val="22"/>
              </w:rPr>
            </w:pPr>
            <w:hyperlink r:id="rId34" w:anchor="search?keyword=UCC28710" w:history="1">
              <w:r>
                <w:rPr>
                  <w:rStyle w:val="Hyperlink"/>
                  <w:rFonts w:ascii="Cambria Math" w:hAnsi="Cambria Math"/>
                  <w:sz w:val="22"/>
                  <w:szCs w:val="22"/>
                </w:rPr>
                <w:t>TI Reference Designs Library</w:t>
              </w:r>
            </w:hyperlink>
          </w:p>
          <w:p w:rsidR="00CA3402" w:rsidRDefault="00CA3402">
            <w:pPr>
              <w:pStyle w:val="NormalWeb"/>
              <w:spacing w:before="0" w:beforeAutospacing="0" w:after="0" w:afterAutospacing="0"/>
            </w:pPr>
            <w:r>
              <w:rPr>
                <w:noProof/>
              </w:rPr>
              <w:drawing>
                <wp:inline distT="0" distB="0" distL="0" distR="0">
                  <wp:extent cx="4276725" cy="23622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276725" cy="2362200"/>
                          </a:xfrm>
                          <a:prstGeom prst="rect">
                            <a:avLst/>
                          </a:prstGeom>
                          <a:noFill/>
                          <a:ln>
                            <a:noFill/>
                          </a:ln>
                        </pic:spPr>
                      </pic:pic>
                    </a:graphicData>
                  </a:graphic>
                </wp:inline>
              </w:drawing>
            </w:r>
          </w:p>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 </w:t>
            </w:r>
          </w:p>
          <w:p w:rsidR="00CA3402" w:rsidRDefault="00CA3402">
            <w:pPr>
              <w:pStyle w:val="NormalWeb"/>
              <w:spacing w:before="0" w:beforeAutospacing="0" w:after="0" w:afterAutospacing="0"/>
            </w:pPr>
            <w:r>
              <w:rPr>
                <w:noProof/>
              </w:rPr>
              <w:drawing>
                <wp:inline distT="0" distB="0" distL="0" distR="0">
                  <wp:extent cx="4305300" cy="15049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305300" cy="1504950"/>
                          </a:xfrm>
                          <a:prstGeom prst="rect">
                            <a:avLst/>
                          </a:prstGeom>
                          <a:noFill/>
                          <a:ln>
                            <a:noFill/>
                          </a:ln>
                        </pic:spPr>
                      </pic:pic>
                    </a:graphicData>
                  </a:graphic>
                </wp:inline>
              </w:drawing>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pPr>
            <w:r>
              <w:rPr>
                <w:noProof/>
              </w:rPr>
              <w:drawing>
                <wp:inline distT="0" distB="0" distL="0" distR="0">
                  <wp:extent cx="4295775" cy="217170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295775" cy="2171700"/>
                          </a:xfrm>
                          <a:prstGeom prst="rect">
                            <a:avLst/>
                          </a:prstGeom>
                          <a:noFill/>
                          <a:ln>
                            <a:noFill/>
                          </a:ln>
                        </pic:spPr>
                      </pic:pic>
                    </a:graphicData>
                  </a:graphic>
                </wp:inline>
              </w:drawing>
            </w:r>
          </w:p>
          <w:p w:rsidR="00CA3402" w:rsidRDefault="00CA3402">
            <w:pPr>
              <w:pStyle w:val="Heading1"/>
              <w:spacing w:before="0" w:beforeAutospacing="0" w:after="0" w:afterAutospacing="0"/>
              <w:rPr>
                <w:rFonts w:ascii="Cambria Math" w:eastAsia="Times New Roman" w:hAnsi="Cambria Math"/>
                <w:sz w:val="22"/>
                <w:szCs w:val="22"/>
              </w:rPr>
            </w:pPr>
            <w:r>
              <w:rPr>
                <w:rFonts w:ascii="Cambria Math" w:eastAsia="Times New Roman" w:hAnsi="Cambria Math"/>
                <w:sz w:val="22"/>
                <w:szCs w:val="22"/>
              </w:rPr>
              <w:t> </w:t>
            </w:r>
          </w:p>
          <w:p w:rsidR="00CA3402" w:rsidRDefault="00CA3402">
            <w:pPr>
              <w:pStyle w:val="Heading1"/>
              <w:spacing w:before="0" w:beforeAutospacing="0" w:after="0" w:afterAutospacing="0"/>
              <w:rPr>
                <w:rFonts w:ascii="Calibri" w:eastAsia="Times New Roman" w:hAnsi="Calibri" w:cs="Calibri"/>
                <w:color w:val="1E4E79"/>
                <w:sz w:val="32"/>
                <w:szCs w:val="32"/>
              </w:rPr>
            </w:pPr>
            <w:hyperlink r:id="rId38" w:history="1">
              <w:r>
                <w:rPr>
                  <w:rStyle w:val="Hyperlink"/>
                  <w:rFonts w:ascii="Calibri" w:eastAsia="Times New Roman" w:hAnsi="Calibri" w:cs="Calibri"/>
                  <w:sz w:val="32"/>
                  <w:szCs w:val="32"/>
                </w:rPr>
                <w:t>PMP10110 Rev_D Schematic.PDF</w:t>
              </w:r>
            </w:hyperlink>
          </w:p>
          <w:p w:rsidR="00CA3402" w:rsidRDefault="00CA3402">
            <w:pPr>
              <w:pStyle w:val="NormalWeb"/>
              <w:spacing w:before="0" w:beforeAutospacing="0" w:after="0" w:afterAutospacing="0"/>
              <w:rPr>
                <w:rFonts w:ascii="Cambria Math" w:hAnsi="Cambria Math"/>
                <w:sz w:val="22"/>
                <w:szCs w:val="22"/>
              </w:rPr>
            </w:pPr>
            <w:hyperlink r:id="rId39" w:history="1">
              <w:r>
                <w:rPr>
                  <w:rStyle w:val="Hyperlink"/>
                  <w:rFonts w:ascii="Cambria Math" w:hAnsi="Cambria Math"/>
                  <w:sz w:val="22"/>
                  <w:szCs w:val="22"/>
                </w:rPr>
                <w:t>PMP10110 reference design | TI.com</w:t>
              </w:r>
            </w:hyperlink>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hyperlink r:id="rId40" w:history="1">
              <w:r>
                <w:rPr>
                  <w:rStyle w:val="Hyperlink"/>
                  <w:rFonts w:ascii="Cambria Math" w:hAnsi="Cambria Math"/>
                  <w:sz w:val="22"/>
                  <w:szCs w:val="22"/>
                </w:rPr>
                <w:t>*PMP20122_AssemblyRelease (ti.com)</w:t>
              </w:r>
            </w:hyperlink>
          </w:p>
          <w:p w:rsidR="00CA3402" w:rsidRDefault="00CA3402">
            <w:pPr>
              <w:pStyle w:val="NormalWeb"/>
              <w:spacing w:before="0" w:beforeAutospacing="0" w:after="0" w:afterAutospacing="0"/>
            </w:pPr>
            <w:r>
              <w:rPr>
                <w:noProof/>
              </w:rPr>
              <w:drawing>
                <wp:inline distT="0" distB="0" distL="0" distR="0">
                  <wp:extent cx="3105150" cy="111442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105150" cy="1114425"/>
                          </a:xfrm>
                          <a:prstGeom prst="rect">
                            <a:avLst/>
                          </a:prstGeom>
                          <a:noFill/>
                          <a:ln>
                            <a:noFill/>
                          </a:ln>
                        </pic:spPr>
                      </pic:pic>
                    </a:graphicData>
                  </a:graphic>
                </wp:inline>
              </w:drawing>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Buck converter</w:t>
            </w:r>
          </w:p>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 </w:t>
            </w:r>
          </w:p>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Components</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Additional Notes</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flyback power supply controller</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Can I find a reference design that can give me exactly 15V?</w:t>
            </w:r>
          </w:p>
          <w:p w:rsidR="00CA3402" w:rsidRDefault="00CA3402">
            <w:pPr>
              <w:pStyle w:val="NormalWeb"/>
              <w:spacing w:before="0" w:beforeAutospacing="0" w:after="0" w:afterAutospacing="0"/>
              <w:ind w:left="540"/>
              <w:rPr>
                <w:rFonts w:ascii="Cambria Math" w:hAnsi="Cambria Math"/>
                <w:sz w:val="22"/>
                <w:szCs w:val="22"/>
              </w:rPr>
            </w:pPr>
            <w:r>
              <w:rPr>
                <w:rFonts w:ascii="Cambria Math" w:hAnsi="Cambria Math"/>
                <w:sz w:val="22"/>
                <w:szCs w:val="22"/>
              </w:rPr>
              <w:t>Yes</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Can I buy </w:t>
            </w:r>
            <w:r>
              <w:rPr>
                <w:rFonts w:ascii="Cambria Math" w:hAnsi="Cambria Math"/>
                <w:sz w:val="22"/>
                <w:szCs w:val="22"/>
              </w:rPr>
              <w:t>the kind of Transformer that I need?</w:t>
            </w:r>
            <w:r>
              <w:rPr>
                <w:rFonts w:ascii="Cambria Math" w:hAnsi="Cambria Math"/>
                <w:sz w:val="22"/>
                <w:szCs w:val="22"/>
              </w:rPr>
              <w:br/>
            </w:r>
            <w:r>
              <w:rPr>
                <w:rFonts w:ascii="Cambria Math" w:hAnsi="Cambria Math"/>
                <w:sz w:val="22"/>
                <w:szCs w:val="22"/>
              </w:rPr>
              <w:br/>
              <w:t> </w:t>
            </w:r>
          </w:p>
          <w:p w:rsidR="00CA3402" w:rsidRDefault="00CA3402">
            <w:pPr>
              <w:pStyle w:val="NormalWeb"/>
              <w:spacing w:before="0" w:beforeAutospacing="0" w:after="0" w:afterAutospacing="0"/>
              <w:rPr>
                <w:rFonts w:ascii="Cambria Math" w:hAnsi="Cambria Math"/>
                <w:sz w:val="22"/>
                <w:szCs w:val="22"/>
              </w:rPr>
            </w:pPr>
            <w:hyperlink r:id="rId42" w:history="1">
              <w:r>
                <w:rPr>
                  <w:rStyle w:val="Hyperlink"/>
                  <w:rFonts w:ascii="Cambria Math" w:hAnsi="Cambria Math"/>
                  <w:sz w:val="22"/>
                  <w:szCs w:val="22"/>
                </w:rPr>
                <w:t>https://www.mouser.vn/datasheet/2/447/P846-2902981.pdf</w:t>
              </w:r>
            </w:hyperlink>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Results</w:t>
            </w:r>
          </w:p>
          <w:p w:rsidR="00CA3402" w:rsidRDefault="00CA3402">
            <w:pPr>
              <w:pStyle w:val="NormalWeb"/>
              <w:spacing w:before="0" w:beforeAutospacing="0" w:after="0" w:afterAutospacing="0"/>
            </w:pPr>
            <w:r>
              <w:rPr>
                <w:noProof/>
              </w:rPr>
              <w:drawing>
                <wp:inline distT="0" distB="0" distL="0" distR="0">
                  <wp:extent cx="2857500" cy="96202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857500" cy="962025"/>
                          </a:xfrm>
                          <a:prstGeom prst="rect">
                            <a:avLst/>
                          </a:prstGeom>
                          <a:noFill/>
                          <a:ln>
                            <a:noFill/>
                          </a:ln>
                        </pic:spPr>
                      </pic:pic>
                    </a:graphicData>
                  </a:graphic>
                </wp:inline>
              </w:drawing>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Input Voltage is: 33-57v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hyperlink r:id="rId44" w:history="1">
              <w:r>
                <w:rPr>
                  <w:rStyle w:val="Hyperlink"/>
                  <w:rFonts w:ascii="Cambria Math" w:hAnsi="Cambria Math"/>
                  <w:sz w:val="22"/>
                  <w:szCs w:val="22"/>
                </w:rPr>
                <w:t>https://www.mouser.vn/ProductDetail/Wurth-Elektronik/750343068?qs=qSfuJ%252Bfl%2Fd5S1vXLpvktrw%3D%3D</w:t>
              </w:r>
            </w:hyperlink>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w:t>
            </w:r>
          </w:p>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Flyback Transformers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462"/>
              <w:gridCol w:w="1702"/>
              <w:gridCol w:w="1231"/>
              <w:gridCol w:w="1351"/>
              <w:gridCol w:w="988"/>
              <w:gridCol w:w="965"/>
            </w:tblGrid>
            <w:tr w:rsidR="00000000">
              <w:trPr>
                <w:divId w:val="1565945384"/>
              </w:trPr>
              <w:tc>
                <w:tcPr>
                  <w:tcW w:w="14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b/>
                      <w:bCs/>
                      <w:sz w:val="22"/>
                      <w:szCs w:val="22"/>
                    </w:rPr>
                    <w:t>No</w:t>
                  </w:r>
                </w:p>
              </w:tc>
              <w:tc>
                <w:tcPr>
                  <w:tcW w:w="16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b/>
                      <w:bCs/>
                      <w:sz w:val="22"/>
                      <w:szCs w:val="22"/>
                    </w:rPr>
                    <w:t>Description</w:t>
                  </w:r>
                </w:p>
              </w:tc>
              <w:tc>
                <w:tcPr>
                  <w:tcW w:w="12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b/>
                      <w:bCs/>
                      <w:sz w:val="22"/>
                      <w:szCs w:val="22"/>
                    </w:rPr>
                    <w:t>Primary Voltage Rating</w:t>
                  </w:r>
                </w:p>
              </w:tc>
              <w:tc>
                <w:tcPr>
                  <w:tcW w:w="13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b/>
                      <w:bCs/>
                      <w:sz w:val="22"/>
                      <w:szCs w:val="22"/>
                    </w:rPr>
                    <w:t>Secondary Voltage Rating</w:t>
                  </w:r>
                </w:p>
              </w:tc>
              <w:tc>
                <w:tcPr>
                  <w:tcW w:w="9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b/>
                      <w:bCs/>
                      <w:sz w:val="22"/>
                      <w:szCs w:val="22"/>
                    </w:rPr>
                    <w:t xml:space="preserve">Power </w:t>
                  </w:r>
                </w:p>
              </w:tc>
              <w:tc>
                <w:tcPr>
                  <w:tcW w:w="8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b/>
                      <w:bCs/>
                      <w:sz w:val="22"/>
                      <w:szCs w:val="22"/>
                    </w:rPr>
                    <w:t>Freq</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b/>
                      <w:bCs/>
                      <w:sz w:val="22"/>
                      <w:szCs w:val="22"/>
                    </w:rPr>
                    <w:t>kHz</w:t>
                  </w:r>
                </w:p>
              </w:tc>
            </w:tr>
            <w:tr w:rsidR="00000000">
              <w:trPr>
                <w:divId w:val="1565945384"/>
              </w:trPr>
              <w:tc>
                <w:tcPr>
                  <w:tcW w:w="14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pPr>
                  <w:hyperlink r:id="rId45" w:history="1">
                    <w:r>
                      <w:rPr>
                        <w:rStyle w:val="Hyperlink"/>
                        <w:rFonts w:ascii="Arial" w:hAnsi="Arial" w:cs="Arial"/>
                        <w:sz w:val="18"/>
                        <w:szCs w:val="18"/>
                        <w:shd w:val="clear" w:color="auto" w:fill="FFFFFF"/>
                      </w:rPr>
                      <w:t>750312495</w:t>
                    </w:r>
                  </w:hyperlink>
                </w:p>
              </w:tc>
              <w:tc>
                <w:tcPr>
                  <w:tcW w:w="17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750 uH 21.6 W</w:t>
                  </w:r>
                </w:p>
              </w:tc>
              <w:tc>
                <w:tcPr>
                  <w:tcW w:w="12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85 VAC to 265 VAC</w:t>
                  </w:r>
                </w:p>
              </w:tc>
              <w:tc>
                <w:tcPr>
                  <w:tcW w:w="13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12 V</w:t>
                  </w:r>
                </w:p>
              </w:tc>
              <w:tc>
                <w:tcPr>
                  <w:tcW w:w="9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21.6 W</w:t>
                  </w:r>
                </w:p>
              </w:tc>
              <w:tc>
                <w:tcPr>
                  <w:tcW w:w="8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100 </w:t>
                  </w:r>
                </w:p>
              </w:tc>
            </w:tr>
            <w:tr w:rsidR="00000000">
              <w:trPr>
                <w:divId w:val="1565945384"/>
              </w:trPr>
              <w:tc>
                <w:tcPr>
                  <w:tcW w:w="1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hyperlink r:id="rId46" w:history="1">
                    <w:r>
                      <w:rPr>
                        <w:rStyle w:val="Hyperlink"/>
                        <w:rFonts w:ascii="Cambria Math" w:hAnsi="Cambria Math"/>
                        <w:sz w:val="22"/>
                        <w:szCs w:val="22"/>
                      </w:rPr>
                      <w:t xml:space="preserve">750311771 </w:t>
                    </w:r>
                  </w:hyperlink>
                </w:p>
              </w:tc>
              <w:tc>
                <w:tcPr>
                  <w:tcW w:w="16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 400 uH 45 W</w:t>
                  </w:r>
                </w:p>
              </w:tc>
              <w:tc>
                <w:tcPr>
                  <w:tcW w:w="12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157 V to 629 VAC</w:t>
                  </w:r>
                </w:p>
              </w:tc>
              <w:tc>
                <w:tcPr>
                  <w:tcW w:w="13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15 V</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45 W</w:t>
                  </w:r>
                </w:p>
              </w:tc>
              <w:tc>
                <w:tcPr>
                  <w:tcW w:w="9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60 - 400</w:t>
                  </w:r>
                </w:p>
              </w:tc>
            </w:tr>
            <w:tr w:rsidR="00000000">
              <w:trPr>
                <w:divId w:val="1565945384"/>
              </w:trPr>
              <w:tc>
                <w:tcPr>
                  <w:tcW w:w="14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hyperlink r:id="rId47" w:history="1">
                    <w:r>
                      <w:rPr>
                        <w:rStyle w:val="Hyperlink"/>
                        <w:rFonts w:ascii="Cambria Math" w:hAnsi="Cambria Math"/>
                        <w:sz w:val="22"/>
                        <w:szCs w:val="22"/>
                      </w:rPr>
                      <w:t xml:space="preserve">750311715 </w:t>
                    </w:r>
                  </w:hyperlink>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167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224 uH 30 W</w:t>
                  </w:r>
                </w:p>
              </w:tc>
              <w:tc>
                <w:tcPr>
                  <w:tcW w:w="12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94 VAC to 940 VAC</w:t>
                  </w:r>
                </w:p>
              </w:tc>
              <w:tc>
                <w:tcPr>
                  <w:tcW w:w="132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15 V</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30 W</w:t>
                  </w:r>
                </w:p>
              </w:tc>
              <w:tc>
                <w:tcPr>
                  <w:tcW w:w="7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r>
          </w:tbl>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40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libri" w:hAnsi="Calibri" w:cs="Calibri"/>
                <w:color w:val="6A6967"/>
                <w:sz w:val="22"/>
                <w:szCs w:val="22"/>
              </w:rPr>
            </w:pPr>
            <w:r>
              <w:rPr>
                <w:rFonts w:ascii="Calibri" w:hAnsi="Calibri" w:cs="Calibri"/>
                <w:color w:val="6A6967"/>
                <w:sz w:val="22"/>
                <w:szCs w:val="22"/>
              </w:rPr>
              <w:t> </w:t>
            </w:r>
          </w:p>
        </w:tc>
      </w:tr>
      <w:tr w:rsidR="00000000">
        <w:trPr>
          <w:divId w:val="556164629"/>
        </w:trPr>
        <w:tc>
          <w:tcPr>
            <w:tcW w:w="14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 </w:t>
            </w:r>
          </w:p>
        </w:tc>
        <w:tc>
          <w:tcPr>
            <w:tcW w:w="29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Power Supply Design</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350V - 15V-3V</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w:t>
            </w:r>
          </w:p>
          <w:p w:rsidR="00CA3402" w:rsidRDefault="00CA3402">
            <w:pPr>
              <w:numPr>
                <w:ilvl w:val="0"/>
                <w:numId w:val="34"/>
              </w:numPr>
              <w:textAlignment w:val="center"/>
              <w:rPr>
                <w:rFonts w:eastAsia="Times New Roman"/>
              </w:rPr>
            </w:pPr>
            <w:r>
              <w:rPr>
                <w:rFonts w:ascii="Cambria Math" w:eastAsia="Times New Roman" w:hAnsi="Cambria Math"/>
                <w:sz w:val="22"/>
                <w:szCs w:val="22"/>
              </w:rPr>
              <w:t>Smallest packages I am going for are 0603</w:t>
            </w:r>
          </w:p>
          <w:p w:rsidR="00CA3402" w:rsidRDefault="00CA3402">
            <w:pPr>
              <w:numPr>
                <w:ilvl w:val="0"/>
                <w:numId w:val="34"/>
              </w:numPr>
              <w:textAlignment w:val="center"/>
              <w:rPr>
                <w:rFonts w:eastAsia="Times New Roman"/>
              </w:rPr>
            </w:pPr>
            <w:r>
              <w:rPr>
                <w:rFonts w:ascii="Cambria Math" w:eastAsia="Times New Roman" w:hAnsi="Cambria Math"/>
                <w:sz w:val="22"/>
                <w:szCs w:val="22"/>
              </w:rPr>
              <w:t>Buying according to stock</w:t>
            </w:r>
          </w:p>
        </w:tc>
        <w:tc>
          <w:tcPr>
            <w:tcW w:w="289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References</w:t>
            </w:r>
          </w:p>
          <w:p w:rsidR="00CA3402" w:rsidRDefault="00CA3402">
            <w:pPr>
              <w:pStyle w:val="NormalWeb"/>
              <w:spacing w:before="0" w:beforeAutospacing="0" w:after="0" w:afterAutospacing="0"/>
              <w:rPr>
                <w:rFonts w:ascii="Cambria Math" w:hAnsi="Cambria Math"/>
                <w:sz w:val="22"/>
                <w:szCs w:val="22"/>
              </w:rPr>
            </w:pPr>
            <w:hyperlink r:id="rId48" w:history="1">
              <w:r>
                <w:rPr>
                  <w:rStyle w:val="Hyperlink"/>
                  <w:rFonts w:ascii="Cambria Math" w:hAnsi="Cambria Math"/>
                  <w:sz w:val="22"/>
                  <w:szCs w:val="22"/>
                </w:rPr>
                <w:t>https://www.ti.com/lit/df/tidrak4/tidrak4.pdf?ts=1719046893456</w:t>
              </w:r>
            </w:hyperlink>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pPr>
            <w:r>
              <w:rPr>
                <w:noProof/>
              </w:rPr>
              <w:drawing>
                <wp:inline distT="0" distB="0" distL="0" distR="0">
                  <wp:extent cx="4143375" cy="196215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143375" cy="1962150"/>
                          </a:xfrm>
                          <a:prstGeom prst="rect">
                            <a:avLst/>
                          </a:prstGeom>
                          <a:noFill/>
                          <a:ln>
                            <a:noFill/>
                          </a:ln>
                        </pic:spPr>
                      </pic:pic>
                    </a:graphicData>
                  </a:graphic>
                </wp:inline>
              </w:drawing>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CMC is used when AC/DC</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pPr>
            <w:r>
              <w:rPr>
                <w:noProof/>
              </w:rPr>
              <w:drawing>
                <wp:inline distT="0" distB="0" distL="0" distR="0">
                  <wp:extent cx="4200525" cy="220027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200525" cy="2200275"/>
                          </a:xfrm>
                          <a:prstGeom prst="rect">
                            <a:avLst/>
                          </a:prstGeom>
                          <a:noFill/>
                          <a:ln>
                            <a:noFill/>
                          </a:ln>
                        </pic:spPr>
                      </pic:pic>
                    </a:graphicData>
                  </a:graphic>
                </wp:inline>
              </w:drawing>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pPr>
            <w:r>
              <w:rPr>
                <w:noProof/>
              </w:rPr>
              <w:drawing>
                <wp:inline distT="0" distB="0" distL="0" distR="0">
                  <wp:extent cx="4019550" cy="149542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019550" cy="1495425"/>
                          </a:xfrm>
                          <a:prstGeom prst="rect">
                            <a:avLst/>
                          </a:prstGeom>
                          <a:noFill/>
                          <a:ln>
                            <a:noFill/>
                          </a:ln>
                        </pic:spPr>
                      </pic:pic>
                    </a:graphicData>
                  </a:graphic>
                </wp:inline>
              </w:drawing>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L2: 11mH, 250V</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pPr>
            <w:r>
              <w:rPr>
                <w:noProof/>
              </w:rPr>
              <w:drawing>
                <wp:inline distT="0" distB="0" distL="0" distR="0">
                  <wp:extent cx="4657725" cy="334327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657725" cy="3343275"/>
                          </a:xfrm>
                          <a:prstGeom prst="rect">
                            <a:avLst/>
                          </a:prstGeom>
                          <a:noFill/>
                          <a:ln>
                            <a:noFill/>
                          </a:ln>
                        </pic:spPr>
                      </pic:pic>
                    </a:graphicData>
                  </a:graphic>
                </wp:inline>
              </w:drawing>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hyperlink r:id="rId53" w:history="1">
              <w:r>
                <w:rPr>
                  <w:rStyle w:val="Hyperlink"/>
                  <w:rFonts w:ascii="Cambria Math" w:hAnsi="Cambria Math"/>
                  <w:sz w:val="22"/>
                  <w:szCs w:val="22"/>
                </w:rPr>
                <w:t>BPWX 0.5-14-33 BIAS Power | Mouser Vietnam</w:t>
              </w:r>
            </w:hyperlink>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hyperlink r:id="rId54" w:history="1">
              <w:r>
                <w:rPr>
                  <w:rStyle w:val="Hyperlink"/>
                  <w:rFonts w:ascii="Cambria Math" w:hAnsi="Cambria Math"/>
                  <w:sz w:val="22"/>
                  <w:szCs w:val="22"/>
                </w:rPr>
                <w:t>PMP41037_ControlE1(001)_Sch.PDF</w:t>
              </w:r>
            </w:hyperlink>
          </w:p>
          <w:p w:rsidR="00CA3402" w:rsidRDefault="00CA3402">
            <w:pPr>
              <w:pStyle w:val="NormalWeb"/>
              <w:spacing w:before="0" w:beforeAutospacing="0" w:after="0" w:afterAutospacing="0"/>
            </w:pPr>
            <w:r>
              <w:rPr>
                <w:noProof/>
              </w:rPr>
              <w:drawing>
                <wp:inline distT="0" distB="0" distL="0" distR="0">
                  <wp:extent cx="4953000" cy="22098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953000" cy="2209800"/>
                          </a:xfrm>
                          <a:prstGeom prst="rect">
                            <a:avLst/>
                          </a:prstGeom>
                          <a:noFill/>
                          <a:ln>
                            <a:noFill/>
                          </a:ln>
                        </pic:spPr>
                      </pic:pic>
                    </a:graphicData>
                  </a:graphic>
                </wp:inline>
              </w:drawing>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Power Line inductors</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Cutoff frequency</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Current</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Result</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15V</w:t>
            </w:r>
          </w:p>
          <w:p w:rsidR="00CA3402" w:rsidRDefault="00CA3402">
            <w:pPr>
              <w:pStyle w:val="NormalWeb"/>
              <w:spacing w:before="0" w:beforeAutospacing="0" w:after="0" w:afterAutospacing="0"/>
            </w:pPr>
            <w:r>
              <w:rPr>
                <w:noProof/>
              </w:rPr>
              <w:drawing>
                <wp:inline distT="0" distB="0" distL="0" distR="0">
                  <wp:extent cx="5486400" cy="100012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486400" cy="1000125"/>
                          </a:xfrm>
                          <a:prstGeom prst="rect">
                            <a:avLst/>
                          </a:prstGeom>
                          <a:noFill/>
                          <a:ln>
                            <a:noFill/>
                          </a:ln>
                        </pic:spPr>
                      </pic:pic>
                    </a:graphicData>
                  </a:graphic>
                </wp:inline>
              </w:drawing>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pPr>
            <w:r>
              <w:rPr>
                <w:noProof/>
              </w:rPr>
              <w:drawing>
                <wp:inline distT="0" distB="0" distL="0" distR="0">
                  <wp:extent cx="5543550" cy="17907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543550" cy="1790700"/>
                          </a:xfrm>
                          <a:prstGeom prst="rect">
                            <a:avLst/>
                          </a:prstGeom>
                          <a:noFill/>
                          <a:ln>
                            <a:noFill/>
                          </a:ln>
                        </pic:spPr>
                      </pic:pic>
                    </a:graphicData>
                  </a:graphic>
                </wp:inline>
              </w:drawing>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3.3V</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Using a buck converter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Isolated 3.3V</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SN6501: 350 mA</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hyperlink r:id="rId58" w:history="1">
              <w:r>
                <w:rPr>
                  <w:rStyle w:val="Hyperlink"/>
                  <w:rFonts w:ascii="Cambria Math" w:hAnsi="Cambria Math"/>
                  <w:sz w:val="22"/>
                  <w:szCs w:val="22"/>
                </w:rPr>
                <w:t>TPSM84209 data sheet, product information and support | TI.com</w:t>
              </w:r>
            </w:hyperlink>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Ca be used to get 3.3V with minimal componets</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Gonna use the IC I have  lm2576-3.3V</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hyperlink r:id="rId59" w:history="1">
              <w:r>
                <w:rPr>
                  <w:rStyle w:val="Hyperlink"/>
                  <w:rFonts w:ascii="Cambria Math" w:hAnsi="Cambria Math"/>
                  <w:sz w:val="22"/>
                  <w:szCs w:val="22"/>
                </w:rPr>
                <w:t>LM2576T-ADJ/NOPB Texas Instruments | Mouser Vi</w:t>
              </w:r>
              <w:r>
                <w:rPr>
                  <w:rStyle w:val="Hyperlink"/>
                  <w:rFonts w:ascii="Cambria Math" w:hAnsi="Cambria Math"/>
                  <w:sz w:val="22"/>
                  <w:szCs w:val="22"/>
                </w:rPr>
                <w:t>ệ</w:t>
              </w:r>
              <w:r>
                <w:rPr>
                  <w:rStyle w:val="Hyperlink"/>
                  <w:rFonts w:ascii="Cambria Math" w:hAnsi="Cambria Math"/>
                  <w:sz w:val="22"/>
                  <w:szCs w:val="22"/>
                </w:rPr>
                <w:t>t Nam</w:t>
              </w:r>
            </w:hyperlink>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Passive componets</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Inductor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470uH</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1A</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hyperlink r:id="rId60" w:history="1">
              <w:r>
                <w:rPr>
                  <w:rStyle w:val="Hyperlink"/>
                  <w:rFonts w:ascii="Cambria Math" w:hAnsi="Cambria Math"/>
                  <w:sz w:val="22"/>
                  <w:szCs w:val="22"/>
                </w:rPr>
                <w:t>YPRH1209-471M | YJYCOIN | Power Inductors | JLCPCB</w:t>
              </w:r>
            </w:hyperlink>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hyperlink r:id="rId61" w:history="1">
              <w:r>
                <w:rPr>
                  <w:rStyle w:val="Hyperlink"/>
                  <w:rFonts w:ascii="Cambria Math" w:hAnsi="Cambria Math"/>
                  <w:sz w:val="22"/>
                  <w:szCs w:val="22"/>
                </w:rPr>
                <w:t>1N5822 | MDD(Microdiode Electronics) | Schottky Barrier Diodes (SBD) | JLCPCB</w:t>
              </w:r>
            </w:hyperlink>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C_in</w:t>
            </w:r>
          </w:p>
          <w:p w:rsidR="00CA3402" w:rsidRDefault="00CA3402">
            <w:pPr>
              <w:pStyle w:val="NormalWeb"/>
              <w:spacing w:before="0" w:beforeAutospacing="0" w:after="0" w:afterAutospacing="0"/>
              <w:rPr>
                <w:rFonts w:ascii="Cambria Math" w:hAnsi="Cambria Math"/>
                <w:sz w:val="22"/>
                <w:szCs w:val="22"/>
              </w:rPr>
            </w:pPr>
            <w:hyperlink r:id="rId62" w:history="1">
              <w:r>
                <w:rPr>
                  <w:rStyle w:val="Hyperlink"/>
                  <w:rFonts w:ascii="Cambria Math" w:hAnsi="Cambria Math"/>
                  <w:sz w:val="22"/>
                  <w:szCs w:val="22"/>
                </w:rPr>
                <w:t>CC0603KRX7R9BB104 | YAGEO | Multilayer Ceramic Capacitors MLCC - SMD/SMT | JLCPCB</w:t>
              </w:r>
            </w:hyperlink>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Bulk cap</w:t>
            </w:r>
          </w:p>
          <w:p w:rsidR="00CA3402" w:rsidRDefault="00CA3402">
            <w:pPr>
              <w:pStyle w:val="NormalWeb"/>
              <w:spacing w:before="0" w:beforeAutospacing="0" w:after="0" w:afterAutospacing="0"/>
              <w:rPr>
                <w:rFonts w:ascii="Cambria Math" w:hAnsi="Cambria Math"/>
                <w:sz w:val="22"/>
                <w:szCs w:val="22"/>
              </w:rPr>
            </w:pPr>
            <w:hyperlink r:id="rId63" w:history="1">
              <w:r>
                <w:rPr>
                  <w:rStyle w:val="Hyperlink"/>
                  <w:rFonts w:ascii="Cambria Math" w:hAnsi="Cambria Math"/>
                  <w:sz w:val="22"/>
                  <w:szCs w:val="22"/>
                </w:rPr>
                <w:t>RT1A102M0810 | ROQANG | Aluminum Electrolytic Capacitors - SMD | JLCPCB</w:t>
              </w:r>
            </w:hyperlink>
          </w:p>
          <w:p w:rsidR="00CA3402" w:rsidRDefault="00CA3402">
            <w:pPr>
              <w:pStyle w:val="NormalWeb"/>
              <w:spacing w:before="0" w:beforeAutospacing="0" w:after="0" w:afterAutospacing="0"/>
              <w:ind w:left="54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AC Filter w</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Components</w:t>
            </w:r>
          </w:p>
          <w:p w:rsidR="00CA3402" w:rsidRDefault="00CA3402">
            <w:pPr>
              <w:pStyle w:val="NormalWeb"/>
              <w:spacing w:before="0" w:beforeAutospacing="0" w:after="0" w:afterAutospacing="0"/>
              <w:rPr>
                <w:rFonts w:ascii="Cambria Math" w:hAnsi="Cambria Math"/>
                <w:sz w:val="22"/>
                <w:szCs w:val="22"/>
              </w:rPr>
            </w:pPr>
            <w:hyperlink r:id="rId64" w:history="1">
              <w:r>
                <w:rPr>
                  <w:rStyle w:val="Hyperlink"/>
                  <w:rFonts w:ascii="Cambria Math" w:hAnsi="Cambria Math"/>
                  <w:sz w:val="22"/>
                  <w:szCs w:val="22"/>
                </w:rPr>
                <w:t>37013150000 | Littelfuse | Fuses | JLCPCB</w:t>
              </w:r>
            </w:hyperlink>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hyperlink r:id="rId65" w:history="1">
              <w:r>
                <w:rPr>
                  <w:rStyle w:val="Hyperlink"/>
                  <w:rFonts w:ascii="Cambria Math" w:hAnsi="Cambria Math"/>
                  <w:sz w:val="22"/>
                  <w:szCs w:val="22"/>
                </w:rPr>
                <w:t>TIDA-050074 Schematic</w:t>
              </w:r>
            </w:hyperlink>
          </w:p>
          <w:p w:rsidR="00CA3402" w:rsidRDefault="00CA3402">
            <w:pPr>
              <w:pStyle w:val="NormalWeb"/>
              <w:spacing w:before="0" w:beforeAutospacing="0" w:after="0" w:afterAutospacing="0"/>
            </w:pPr>
            <w:r>
              <w:rPr>
                <w:noProof/>
              </w:rPr>
              <w:drawing>
                <wp:inline distT="0" distB="0" distL="0" distR="0">
                  <wp:extent cx="5000625" cy="3086100"/>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000625" cy="3086100"/>
                          </a:xfrm>
                          <a:prstGeom prst="rect">
                            <a:avLst/>
                          </a:prstGeom>
                          <a:noFill/>
                          <a:ln>
                            <a:noFill/>
                          </a:ln>
                        </pic:spPr>
                      </pic:pic>
                    </a:graphicData>
                  </a:graphic>
                </wp:inline>
              </w:drawing>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Footprint check</w:t>
            </w:r>
          </w:p>
          <w:p w:rsidR="00CA3402" w:rsidRDefault="00CA3402">
            <w:pPr>
              <w:pStyle w:val="NormalWeb"/>
              <w:spacing w:before="0" w:beforeAutospacing="0" w:after="0" w:afterAutospacing="0"/>
              <w:rPr>
                <w:rFonts w:ascii="Cambria Math" w:hAnsi="Cambria Math"/>
                <w:sz w:val="22"/>
                <w:szCs w:val="22"/>
              </w:rPr>
            </w:pPr>
            <w:hyperlink r:id="rId67" w:history="1">
              <w:r>
                <w:rPr>
                  <w:rStyle w:val="Hyperlink"/>
                  <w:rFonts w:ascii="Cambria Math" w:hAnsi="Cambria Math"/>
                  <w:sz w:val="22"/>
                  <w:szCs w:val="22"/>
                </w:rPr>
                <w:t>744822301 Datasheet WE-CMB Common Mode Power Line Choke (we-online.com)</w:t>
              </w:r>
            </w:hyperlink>
          </w:p>
          <w:p w:rsidR="00CA3402" w:rsidRDefault="00CA3402">
            <w:pPr>
              <w:pStyle w:val="NormalWeb"/>
              <w:spacing w:before="0" w:beforeAutospacing="0" w:after="0" w:afterAutospacing="0"/>
            </w:pPr>
            <w:r>
              <w:rPr>
                <w:noProof/>
              </w:rPr>
              <w:drawing>
                <wp:inline distT="0" distB="0" distL="0" distR="0">
                  <wp:extent cx="2686050" cy="23526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686050" cy="2352675"/>
                          </a:xfrm>
                          <a:prstGeom prst="rect">
                            <a:avLst/>
                          </a:prstGeom>
                          <a:noFill/>
                          <a:ln>
                            <a:noFill/>
                          </a:ln>
                        </pic:spPr>
                      </pic:pic>
                    </a:graphicData>
                  </a:graphic>
                </wp:inline>
              </w:drawing>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pPr>
            <w:r>
              <w:rPr>
                <w:noProof/>
              </w:rPr>
              <w:drawing>
                <wp:inline distT="0" distB="0" distL="0" distR="0">
                  <wp:extent cx="2695575" cy="1762125"/>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695575" cy="1762125"/>
                          </a:xfrm>
                          <a:prstGeom prst="rect">
                            <a:avLst/>
                          </a:prstGeom>
                          <a:noFill/>
                          <a:ln>
                            <a:noFill/>
                          </a:ln>
                        </pic:spPr>
                      </pic:pic>
                    </a:graphicData>
                  </a:graphic>
                </wp:inline>
              </w:drawing>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pPr>
            <w:r>
              <w:rPr>
                <w:noProof/>
              </w:rPr>
              <w:drawing>
                <wp:inline distT="0" distB="0" distL="0" distR="0">
                  <wp:extent cx="1924050" cy="412432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924050" cy="4124325"/>
                          </a:xfrm>
                          <a:prstGeom prst="rect">
                            <a:avLst/>
                          </a:prstGeom>
                          <a:noFill/>
                          <a:ln>
                            <a:noFill/>
                          </a:ln>
                        </pic:spPr>
                      </pic:pic>
                    </a:graphicData>
                  </a:graphic>
                </wp:inline>
              </w:drawing>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39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libri" w:hAnsi="Calibri" w:cs="Calibri"/>
                <w:color w:val="6A6967"/>
                <w:sz w:val="22"/>
                <w:szCs w:val="22"/>
              </w:rPr>
            </w:pPr>
            <w:r>
              <w:rPr>
                <w:rFonts w:ascii="Calibri" w:hAnsi="Calibri" w:cs="Calibri"/>
                <w:color w:val="6A6967"/>
                <w:sz w:val="22"/>
                <w:szCs w:val="22"/>
              </w:rPr>
              <w:t> </w:t>
            </w:r>
          </w:p>
        </w:tc>
      </w:tr>
      <w:tr w:rsidR="00000000">
        <w:trPr>
          <w:divId w:val="556164629"/>
        </w:trPr>
        <w:tc>
          <w:tcPr>
            <w:tcW w:w="15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24/06/2024 </w:t>
            </w:r>
          </w:p>
        </w:tc>
        <w:tc>
          <w:tcPr>
            <w:tcW w:w="28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Bulk Capacitor Selection</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289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pPr>
            <w:r>
              <w:rPr>
                <w:noProof/>
              </w:rPr>
              <w:drawing>
                <wp:inline distT="0" distB="0" distL="0" distR="0">
                  <wp:extent cx="6162675" cy="362902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162675" cy="3629025"/>
                          </a:xfrm>
                          <a:prstGeom prst="rect">
                            <a:avLst/>
                          </a:prstGeom>
                          <a:noFill/>
                          <a:ln>
                            <a:noFill/>
                          </a:ln>
                        </pic:spPr>
                      </pic:pic>
                    </a:graphicData>
                  </a:graphic>
                </wp:inline>
              </w:drawing>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pPr>
            <w:r>
              <w:rPr>
                <w:noProof/>
              </w:rPr>
              <w:drawing>
                <wp:inline distT="0" distB="0" distL="0" distR="0">
                  <wp:extent cx="6115050" cy="282892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6115050" cy="2828925"/>
                          </a:xfrm>
                          <a:prstGeom prst="rect">
                            <a:avLst/>
                          </a:prstGeom>
                          <a:noFill/>
                          <a:ln>
                            <a:noFill/>
                          </a:ln>
                        </pic:spPr>
                      </pic:pic>
                    </a:graphicData>
                  </a:graphic>
                </wp:inline>
              </w:drawing>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Bulk Capacitor Calculation</w:t>
            </w:r>
          </w:p>
          <w:p w:rsidR="00CA3402" w:rsidRDefault="00CA3402">
            <w:pPr>
              <w:pStyle w:val="NormalWeb"/>
              <w:spacing w:before="0" w:beforeAutospacing="0" w:after="0" w:afterAutospacing="0"/>
            </w:pPr>
            <w:r>
              <w:rPr>
                <w:noProof/>
              </w:rPr>
              <w:drawing>
                <wp:inline distT="0" distB="0" distL="0" distR="0">
                  <wp:extent cx="6248400" cy="36576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6248400" cy="3657600"/>
                          </a:xfrm>
                          <a:prstGeom prst="rect">
                            <a:avLst/>
                          </a:prstGeom>
                          <a:noFill/>
                          <a:ln>
                            <a:noFill/>
                          </a:ln>
                        </pic:spPr>
                      </pic:pic>
                    </a:graphicData>
                  </a:graphic>
                </wp:inline>
              </w:drawing>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Cap &gt;150uF</w:t>
            </w:r>
          </w:p>
        </w:tc>
        <w:tc>
          <w:tcPr>
            <w:tcW w:w="3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libri" w:hAnsi="Calibri" w:cs="Calibri"/>
                <w:color w:val="6A6967"/>
                <w:sz w:val="22"/>
                <w:szCs w:val="22"/>
              </w:rPr>
            </w:pPr>
            <w:r>
              <w:rPr>
                <w:rFonts w:ascii="Calibri" w:hAnsi="Calibri" w:cs="Calibri"/>
                <w:color w:val="6A6967"/>
                <w:sz w:val="22"/>
                <w:szCs w:val="22"/>
              </w:rPr>
              <w:t> </w:t>
            </w:r>
          </w:p>
        </w:tc>
      </w:tr>
      <w:tr w:rsidR="00000000">
        <w:trPr>
          <w:divId w:val="556164629"/>
        </w:trPr>
        <w:tc>
          <w:tcPr>
            <w:tcW w:w="14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28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Voltage </w:t>
            </w:r>
            <w:r>
              <w:rPr>
                <w:rFonts w:ascii="Cambria Math" w:hAnsi="Cambria Math"/>
                <w:sz w:val="22"/>
                <w:szCs w:val="22"/>
              </w:rPr>
              <w:t>Sensing Circuit Design</w:t>
            </w:r>
          </w:p>
        </w:tc>
        <w:tc>
          <w:tcPr>
            <w:tcW w:w="289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u w:val="single"/>
              </w:rPr>
              <w:t>Voltage Sensing Circuit</w:t>
            </w:r>
          </w:p>
          <w:p w:rsidR="00CA3402" w:rsidRDefault="00CA3402">
            <w:pPr>
              <w:pStyle w:val="Heading2"/>
              <w:spacing w:before="0" w:beforeAutospacing="0" w:after="0" w:afterAutospacing="0"/>
              <w:rPr>
                <w:rFonts w:ascii="Calibri" w:eastAsia="Times New Roman" w:hAnsi="Calibri" w:cs="Calibri"/>
                <w:color w:val="2E75B5"/>
                <w:sz w:val="28"/>
                <w:szCs w:val="28"/>
              </w:rPr>
            </w:pPr>
            <w:r>
              <w:rPr>
                <w:rFonts w:ascii="Calibri" w:eastAsia="Times New Roman" w:hAnsi="Calibri" w:cs="Calibri"/>
                <w:color w:val="2E75B5"/>
                <w:sz w:val="28"/>
                <w:szCs w:val="28"/>
              </w:rPr>
              <w:t>Resources</w:t>
            </w:r>
          </w:p>
          <w:p w:rsidR="00CA3402" w:rsidRDefault="00CA3402">
            <w:pPr>
              <w:pStyle w:val="NormalWeb"/>
              <w:spacing w:before="0" w:beforeAutospacing="0" w:after="0" w:afterAutospacing="0"/>
              <w:rPr>
                <w:rFonts w:ascii="Cambria Math" w:hAnsi="Cambria Math"/>
                <w:sz w:val="22"/>
                <w:szCs w:val="22"/>
              </w:rPr>
            </w:pPr>
            <w:hyperlink r:id="rId74" w:history="1">
              <w:r>
                <w:rPr>
                  <w:rStyle w:val="Hyperlink"/>
                  <w:rFonts w:ascii="Cambria Math" w:hAnsi="Cambria Math"/>
                  <w:sz w:val="22"/>
                  <w:szCs w:val="22"/>
                </w:rPr>
                <w:t>AMC1311x High-Impedance, 2-V Input, Reinforced Isolated Amplifiers datasheet (Rev. C) (ti.com)</w:t>
              </w:r>
            </w:hyperlink>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trike/>
                <w:sz w:val="22"/>
                <w:szCs w:val="22"/>
              </w:rPr>
              <w:t>-----------------------------------------------------------------------------------------------------------------------</w:t>
            </w:r>
          </w:p>
          <w:p w:rsidR="00CA3402" w:rsidRDefault="00CA3402">
            <w:pPr>
              <w:pStyle w:val="NormalWeb"/>
              <w:spacing w:before="0" w:beforeAutospacing="0" w:after="0" w:afterAutospacing="0"/>
              <w:rPr>
                <w:sz w:val="22"/>
                <w:szCs w:val="22"/>
              </w:rPr>
            </w:pPr>
            <w:hyperlink r:id="rId75" w:history="1">
              <w:r>
                <w:rPr>
                  <w:rStyle w:val="Hyperlink"/>
                  <w:sz w:val="22"/>
                  <w:szCs w:val="22"/>
                  <w:rtl/>
                </w:rPr>
                <w:t>في</w:t>
              </w:r>
              <w:r>
                <w:rPr>
                  <w:rStyle w:val="Hyperlink"/>
                  <w:rFonts w:ascii="Cambria Math" w:hAnsi="Cambria Math"/>
                  <w:sz w:val="22"/>
                  <w:szCs w:val="22"/>
                </w:rPr>
                <w:t xml:space="preserve"> </w:t>
              </w:r>
              <w:r>
                <w:rPr>
                  <w:rStyle w:val="Hyperlink"/>
                  <w:sz w:val="22"/>
                  <w:szCs w:val="22"/>
                  <w:rtl/>
                </w:rPr>
                <w:t>المختبر</w:t>
              </w:r>
              <w:r>
                <w:rPr>
                  <w:rStyle w:val="Hyperlink"/>
                  <w:rFonts w:ascii="Cambria Math" w:hAnsi="Cambria Math"/>
                  <w:sz w:val="22"/>
                  <w:szCs w:val="22"/>
                </w:rPr>
                <w:t xml:space="preserve">: 95- </w:t>
              </w:r>
              <w:r>
                <w:rPr>
                  <w:rStyle w:val="Hyperlink"/>
                  <w:sz w:val="22"/>
                  <w:szCs w:val="22"/>
                  <w:rtl/>
                </w:rPr>
                <w:t>صنع</w:t>
              </w:r>
              <w:r>
                <w:rPr>
                  <w:rStyle w:val="Hyperlink"/>
                  <w:rFonts w:ascii="Cambria Math" w:hAnsi="Cambria Math"/>
                  <w:sz w:val="22"/>
                  <w:szCs w:val="22"/>
                </w:rPr>
                <w:t xml:space="preserve"> </w:t>
              </w:r>
              <w:r>
                <w:rPr>
                  <w:rStyle w:val="Hyperlink"/>
                  <w:sz w:val="22"/>
                  <w:szCs w:val="22"/>
                  <w:rtl/>
                </w:rPr>
                <w:t>دائرة</w:t>
              </w:r>
              <w:r>
                <w:rPr>
                  <w:rStyle w:val="Hyperlink"/>
                  <w:rFonts w:ascii="Cambria Math" w:hAnsi="Cambria Math"/>
                  <w:sz w:val="22"/>
                  <w:szCs w:val="22"/>
                </w:rPr>
                <w:t xml:space="preserve"> </w:t>
              </w:r>
              <w:r>
                <w:rPr>
                  <w:rStyle w:val="Hyperlink"/>
                  <w:sz w:val="22"/>
                  <w:szCs w:val="22"/>
                  <w:rtl/>
                </w:rPr>
                <w:t>منافسة</w:t>
              </w:r>
              <w:r>
                <w:rPr>
                  <w:rStyle w:val="Hyperlink"/>
                  <w:rFonts w:ascii="Cambria Math" w:hAnsi="Cambria Math"/>
                  <w:sz w:val="22"/>
                  <w:szCs w:val="22"/>
                </w:rPr>
                <w:t xml:space="preserve"> (Isolated Voltage Sensor)</w:t>
              </w:r>
            </w:hyperlink>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pPr>
            <w:r>
              <w:rPr>
                <w:noProof/>
              </w:rPr>
              <w:drawing>
                <wp:inline distT="0" distB="0" distL="0" distR="0">
                  <wp:extent cx="3381375" cy="1895475"/>
                  <wp:effectExtent l="0" t="0" r="952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81375" cy="1895475"/>
                          </a:xfrm>
                          <a:prstGeom prst="rect">
                            <a:avLst/>
                          </a:prstGeom>
                          <a:noFill/>
                          <a:ln>
                            <a:noFill/>
                          </a:ln>
                        </pic:spPr>
                      </pic:pic>
                    </a:graphicData>
                  </a:graphic>
                </wp:inline>
              </w:drawing>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Heading2"/>
              <w:spacing w:before="0" w:beforeAutospacing="0" w:after="0" w:afterAutospacing="0"/>
              <w:rPr>
                <w:rFonts w:ascii="Calibri" w:eastAsia="Times New Roman" w:hAnsi="Calibri" w:cs="Calibri"/>
                <w:color w:val="2E75B5"/>
                <w:sz w:val="28"/>
                <w:szCs w:val="28"/>
              </w:rPr>
            </w:pPr>
            <w:r>
              <w:rPr>
                <w:rFonts w:ascii="Calibri" w:eastAsia="Times New Roman" w:hAnsi="Calibri" w:cs="Calibri"/>
                <w:color w:val="2E75B5"/>
                <w:sz w:val="28"/>
                <w:szCs w:val="28"/>
              </w:rPr>
              <w:t>Video Notes</w:t>
            </w:r>
          </w:p>
          <w:p w:rsidR="00CA3402" w:rsidRDefault="00CA3402">
            <w:pPr>
              <w:pStyle w:val="NormalWeb"/>
              <w:spacing w:before="0" w:beforeAutospacing="0" w:after="0" w:afterAutospacing="0"/>
              <w:ind w:left="540"/>
              <w:rPr>
                <w:rFonts w:ascii="Cambria Math" w:hAnsi="Cambria Math"/>
                <w:sz w:val="22"/>
                <w:szCs w:val="22"/>
              </w:rPr>
            </w:pPr>
            <w:r>
              <w:rPr>
                <w:rFonts w:ascii="Cambria Math" w:hAnsi="Cambria Math"/>
                <w:b/>
                <w:bCs/>
                <w:sz w:val="22"/>
                <w:szCs w:val="22"/>
              </w:rPr>
              <w:t>LV25-p sensor</w:t>
            </w:r>
          </w:p>
          <w:p w:rsidR="00CA3402" w:rsidRDefault="00CA3402">
            <w:pPr>
              <w:numPr>
                <w:ilvl w:val="0"/>
                <w:numId w:val="35"/>
              </w:numPr>
              <w:textAlignment w:val="center"/>
              <w:rPr>
                <w:rFonts w:eastAsia="Times New Roman"/>
              </w:rPr>
            </w:pPr>
            <w:r>
              <w:rPr>
                <w:rFonts w:ascii="Cambria Math" w:eastAsia="Times New Roman" w:hAnsi="Cambria Math"/>
                <w:sz w:val="22"/>
                <w:szCs w:val="22"/>
              </w:rPr>
              <w:t>High V in - low V out</w:t>
            </w:r>
          </w:p>
          <w:p w:rsidR="00CA3402" w:rsidRDefault="00CA3402">
            <w:pPr>
              <w:numPr>
                <w:ilvl w:val="0"/>
                <w:numId w:val="35"/>
              </w:numPr>
              <w:textAlignment w:val="center"/>
              <w:rPr>
                <w:rFonts w:eastAsia="Times New Roman"/>
              </w:rPr>
            </w:pPr>
            <w:r>
              <w:rPr>
                <w:rFonts w:ascii="Cambria Math" w:eastAsia="Times New Roman" w:hAnsi="Cambria Math"/>
                <w:sz w:val="22"/>
                <w:szCs w:val="22"/>
              </w:rPr>
              <w:t xml:space="preserve">+, - power supply </w:t>
            </w:r>
          </w:p>
          <w:p w:rsidR="00CA3402" w:rsidRDefault="00CA3402">
            <w:pPr>
              <w:numPr>
                <w:ilvl w:val="0"/>
                <w:numId w:val="35"/>
              </w:numPr>
              <w:textAlignment w:val="center"/>
              <w:rPr>
                <w:rFonts w:eastAsia="Times New Roman"/>
              </w:rPr>
            </w:pPr>
            <w:r>
              <w:rPr>
                <w:rFonts w:ascii="Cambria Math" w:eastAsia="Times New Roman" w:hAnsi="Cambria Math"/>
                <w:sz w:val="22"/>
                <w:szCs w:val="22"/>
              </w:rPr>
              <w:t xml:space="preserve">Ac output voltage -&gt; voltage shifting </w:t>
            </w:r>
          </w:p>
          <w:p w:rsidR="00CA3402" w:rsidRDefault="00CA3402">
            <w:pPr>
              <w:pStyle w:val="NormalWeb"/>
              <w:spacing w:before="0" w:beforeAutospacing="0" w:after="0" w:afterAutospacing="0"/>
              <w:ind w:left="540"/>
              <w:rPr>
                <w:rFonts w:ascii="Cambria Math" w:hAnsi="Cambria Math"/>
                <w:sz w:val="22"/>
                <w:szCs w:val="22"/>
              </w:rPr>
            </w:pPr>
            <w:r>
              <w:rPr>
                <w:rFonts w:ascii="Cambria Math" w:hAnsi="Cambria Math"/>
                <w:b/>
                <w:bCs/>
                <w:sz w:val="22"/>
                <w:szCs w:val="22"/>
              </w:rPr>
              <w:t>AMC12XX isolated amplifiers features</w:t>
            </w:r>
          </w:p>
          <w:p w:rsidR="00CA3402" w:rsidRDefault="00CA3402">
            <w:pPr>
              <w:numPr>
                <w:ilvl w:val="0"/>
                <w:numId w:val="36"/>
              </w:numPr>
              <w:textAlignment w:val="center"/>
              <w:rPr>
                <w:rFonts w:eastAsia="Times New Roman"/>
              </w:rPr>
            </w:pPr>
            <w:r>
              <w:rPr>
                <w:rFonts w:ascii="Cambria Math" w:eastAsia="Times New Roman" w:hAnsi="Cambria Math"/>
                <w:sz w:val="22"/>
                <w:szCs w:val="22"/>
              </w:rPr>
              <w:t>High in low out</w:t>
            </w:r>
          </w:p>
          <w:p w:rsidR="00CA3402" w:rsidRDefault="00CA3402">
            <w:pPr>
              <w:numPr>
                <w:ilvl w:val="0"/>
                <w:numId w:val="36"/>
              </w:numPr>
              <w:textAlignment w:val="center"/>
              <w:rPr>
                <w:rFonts w:eastAsia="Times New Roman"/>
              </w:rPr>
            </w:pPr>
            <w:r>
              <w:rPr>
                <w:rFonts w:ascii="Cambria Math" w:eastAsia="Times New Roman" w:hAnsi="Cambria Math"/>
                <w:sz w:val="22"/>
                <w:szCs w:val="22"/>
              </w:rPr>
              <w:t xml:space="preserve">250mV in </w:t>
            </w:r>
          </w:p>
          <w:p w:rsidR="00CA3402" w:rsidRDefault="00CA3402">
            <w:pPr>
              <w:numPr>
                <w:ilvl w:val="0"/>
                <w:numId w:val="36"/>
              </w:numPr>
              <w:textAlignment w:val="center"/>
              <w:rPr>
                <w:rFonts w:eastAsia="Times New Roman"/>
              </w:rPr>
            </w:pPr>
            <w:r>
              <w:rPr>
                <w:rFonts w:ascii="Cambria Math" w:eastAsia="Times New Roman" w:hAnsi="Cambria Math"/>
                <w:sz w:val="22"/>
                <w:szCs w:val="22"/>
              </w:rPr>
              <w:t>Fixed gain</w:t>
            </w:r>
          </w:p>
          <w:p w:rsidR="00CA3402" w:rsidRDefault="00CA3402">
            <w:pPr>
              <w:numPr>
                <w:ilvl w:val="0"/>
                <w:numId w:val="36"/>
              </w:numPr>
              <w:textAlignment w:val="center"/>
              <w:rPr>
                <w:rFonts w:eastAsia="Times New Roman"/>
              </w:rPr>
            </w:pPr>
            <w:r>
              <w:rPr>
                <w:rFonts w:ascii="Cambria Math" w:eastAsia="Times New Roman" w:hAnsi="Cambria Math"/>
                <w:sz w:val="22"/>
                <w:szCs w:val="22"/>
              </w:rPr>
              <w:t>Frequency bandwidths</w:t>
            </w:r>
          </w:p>
          <w:p w:rsidR="00CA3402" w:rsidRDefault="00CA3402">
            <w:pPr>
              <w:numPr>
                <w:ilvl w:val="0"/>
                <w:numId w:val="36"/>
              </w:numPr>
              <w:textAlignment w:val="center"/>
              <w:rPr>
                <w:rFonts w:eastAsia="Times New Roman"/>
              </w:rPr>
            </w:pPr>
            <w:r>
              <w:rPr>
                <w:rFonts w:ascii="Cambria Math" w:eastAsia="Times New Roman" w:hAnsi="Cambria Math"/>
                <w:sz w:val="22"/>
                <w:szCs w:val="22"/>
              </w:rPr>
              <w:t>8x gain</w:t>
            </w:r>
          </w:p>
          <w:p w:rsidR="00CA3402" w:rsidRDefault="00CA3402">
            <w:pPr>
              <w:numPr>
                <w:ilvl w:val="0"/>
                <w:numId w:val="36"/>
              </w:numPr>
              <w:textAlignment w:val="center"/>
              <w:rPr>
                <w:rFonts w:eastAsia="Times New Roman"/>
              </w:rPr>
            </w:pPr>
            <w:r>
              <w:rPr>
                <w:rFonts w:ascii="Cambria Math" w:eastAsia="Times New Roman" w:hAnsi="Cambria Math"/>
                <w:sz w:val="22"/>
                <w:szCs w:val="22"/>
              </w:rPr>
              <w:t>Level shift</w:t>
            </w:r>
          </w:p>
          <w:p w:rsidR="00CA3402" w:rsidRDefault="00CA3402">
            <w:pPr>
              <w:numPr>
                <w:ilvl w:val="0"/>
                <w:numId w:val="36"/>
              </w:numPr>
              <w:textAlignment w:val="center"/>
              <w:rPr>
                <w:rFonts w:eastAsia="Times New Roman"/>
              </w:rPr>
            </w:pPr>
            <w:r>
              <w:rPr>
                <w:rFonts w:ascii="Cambria Math" w:eastAsia="Times New Roman" w:hAnsi="Cambria Math"/>
                <w:sz w:val="22"/>
                <w:szCs w:val="22"/>
              </w:rPr>
              <w:t xml:space="preserve">Output is shifted according to the VDD </w:t>
            </w:r>
          </w:p>
          <w:p w:rsidR="00CA3402" w:rsidRDefault="00CA3402">
            <w:pPr>
              <w:numPr>
                <w:ilvl w:val="1"/>
                <w:numId w:val="36"/>
              </w:numPr>
              <w:textAlignment w:val="center"/>
              <w:rPr>
                <w:rFonts w:eastAsia="Times New Roman"/>
              </w:rPr>
            </w:pPr>
            <w:r>
              <w:rPr>
                <w:rFonts w:ascii="Cambria Math" w:eastAsia="Times New Roman" w:hAnsi="Cambria Math"/>
                <w:sz w:val="22"/>
                <w:szCs w:val="22"/>
              </w:rPr>
              <w:t xml:space="preserve">If 5VDD, output is 2.55V </w:t>
            </w:r>
          </w:p>
          <w:p w:rsidR="00CA3402" w:rsidRDefault="00CA3402">
            <w:pPr>
              <w:numPr>
                <w:ilvl w:val="1"/>
                <w:numId w:val="36"/>
              </w:numPr>
              <w:textAlignment w:val="center"/>
              <w:rPr>
                <w:rFonts w:eastAsia="Times New Roman"/>
              </w:rPr>
            </w:pPr>
            <w:r>
              <w:rPr>
                <w:rFonts w:ascii="Cambria Math" w:eastAsia="Times New Roman" w:hAnsi="Cambria Math"/>
                <w:sz w:val="22"/>
                <w:szCs w:val="22"/>
              </w:rPr>
              <w:t>If 3.3VDD, output is 1.29V</w:t>
            </w:r>
          </w:p>
          <w:p w:rsidR="00CA3402" w:rsidRDefault="00CA3402">
            <w:pPr>
              <w:pStyle w:val="NormalWeb"/>
              <w:spacing w:before="0" w:beforeAutospacing="0" w:after="0" w:afterAutospacing="0"/>
              <w:ind w:left="540"/>
              <w:rPr>
                <w:rFonts w:ascii="Cambria Math" w:hAnsi="Cambria Math"/>
                <w:sz w:val="22"/>
                <w:szCs w:val="22"/>
              </w:rPr>
            </w:pPr>
            <w:r>
              <w:rPr>
                <w:rFonts w:ascii="Cambria Math" w:hAnsi="Cambria Math"/>
                <w:b/>
                <w:bCs/>
                <w:sz w:val="22"/>
                <w:szCs w:val="22"/>
              </w:rPr>
              <w:t>Isolated Power supply</w:t>
            </w:r>
          </w:p>
          <w:p w:rsidR="00CA3402" w:rsidRDefault="00CA3402">
            <w:pPr>
              <w:numPr>
                <w:ilvl w:val="0"/>
                <w:numId w:val="37"/>
              </w:numPr>
              <w:textAlignment w:val="center"/>
              <w:rPr>
                <w:rFonts w:eastAsia="Times New Roman"/>
              </w:rPr>
            </w:pPr>
            <w:r>
              <w:rPr>
                <w:rFonts w:ascii="Cambria Math" w:eastAsia="Times New Roman" w:hAnsi="Cambria Math"/>
                <w:sz w:val="22"/>
                <w:szCs w:val="22"/>
              </w:rPr>
              <w:t>5V in, 5V out</w:t>
            </w:r>
          </w:p>
          <w:p w:rsidR="00CA3402" w:rsidRDefault="00CA3402">
            <w:pPr>
              <w:pStyle w:val="NormalWeb"/>
              <w:spacing w:before="0" w:beforeAutospacing="0" w:after="0" w:afterAutospacing="0"/>
              <w:ind w:left="1080"/>
              <w:rPr>
                <w:rFonts w:ascii="Cambria Math" w:hAnsi="Cambria Math"/>
                <w:sz w:val="22"/>
                <w:szCs w:val="22"/>
              </w:rPr>
            </w:pPr>
            <w:r>
              <w:rPr>
                <w:rFonts w:ascii="Cambria Math" w:hAnsi="Cambria Math"/>
                <w:sz w:val="22"/>
                <w:szCs w:val="22"/>
              </w:rPr>
              <w:t xml:space="preserve">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Schematic </w:t>
            </w:r>
          </w:p>
          <w:p w:rsidR="00CA3402" w:rsidRDefault="00CA3402">
            <w:pPr>
              <w:numPr>
                <w:ilvl w:val="0"/>
                <w:numId w:val="38"/>
              </w:numPr>
              <w:textAlignment w:val="center"/>
              <w:rPr>
                <w:rFonts w:eastAsia="Times New Roman"/>
              </w:rPr>
            </w:pPr>
            <w:r>
              <w:rPr>
                <w:rFonts w:ascii="Cambria Math" w:eastAsia="Times New Roman" w:hAnsi="Cambria Math"/>
                <w:sz w:val="22"/>
                <w:szCs w:val="22"/>
              </w:rPr>
              <w:t>10X 1X amplification option</w:t>
            </w:r>
          </w:p>
          <w:p w:rsidR="00CA3402" w:rsidRDefault="00CA3402">
            <w:pPr>
              <w:numPr>
                <w:ilvl w:val="0"/>
                <w:numId w:val="38"/>
              </w:numPr>
              <w:textAlignment w:val="center"/>
              <w:rPr>
                <w:rFonts w:eastAsia="Times New Roman"/>
              </w:rPr>
            </w:pPr>
            <w:r>
              <w:rPr>
                <w:rFonts w:ascii="Cambria Math" w:eastAsia="Times New Roman" w:hAnsi="Cambria Math"/>
                <w:sz w:val="22"/>
                <w:szCs w:val="22"/>
              </w:rPr>
              <w:t xml:space="preserve">3.3V, 5V option </w:t>
            </w:r>
          </w:p>
          <w:p w:rsidR="00CA3402" w:rsidRDefault="00CA3402">
            <w:pPr>
              <w:numPr>
                <w:ilvl w:val="0"/>
                <w:numId w:val="38"/>
              </w:numPr>
              <w:textAlignment w:val="center"/>
              <w:rPr>
                <w:rFonts w:eastAsia="Times New Roman"/>
              </w:rPr>
            </w:pPr>
            <w:r>
              <w:rPr>
                <w:rFonts w:ascii="Cambria Math" w:eastAsia="Times New Roman" w:hAnsi="Cambria Math"/>
                <w:sz w:val="22"/>
                <w:szCs w:val="22"/>
              </w:rPr>
              <w:t xml:space="preserve">3.3V regulator to step down 5 - 3.3V- switch seleciton </w:t>
            </w:r>
          </w:p>
          <w:p w:rsidR="00CA3402" w:rsidRDefault="00CA3402">
            <w:pPr>
              <w:numPr>
                <w:ilvl w:val="0"/>
                <w:numId w:val="38"/>
              </w:numPr>
              <w:textAlignment w:val="center"/>
              <w:rPr>
                <w:rFonts w:eastAsia="Times New Roman"/>
              </w:rPr>
            </w:pPr>
            <w:r>
              <w:rPr>
                <w:rFonts w:ascii="Cambria Math" w:eastAsia="Times New Roman" w:hAnsi="Cambria Math"/>
                <w:sz w:val="22"/>
                <w:szCs w:val="22"/>
              </w:rPr>
              <w:t xml:space="preserve">Big componets for testing </w:t>
            </w:r>
          </w:p>
          <w:p w:rsidR="00CA3402" w:rsidRDefault="00CA3402">
            <w:pPr>
              <w:pStyle w:val="NormalWeb"/>
              <w:spacing w:before="0" w:beforeAutospacing="0" w:after="0" w:afterAutospacing="0"/>
              <w:ind w:left="540"/>
              <w:rPr>
                <w:rFonts w:ascii="Cambria Math" w:hAnsi="Cambria Math"/>
                <w:sz w:val="22"/>
                <w:szCs w:val="22"/>
              </w:rPr>
            </w:pPr>
            <w:r>
              <w:rPr>
                <w:rFonts w:ascii="Cambria Math" w:hAnsi="Cambria Math"/>
                <w:sz w:val="22"/>
                <w:szCs w:val="22"/>
              </w:rPr>
              <w:t xml:space="preserve">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pPr>
            <w:r>
              <w:rPr>
                <w:noProof/>
              </w:rPr>
              <w:drawing>
                <wp:inline distT="0" distB="0" distL="0" distR="0">
                  <wp:extent cx="3219450" cy="181927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3219450" cy="1819275"/>
                          </a:xfrm>
                          <a:prstGeom prst="rect">
                            <a:avLst/>
                          </a:prstGeom>
                          <a:noFill/>
                          <a:ln>
                            <a:noFill/>
                          </a:ln>
                        </pic:spPr>
                      </pic:pic>
                    </a:graphicData>
                  </a:graphic>
                </wp:inline>
              </w:drawing>
            </w:r>
          </w:p>
          <w:p w:rsidR="00CA3402" w:rsidRDefault="00CA3402">
            <w:pPr>
              <w:pStyle w:val="NormalWeb"/>
              <w:spacing w:before="0" w:beforeAutospacing="0" w:after="0" w:afterAutospacing="0"/>
            </w:pPr>
            <w:r>
              <w:rPr>
                <w:noProof/>
              </w:rPr>
              <w:drawing>
                <wp:inline distT="0" distB="0" distL="0" distR="0">
                  <wp:extent cx="3181350" cy="1838325"/>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181350" cy="1838325"/>
                          </a:xfrm>
                          <a:prstGeom prst="rect">
                            <a:avLst/>
                          </a:prstGeom>
                          <a:noFill/>
                          <a:ln>
                            <a:noFill/>
                          </a:ln>
                        </pic:spPr>
                      </pic:pic>
                    </a:graphicData>
                  </a:graphic>
                </wp:inline>
              </w:drawing>
            </w:r>
          </w:p>
          <w:p w:rsidR="00CA3402" w:rsidRDefault="00CA3402">
            <w:pPr>
              <w:pStyle w:val="NormalWeb"/>
              <w:spacing w:before="0" w:beforeAutospacing="0" w:after="0" w:afterAutospacing="0"/>
            </w:pPr>
            <w:r>
              <w:rPr>
                <w:noProof/>
              </w:rPr>
              <w:drawing>
                <wp:inline distT="0" distB="0" distL="0" distR="0">
                  <wp:extent cx="3171825" cy="1257300"/>
                  <wp:effectExtent l="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171825" cy="1257300"/>
                          </a:xfrm>
                          <a:prstGeom prst="rect">
                            <a:avLst/>
                          </a:prstGeom>
                          <a:noFill/>
                          <a:ln>
                            <a:noFill/>
                          </a:ln>
                        </pic:spPr>
                      </pic:pic>
                    </a:graphicData>
                  </a:graphic>
                </wp:inline>
              </w:drawing>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trike/>
                <w:sz w:val="22"/>
                <w:szCs w:val="22"/>
              </w:rPr>
              <w:t>----------------------------------------------------------------------------------------------------------------------</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hyperlink r:id="rId79" w:history="1">
              <w:r>
                <w:rPr>
                  <w:rStyle w:val="Hyperlink"/>
                  <w:rFonts w:ascii="Cambria Math" w:hAnsi="Cambria Math"/>
                  <w:sz w:val="22"/>
                  <w:szCs w:val="22"/>
                </w:rPr>
                <w:t>TIDA-010054 reference design | TI.com</w:t>
              </w:r>
            </w:hyperlink>
          </w:p>
          <w:p w:rsidR="00CA3402" w:rsidRDefault="00CA3402">
            <w:pPr>
              <w:pStyle w:val="NormalWeb"/>
              <w:spacing w:before="0" w:beforeAutospacing="0" w:after="0" w:afterAutospacing="0"/>
            </w:pPr>
            <w:r>
              <w:rPr>
                <w:noProof/>
              </w:rPr>
              <w:drawing>
                <wp:inline distT="0" distB="0" distL="0" distR="0">
                  <wp:extent cx="4400550" cy="1495425"/>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4400550" cy="1495425"/>
                          </a:xfrm>
                          <a:prstGeom prst="rect">
                            <a:avLst/>
                          </a:prstGeom>
                          <a:noFill/>
                          <a:ln>
                            <a:noFill/>
                          </a:ln>
                        </pic:spPr>
                      </pic:pic>
                    </a:graphicData>
                  </a:graphic>
                </wp:inline>
              </w:drawing>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trike/>
                <w:sz w:val="22"/>
                <w:szCs w:val="22"/>
              </w:rPr>
              <w:t>-----------------------------------------------------------------------------------------------------------------------------</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u w:val="single"/>
              </w:rPr>
              <w:t>AMC1113 Datasheet</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Missing high side indication</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100 mW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Keep input voltage below 2V</w:t>
            </w:r>
          </w:p>
          <w:p w:rsidR="00CA3402" w:rsidRDefault="00CA3402">
            <w:pPr>
              <w:pStyle w:val="NormalWeb"/>
              <w:spacing w:before="0" w:beforeAutospacing="0" w:after="0" w:afterAutospacing="0"/>
            </w:pPr>
            <w:r>
              <w:rPr>
                <w:noProof/>
              </w:rPr>
              <w:drawing>
                <wp:inline distT="0" distB="0" distL="0" distR="0">
                  <wp:extent cx="3371850" cy="16383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371850" cy="1638300"/>
                          </a:xfrm>
                          <a:prstGeom prst="rect">
                            <a:avLst/>
                          </a:prstGeom>
                          <a:noFill/>
                          <a:ln>
                            <a:noFill/>
                          </a:ln>
                        </pic:spPr>
                      </pic:pic>
                    </a:graphicData>
                  </a:graphic>
                </wp:inline>
              </w:drawing>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Output common-mode voltage VCMout 1.44</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If the input voltage exceeds the abs max rating, the current must be limited to the max value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Current shouldn't exceed 10mA, V</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The maximum continuous input current for the IN pin, as specified in the Absolute Maximum Ratings section, is ±10 mA.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pPr>
            <w:r>
              <w:rPr>
                <w:noProof/>
              </w:rPr>
              <w:drawing>
                <wp:inline distT="0" distB="0" distL="0" distR="0">
                  <wp:extent cx="3133725" cy="971550"/>
                  <wp:effectExtent l="0" t="0" r="952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3133725" cy="971550"/>
                          </a:xfrm>
                          <a:prstGeom prst="rect">
                            <a:avLst/>
                          </a:prstGeom>
                          <a:noFill/>
                          <a:ln>
                            <a:noFill/>
                          </a:ln>
                        </pic:spPr>
                      </pic:pic>
                    </a:graphicData>
                  </a:graphic>
                </wp:inline>
              </w:drawing>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trike/>
                <w:sz w:val="22"/>
                <w:szCs w:val="22"/>
              </w:rPr>
              <w:t>----------------------------------------------------------------------------------------------------------------------------------------------------------------------</w:t>
            </w:r>
          </w:p>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Circuit Design</w:t>
            </w:r>
          </w:p>
          <w:p w:rsidR="00CA3402" w:rsidRDefault="00CA3402">
            <w:pPr>
              <w:pStyle w:val="Heading1"/>
              <w:spacing w:before="0" w:beforeAutospacing="0" w:after="0" w:afterAutospacing="0"/>
              <w:rPr>
                <w:rFonts w:ascii="Calibri" w:eastAsia="Times New Roman" w:hAnsi="Calibri" w:cs="Calibri"/>
                <w:color w:val="1E4E79"/>
                <w:sz w:val="32"/>
                <w:szCs w:val="32"/>
              </w:rPr>
            </w:pPr>
            <w:hyperlink r:id="rId83" w:history="1">
              <w:r>
                <w:rPr>
                  <w:rStyle w:val="Hyperlink"/>
                  <w:rFonts w:ascii="Calibri" w:eastAsia="Times New Roman" w:hAnsi="Calibri" w:cs="Calibri"/>
                  <w:sz w:val="32"/>
                  <w:szCs w:val="32"/>
                </w:rPr>
                <w:t>Multilayer Ceramic Capacitors MLCC - SMD/SMT | Capacitors | JLCPCB Assembly Parts Library</w:t>
              </w:r>
            </w:hyperlink>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16V 1uF X5R ±10% 0603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CL05B104KO5NNN 100nF 0603  X7R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CL10B105KA8NNNC 1uF  0603 X7R</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CC0603KRX7R9BB101 50V 100pF 0603 X7R</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b/>
                <w:bCs/>
                <w:sz w:val="22"/>
                <w:szCs w:val="22"/>
              </w:rPr>
              <w:t>Resistors</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C245367 125mW Thick Film Resistors 150V  665kΩ 0805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0603WAF2002T5E  75V 20kohm</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pPr>
            <w:r>
              <w:rPr>
                <w:noProof/>
              </w:rPr>
              <w:drawing>
                <wp:inline distT="0" distB="0" distL="0" distR="0">
                  <wp:extent cx="2762250" cy="1133475"/>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762250" cy="1133475"/>
                          </a:xfrm>
                          <a:prstGeom prst="rect">
                            <a:avLst/>
                          </a:prstGeom>
                          <a:noFill/>
                          <a:ln>
                            <a:noFill/>
                          </a:ln>
                        </pic:spPr>
                      </pic:pic>
                    </a:graphicData>
                  </a:graphic>
                </wp:inline>
              </w:drawing>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We have 6 resistors</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Power per 1 resistor is 6mW</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pPr>
            <w:r>
              <w:rPr>
                <w:noProof/>
              </w:rPr>
              <w:drawing>
                <wp:inline distT="0" distB="0" distL="0" distR="0">
                  <wp:extent cx="3000375" cy="1457325"/>
                  <wp:effectExtent l="0" t="0" r="9525"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000375" cy="1457325"/>
                          </a:xfrm>
                          <a:prstGeom prst="rect">
                            <a:avLst/>
                          </a:prstGeom>
                          <a:noFill/>
                          <a:ln>
                            <a:noFill/>
                          </a:ln>
                        </pic:spPr>
                      </pic:pic>
                    </a:graphicData>
                  </a:graphic>
                </wp:inline>
              </w:drawing>
            </w:r>
          </w:p>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 </w:t>
            </w:r>
          </w:p>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 </w:t>
            </w:r>
          </w:p>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 </w:t>
            </w:r>
          </w:p>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Side Notes</w:t>
            </w:r>
          </w:p>
          <w:p w:rsidR="00CA3402" w:rsidRDefault="00CA3402">
            <w:pPr>
              <w:numPr>
                <w:ilvl w:val="0"/>
                <w:numId w:val="39"/>
              </w:numPr>
              <w:textAlignment w:val="center"/>
              <w:rPr>
                <w:rFonts w:eastAsia="Times New Roman"/>
              </w:rPr>
            </w:pPr>
            <w:r>
              <w:rPr>
                <w:rFonts w:ascii="Cambria Math" w:eastAsia="Times New Roman" w:hAnsi="Cambria Math"/>
                <w:sz w:val="22"/>
                <w:szCs w:val="22"/>
              </w:rPr>
              <w:t xml:space="preserve">"amplifiers" </w:t>
            </w:r>
            <w:r>
              <w:rPr>
                <w:rFonts w:ascii="Cambria Math" w:eastAsia="Times New Roman" w:hAnsi="Cambria Math"/>
                <w:sz w:val="22"/>
                <w:szCs w:val="22"/>
              </w:rPr>
              <w:t>doesn’t strictly means amplifying it also indicated attenuation</w:t>
            </w:r>
          </w:p>
          <w:p w:rsidR="00CA3402" w:rsidRDefault="00CA3402">
            <w:pPr>
              <w:numPr>
                <w:ilvl w:val="0"/>
                <w:numId w:val="39"/>
              </w:numPr>
              <w:textAlignment w:val="center"/>
              <w:rPr>
                <w:rFonts w:eastAsia="Times New Roman"/>
              </w:rPr>
            </w:pPr>
            <w:r>
              <w:rPr>
                <w:rFonts w:ascii="Cambria Math" w:eastAsia="Times New Roman" w:hAnsi="Cambria Math"/>
                <w:sz w:val="22"/>
                <w:szCs w:val="22"/>
              </w:rPr>
              <w:t>Shunt resistors</w:t>
            </w:r>
          </w:p>
          <w:p w:rsidR="00CA3402" w:rsidRDefault="00CA3402">
            <w:pPr>
              <w:numPr>
                <w:ilvl w:val="0"/>
                <w:numId w:val="39"/>
              </w:numPr>
              <w:textAlignment w:val="center"/>
              <w:rPr>
                <w:rFonts w:eastAsia="Times New Roman"/>
              </w:rPr>
            </w:pPr>
            <w:r>
              <w:rPr>
                <w:rFonts w:ascii="Cambria Math" w:eastAsia="Times New Roman" w:hAnsi="Cambria Math"/>
                <w:sz w:val="22"/>
                <w:szCs w:val="22"/>
              </w:rPr>
              <w:t>Planer transformer</w:t>
            </w:r>
          </w:p>
          <w:p w:rsidR="00CA3402" w:rsidRDefault="00CA3402">
            <w:pPr>
              <w:numPr>
                <w:ilvl w:val="0"/>
                <w:numId w:val="39"/>
              </w:numPr>
              <w:textAlignment w:val="center"/>
              <w:rPr>
                <w:rFonts w:eastAsia="Times New Roman"/>
              </w:rPr>
            </w:pPr>
            <w:r>
              <w:rPr>
                <w:rFonts w:ascii="Cambria Math" w:eastAsia="Times New Roman" w:hAnsi="Cambria Math"/>
                <w:sz w:val="22"/>
                <w:szCs w:val="22"/>
              </w:rPr>
              <w:t>PGND, SGND, GND</w:t>
            </w:r>
          </w:p>
          <w:p w:rsidR="00CA3402" w:rsidRDefault="00CA3402">
            <w:pPr>
              <w:numPr>
                <w:ilvl w:val="0"/>
                <w:numId w:val="39"/>
              </w:numPr>
              <w:textAlignment w:val="center"/>
              <w:rPr>
                <w:rFonts w:eastAsia="Times New Roman"/>
              </w:rPr>
            </w:pPr>
            <w:r>
              <w:rPr>
                <w:rFonts w:ascii="Cambria Math" w:eastAsia="Times New Roman" w:hAnsi="Cambria Math"/>
                <w:sz w:val="22"/>
                <w:szCs w:val="22"/>
              </w:rPr>
              <w:t xml:space="preserve">Dual, precision, zero-crossover, </w:t>
            </w:r>
          </w:p>
          <w:p w:rsidR="00CA3402" w:rsidRDefault="00CA3402">
            <w:pPr>
              <w:numPr>
                <w:ilvl w:val="0"/>
                <w:numId w:val="39"/>
              </w:numPr>
              <w:textAlignment w:val="center"/>
              <w:rPr>
                <w:rFonts w:eastAsia="Times New Roman"/>
              </w:rPr>
            </w:pPr>
            <w:r>
              <w:rPr>
                <w:rFonts w:ascii="Cambria Math" w:eastAsia="Times New Roman" w:hAnsi="Cambria Math"/>
                <w:sz w:val="22"/>
                <w:szCs w:val="22"/>
              </w:rPr>
              <w:t>Low ESR capacitors. X5R, X7R</w:t>
            </w:r>
          </w:p>
          <w:p w:rsidR="00CA3402" w:rsidRDefault="00CA3402">
            <w:pPr>
              <w:numPr>
                <w:ilvl w:val="0"/>
                <w:numId w:val="39"/>
              </w:numPr>
              <w:textAlignment w:val="center"/>
              <w:rPr>
                <w:rFonts w:eastAsia="Times New Roman"/>
              </w:rPr>
            </w:pPr>
            <w:hyperlink r:id="rId86" w:history="1">
              <w:r>
                <w:rPr>
                  <w:rStyle w:val="Hyperlink"/>
                  <w:rFonts w:ascii="Cambria Math" w:eastAsia="Times New Roman" w:hAnsi="Cambria Math"/>
                  <w:sz w:val="22"/>
                  <w:szCs w:val="22"/>
                </w:rPr>
                <w:t>MLCC_2014_1_</w:t>
              </w:r>
              <w:r>
                <w:rPr>
                  <w:rStyle w:val="Hyperlink"/>
                  <w:rFonts w:ascii="Malgun Gothic" w:eastAsia="Malgun Gothic" w:hAnsi="Malgun Gothic" w:hint="eastAsia"/>
                  <w:sz w:val="22"/>
                  <w:szCs w:val="22"/>
                </w:rPr>
                <w:t>표지</w:t>
              </w:r>
              <w:r>
                <w:rPr>
                  <w:rStyle w:val="Hyperlink"/>
                  <w:rFonts w:ascii="Cambria Math" w:eastAsia="Times New Roman" w:hAnsi="Cambria Math"/>
                  <w:sz w:val="22"/>
                  <w:szCs w:val="22"/>
                </w:rPr>
                <w:t xml:space="preserve"> (lcsc.com)</w:t>
              </w:r>
            </w:hyperlink>
            <w:r>
              <w:rPr>
                <w:rFonts w:ascii="Cambria Math" w:eastAsia="Times New Roman" w:hAnsi="Cambria Math"/>
                <w:sz w:val="22"/>
                <w:szCs w:val="22"/>
              </w:rPr>
              <w:t xml:space="preserve"> solid supplier</w:t>
            </w:r>
          </w:p>
          <w:p w:rsidR="00CA3402" w:rsidRDefault="00CA3402">
            <w:pPr>
              <w:pStyle w:val="NormalWeb"/>
              <w:spacing w:before="0" w:beforeAutospacing="0" w:after="0" w:afterAutospacing="0"/>
              <w:ind w:left="54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ind w:left="54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40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libri" w:hAnsi="Calibri" w:cs="Calibri"/>
                <w:color w:val="6A6967"/>
                <w:sz w:val="22"/>
                <w:szCs w:val="22"/>
              </w:rPr>
            </w:pPr>
            <w:r>
              <w:rPr>
                <w:rFonts w:ascii="Calibri" w:hAnsi="Calibri" w:cs="Calibri"/>
                <w:color w:val="6A6967"/>
                <w:sz w:val="22"/>
                <w:szCs w:val="22"/>
              </w:rPr>
              <w:t> </w:t>
            </w:r>
          </w:p>
        </w:tc>
      </w:tr>
      <w:tr w:rsidR="00000000">
        <w:trPr>
          <w:divId w:val="556164629"/>
        </w:trPr>
        <w:tc>
          <w:tcPr>
            <w:tcW w:w="14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29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Buck Design </w:t>
            </w:r>
          </w:p>
          <w:p w:rsidR="00CA3402" w:rsidRDefault="00CA3402">
            <w:pPr>
              <w:numPr>
                <w:ilvl w:val="0"/>
                <w:numId w:val="40"/>
              </w:numPr>
              <w:textAlignment w:val="center"/>
              <w:rPr>
                <w:rFonts w:eastAsia="Times New Roman"/>
              </w:rPr>
            </w:pPr>
            <w:r>
              <w:rPr>
                <w:rFonts w:ascii="Cambria Math" w:eastAsia="Times New Roman" w:hAnsi="Cambria Math"/>
                <w:sz w:val="22"/>
                <w:szCs w:val="22"/>
              </w:rPr>
              <w:t>SWITCHING ELEMENT SELECITON</w:t>
            </w:r>
          </w:p>
          <w:p w:rsidR="00CA3402" w:rsidRDefault="00CA3402">
            <w:pPr>
              <w:numPr>
                <w:ilvl w:val="0"/>
                <w:numId w:val="40"/>
              </w:numPr>
              <w:textAlignment w:val="center"/>
              <w:rPr>
                <w:rFonts w:eastAsia="Times New Roman"/>
              </w:rPr>
            </w:pPr>
            <w:r>
              <w:rPr>
                <w:rFonts w:ascii="Cambria Math" w:eastAsia="Times New Roman" w:hAnsi="Cambria Math"/>
                <w:sz w:val="22"/>
                <w:szCs w:val="22"/>
              </w:rPr>
              <w:t>Inductor Selection</w:t>
            </w:r>
          </w:p>
          <w:p w:rsidR="00CA3402" w:rsidRDefault="00CA3402">
            <w:pPr>
              <w:numPr>
                <w:ilvl w:val="0"/>
                <w:numId w:val="40"/>
              </w:numPr>
              <w:textAlignment w:val="center"/>
              <w:rPr>
                <w:rFonts w:eastAsia="Times New Roman"/>
              </w:rPr>
            </w:pPr>
            <w:r>
              <w:rPr>
                <w:rFonts w:ascii="Cambria Math" w:eastAsia="Times New Roman" w:hAnsi="Cambria Math"/>
                <w:sz w:val="22"/>
                <w:szCs w:val="22"/>
              </w:rPr>
              <w:t xml:space="preserve">Inductor layout </w:t>
            </w:r>
          </w:p>
          <w:p w:rsidR="00CA3402" w:rsidRDefault="00CA3402">
            <w:pPr>
              <w:numPr>
                <w:ilvl w:val="0"/>
                <w:numId w:val="40"/>
              </w:numPr>
              <w:textAlignment w:val="center"/>
              <w:rPr>
                <w:rFonts w:eastAsia="Times New Roman"/>
              </w:rPr>
            </w:pPr>
            <w:r>
              <w:rPr>
                <w:rFonts w:ascii="Cambria Math" w:eastAsia="Times New Roman" w:hAnsi="Cambria Math"/>
                <w:sz w:val="22"/>
                <w:szCs w:val="22"/>
              </w:rPr>
              <w:t>Diode Selection</w:t>
            </w:r>
          </w:p>
          <w:p w:rsidR="00CA3402" w:rsidRDefault="00CA3402">
            <w:pPr>
              <w:pStyle w:val="NormalWeb"/>
              <w:spacing w:before="0" w:beforeAutospacing="0" w:after="0" w:afterAutospacing="0"/>
              <w:ind w:left="54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ind w:left="540"/>
              <w:rPr>
                <w:rFonts w:ascii="Cambria Math" w:hAnsi="Cambria Math"/>
                <w:sz w:val="22"/>
                <w:szCs w:val="22"/>
              </w:rPr>
            </w:pPr>
            <w:r>
              <w:rPr>
                <w:rFonts w:ascii="Cambria Math" w:hAnsi="Cambria Math"/>
                <w:sz w:val="22"/>
                <w:szCs w:val="22"/>
              </w:rPr>
              <w:t> </w:t>
            </w:r>
          </w:p>
        </w:tc>
        <w:tc>
          <w:tcPr>
            <w:tcW w:w="289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Selection Criteria</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V &gt; 350</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I &gt; 3</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MOSFET Selection</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526"/>
              <w:gridCol w:w="960"/>
              <w:gridCol w:w="960"/>
              <w:gridCol w:w="1115"/>
              <w:gridCol w:w="1437"/>
              <w:gridCol w:w="960"/>
              <w:gridCol w:w="988"/>
              <w:gridCol w:w="988"/>
              <w:gridCol w:w="960"/>
              <w:gridCol w:w="837"/>
            </w:tblGrid>
            <w:tr w:rsidR="00000000">
              <w:trPr>
                <w:divId w:val="853347133"/>
              </w:trPr>
              <w:tc>
                <w:tcPr>
                  <w:tcW w:w="24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No</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V_DS</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I_D</w:t>
                  </w:r>
                </w:p>
              </w:tc>
              <w:tc>
                <w:tcPr>
                  <w:tcW w:w="11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R(on)</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mΩ</w:t>
                  </w:r>
                </w:p>
              </w:tc>
              <w:tc>
                <w:tcPr>
                  <w:tcW w:w="14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Gate Charge</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(nC) </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Tr</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nS</w:t>
                  </w:r>
                </w:p>
              </w:tc>
              <w:tc>
                <w:tcPr>
                  <w:tcW w:w="9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t_d(on)</w:t>
                  </w:r>
                </w:p>
              </w:tc>
              <w:tc>
                <w:tcPr>
                  <w:tcW w:w="9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t_d(off)</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t_f</w:t>
                  </w:r>
                </w:p>
              </w:tc>
              <w:tc>
                <w:tcPr>
                  <w:tcW w:w="8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f(Mhz)</w:t>
                  </w:r>
                </w:p>
              </w:tc>
            </w:tr>
            <w:tr w:rsidR="00000000">
              <w:trPr>
                <w:divId w:val="853347133"/>
              </w:trPr>
              <w:tc>
                <w:tcPr>
                  <w:tcW w:w="2498" w:type="dxa"/>
                  <w:tcBorders>
                    <w:top w:val="single" w:sz="8" w:space="0" w:color="A3A3A3"/>
                    <w:left w:val="single" w:sz="8" w:space="0" w:color="A3A3A3"/>
                    <w:bottom w:val="single" w:sz="8" w:space="0" w:color="A3A3A3"/>
                    <w:right w:val="single" w:sz="8" w:space="0" w:color="A3A3A3"/>
                  </w:tcBorders>
                  <w:shd w:val="clear" w:color="auto" w:fill="7F6000"/>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IRf730 </w:t>
                  </w:r>
                </w:p>
              </w:tc>
              <w:tc>
                <w:tcPr>
                  <w:tcW w:w="960" w:type="dxa"/>
                  <w:tcBorders>
                    <w:top w:val="single" w:sz="8" w:space="0" w:color="A3A3A3"/>
                    <w:left w:val="single" w:sz="8" w:space="0" w:color="A3A3A3"/>
                    <w:bottom w:val="single" w:sz="8" w:space="0" w:color="A3A3A3"/>
                    <w:right w:val="single" w:sz="8" w:space="0" w:color="A3A3A3"/>
                  </w:tcBorders>
                  <w:shd w:val="clear" w:color="auto" w:fill="7F6000"/>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400</w:t>
                  </w:r>
                </w:p>
              </w:tc>
              <w:tc>
                <w:tcPr>
                  <w:tcW w:w="960" w:type="dxa"/>
                  <w:tcBorders>
                    <w:top w:val="single" w:sz="8" w:space="0" w:color="A3A3A3"/>
                    <w:left w:val="single" w:sz="8" w:space="0" w:color="A3A3A3"/>
                    <w:bottom w:val="single" w:sz="8" w:space="0" w:color="A3A3A3"/>
                    <w:right w:val="single" w:sz="8" w:space="0" w:color="A3A3A3"/>
                  </w:tcBorders>
                  <w:shd w:val="clear" w:color="auto" w:fill="7F6000"/>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5.5</w:t>
                  </w:r>
                </w:p>
              </w:tc>
              <w:tc>
                <w:tcPr>
                  <w:tcW w:w="1115" w:type="dxa"/>
                  <w:tcBorders>
                    <w:top w:val="single" w:sz="8" w:space="0" w:color="A3A3A3"/>
                    <w:left w:val="single" w:sz="8" w:space="0" w:color="A3A3A3"/>
                    <w:bottom w:val="single" w:sz="8" w:space="0" w:color="A3A3A3"/>
                    <w:right w:val="single" w:sz="8" w:space="0" w:color="A3A3A3"/>
                  </w:tcBorders>
                  <w:shd w:val="clear" w:color="auto" w:fill="7F6000"/>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1000</w:t>
                  </w:r>
                </w:p>
              </w:tc>
              <w:tc>
                <w:tcPr>
                  <w:tcW w:w="1410" w:type="dxa"/>
                  <w:tcBorders>
                    <w:top w:val="single" w:sz="8" w:space="0" w:color="A3A3A3"/>
                    <w:left w:val="single" w:sz="8" w:space="0" w:color="A3A3A3"/>
                    <w:bottom w:val="single" w:sz="8" w:space="0" w:color="A3A3A3"/>
                    <w:right w:val="single" w:sz="8" w:space="0" w:color="A3A3A3"/>
                  </w:tcBorders>
                  <w:shd w:val="clear" w:color="auto" w:fill="7F6000"/>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38</w:t>
                  </w:r>
                </w:p>
              </w:tc>
              <w:tc>
                <w:tcPr>
                  <w:tcW w:w="960" w:type="dxa"/>
                  <w:tcBorders>
                    <w:top w:val="single" w:sz="8" w:space="0" w:color="A3A3A3"/>
                    <w:left w:val="single" w:sz="8" w:space="0" w:color="A3A3A3"/>
                    <w:bottom w:val="single" w:sz="8" w:space="0" w:color="A3A3A3"/>
                    <w:right w:val="single" w:sz="8" w:space="0" w:color="A3A3A3"/>
                  </w:tcBorders>
                  <w:shd w:val="clear" w:color="auto" w:fill="7F6000"/>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15 </w:t>
                  </w:r>
                </w:p>
              </w:tc>
              <w:tc>
                <w:tcPr>
                  <w:tcW w:w="960" w:type="dxa"/>
                  <w:tcBorders>
                    <w:top w:val="single" w:sz="8" w:space="0" w:color="A3A3A3"/>
                    <w:left w:val="single" w:sz="8" w:space="0" w:color="A3A3A3"/>
                    <w:bottom w:val="single" w:sz="8" w:space="0" w:color="A3A3A3"/>
                    <w:right w:val="single" w:sz="8" w:space="0" w:color="A3A3A3"/>
                  </w:tcBorders>
                  <w:shd w:val="clear" w:color="auto" w:fill="7F6000"/>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10</w:t>
                  </w:r>
                </w:p>
              </w:tc>
              <w:tc>
                <w:tcPr>
                  <w:tcW w:w="960" w:type="dxa"/>
                  <w:tcBorders>
                    <w:top w:val="single" w:sz="8" w:space="0" w:color="A3A3A3"/>
                    <w:left w:val="single" w:sz="8" w:space="0" w:color="A3A3A3"/>
                    <w:bottom w:val="single" w:sz="8" w:space="0" w:color="A3A3A3"/>
                    <w:right w:val="single" w:sz="8" w:space="0" w:color="A3A3A3"/>
                  </w:tcBorders>
                  <w:shd w:val="clear" w:color="auto" w:fill="7F6000"/>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38</w:t>
                  </w:r>
                </w:p>
              </w:tc>
              <w:tc>
                <w:tcPr>
                  <w:tcW w:w="960" w:type="dxa"/>
                  <w:tcBorders>
                    <w:top w:val="single" w:sz="8" w:space="0" w:color="A3A3A3"/>
                    <w:left w:val="single" w:sz="8" w:space="0" w:color="A3A3A3"/>
                    <w:bottom w:val="single" w:sz="8" w:space="0" w:color="A3A3A3"/>
                    <w:right w:val="single" w:sz="8" w:space="0" w:color="A3A3A3"/>
                  </w:tcBorders>
                  <w:shd w:val="clear" w:color="auto" w:fill="7F6000"/>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14</w:t>
                  </w:r>
                </w:p>
              </w:tc>
              <w:tc>
                <w:tcPr>
                  <w:tcW w:w="720" w:type="dxa"/>
                  <w:tcBorders>
                    <w:top w:val="single" w:sz="8" w:space="0" w:color="A3A3A3"/>
                    <w:left w:val="single" w:sz="8" w:space="0" w:color="A3A3A3"/>
                    <w:bottom w:val="single" w:sz="8" w:space="0" w:color="A3A3A3"/>
                    <w:right w:val="single" w:sz="8" w:space="0" w:color="A3A3A3"/>
                  </w:tcBorders>
                  <w:shd w:val="clear" w:color="auto" w:fill="7F6000"/>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12</w:t>
                  </w:r>
                </w:p>
              </w:tc>
            </w:tr>
            <w:tr w:rsidR="00000000">
              <w:trPr>
                <w:divId w:val="853347133"/>
              </w:trPr>
              <w:tc>
                <w:tcPr>
                  <w:tcW w:w="25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IPA60R280CFD7XKSA1</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600 </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6 A</w:t>
                  </w:r>
                </w:p>
              </w:tc>
              <w:tc>
                <w:tcPr>
                  <w:tcW w:w="11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237 </w:t>
                  </w:r>
                </w:p>
              </w:tc>
              <w:tc>
                <w:tcPr>
                  <w:tcW w:w="14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18</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14</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17</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53</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9</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10</w:t>
                  </w:r>
                </w:p>
              </w:tc>
            </w:tr>
            <w:tr w:rsidR="00000000">
              <w:trPr>
                <w:divId w:val="853347133"/>
              </w:trPr>
              <w:tc>
                <w:tcPr>
                  <w:tcW w:w="24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IMBG65R260M1H</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650</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6 A</w:t>
                  </w:r>
                </w:p>
              </w:tc>
              <w:tc>
                <w:tcPr>
                  <w:tcW w:w="111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346</w:t>
                  </w:r>
                </w:p>
              </w:tc>
              <w:tc>
                <w:tcPr>
                  <w:tcW w:w="14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22</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5</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5.3</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7.7</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13</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32</w:t>
                  </w:r>
                </w:p>
              </w:tc>
            </w:tr>
          </w:tbl>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IRF730 is sufficient for our current application. Switching losses is very high. Switching frequency is sufficient for this applicaiotn</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trike/>
                <w:sz w:val="22"/>
                <w:szCs w:val="22"/>
              </w:rPr>
              <w:t>----------------------------------------------------------------------------------------------------------------------------</w:t>
            </w:r>
          </w:p>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Inductor Selection</w:t>
            </w:r>
          </w:p>
          <w:p w:rsidR="00CA3402" w:rsidRDefault="00CA3402">
            <w:pPr>
              <w:pStyle w:val="NormalWeb"/>
              <w:spacing w:before="0" w:beforeAutospacing="0" w:after="0" w:afterAutospacing="0"/>
            </w:pPr>
            <w:r>
              <w:rPr>
                <w:noProof/>
              </w:rPr>
              <w:drawing>
                <wp:inline distT="0" distB="0" distL="0" distR="0">
                  <wp:extent cx="1485900" cy="2047875"/>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1485900" cy="2047875"/>
                          </a:xfrm>
                          <a:prstGeom prst="rect">
                            <a:avLst/>
                          </a:prstGeom>
                          <a:noFill/>
                          <a:ln>
                            <a:noFill/>
                          </a:ln>
                        </pic:spPr>
                      </pic:pic>
                    </a:graphicData>
                  </a:graphic>
                </wp:inline>
              </w:drawing>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Board Layout application Notes for switching regulators</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hyperlink r:id="rId88" w:history="1">
              <w:r>
                <w:rPr>
                  <w:rStyle w:val="Hyperlink"/>
                  <w:rFonts w:ascii="Cambria Math" w:hAnsi="Cambria Math"/>
                  <w:sz w:val="22"/>
                  <w:szCs w:val="22"/>
                </w:rPr>
                <w:t>https://www.mouser.vn/ProductDetail/Schurter/DSO1-48-0001?qs=A5k8bsa1loCxJozGZre6sQ%3D%3D</w:t>
              </w:r>
            </w:hyperlink>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583"/>
              <w:gridCol w:w="1037"/>
              <w:gridCol w:w="1230"/>
            </w:tblGrid>
            <w:tr w:rsidR="00000000">
              <w:trPr>
                <w:divId w:val="849833678"/>
              </w:trPr>
              <w:tc>
                <w:tcPr>
                  <w:tcW w:w="15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Model</w:t>
                  </w:r>
                </w:p>
              </w:tc>
              <w:tc>
                <w:tcPr>
                  <w:tcW w:w="10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Current</w:t>
                  </w:r>
                </w:p>
              </w:tc>
              <w:tc>
                <w:tcPr>
                  <w:tcW w:w="12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Inductance</w:t>
                  </w:r>
                </w:p>
              </w:tc>
            </w:tr>
            <w:tr w:rsidR="00000000">
              <w:trPr>
                <w:divId w:val="849833678"/>
              </w:trPr>
              <w:tc>
                <w:tcPr>
                  <w:tcW w:w="155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2319-V-RC</w:t>
                  </w:r>
                </w:p>
              </w:tc>
              <w:tc>
                <w:tcPr>
                  <w:tcW w:w="10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3A</w:t>
                  </w:r>
                </w:p>
              </w:tc>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390 uH</w:t>
                  </w:r>
                </w:p>
              </w:tc>
            </w:tr>
            <w:tr w:rsidR="00000000">
              <w:trPr>
                <w:divId w:val="849833678"/>
              </w:trPr>
              <w:tc>
                <w:tcPr>
                  <w:tcW w:w="15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hyperlink r:id="rId89" w:history="1">
                    <w:r>
                      <w:rPr>
                        <w:rStyle w:val="Hyperlink"/>
                        <w:rFonts w:ascii="Cambria Math" w:hAnsi="Cambria Math"/>
                        <w:sz w:val="22"/>
                        <w:szCs w:val="22"/>
                      </w:rPr>
                      <w:t>HCTI-390-5.0</w:t>
                    </w:r>
                  </w:hyperlink>
                </w:p>
              </w:tc>
              <w:tc>
                <w:tcPr>
                  <w:tcW w:w="10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5A</w:t>
                  </w:r>
                </w:p>
              </w:tc>
              <w:tc>
                <w:tcPr>
                  <w:tcW w:w="10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390 uH</w:t>
                  </w:r>
                </w:p>
              </w:tc>
            </w:tr>
          </w:tbl>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trike/>
                <w:sz w:val="22"/>
                <w:szCs w:val="22"/>
              </w:rPr>
              <w:t>--------------------------------------------------------------------------------------------------------------</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Diode Selection</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RHRP860</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Diode meets the criteria</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trike/>
                <w:sz w:val="22"/>
                <w:szCs w:val="22"/>
              </w:rPr>
              <w:t>--------------------------------------------------------------------------------------------------------------</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How to design the power supply circuitry to garaurntee proper isolation?</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3.3V power supply to MCU, AGND</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15V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b/>
                <w:bCs/>
                <w:sz w:val="22"/>
                <w:szCs w:val="22"/>
              </w:rPr>
              <w:t>RO153.3S</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trike/>
                <w:sz w:val="22"/>
                <w:szCs w:val="22"/>
              </w:rPr>
              <w:t>----------------------------------------------------------------------------------------------------</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b/>
                <w:bCs/>
                <w:sz w:val="22"/>
                <w:szCs w:val="22"/>
                <w:u w:val="single"/>
              </w:rPr>
              <w:t>Protection Circuit</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b/>
                <w:bCs/>
                <w:sz w:val="22"/>
                <w:szCs w:val="22"/>
              </w:rPr>
              <w:t xml:space="preserve">Fuse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b/>
                <w:bCs/>
                <w:sz w:val="22"/>
                <w:szCs w:val="22"/>
              </w:rPr>
              <w:t>Varistor Selection</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728"/>
              <w:gridCol w:w="2421"/>
              <w:gridCol w:w="1711"/>
            </w:tblGrid>
            <w:tr w:rsidR="00000000">
              <w:trPr>
                <w:divId w:val="1583642052"/>
              </w:trPr>
              <w:tc>
                <w:tcPr>
                  <w:tcW w:w="17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Model</w:t>
                  </w:r>
                </w:p>
              </w:tc>
              <w:tc>
                <w:tcPr>
                  <w:tcW w:w="24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Continuous DC voltage</w:t>
                  </w:r>
                </w:p>
              </w:tc>
              <w:tc>
                <w:tcPr>
                  <w:tcW w:w="17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Varistor Voltage</w:t>
                  </w:r>
                </w:p>
              </w:tc>
            </w:tr>
            <w:tr w:rsidR="00000000">
              <w:trPr>
                <w:divId w:val="1583642052"/>
              </w:trPr>
              <w:tc>
                <w:tcPr>
                  <w:tcW w:w="17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23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100 V</w:t>
                  </w:r>
                </w:p>
              </w:tc>
              <w:tc>
                <w:tcPr>
                  <w:tcW w:w="15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&gt;100V</w:t>
                  </w:r>
                </w:p>
              </w:tc>
            </w:tr>
            <w:tr w:rsidR="00000000">
              <w:trPr>
                <w:divId w:val="1583642052"/>
              </w:trPr>
              <w:tc>
                <w:tcPr>
                  <w:tcW w:w="17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V120MA2S</w:t>
                  </w:r>
                </w:p>
              </w:tc>
              <w:tc>
                <w:tcPr>
                  <w:tcW w:w="23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102</w:t>
                  </w:r>
                </w:p>
              </w:tc>
              <w:tc>
                <w:tcPr>
                  <w:tcW w:w="15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120</w:t>
                  </w:r>
                </w:p>
              </w:tc>
            </w:tr>
            <w:tr w:rsidR="00000000">
              <w:trPr>
                <w:divId w:val="1583642052"/>
              </w:trPr>
              <w:tc>
                <w:tcPr>
                  <w:tcW w:w="172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MOV-20D121K</w:t>
                  </w:r>
                </w:p>
              </w:tc>
              <w:tc>
                <w:tcPr>
                  <w:tcW w:w="23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100</w:t>
                  </w:r>
                </w:p>
              </w:tc>
              <w:tc>
                <w:tcPr>
                  <w:tcW w:w="14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120</w:t>
                  </w:r>
                </w:p>
              </w:tc>
            </w:tr>
            <w:tr w:rsidR="00000000">
              <w:trPr>
                <w:divId w:val="1583642052"/>
              </w:trPr>
              <w:tc>
                <w:tcPr>
                  <w:tcW w:w="1701" w:type="dxa"/>
                  <w:tcBorders>
                    <w:top w:val="single" w:sz="8" w:space="0" w:color="A3A3A3"/>
                    <w:left w:val="single" w:sz="8" w:space="0" w:color="A3A3A3"/>
                    <w:bottom w:val="single" w:sz="8" w:space="0" w:color="A3A3A3"/>
                    <w:right w:val="single" w:sz="8" w:space="0" w:color="A3A3A3"/>
                  </w:tcBorders>
                  <w:shd w:val="clear" w:color="auto" w:fill="7F6000"/>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V120ZA20P</w:t>
                  </w:r>
                </w:p>
              </w:tc>
              <w:tc>
                <w:tcPr>
                  <w:tcW w:w="2392" w:type="dxa"/>
                  <w:tcBorders>
                    <w:top w:val="single" w:sz="8" w:space="0" w:color="A3A3A3"/>
                    <w:left w:val="single" w:sz="8" w:space="0" w:color="A3A3A3"/>
                    <w:bottom w:val="single" w:sz="8" w:space="0" w:color="A3A3A3"/>
                    <w:right w:val="single" w:sz="8" w:space="0" w:color="A3A3A3"/>
                  </w:tcBorders>
                  <w:shd w:val="clear" w:color="auto" w:fill="7F6000"/>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102</w:t>
                  </w:r>
                </w:p>
              </w:tc>
              <w:tc>
                <w:tcPr>
                  <w:tcW w:w="1521" w:type="dxa"/>
                  <w:tcBorders>
                    <w:top w:val="single" w:sz="8" w:space="0" w:color="A3A3A3"/>
                    <w:left w:val="single" w:sz="8" w:space="0" w:color="A3A3A3"/>
                    <w:bottom w:val="single" w:sz="8" w:space="0" w:color="A3A3A3"/>
                    <w:right w:val="single" w:sz="8" w:space="0" w:color="A3A3A3"/>
                  </w:tcBorders>
                  <w:shd w:val="clear" w:color="auto" w:fill="7F6000"/>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108</w:t>
                  </w:r>
                </w:p>
              </w:tc>
            </w:tr>
          </w:tbl>
          <w:p w:rsidR="00CA3402" w:rsidRDefault="00CA3402">
            <w:pPr>
              <w:pStyle w:val="NormalWeb"/>
              <w:spacing w:before="0" w:beforeAutospacing="0" w:after="0" w:afterAutospacing="0"/>
              <w:rPr>
                <w:rFonts w:ascii="Cambria Math" w:hAnsi="Cambria Math"/>
                <w:sz w:val="22"/>
                <w:szCs w:val="22"/>
              </w:rPr>
            </w:pPr>
            <w:r>
              <w:rPr>
                <w:rFonts w:ascii="Cambria Math" w:hAnsi="Cambria Math"/>
                <w:strike/>
                <w:sz w:val="22"/>
                <w:szCs w:val="22"/>
              </w:rPr>
              <w:t>----------------------------------------------------------------------------------------------------</w:t>
            </w:r>
          </w:p>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u w:val="single"/>
              </w:rPr>
              <w:t xml:space="preserve">Bulk Capacitor selection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Criteria: size voltage and capacitance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u w:val="single"/>
              </w:rPr>
              <w:t>Gate Diode &amp; Gate Resistor</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Voltage 15V, fast switching, fast recovery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u w:val="single"/>
              </w:rPr>
              <w:t>Bootstrap Diode</w:t>
            </w:r>
          </w:p>
          <w:p w:rsidR="00CA3402" w:rsidRDefault="00CA3402">
            <w:pPr>
              <w:pStyle w:val="NormalWeb"/>
              <w:spacing w:before="0" w:beforeAutospacing="0" w:after="0" w:afterAutospacing="0"/>
              <w:rPr>
                <w:rFonts w:ascii="Cambria Math" w:hAnsi="Cambria Math"/>
                <w:sz w:val="22"/>
                <w:szCs w:val="22"/>
              </w:rPr>
            </w:pPr>
            <w:hyperlink r:id="rId90" w:history="1">
              <w:r>
                <w:rPr>
                  <w:rStyle w:val="Hyperlink"/>
                  <w:rFonts w:ascii="Cambria Math" w:hAnsi="Cambria Math"/>
                  <w:sz w:val="22"/>
                  <w:szCs w:val="22"/>
                </w:rPr>
                <w:t>https://www.mouser.vn/ProductDetail/Diodes-Incorporated/MURS160-13-F?qs=hiZRsJxw0h10uqIKGq7eFw%3D%3D</w:t>
              </w:r>
            </w:hyperlink>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39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libri" w:hAnsi="Calibri" w:cs="Calibri"/>
                <w:color w:val="6A6967"/>
                <w:sz w:val="22"/>
                <w:szCs w:val="22"/>
              </w:rPr>
            </w:pPr>
            <w:r>
              <w:rPr>
                <w:rFonts w:ascii="Calibri" w:hAnsi="Calibri" w:cs="Calibri"/>
                <w:color w:val="6A6967"/>
                <w:sz w:val="22"/>
                <w:szCs w:val="22"/>
              </w:rPr>
              <w:t> </w:t>
            </w:r>
          </w:p>
        </w:tc>
      </w:tr>
      <w:tr w:rsidR="00000000">
        <w:trPr>
          <w:divId w:val="556164629"/>
        </w:trPr>
        <w:tc>
          <w:tcPr>
            <w:tcW w:w="14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28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Circuit Review</w:t>
            </w:r>
          </w:p>
        </w:tc>
        <w:tc>
          <w:tcPr>
            <w:tcW w:w="289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b/>
                <w:bCs/>
                <w:sz w:val="22"/>
                <w:szCs w:val="22"/>
              </w:rPr>
              <w:t>Power Supply Design</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V_in </w:t>
            </w:r>
            <w:r>
              <w:rPr>
                <w:rFonts w:ascii="Cambria Math" w:hAnsi="Cambria Math"/>
                <w:sz w:val="22"/>
                <w:szCs w:val="22"/>
              </w:rPr>
              <w:br/>
              <w:t> </w:t>
            </w:r>
          </w:p>
          <w:p w:rsidR="00CA3402" w:rsidRDefault="00CA3402">
            <w:pPr>
              <w:pStyle w:val="NormalWeb"/>
              <w:spacing w:before="0" w:beforeAutospacing="0" w:after="0" w:afterAutospacing="0"/>
            </w:pPr>
            <w:r>
              <w:rPr>
                <w:noProof/>
              </w:rPr>
              <w:drawing>
                <wp:inline distT="0" distB="0" distL="0" distR="0">
                  <wp:extent cx="5715000" cy="2790825"/>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715000" cy="2790825"/>
                          </a:xfrm>
                          <a:prstGeom prst="rect">
                            <a:avLst/>
                          </a:prstGeom>
                          <a:noFill/>
                          <a:ln>
                            <a:noFill/>
                          </a:ln>
                        </pic:spPr>
                      </pic:pic>
                    </a:graphicData>
                  </a:graphic>
                </wp:inline>
              </w:drawing>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V_in min 250</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V_in max 350</w:t>
            </w:r>
          </w:p>
        </w:tc>
        <w:tc>
          <w:tcPr>
            <w:tcW w:w="40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libri" w:hAnsi="Calibri" w:cs="Calibri"/>
                <w:color w:val="6A6967"/>
                <w:sz w:val="22"/>
                <w:szCs w:val="22"/>
              </w:rPr>
            </w:pPr>
            <w:r>
              <w:rPr>
                <w:rFonts w:ascii="Calibri" w:hAnsi="Calibri" w:cs="Calibri"/>
                <w:color w:val="6A6967"/>
                <w:sz w:val="22"/>
                <w:szCs w:val="22"/>
              </w:rPr>
              <w:t> </w:t>
            </w:r>
          </w:p>
        </w:tc>
      </w:tr>
      <w:tr w:rsidR="00000000">
        <w:trPr>
          <w:divId w:val="556164629"/>
        </w:trPr>
        <w:tc>
          <w:tcPr>
            <w:tcW w:w="15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01/07/2024 </w:t>
            </w:r>
          </w:p>
        </w:tc>
        <w:tc>
          <w:tcPr>
            <w:tcW w:w="29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289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3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libri" w:hAnsi="Calibri" w:cs="Calibri"/>
                <w:color w:val="6A6967"/>
                <w:sz w:val="22"/>
                <w:szCs w:val="22"/>
              </w:rPr>
            </w:pPr>
            <w:r>
              <w:rPr>
                <w:rFonts w:ascii="Calibri" w:hAnsi="Calibri" w:cs="Calibri"/>
                <w:color w:val="6A6967"/>
                <w:sz w:val="22"/>
                <w:szCs w:val="22"/>
              </w:rPr>
              <w:t> </w:t>
            </w:r>
          </w:p>
        </w:tc>
      </w:tr>
      <w:tr w:rsidR="00000000">
        <w:trPr>
          <w:divId w:val="556164629"/>
        </w:trPr>
        <w:tc>
          <w:tcPr>
            <w:tcW w:w="13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30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numPr>
                <w:ilvl w:val="1"/>
                <w:numId w:val="41"/>
              </w:numPr>
              <w:textAlignment w:val="center"/>
              <w:rPr>
                <w:rFonts w:eastAsia="Times New Roman"/>
              </w:rPr>
            </w:pPr>
            <w:r>
              <w:rPr>
                <w:rFonts w:ascii="Cambria Math" w:eastAsia="Times New Roman" w:hAnsi="Cambria Math"/>
                <w:sz w:val="22"/>
                <w:szCs w:val="22"/>
              </w:rPr>
              <w:t>Bleed Resistor Calculations</w:t>
            </w:r>
          </w:p>
          <w:p w:rsidR="00CA3402" w:rsidRDefault="00CA3402">
            <w:pPr>
              <w:numPr>
                <w:ilvl w:val="1"/>
                <w:numId w:val="41"/>
              </w:numPr>
              <w:textAlignment w:val="center"/>
              <w:rPr>
                <w:rFonts w:eastAsia="Times New Roman"/>
              </w:rPr>
            </w:pPr>
            <w:r>
              <w:rPr>
                <w:rFonts w:ascii="Cambria Math" w:eastAsia="Times New Roman" w:hAnsi="Cambria Math"/>
                <w:sz w:val="22"/>
                <w:szCs w:val="22"/>
              </w:rPr>
              <w:t>Set Selection Criteria</w:t>
            </w:r>
          </w:p>
          <w:p w:rsidR="00CA3402" w:rsidRDefault="00CA3402">
            <w:pPr>
              <w:numPr>
                <w:ilvl w:val="1"/>
                <w:numId w:val="41"/>
              </w:numPr>
              <w:textAlignment w:val="center"/>
              <w:rPr>
                <w:rFonts w:eastAsia="Times New Roman"/>
              </w:rPr>
            </w:pPr>
            <w:r>
              <w:rPr>
                <w:rFonts w:ascii="Cambria Math" w:eastAsia="Times New Roman" w:hAnsi="Cambria Math"/>
                <w:sz w:val="22"/>
                <w:szCs w:val="22"/>
              </w:rPr>
              <w:t>Select IC</w:t>
            </w:r>
          </w:p>
        </w:tc>
        <w:tc>
          <w:tcPr>
            <w:tcW w:w="289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Bleed Resistor Selection</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Calculations</w:t>
            </w:r>
          </w:p>
          <w:p w:rsidR="00CA3402" w:rsidRDefault="00CA3402">
            <w:pPr>
              <w:pStyle w:val="NormalWeb"/>
              <w:spacing w:before="0" w:beforeAutospacing="0" w:after="0" w:afterAutospacing="0"/>
            </w:pPr>
            <w:r>
              <w:rPr>
                <w:noProof/>
              </w:rPr>
              <w:drawing>
                <wp:inline distT="0" distB="0" distL="0" distR="0">
                  <wp:extent cx="4924425" cy="2038350"/>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4924425" cy="2038350"/>
                          </a:xfrm>
                          <a:prstGeom prst="rect">
                            <a:avLst/>
                          </a:prstGeom>
                          <a:noFill/>
                          <a:ln>
                            <a:noFill/>
                          </a:ln>
                        </pic:spPr>
                      </pic:pic>
                    </a:graphicData>
                  </a:graphic>
                </wp:inline>
              </w:drawing>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Criteria</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T= 30S</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C=100uF</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R= 300kohm</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P&gt;1W</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6565"/>
              <w:gridCol w:w="1378"/>
              <w:gridCol w:w="1940"/>
              <w:gridCol w:w="1672"/>
              <w:gridCol w:w="720"/>
            </w:tblGrid>
            <w:tr w:rsidR="00000000">
              <w:trPr>
                <w:divId w:val="1422028513"/>
              </w:trPr>
              <w:tc>
                <w:tcPr>
                  <w:tcW w:w="65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Resistor </w:t>
                  </w:r>
                </w:p>
              </w:tc>
              <w:tc>
                <w:tcPr>
                  <w:tcW w:w="13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Resistance</w:t>
                  </w:r>
                </w:p>
              </w:tc>
              <w:tc>
                <w:tcPr>
                  <w:tcW w:w="19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Power rating</w:t>
                  </w:r>
                </w:p>
              </w:tc>
              <w:tc>
                <w:tcPr>
                  <w:tcW w:w="16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Voltage Rating</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r>
            <w:tr w:rsidR="00000000">
              <w:trPr>
                <w:divId w:val="1422028513"/>
              </w:trPr>
              <w:tc>
                <w:tcPr>
                  <w:tcW w:w="65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hyperlink r:id="rId93" w:history="1">
                    <w:r>
                      <w:rPr>
                        <w:rStyle w:val="Hyperlink"/>
                        <w:rFonts w:ascii="Cambria Math" w:hAnsi="Cambria Math"/>
                        <w:sz w:val="22"/>
                        <w:szCs w:val="22"/>
                      </w:rPr>
                      <w:t>ERJ-UP6D3003V Panasonic | Mouser Vietnam</w:t>
                    </w:r>
                  </w:hyperlink>
                </w:p>
              </w:tc>
              <w:tc>
                <w:tcPr>
                  <w:tcW w:w="13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300k</w:t>
                  </w:r>
                </w:p>
              </w:tc>
              <w:tc>
                <w:tcPr>
                  <w:tcW w:w="19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500 mW</w:t>
                  </w:r>
                </w:p>
              </w:tc>
              <w:tc>
                <w:tcPr>
                  <w:tcW w:w="16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400 V</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r>
            <w:tr w:rsidR="00000000">
              <w:trPr>
                <w:divId w:val="1422028513"/>
              </w:trPr>
              <w:tc>
                <w:tcPr>
                  <w:tcW w:w="65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hyperlink r:id="rId94" w:history="1">
                    <w:r>
                      <w:rPr>
                        <w:rStyle w:val="Hyperlink"/>
                        <w:rFonts w:ascii="Cambria Math" w:hAnsi="Cambria Math"/>
                        <w:sz w:val="22"/>
                        <w:szCs w:val="22"/>
                      </w:rPr>
                      <w:t>ERJ-UP8F3003V Panasonic | Mouser Vietnam</w:t>
                    </w:r>
                  </w:hyperlink>
                </w:p>
              </w:tc>
              <w:tc>
                <w:tcPr>
                  <w:tcW w:w="13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300 kOhms</w:t>
                  </w:r>
                </w:p>
              </w:tc>
              <w:tc>
                <w:tcPr>
                  <w:tcW w:w="19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660 mW</w:t>
                  </w:r>
                </w:p>
              </w:tc>
              <w:tc>
                <w:tcPr>
                  <w:tcW w:w="16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500 V</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r>
            <w:tr w:rsidR="00000000">
              <w:trPr>
                <w:divId w:val="1422028513"/>
              </w:trPr>
              <w:tc>
                <w:tcPr>
                  <w:tcW w:w="65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hyperlink r:id="rId95" w:history="1">
                    <w:r>
                      <w:rPr>
                        <w:rStyle w:val="Hyperlink"/>
                        <w:rFonts w:ascii="Cambria Math" w:hAnsi="Cambria Math"/>
                        <w:sz w:val="22"/>
                        <w:szCs w:val="22"/>
                      </w:rPr>
                      <w:t>RN65D3003FB14 Vishay / Dale | Mouser Vietnam</w:t>
                    </w:r>
                  </w:hyperlink>
                </w:p>
              </w:tc>
              <w:tc>
                <w:tcPr>
                  <w:tcW w:w="13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300 kOhms</w:t>
                  </w:r>
                </w:p>
              </w:tc>
              <w:tc>
                <w:tcPr>
                  <w:tcW w:w="19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500 mW (1/2 W)</w:t>
                  </w:r>
                </w:p>
              </w:tc>
              <w:tc>
                <w:tcPr>
                  <w:tcW w:w="16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350 V</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r>
            <w:tr w:rsidR="00000000">
              <w:trPr>
                <w:divId w:val="1422028513"/>
              </w:trPr>
              <w:tc>
                <w:tcPr>
                  <w:tcW w:w="65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H4P300KFZA</w:t>
                  </w:r>
                </w:p>
              </w:tc>
              <w:tc>
                <w:tcPr>
                  <w:tcW w:w="13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300 kOhms</w:t>
                  </w:r>
                </w:p>
              </w:tc>
              <w:tc>
                <w:tcPr>
                  <w:tcW w:w="19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1 W</w:t>
                  </w:r>
                </w:p>
              </w:tc>
              <w:tc>
                <w:tcPr>
                  <w:tcW w:w="16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500 V</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r>
            <w:tr w:rsidR="00000000">
              <w:trPr>
                <w:divId w:val="1422028513"/>
              </w:trPr>
              <w:tc>
                <w:tcPr>
                  <w:tcW w:w="6565" w:type="dxa"/>
                  <w:tcBorders>
                    <w:top w:val="single" w:sz="8" w:space="0" w:color="A3A3A3"/>
                    <w:left w:val="single" w:sz="8" w:space="0" w:color="A3A3A3"/>
                    <w:bottom w:val="single" w:sz="8" w:space="0" w:color="A3A3A3"/>
                    <w:right w:val="single" w:sz="8" w:space="0" w:color="A3A3A3"/>
                  </w:tcBorders>
                  <w:shd w:val="clear" w:color="auto" w:fill="7F6000"/>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hyperlink r:id="rId96" w:history="1">
                    <w:r>
                      <w:rPr>
                        <w:rStyle w:val="Hyperlink"/>
                        <w:rFonts w:ascii="Cambria Math" w:hAnsi="Cambria Math"/>
                        <w:sz w:val="22"/>
                        <w:szCs w:val="22"/>
                      </w:rPr>
                      <w:t>PR02000203003JR500 Vishay / BC Components | Mouser Vietnam</w:t>
                    </w:r>
                  </w:hyperlink>
                </w:p>
              </w:tc>
              <w:tc>
                <w:tcPr>
                  <w:tcW w:w="1378" w:type="dxa"/>
                  <w:tcBorders>
                    <w:top w:val="single" w:sz="8" w:space="0" w:color="A3A3A3"/>
                    <w:left w:val="single" w:sz="8" w:space="0" w:color="A3A3A3"/>
                    <w:bottom w:val="single" w:sz="8" w:space="0" w:color="A3A3A3"/>
                    <w:right w:val="single" w:sz="8" w:space="0" w:color="A3A3A3"/>
                  </w:tcBorders>
                  <w:shd w:val="clear" w:color="auto" w:fill="7F6000"/>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300 kOhms</w:t>
                  </w:r>
                </w:p>
              </w:tc>
              <w:tc>
                <w:tcPr>
                  <w:tcW w:w="1911" w:type="dxa"/>
                  <w:tcBorders>
                    <w:top w:val="single" w:sz="8" w:space="0" w:color="A3A3A3"/>
                    <w:left w:val="single" w:sz="8" w:space="0" w:color="A3A3A3"/>
                    <w:bottom w:val="single" w:sz="8" w:space="0" w:color="A3A3A3"/>
                    <w:right w:val="single" w:sz="8" w:space="0" w:color="A3A3A3"/>
                  </w:tcBorders>
                  <w:shd w:val="clear" w:color="auto" w:fill="7F6000"/>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2 W</w:t>
                  </w:r>
                </w:p>
              </w:tc>
              <w:tc>
                <w:tcPr>
                  <w:tcW w:w="1646" w:type="dxa"/>
                  <w:tcBorders>
                    <w:top w:val="single" w:sz="8" w:space="0" w:color="A3A3A3"/>
                    <w:left w:val="single" w:sz="8" w:space="0" w:color="A3A3A3"/>
                    <w:bottom w:val="single" w:sz="8" w:space="0" w:color="A3A3A3"/>
                    <w:right w:val="single" w:sz="8" w:space="0" w:color="A3A3A3"/>
                  </w:tcBorders>
                  <w:shd w:val="clear" w:color="auto" w:fill="7F6000"/>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500 V</w:t>
                  </w:r>
                </w:p>
              </w:tc>
              <w:tc>
                <w:tcPr>
                  <w:tcW w:w="720" w:type="dxa"/>
                  <w:tcBorders>
                    <w:top w:val="single" w:sz="8" w:space="0" w:color="A3A3A3"/>
                    <w:left w:val="single" w:sz="8" w:space="0" w:color="A3A3A3"/>
                    <w:bottom w:val="single" w:sz="8" w:space="0" w:color="A3A3A3"/>
                    <w:right w:val="single" w:sz="8" w:space="0" w:color="A3A3A3"/>
                  </w:tcBorders>
                  <w:shd w:val="clear" w:color="auto" w:fill="7F6000"/>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r>
            <w:tr w:rsidR="00000000">
              <w:trPr>
                <w:divId w:val="1422028513"/>
              </w:trPr>
              <w:tc>
                <w:tcPr>
                  <w:tcW w:w="65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13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19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16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r>
          </w:tbl>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Select</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hyperlink r:id="rId97" w:history="1">
              <w:r>
                <w:rPr>
                  <w:rStyle w:val="Hyperlink"/>
                  <w:rFonts w:ascii="Cambria Math" w:hAnsi="Cambria Math"/>
                  <w:sz w:val="22"/>
                  <w:szCs w:val="22"/>
                </w:rPr>
                <w:t>CRCW251260K4FKTG Vishay / Dale | Mouser Vietnam</w:t>
              </w:r>
            </w:hyperlink>
            <w:r>
              <w:rPr>
                <w:rFonts w:ascii="Cambria Math" w:hAnsi="Cambria Math"/>
                <w:sz w:val="22"/>
                <w:szCs w:val="22"/>
              </w:rPr>
              <w:t xml:space="preserve">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w:t>
            </w:r>
          </w:p>
          <w:p w:rsidR="00CA3402" w:rsidRDefault="00CA3402">
            <w:pPr>
              <w:pStyle w:val="NormalWeb"/>
              <w:spacing w:before="0" w:beforeAutospacing="0" w:after="0" w:afterAutospacing="0"/>
              <w:ind w:left="54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39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libri" w:hAnsi="Calibri" w:cs="Calibri"/>
                <w:color w:val="6A6967"/>
                <w:sz w:val="22"/>
                <w:szCs w:val="22"/>
              </w:rPr>
            </w:pPr>
            <w:r>
              <w:rPr>
                <w:rFonts w:ascii="Calibri" w:hAnsi="Calibri" w:cs="Calibri"/>
                <w:color w:val="6A6967"/>
                <w:sz w:val="22"/>
                <w:szCs w:val="22"/>
              </w:rPr>
              <w:t> </w:t>
            </w:r>
          </w:p>
        </w:tc>
      </w:tr>
      <w:tr w:rsidR="00000000">
        <w:trPr>
          <w:divId w:val="556164629"/>
        </w:trPr>
        <w:tc>
          <w:tcPr>
            <w:tcW w:w="15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02/07/2024 </w:t>
            </w:r>
          </w:p>
        </w:tc>
        <w:tc>
          <w:tcPr>
            <w:tcW w:w="29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Gate Diode Selection</w:t>
            </w:r>
          </w:p>
        </w:tc>
        <w:tc>
          <w:tcPr>
            <w:tcW w:w="289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hyperlink r:id="rId98" w:history="1">
              <w:r>
                <w:rPr>
                  <w:rStyle w:val="Hyperlink"/>
                  <w:rFonts w:ascii="Cambria Math" w:hAnsi="Cambria Math"/>
                  <w:sz w:val="22"/>
                  <w:szCs w:val="22"/>
                </w:rPr>
                <w:t>NSR0320MW2T1G onsemi | Mouser Malaysia</w:t>
              </w:r>
            </w:hyperlink>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Gate Resistor </w:t>
            </w:r>
          </w:p>
          <w:p w:rsidR="00CA3402" w:rsidRDefault="00CA3402">
            <w:pPr>
              <w:pStyle w:val="NormalWeb"/>
              <w:spacing w:before="0" w:beforeAutospacing="0" w:after="0" w:afterAutospacing="0"/>
              <w:ind w:left="540"/>
              <w:rPr>
                <w:rFonts w:ascii="Cambria Math" w:hAnsi="Cambria Math"/>
                <w:sz w:val="22"/>
                <w:szCs w:val="22"/>
              </w:rPr>
            </w:pPr>
            <w:r>
              <w:rPr>
                <w:rFonts w:ascii="Cambria Math" w:hAnsi="Cambria Math"/>
                <w:sz w:val="22"/>
                <w:szCs w:val="22"/>
              </w:rPr>
              <w:t> </w:t>
            </w:r>
          </w:p>
        </w:tc>
        <w:tc>
          <w:tcPr>
            <w:tcW w:w="3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libri" w:hAnsi="Calibri" w:cs="Calibri"/>
                <w:color w:val="6A6967"/>
                <w:sz w:val="22"/>
                <w:szCs w:val="22"/>
              </w:rPr>
            </w:pPr>
            <w:r>
              <w:rPr>
                <w:rFonts w:ascii="Calibri" w:hAnsi="Calibri" w:cs="Calibri"/>
                <w:color w:val="6A6967"/>
                <w:sz w:val="22"/>
                <w:szCs w:val="22"/>
              </w:rPr>
              <w:t> </w:t>
            </w:r>
          </w:p>
        </w:tc>
      </w:tr>
      <w:tr w:rsidR="00000000">
        <w:trPr>
          <w:divId w:val="556164629"/>
        </w:trPr>
        <w:tc>
          <w:tcPr>
            <w:tcW w:w="14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28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Prototype 1</w:t>
            </w:r>
          </w:p>
        </w:tc>
        <w:tc>
          <w:tcPr>
            <w:tcW w:w="289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DC/DC Calculations</w:t>
            </w:r>
          </w:p>
          <w:p w:rsidR="00CA3402" w:rsidRDefault="00CA3402">
            <w:pPr>
              <w:pStyle w:val="NormalWeb"/>
              <w:spacing w:before="0" w:beforeAutospacing="0" w:after="0" w:afterAutospacing="0"/>
            </w:pPr>
            <w:r>
              <w:rPr>
                <w:noProof/>
              </w:rPr>
              <w:drawing>
                <wp:inline distT="0" distB="0" distL="0" distR="0">
                  <wp:extent cx="5562600" cy="790575"/>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5562600" cy="790575"/>
                          </a:xfrm>
                          <a:prstGeom prst="rect">
                            <a:avLst/>
                          </a:prstGeom>
                          <a:noFill/>
                          <a:ln>
                            <a:noFill/>
                          </a:ln>
                        </pic:spPr>
                      </pic:pic>
                    </a:graphicData>
                  </a:graphic>
                </wp:inline>
              </w:drawing>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pPr>
            <w:r>
              <w:rPr>
                <w:noProof/>
              </w:rPr>
              <w:drawing>
                <wp:inline distT="0" distB="0" distL="0" distR="0">
                  <wp:extent cx="5591175" cy="3105150"/>
                  <wp:effectExtent l="0" t="0" r="952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5591175" cy="3105150"/>
                          </a:xfrm>
                          <a:prstGeom prst="rect">
                            <a:avLst/>
                          </a:prstGeom>
                          <a:noFill/>
                          <a:ln>
                            <a:noFill/>
                          </a:ln>
                        </pic:spPr>
                      </pic:pic>
                    </a:graphicData>
                  </a:graphic>
                </wp:inline>
              </w:drawing>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pPr>
            <w:r>
              <w:rPr>
                <w:noProof/>
              </w:rPr>
              <w:drawing>
                <wp:inline distT="0" distB="0" distL="0" distR="0">
                  <wp:extent cx="5524500" cy="24003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524500" cy="2400300"/>
                          </a:xfrm>
                          <a:prstGeom prst="rect">
                            <a:avLst/>
                          </a:prstGeom>
                          <a:noFill/>
                          <a:ln>
                            <a:noFill/>
                          </a:ln>
                        </pic:spPr>
                      </pic:pic>
                    </a:graphicData>
                  </a:graphic>
                </wp:inline>
              </w:drawing>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pPr>
            <w:r>
              <w:rPr>
                <w:noProof/>
              </w:rPr>
              <w:drawing>
                <wp:inline distT="0" distB="0" distL="0" distR="0">
                  <wp:extent cx="3848100" cy="379095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3848100" cy="3790950"/>
                          </a:xfrm>
                          <a:prstGeom prst="rect">
                            <a:avLst/>
                          </a:prstGeom>
                          <a:noFill/>
                          <a:ln>
                            <a:noFill/>
                          </a:ln>
                        </pic:spPr>
                      </pic:pic>
                    </a:graphicData>
                  </a:graphic>
                </wp:inline>
              </w:drawing>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b/>
                <w:bCs/>
                <w:sz w:val="22"/>
                <w:szCs w:val="22"/>
              </w:rPr>
              <w:t>-------------------------------------------------------------</w:t>
            </w:r>
          </w:p>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AC/DC &amp; Power Supply Board</w:t>
            </w:r>
          </w:p>
          <w:p w:rsidR="00CA3402" w:rsidRDefault="00CA3402">
            <w:pPr>
              <w:pStyle w:val="NormalWeb"/>
              <w:spacing w:before="0" w:beforeAutospacing="0" w:after="0" w:afterAutospacing="0"/>
              <w:ind w:left="54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ind w:left="54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ind w:left="540"/>
              <w:rPr>
                <w:rFonts w:ascii="Cambria Math" w:hAnsi="Cambria Math"/>
                <w:sz w:val="22"/>
                <w:szCs w:val="22"/>
              </w:rPr>
            </w:pPr>
            <w:r>
              <w:rPr>
                <w:rFonts w:ascii="Cambria Math" w:hAnsi="Cambria Math"/>
                <w:sz w:val="22"/>
                <w:szCs w:val="22"/>
              </w:rPr>
              <w:t> </w:t>
            </w:r>
          </w:p>
        </w:tc>
        <w:tc>
          <w:tcPr>
            <w:tcW w:w="40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libri" w:hAnsi="Calibri" w:cs="Calibri"/>
                <w:color w:val="6A6967"/>
                <w:sz w:val="22"/>
                <w:szCs w:val="22"/>
              </w:rPr>
            </w:pPr>
            <w:r>
              <w:rPr>
                <w:rFonts w:ascii="Calibri" w:hAnsi="Calibri" w:cs="Calibri"/>
                <w:color w:val="6A6967"/>
                <w:sz w:val="22"/>
                <w:szCs w:val="22"/>
              </w:rPr>
              <w:t> </w:t>
            </w:r>
          </w:p>
        </w:tc>
      </w:tr>
      <w:tr w:rsidR="00000000">
        <w:trPr>
          <w:divId w:val="556164629"/>
        </w:trPr>
        <w:tc>
          <w:tcPr>
            <w:tcW w:w="15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05/07/2024 </w:t>
            </w:r>
          </w:p>
        </w:tc>
        <w:tc>
          <w:tcPr>
            <w:tcW w:w="28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289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 xml:space="preserve">High Voltage deisng considerations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hyperlink r:id="rId103" w:history="1">
              <w:r>
                <w:rPr>
                  <w:rStyle w:val="Hyperlink"/>
                  <w:rFonts w:ascii="Cambria Math" w:hAnsi="Cambria Math"/>
                  <w:sz w:val="22"/>
                  <w:szCs w:val="22"/>
                </w:rPr>
                <w:t>Understanding High Voltage PCB Materials</w:t>
              </w:r>
            </w:hyperlink>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pPr>
            <w:r>
              <w:rPr>
                <w:noProof/>
              </w:rPr>
              <w:drawing>
                <wp:inline distT="0" distB="0" distL="0" distR="0">
                  <wp:extent cx="3381375" cy="1895475"/>
                  <wp:effectExtent l="0" t="0" r="9525"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3381375" cy="1895475"/>
                          </a:xfrm>
                          <a:prstGeom prst="rect">
                            <a:avLst/>
                          </a:prstGeom>
                          <a:noFill/>
                          <a:ln>
                            <a:noFill/>
                          </a:ln>
                        </pic:spPr>
                      </pic:pic>
                    </a:graphicData>
                  </a:graphic>
                </wp:inline>
              </w:drawing>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FR4 material</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Fiber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b/>
                <w:bCs/>
                <w:sz w:val="22"/>
                <w:szCs w:val="22"/>
              </w:rPr>
              <w:t>Resin</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Weave of the fiber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Higher resign material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More space less tight weave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b/>
                <w:bCs/>
                <w:sz w:val="22"/>
                <w:szCs w:val="22"/>
              </w:rPr>
              <w:t>Curing agent</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Cphenolic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DICY</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CTI</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PLC </w:t>
            </w:r>
          </w:p>
          <w:p w:rsidR="00CA3402" w:rsidRDefault="00CA3402">
            <w:pPr>
              <w:pStyle w:val="NormalWeb"/>
              <w:spacing w:before="0" w:beforeAutospacing="0" w:after="0" w:afterAutospacing="0"/>
            </w:pPr>
            <w:r>
              <w:rPr>
                <w:noProof/>
              </w:rPr>
              <w:drawing>
                <wp:inline distT="0" distB="0" distL="0" distR="0">
                  <wp:extent cx="2924175" cy="2619375"/>
                  <wp:effectExtent l="0" t="0" r="9525"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2924175" cy="2619375"/>
                          </a:xfrm>
                          <a:prstGeom prst="rect">
                            <a:avLst/>
                          </a:prstGeom>
                          <a:noFill/>
                          <a:ln>
                            <a:noFill/>
                          </a:ln>
                        </pic:spPr>
                      </pic:pic>
                    </a:graphicData>
                  </a:graphic>
                </wp:inline>
              </w:drawing>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Deligniate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High frequency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Vs high voltage</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CAF resistance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CTI Value</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Material that has an approperiate CTI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CAF failue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You should build your own library</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Size constraints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Layout is important</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Ground Pour</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Copper pour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Pour over the trace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Simulate a bus bar?</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pPr>
            <w:r>
              <w:rPr>
                <w:noProof/>
              </w:rPr>
              <w:drawing>
                <wp:inline distT="0" distB="0" distL="0" distR="0">
                  <wp:extent cx="4572000" cy="3362325"/>
                  <wp:effectExtent l="0" t="0" r="0" b="9525"/>
                  <wp:docPr id="49" name="Picture 49" descr="criteria that govern the spacing of tr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riteria that govern the spacing of traces"/>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4572000" cy="3362325"/>
                          </a:xfrm>
                          <a:prstGeom prst="rect">
                            <a:avLst/>
                          </a:prstGeom>
                          <a:noFill/>
                          <a:ln>
                            <a:noFill/>
                          </a:ln>
                        </pic:spPr>
                      </pic:pic>
                    </a:graphicData>
                  </a:graphic>
                </wp:inline>
              </w:drawing>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C3 coating </w:t>
            </w:r>
          </w:p>
          <w:p w:rsidR="00CA3402" w:rsidRDefault="00CA3402">
            <w:pPr>
              <w:pStyle w:val="NormalWeb"/>
              <w:spacing w:before="0" w:beforeAutospacing="0" w:after="0" w:afterAutospacing="0"/>
            </w:pPr>
            <w:r>
              <w:rPr>
                <w:noProof/>
              </w:rPr>
              <w:drawing>
                <wp:inline distT="0" distB="0" distL="0" distR="0">
                  <wp:extent cx="4457700" cy="466725"/>
                  <wp:effectExtent l="0" t="0" r="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4457700" cy="466725"/>
                          </a:xfrm>
                          <a:prstGeom prst="rect">
                            <a:avLst/>
                          </a:prstGeom>
                          <a:noFill/>
                          <a:ln>
                            <a:noFill/>
                          </a:ln>
                        </pic:spPr>
                      </pic:pic>
                    </a:graphicData>
                  </a:graphic>
                </wp:inline>
              </w:drawing>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Spacing /Clearance</w:t>
            </w:r>
          </w:p>
          <w:p w:rsidR="00CA3402" w:rsidRDefault="00CA3402">
            <w:pPr>
              <w:pStyle w:val="NormalWeb"/>
              <w:spacing w:before="0" w:beforeAutospacing="0" w:after="0" w:afterAutospacing="0"/>
            </w:pPr>
            <w:r>
              <w:rPr>
                <w:noProof/>
              </w:rPr>
              <w:drawing>
                <wp:inline distT="0" distB="0" distL="0" distR="0">
                  <wp:extent cx="3105150" cy="35433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3105150" cy="3543300"/>
                          </a:xfrm>
                          <a:prstGeom prst="rect">
                            <a:avLst/>
                          </a:prstGeom>
                          <a:noFill/>
                          <a:ln>
                            <a:noFill/>
                          </a:ln>
                        </pic:spPr>
                      </pic:pic>
                    </a:graphicData>
                  </a:graphic>
                </wp:inline>
              </w:drawing>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Trace width</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pPr>
            <w:r>
              <w:rPr>
                <w:noProof/>
              </w:rPr>
              <w:drawing>
                <wp:inline distT="0" distB="0" distL="0" distR="0">
                  <wp:extent cx="7553325" cy="4000500"/>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7553325" cy="4000500"/>
                          </a:xfrm>
                          <a:prstGeom prst="rect">
                            <a:avLst/>
                          </a:prstGeom>
                          <a:noFill/>
                          <a:ln>
                            <a:noFill/>
                          </a:ln>
                        </pic:spPr>
                      </pic:pic>
                    </a:graphicData>
                  </a:graphic>
                </wp:inline>
              </w:drawing>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pPr>
            <w:r>
              <w:rPr>
                <w:noProof/>
              </w:rPr>
              <w:drawing>
                <wp:inline distT="0" distB="0" distL="0" distR="0">
                  <wp:extent cx="5124450" cy="38100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124450" cy="3810000"/>
                          </a:xfrm>
                          <a:prstGeom prst="rect">
                            <a:avLst/>
                          </a:prstGeom>
                          <a:noFill/>
                          <a:ln>
                            <a:noFill/>
                          </a:ln>
                        </pic:spPr>
                      </pic:pic>
                    </a:graphicData>
                  </a:graphic>
                </wp:inline>
              </w:drawing>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pPr>
            <w:r>
              <w:rPr>
                <w:noProof/>
              </w:rPr>
              <w:drawing>
                <wp:inline distT="0" distB="0" distL="0" distR="0">
                  <wp:extent cx="5219700" cy="62865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219700" cy="628650"/>
                          </a:xfrm>
                          <a:prstGeom prst="rect">
                            <a:avLst/>
                          </a:prstGeom>
                          <a:noFill/>
                          <a:ln>
                            <a:noFill/>
                          </a:ln>
                        </pic:spPr>
                      </pic:pic>
                    </a:graphicData>
                  </a:graphic>
                </wp:inline>
              </w:drawing>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hyperlink r:id="rId112" w:history="1">
              <w:r>
                <w:rPr>
                  <w:rStyle w:val="Hyperlink"/>
                  <w:rFonts w:ascii="Cambria Math" w:hAnsi="Cambria Math"/>
                  <w:sz w:val="22"/>
                  <w:szCs w:val="22"/>
                </w:rPr>
                <w:t>PCB Fabrication, Assembly, and Components | Sierra Circuits (protoexpress.com)</w:t>
              </w:r>
            </w:hyperlink>
          </w:p>
          <w:p w:rsidR="00CA3402" w:rsidRDefault="00CA3402">
            <w:pPr>
              <w:pStyle w:val="NormalWeb"/>
              <w:spacing w:before="0" w:beforeAutospacing="0" w:after="0" w:afterAutospacing="0"/>
              <w:rPr>
                <w:rFonts w:ascii="Cambria Math" w:hAnsi="Cambria Math"/>
                <w:sz w:val="22"/>
                <w:szCs w:val="22"/>
              </w:rPr>
            </w:pPr>
            <w:hyperlink r:id="rId113" w:history="1">
              <w:r>
                <w:rPr>
                  <w:rStyle w:val="Hyperlink"/>
                  <w:rFonts w:ascii="Cambria Math" w:hAnsi="Cambria Math"/>
                  <w:sz w:val="22"/>
                  <w:szCs w:val="22"/>
                </w:rPr>
                <w:t>Trace Width Calculator | AdvancedPCB</w:t>
              </w:r>
            </w:hyperlink>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Decided to keep the design onto one layer for simplicity, the board is a 4 layer board. There's redundancy</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ind w:left="540"/>
              <w:rPr>
                <w:rFonts w:ascii="Cambria Math" w:hAnsi="Cambria Math"/>
                <w:sz w:val="22"/>
                <w:szCs w:val="22"/>
              </w:rPr>
            </w:pPr>
            <w:r>
              <w:rPr>
                <w:rFonts w:ascii="Cambria Math" w:hAnsi="Cambria Math"/>
                <w:sz w:val="22"/>
                <w:szCs w:val="22"/>
              </w:rPr>
              <w:t> </w:t>
            </w:r>
          </w:p>
        </w:tc>
        <w:tc>
          <w:tcPr>
            <w:tcW w:w="3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libri" w:hAnsi="Calibri" w:cs="Calibri"/>
                <w:color w:val="6A6967"/>
                <w:sz w:val="22"/>
                <w:szCs w:val="22"/>
              </w:rPr>
            </w:pPr>
            <w:r>
              <w:rPr>
                <w:rFonts w:ascii="Calibri" w:hAnsi="Calibri" w:cs="Calibri"/>
                <w:color w:val="6A6967"/>
                <w:sz w:val="22"/>
                <w:szCs w:val="22"/>
              </w:rPr>
              <w:t> </w:t>
            </w:r>
          </w:p>
        </w:tc>
      </w:tr>
      <w:tr w:rsidR="00000000">
        <w:trPr>
          <w:divId w:val="556164629"/>
        </w:trPr>
        <w:tc>
          <w:tcPr>
            <w:tcW w:w="19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24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bidi/>
              <w:spacing w:before="0" w:beforeAutospacing="0" w:after="0" w:afterAutospacing="0"/>
              <w:rPr>
                <w:rFonts w:ascii="Cambria Math" w:hAnsi="Cambria Math"/>
                <w:sz w:val="22"/>
                <w:szCs w:val="22"/>
              </w:rPr>
            </w:pPr>
            <w:r>
              <w:rPr>
                <w:rFonts w:ascii="Cambria Math" w:hAnsi="Cambria Math"/>
                <w:sz w:val="22"/>
                <w:szCs w:val="22"/>
              </w:rPr>
              <w:t>Control Circuit</w:t>
            </w:r>
          </w:p>
        </w:tc>
        <w:tc>
          <w:tcPr>
            <w:tcW w:w="289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tl/>
              </w:rPr>
            </w:pPr>
            <w:r>
              <w:rPr>
                <w:rFonts w:ascii="Cambria Math" w:hAnsi="Cambria Math"/>
                <w:sz w:val="22"/>
                <w:szCs w:val="22"/>
              </w:rPr>
              <w:t xml:space="preserve">Crystal </w:t>
            </w:r>
          </w:p>
          <w:p w:rsidR="00CA3402" w:rsidRDefault="00CA3402">
            <w:pPr>
              <w:pStyle w:val="NormalWeb"/>
              <w:spacing w:before="0" w:beforeAutospacing="0" w:after="0" w:afterAutospacing="0"/>
              <w:rPr>
                <w:rFonts w:ascii="Cambria Math" w:hAnsi="Cambria Math"/>
                <w:sz w:val="22"/>
                <w:szCs w:val="22"/>
              </w:rPr>
            </w:pPr>
            <w:hyperlink r:id="rId114" w:history="1">
              <w:r>
                <w:rPr>
                  <w:rStyle w:val="Hyperlink"/>
                  <w:rFonts w:ascii="Cambria Math" w:hAnsi="Cambria Math"/>
                  <w:sz w:val="22"/>
                  <w:szCs w:val="22"/>
                </w:rPr>
                <w:t>https://jlcpcb.com/partdetail/Yxc-X322525MOB4SI/C9006</w:t>
              </w:r>
            </w:hyperlink>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hyperlink r:id="rId115" w:history="1">
              <w:r>
                <w:rPr>
                  <w:rStyle w:val="Hyperlink"/>
                  <w:rFonts w:ascii="Cambria Math" w:hAnsi="Cambria Math"/>
                  <w:sz w:val="22"/>
                  <w:szCs w:val="22"/>
                </w:rPr>
                <w:t>https://www.mouser.vn/ProductDetail/RECOM-Power/R1S-3.33.3-H?qs=XF8hdbuHJAVie79Sg7ec0g%3D%3D</w:t>
              </w:r>
            </w:hyperlink>
          </w:p>
          <w:p w:rsidR="00CA3402" w:rsidRDefault="00CA3402">
            <w:pPr>
              <w:pStyle w:val="NormalWeb"/>
              <w:spacing w:before="0" w:beforeAutospacing="0" w:after="0" w:afterAutospacing="0"/>
              <w:ind w:left="540"/>
              <w:rPr>
                <w:rFonts w:ascii="Cambria Math" w:hAnsi="Cambria Math"/>
                <w:sz w:val="22"/>
                <w:szCs w:val="22"/>
              </w:rPr>
            </w:pPr>
            <w:r>
              <w:rPr>
                <w:rFonts w:ascii="Cambria Math" w:hAnsi="Cambria Math"/>
                <w:sz w:val="22"/>
                <w:szCs w:val="22"/>
              </w:rPr>
              <w:t> </w:t>
            </w:r>
          </w:p>
        </w:tc>
        <w:tc>
          <w:tcPr>
            <w:tcW w:w="40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libri" w:hAnsi="Calibri" w:cs="Calibri"/>
                <w:color w:val="6A6967"/>
                <w:sz w:val="22"/>
                <w:szCs w:val="22"/>
              </w:rPr>
            </w:pPr>
            <w:r>
              <w:rPr>
                <w:rFonts w:ascii="Calibri" w:hAnsi="Calibri" w:cs="Calibri"/>
                <w:color w:val="6A6967"/>
                <w:sz w:val="22"/>
                <w:szCs w:val="22"/>
              </w:rPr>
              <w:t> </w:t>
            </w:r>
          </w:p>
        </w:tc>
      </w:tr>
      <w:tr w:rsidR="00000000">
        <w:trPr>
          <w:divId w:val="556164629"/>
        </w:trPr>
        <w:tc>
          <w:tcPr>
            <w:tcW w:w="33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97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jc w:val="right"/>
              <w:rPr>
                <w:rFonts w:ascii="Cambria Math" w:hAnsi="Cambria Math"/>
                <w:sz w:val="22"/>
                <w:szCs w:val="22"/>
              </w:rPr>
            </w:pPr>
            <w:r>
              <w:rPr>
                <w:rFonts w:ascii="Cambria Math" w:hAnsi="Cambria Math"/>
                <w:sz w:val="22"/>
                <w:szCs w:val="22"/>
              </w:rPr>
              <w:t> </w:t>
            </w:r>
          </w:p>
        </w:tc>
        <w:tc>
          <w:tcPr>
            <w:tcW w:w="289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Inductor Selection</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Inductors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Selection Criteria, in case you wanna buy it locally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Current &gt; 3A</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&gt;250 uH</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Designed for DC converter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5311"/>
              <w:gridCol w:w="2131"/>
              <w:gridCol w:w="1037"/>
              <w:gridCol w:w="1351"/>
            </w:tblGrid>
            <w:tr w:rsidR="00000000">
              <w:trPr>
                <w:divId w:val="1720321154"/>
              </w:trPr>
              <w:tc>
                <w:tcPr>
                  <w:tcW w:w="52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Part Number</w:t>
                  </w:r>
                </w:p>
              </w:tc>
              <w:tc>
                <w:tcPr>
                  <w:tcW w:w="21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Saturation Current </w:t>
                  </w:r>
                </w:p>
              </w:tc>
              <w:tc>
                <w:tcPr>
                  <w:tcW w:w="10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Current</w:t>
                  </w:r>
                </w:p>
              </w:tc>
              <w:tc>
                <w:tcPr>
                  <w:tcW w:w="13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Inuductance</w:t>
                  </w:r>
                </w:p>
              </w:tc>
            </w:tr>
            <w:tr w:rsidR="00000000">
              <w:trPr>
                <w:divId w:val="1720321154"/>
              </w:trPr>
              <w:tc>
                <w:tcPr>
                  <w:tcW w:w="52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hyperlink r:id="rId116" w:history="1">
                    <w:r>
                      <w:rPr>
                        <w:rStyle w:val="Hyperlink"/>
                        <w:rFonts w:ascii="Cambria Math" w:hAnsi="Cambria Math"/>
                        <w:sz w:val="22"/>
                        <w:szCs w:val="22"/>
                      </w:rPr>
                      <w:t>2218-H-RC Bourns | Mouser Vietnam</w:t>
                    </w:r>
                  </w:hyperlink>
                </w:p>
              </w:tc>
              <w:tc>
                <w:tcPr>
                  <w:tcW w:w="21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10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3.3 A</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330 uH</w:t>
                  </w:r>
                </w:p>
              </w:tc>
            </w:tr>
            <w:tr w:rsidR="00000000">
              <w:trPr>
                <w:divId w:val="1720321154"/>
              </w:trPr>
              <w:tc>
                <w:tcPr>
                  <w:tcW w:w="52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hyperlink r:id="rId117" w:history="1">
                    <w:r>
                      <w:rPr>
                        <w:rStyle w:val="Hyperlink"/>
                        <w:rFonts w:ascii="Cambria Math" w:hAnsi="Cambria Math"/>
                        <w:sz w:val="22"/>
                        <w:szCs w:val="22"/>
                      </w:rPr>
                      <w:t>PE-53117NL Pulse Electronics | Mouser Vietnam</w:t>
                    </w:r>
                  </w:hyperlink>
                </w:p>
              </w:tc>
              <w:tc>
                <w:tcPr>
                  <w:tcW w:w="21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10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3 A</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330 uH</w:t>
                  </w:r>
                </w:p>
              </w:tc>
            </w:tr>
            <w:tr w:rsidR="00000000">
              <w:trPr>
                <w:divId w:val="1720321154"/>
              </w:trPr>
              <w:tc>
                <w:tcPr>
                  <w:tcW w:w="52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hyperlink r:id="rId118" w:history="1">
                    <w:r>
                      <w:rPr>
                        <w:rStyle w:val="Hyperlink"/>
                        <w:rFonts w:ascii="Cambria Math" w:hAnsi="Cambria Math"/>
                        <w:sz w:val="22"/>
                        <w:szCs w:val="22"/>
                      </w:rPr>
                      <w:t>SHBC24W-2R1A0311V KEMET | Mouser Vietnam</w:t>
                    </w:r>
                  </w:hyperlink>
                </w:p>
              </w:tc>
              <w:tc>
                <w:tcPr>
                  <w:tcW w:w="21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10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15 A</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311 uH</w:t>
                  </w:r>
                </w:p>
              </w:tc>
            </w:tr>
            <w:tr w:rsidR="00000000">
              <w:trPr>
                <w:divId w:val="1720321154"/>
              </w:trPr>
              <w:tc>
                <w:tcPr>
                  <w:tcW w:w="52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hyperlink r:id="rId119" w:history="1">
                    <w:r>
                      <w:rPr>
                        <w:rStyle w:val="Hyperlink"/>
                        <w:rFonts w:ascii="Cambria Math" w:hAnsi="Cambria Math"/>
                        <w:sz w:val="22"/>
                        <w:szCs w:val="22"/>
                      </w:rPr>
                      <w:t>2100HT-221-V-RC Bourns | Mouser Vietnam</w:t>
                    </w:r>
                  </w:hyperlink>
                </w:p>
              </w:tc>
              <w:tc>
                <w:tcPr>
                  <w:tcW w:w="21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10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3 A</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220 uH</w:t>
                  </w:r>
                </w:p>
              </w:tc>
            </w:tr>
            <w:tr w:rsidR="00000000">
              <w:trPr>
                <w:divId w:val="1720321154"/>
              </w:trPr>
              <w:tc>
                <w:tcPr>
                  <w:tcW w:w="52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hyperlink r:id="rId120" w:history="1">
                    <w:r>
                      <w:rPr>
                        <w:rStyle w:val="Hyperlink"/>
                        <w:rFonts w:ascii="Cambria Math" w:hAnsi="Cambria Math"/>
                        <w:sz w:val="22"/>
                        <w:szCs w:val="22"/>
                      </w:rPr>
                      <w:t>2300HT-331-V-RC J.W. Miller | Mouser Vietnam</w:t>
                    </w:r>
                  </w:hyperlink>
                </w:p>
              </w:tc>
              <w:tc>
                <w:tcPr>
                  <w:tcW w:w="21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10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5A</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330 uH</w:t>
                  </w:r>
                </w:p>
              </w:tc>
            </w:tr>
            <w:tr w:rsidR="00000000">
              <w:trPr>
                <w:divId w:val="1720321154"/>
              </w:trPr>
              <w:tc>
                <w:tcPr>
                  <w:tcW w:w="52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hyperlink r:id="rId121" w:history="1">
                    <w:r>
                      <w:rPr>
                        <w:rStyle w:val="Hyperlink"/>
                        <w:rFonts w:ascii="Cambria Math" w:hAnsi="Cambria Math"/>
                        <w:sz w:val="22"/>
                        <w:szCs w:val="22"/>
                      </w:rPr>
                      <w:t>AIRD-03-331K ABRACON | Mouser Vietnam</w:t>
                    </w:r>
                  </w:hyperlink>
                </w:p>
              </w:tc>
              <w:tc>
                <w:tcPr>
                  <w:tcW w:w="21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10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4.5 A</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330 uH</w:t>
                  </w:r>
                </w:p>
              </w:tc>
            </w:tr>
            <w:tr w:rsidR="00000000">
              <w:trPr>
                <w:divId w:val="1720321154"/>
              </w:trPr>
              <w:tc>
                <w:tcPr>
                  <w:tcW w:w="53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hyperlink r:id="rId122" w:history="1">
                    <w:r>
                      <w:rPr>
                        <w:rStyle w:val="Hyperlink"/>
                        <w:rFonts w:ascii="Cambria Math" w:hAnsi="Cambria Math"/>
                        <w:sz w:val="22"/>
                        <w:szCs w:val="22"/>
                      </w:rPr>
                      <w:t>1433445C Murata Power Solutions | Mouser Vietnam</w:t>
                    </w:r>
                  </w:hyperlink>
                </w:p>
              </w:tc>
              <w:tc>
                <w:tcPr>
                  <w:tcW w:w="21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10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4.5 A</w:t>
                  </w:r>
                </w:p>
              </w:tc>
              <w:tc>
                <w:tcPr>
                  <w:tcW w:w="12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330 uH</w:t>
                  </w:r>
                </w:p>
              </w:tc>
            </w:tr>
            <w:tr w:rsidR="00000000">
              <w:trPr>
                <w:divId w:val="1720321154"/>
              </w:trPr>
              <w:tc>
                <w:tcPr>
                  <w:tcW w:w="5282" w:type="dxa"/>
                  <w:tcBorders>
                    <w:top w:val="single" w:sz="8" w:space="0" w:color="A3A3A3"/>
                    <w:left w:val="single" w:sz="8" w:space="0" w:color="A3A3A3"/>
                    <w:bottom w:val="single" w:sz="8" w:space="0" w:color="A3A3A3"/>
                    <w:right w:val="single" w:sz="8" w:space="0" w:color="A3A3A3"/>
                  </w:tcBorders>
                  <w:shd w:val="clear" w:color="auto" w:fill="7F6000"/>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hyperlink r:id="rId123" w:history="1">
                    <w:r>
                      <w:rPr>
                        <w:rStyle w:val="Hyperlink"/>
                        <w:rFonts w:ascii="Cambria Math" w:hAnsi="Cambria Math"/>
                        <w:sz w:val="22"/>
                        <w:szCs w:val="22"/>
                      </w:rPr>
                      <w:t>PCV-2-105-02L Coilcraft | Mouser Vietnam</w:t>
                    </w:r>
                  </w:hyperlink>
                </w:p>
              </w:tc>
              <w:tc>
                <w:tcPr>
                  <w:tcW w:w="2104" w:type="dxa"/>
                  <w:tcBorders>
                    <w:top w:val="single" w:sz="8" w:space="0" w:color="A3A3A3"/>
                    <w:left w:val="single" w:sz="8" w:space="0" w:color="A3A3A3"/>
                    <w:bottom w:val="single" w:sz="8" w:space="0" w:color="A3A3A3"/>
                    <w:right w:val="single" w:sz="8" w:space="0" w:color="A3A3A3"/>
                  </w:tcBorders>
                  <w:shd w:val="clear" w:color="auto" w:fill="7F6000"/>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1011" w:type="dxa"/>
                  <w:tcBorders>
                    <w:top w:val="single" w:sz="8" w:space="0" w:color="A3A3A3"/>
                    <w:left w:val="single" w:sz="8" w:space="0" w:color="A3A3A3"/>
                    <w:bottom w:val="single" w:sz="8" w:space="0" w:color="A3A3A3"/>
                    <w:right w:val="single" w:sz="8" w:space="0" w:color="A3A3A3"/>
                  </w:tcBorders>
                  <w:shd w:val="clear" w:color="auto" w:fill="7F6000"/>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2.3 A</w:t>
                  </w:r>
                </w:p>
              </w:tc>
              <w:tc>
                <w:tcPr>
                  <w:tcW w:w="1201" w:type="dxa"/>
                  <w:tcBorders>
                    <w:top w:val="single" w:sz="8" w:space="0" w:color="A3A3A3"/>
                    <w:left w:val="single" w:sz="8" w:space="0" w:color="A3A3A3"/>
                    <w:bottom w:val="single" w:sz="8" w:space="0" w:color="A3A3A3"/>
                    <w:right w:val="single" w:sz="8" w:space="0" w:color="A3A3A3"/>
                  </w:tcBorders>
                  <w:shd w:val="clear" w:color="auto" w:fill="7F6000"/>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1 mH</w:t>
                  </w:r>
                </w:p>
              </w:tc>
            </w:tr>
          </w:tbl>
          <w:p w:rsidR="00CA3402" w:rsidRDefault="00CA3402">
            <w:pPr>
              <w:pStyle w:val="NormalWeb"/>
              <w:spacing w:before="0" w:beforeAutospacing="0" w:after="0" w:afterAutospacing="0"/>
              <w:rPr>
                <w:rFonts w:ascii="Cambria Math" w:hAnsi="Cambria Math"/>
                <w:sz w:val="22"/>
                <w:szCs w:val="22"/>
              </w:rPr>
            </w:pPr>
            <w:r>
              <w:rPr>
                <w:rFonts w:ascii="Cambria Math" w:hAnsi="Cambria Math"/>
                <w:strike/>
                <w:sz w:val="22"/>
                <w:szCs w:val="22"/>
              </w:rPr>
              <w:t>-------------------------------------------------------------------------------------------------------------------------------------------------------------------------------</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PCB layout</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libri" w:hAnsi="Calibri" w:cs="Calibri"/>
                <w:sz w:val="22"/>
                <w:szCs w:val="22"/>
              </w:rPr>
            </w:pPr>
            <w:r>
              <w:rPr>
                <w:rFonts w:ascii="Calibri" w:hAnsi="Calibri" w:cs="Calibri"/>
                <w:sz w:val="22"/>
                <w:szCs w:val="22"/>
              </w:rPr>
              <w:t>Zero ohm resistors to s</w:t>
            </w:r>
          </w:p>
          <w:p w:rsidR="00CA3402" w:rsidRDefault="00CA3402">
            <w:pPr>
              <w:pStyle w:val="NormalWeb"/>
              <w:spacing w:before="0" w:beforeAutospacing="0" w:after="0" w:afterAutospacing="0"/>
              <w:rPr>
                <w:rFonts w:ascii="Calibri" w:hAnsi="Calibri" w:cs="Calibri"/>
                <w:sz w:val="22"/>
                <w:szCs w:val="22"/>
              </w:rPr>
            </w:pPr>
            <w:r>
              <w:rPr>
                <w:rFonts w:ascii="Calibri" w:hAnsi="Calibri" w:cs="Calibri"/>
                <w:sz w:val="22"/>
                <w:szCs w:val="22"/>
              </w:rPr>
              <w:t>Start with the most important then place the secondary componets</w:t>
            </w:r>
          </w:p>
          <w:p w:rsidR="00CA3402" w:rsidRDefault="00CA3402">
            <w:pPr>
              <w:pStyle w:val="NormalWeb"/>
              <w:spacing w:before="0" w:beforeAutospacing="0" w:after="0" w:afterAutospacing="0"/>
              <w:rPr>
                <w:rFonts w:ascii="Calibri" w:hAnsi="Calibri" w:cs="Calibri"/>
                <w:sz w:val="22"/>
                <w:szCs w:val="22"/>
              </w:rPr>
            </w:pPr>
            <w:r>
              <w:rPr>
                <w:rFonts w:ascii="Calibri" w:hAnsi="Calibri" w:cs="Calibri"/>
                <w:sz w:val="22"/>
                <w:szCs w:val="22"/>
              </w:rPr>
              <w:t>Boot resistor placement doesn’t necessarily need to be close to the pin</w:t>
            </w:r>
          </w:p>
          <w:p w:rsidR="00CA3402" w:rsidRDefault="00CA3402">
            <w:pPr>
              <w:pStyle w:val="NormalWeb"/>
              <w:spacing w:before="0" w:beforeAutospacing="0" w:after="0" w:afterAutospacing="0"/>
              <w:rPr>
                <w:rFonts w:ascii="Calibri" w:hAnsi="Calibri" w:cs="Calibri"/>
                <w:sz w:val="22"/>
                <w:szCs w:val="22"/>
              </w:rPr>
            </w:pPr>
            <w:r>
              <w:rPr>
                <w:rFonts w:ascii="Calibri" w:hAnsi="Calibri" w:cs="Calibri"/>
                <w:sz w:val="22"/>
                <w:szCs w:val="22"/>
              </w:rPr>
              <w:t>Keep the ics with their componets close together. IMUss</w:t>
            </w:r>
          </w:p>
          <w:p w:rsidR="00CA3402" w:rsidRDefault="00CA340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trike/>
                <w:sz w:val="22"/>
                <w:szCs w:val="22"/>
              </w:rPr>
              <w:t>------------------------------------------------------------------------------------------------------------------------------------------------------------------------------------------------------------------</w:t>
            </w:r>
          </w:p>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Checking schematic</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pPr>
            <w:r>
              <w:rPr>
                <w:noProof/>
              </w:rPr>
              <w:drawing>
                <wp:inline distT="0" distB="0" distL="0" distR="0">
                  <wp:extent cx="4400550" cy="2009775"/>
                  <wp:effectExtent l="0" t="0" r="0"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4400550" cy="2009775"/>
                          </a:xfrm>
                          <a:prstGeom prst="rect">
                            <a:avLst/>
                          </a:prstGeom>
                          <a:noFill/>
                          <a:ln>
                            <a:noFill/>
                          </a:ln>
                        </pic:spPr>
                      </pic:pic>
                    </a:graphicData>
                  </a:graphic>
                </wp:inline>
              </w:drawing>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ind w:left="540"/>
              <w:rPr>
                <w:rFonts w:ascii="Cambria Math" w:hAnsi="Cambria Math"/>
                <w:sz w:val="22"/>
                <w:szCs w:val="22"/>
              </w:rPr>
            </w:pPr>
            <w:r>
              <w:rPr>
                <w:rFonts w:ascii="Cambria Math" w:hAnsi="Cambria Math"/>
                <w:sz w:val="22"/>
                <w:szCs w:val="22"/>
              </w:rPr>
              <w:t> </w:t>
            </w:r>
          </w:p>
        </w:tc>
        <w:tc>
          <w:tcPr>
            <w:tcW w:w="40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libri" w:hAnsi="Calibri" w:cs="Calibri"/>
                <w:color w:val="6A6967"/>
                <w:sz w:val="22"/>
                <w:szCs w:val="22"/>
              </w:rPr>
            </w:pPr>
            <w:r>
              <w:rPr>
                <w:rFonts w:ascii="Calibri" w:hAnsi="Calibri" w:cs="Calibri"/>
                <w:color w:val="6A6967"/>
                <w:sz w:val="22"/>
                <w:szCs w:val="22"/>
              </w:rPr>
              <w:t> </w:t>
            </w:r>
          </w:p>
        </w:tc>
      </w:tr>
      <w:tr w:rsidR="00000000">
        <w:trPr>
          <w:divId w:val="556164629"/>
        </w:trPr>
        <w:tc>
          <w:tcPr>
            <w:tcW w:w="14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28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PCB Design Revision</w:t>
            </w:r>
          </w:p>
          <w:p w:rsidR="00CA3402" w:rsidRDefault="00CA3402">
            <w:pPr>
              <w:pStyle w:val="NormalWeb"/>
              <w:bidi/>
              <w:spacing w:before="0" w:beforeAutospacing="0" w:after="0" w:afterAutospacing="0"/>
              <w:rPr>
                <w:rFonts w:ascii="Cambria Math" w:hAnsi="Cambria Math"/>
                <w:sz w:val="22"/>
                <w:szCs w:val="22"/>
              </w:rPr>
            </w:pPr>
            <w:r>
              <w:rPr>
                <w:rFonts w:ascii="Cambria Math" w:hAnsi="Cambria Math"/>
                <w:sz w:val="22"/>
                <w:szCs w:val="22"/>
                <w:rtl/>
              </w:rPr>
              <w:t> </w:t>
            </w:r>
          </w:p>
        </w:tc>
        <w:tc>
          <w:tcPr>
            <w:tcW w:w="290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numPr>
                <w:ilvl w:val="1"/>
                <w:numId w:val="42"/>
              </w:numPr>
              <w:textAlignment w:val="center"/>
              <w:rPr>
                <w:rFonts w:eastAsia="Times New Roman"/>
                <w:rtl/>
              </w:rPr>
            </w:pPr>
            <w:r>
              <w:rPr>
                <w:rFonts w:ascii="Cambria Math" w:eastAsia="Times New Roman" w:hAnsi="Cambria Math"/>
                <w:sz w:val="22"/>
                <w:szCs w:val="22"/>
              </w:rPr>
              <w:t>Traces, no sharp turns</w:t>
            </w:r>
          </w:p>
          <w:p w:rsidR="00CA3402" w:rsidRDefault="00CA3402">
            <w:pPr>
              <w:numPr>
                <w:ilvl w:val="1"/>
                <w:numId w:val="42"/>
              </w:numPr>
              <w:textAlignment w:val="center"/>
              <w:rPr>
                <w:rFonts w:eastAsia="Times New Roman"/>
              </w:rPr>
            </w:pPr>
            <w:r>
              <w:rPr>
                <w:rFonts w:ascii="Cambria Math" w:eastAsia="Times New Roman" w:hAnsi="Cambria Math"/>
                <w:sz w:val="22"/>
                <w:szCs w:val="22"/>
              </w:rPr>
              <w:t>Traces carrying high currents should be sized appoperiately</w:t>
            </w:r>
          </w:p>
          <w:p w:rsidR="00CA3402" w:rsidRDefault="00CA3402">
            <w:pPr>
              <w:numPr>
                <w:ilvl w:val="1"/>
                <w:numId w:val="42"/>
              </w:numPr>
              <w:textAlignment w:val="center"/>
              <w:rPr>
                <w:rFonts w:eastAsia="Times New Roman"/>
              </w:rPr>
            </w:pPr>
            <w:r>
              <w:rPr>
                <w:rFonts w:ascii="Cambria Math" w:eastAsia="Times New Roman" w:hAnsi="Cambria Math"/>
                <w:sz w:val="22"/>
                <w:szCs w:val="22"/>
              </w:rPr>
              <w:t xml:space="preserve">Traces carrying </w:t>
            </w:r>
            <w:r>
              <w:rPr>
                <w:rFonts w:ascii="Cambria Math" w:eastAsia="Times New Roman" w:hAnsi="Cambria Math"/>
                <w:sz w:val="22"/>
                <w:szCs w:val="22"/>
              </w:rPr>
              <w:t>critical analog signals, should not run parallel to traces carrying fast changing signals. Due to noise issues</w:t>
            </w:r>
          </w:p>
          <w:p w:rsidR="00CA3402" w:rsidRDefault="00CA3402">
            <w:pPr>
              <w:numPr>
                <w:ilvl w:val="1"/>
                <w:numId w:val="42"/>
              </w:numPr>
              <w:textAlignment w:val="center"/>
              <w:rPr>
                <w:rFonts w:eastAsia="Times New Roman"/>
              </w:rPr>
            </w:pPr>
            <w:r>
              <w:rPr>
                <w:rFonts w:ascii="Cambria Math" w:eastAsia="Times New Roman" w:hAnsi="Cambria Math"/>
                <w:sz w:val="22"/>
                <w:szCs w:val="22"/>
              </w:rPr>
              <w:t>Traces connecting inductors should not be wider than necessary</w:t>
            </w:r>
          </w:p>
          <w:p w:rsidR="00CA3402" w:rsidRDefault="00CA3402">
            <w:pPr>
              <w:numPr>
                <w:ilvl w:val="1"/>
                <w:numId w:val="42"/>
              </w:numPr>
              <w:textAlignment w:val="center"/>
              <w:rPr>
                <w:rFonts w:eastAsia="Times New Roman"/>
              </w:rPr>
            </w:pPr>
            <w:r>
              <w:rPr>
                <w:rFonts w:ascii="Cambria Math" w:eastAsia="Times New Roman" w:hAnsi="Cambria Math"/>
                <w:sz w:val="22"/>
                <w:szCs w:val="22"/>
              </w:rPr>
              <w:t>Power plane on an internal layer</w:t>
            </w:r>
          </w:p>
          <w:p w:rsidR="00CA3402" w:rsidRDefault="00CA3402">
            <w:pPr>
              <w:numPr>
                <w:ilvl w:val="1"/>
                <w:numId w:val="42"/>
              </w:numPr>
              <w:textAlignment w:val="center"/>
              <w:rPr>
                <w:rFonts w:eastAsia="Times New Roman"/>
              </w:rPr>
            </w:pPr>
            <w:r>
              <w:rPr>
                <w:rFonts w:ascii="Cambria Math" w:eastAsia="Times New Roman" w:hAnsi="Cambria Math"/>
                <w:sz w:val="22"/>
                <w:szCs w:val="22"/>
              </w:rPr>
              <w:t>10 uF bulk capacitors, 100nF</w:t>
            </w:r>
          </w:p>
          <w:p w:rsidR="00CA3402" w:rsidRDefault="00CA3402">
            <w:pPr>
              <w:numPr>
                <w:ilvl w:val="1"/>
                <w:numId w:val="42"/>
              </w:numPr>
              <w:textAlignment w:val="center"/>
              <w:rPr>
                <w:rFonts w:eastAsia="Times New Roman"/>
              </w:rPr>
            </w:pPr>
            <w:r>
              <w:rPr>
                <w:rFonts w:ascii="Cambria Math" w:eastAsia="Times New Roman" w:hAnsi="Cambria Math"/>
                <w:sz w:val="22"/>
                <w:szCs w:val="22"/>
              </w:rPr>
              <w:t>1 decoupling cap for every power pin</w:t>
            </w:r>
          </w:p>
          <w:p w:rsidR="00CA3402" w:rsidRDefault="00CA3402">
            <w:pPr>
              <w:numPr>
                <w:ilvl w:val="1"/>
                <w:numId w:val="42"/>
              </w:numPr>
              <w:textAlignment w:val="center"/>
              <w:rPr>
                <w:rFonts w:eastAsia="Times New Roman"/>
              </w:rPr>
            </w:pPr>
            <w:r>
              <w:rPr>
                <w:rFonts w:ascii="Cambria Math" w:eastAsia="Times New Roman" w:hAnsi="Cambria Math"/>
                <w:sz w:val="22"/>
                <w:szCs w:val="22"/>
              </w:rPr>
              <w:t>Delay lines for clock lines. Trance length equalization</w:t>
            </w:r>
          </w:p>
          <w:p w:rsidR="00CA3402" w:rsidRDefault="00CA3402">
            <w:pPr>
              <w:numPr>
                <w:ilvl w:val="1"/>
                <w:numId w:val="42"/>
              </w:numPr>
              <w:textAlignment w:val="center"/>
              <w:rPr>
                <w:rFonts w:eastAsia="Times New Roman"/>
              </w:rPr>
            </w:pPr>
            <w:r>
              <w:rPr>
                <w:rFonts w:ascii="Cambria Math" w:eastAsia="Times New Roman" w:hAnsi="Cambria Math"/>
                <w:sz w:val="22"/>
                <w:szCs w:val="22"/>
              </w:rPr>
              <w:t xml:space="preserve">Timed relationship between multiple signals. e.g. routing high speed signal to multiple chips </w:t>
            </w:r>
          </w:p>
          <w:p w:rsidR="00CA3402" w:rsidRDefault="00CA3402">
            <w:pPr>
              <w:numPr>
                <w:ilvl w:val="1"/>
                <w:numId w:val="42"/>
              </w:numPr>
              <w:textAlignment w:val="center"/>
              <w:rPr>
                <w:rFonts w:eastAsia="Times New Roman"/>
              </w:rPr>
            </w:pPr>
            <w:r>
              <w:rPr>
                <w:rFonts w:ascii="Cambria Math" w:eastAsia="Times New Roman" w:hAnsi="Cambria Math"/>
                <w:sz w:val="22"/>
                <w:szCs w:val="22"/>
              </w:rPr>
              <w:t xml:space="preserve">Inductors shouldn't be plaved too closely together </w:t>
            </w:r>
          </w:p>
          <w:p w:rsidR="00CA3402" w:rsidRDefault="00CA3402">
            <w:pPr>
              <w:numPr>
                <w:ilvl w:val="1"/>
                <w:numId w:val="42"/>
              </w:numPr>
              <w:textAlignment w:val="center"/>
              <w:rPr>
                <w:rFonts w:eastAsia="Times New Roman"/>
              </w:rPr>
            </w:pPr>
            <w:r>
              <w:rPr>
                <w:rFonts w:ascii="Cambria Math" w:eastAsia="Times New Roman" w:hAnsi="Cambria Math"/>
                <w:sz w:val="22"/>
                <w:szCs w:val="22"/>
              </w:rPr>
              <w:t>Inductors shouldn't be plaved too close to large metalic objects.</w:t>
            </w:r>
          </w:p>
          <w:p w:rsidR="00CA3402" w:rsidRDefault="00CA3402">
            <w:pPr>
              <w:numPr>
                <w:ilvl w:val="1"/>
                <w:numId w:val="42"/>
              </w:numPr>
              <w:textAlignment w:val="center"/>
              <w:rPr>
                <w:rFonts w:eastAsia="Times New Roman"/>
              </w:rPr>
            </w:pPr>
            <w:r>
              <w:rPr>
                <w:rFonts w:ascii="Cambria Math" w:eastAsia="Times New Roman" w:hAnsi="Cambria Math"/>
                <w:sz w:val="22"/>
                <w:szCs w:val="22"/>
              </w:rPr>
              <w:t xml:space="preserve">Power components shouldn't be plaved colse to each other </w:t>
            </w:r>
          </w:p>
          <w:p w:rsidR="00CA3402" w:rsidRDefault="00CA3402">
            <w:pPr>
              <w:numPr>
                <w:ilvl w:val="1"/>
                <w:numId w:val="42"/>
              </w:numPr>
              <w:textAlignment w:val="center"/>
              <w:rPr>
                <w:rFonts w:eastAsia="Times New Roman"/>
              </w:rPr>
            </w:pPr>
            <w:r>
              <w:rPr>
                <w:rFonts w:ascii="Cambria Math" w:eastAsia="Times New Roman" w:hAnsi="Cambria Math"/>
                <w:sz w:val="22"/>
                <w:szCs w:val="22"/>
              </w:rPr>
              <w:t xml:space="preserve">The components associated with a switching regulator should be localized to a section of the PCB, far away from sections handing analog signals </w:t>
            </w:r>
          </w:p>
          <w:p w:rsidR="00CA3402" w:rsidRDefault="00CA3402">
            <w:pPr>
              <w:numPr>
                <w:ilvl w:val="1"/>
                <w:numId w:val="42"/>
              </w:numPr>
              <w:textAlignment w:val="center"/>
              <w:rPr>
                <w:rFonts w:eastAsia="Times New Roman"/>
              </w:rPr>
            </w:pPr>
            <w:r>
              <w:rPr>
                <w:rFonts w:ascii="Cambria Math" w:eastAsia="Times New Roman" w:hAnsi="Cambria Math"/>
                <w:sz w:val="22"/>
                <w:szCs w:val="22"/>
              </w:rPr>
              <w:t xml:space="preserve">The AC section should be localized to one section of the board. </w:t>
            </w:r>
          </w:p>
          <w:p w:rsidR="00CA3402" w:rsidRDefault="00CA3402">
            <w:pPr>
              <w:numPr>
                <w:ilvl w:val="1"/>
                <w:numId w:val="42"/>
              </w:numPr>
              <w:textAlignment w:val="center"/>
              <w:rPr>
                <w:rFonts w:eastAsia="Times New Roman"/>
              </w:rPr>
            </w:pPr>
            <w:r>
              <w:rPr>
                <w:rFonts w:ascii="Cambria Math" w:eastAsia="Times New Roman" w:hAnsi="Cambria Math"/>
                <w:sz w:val="22"/>
                <w:szCs w:val="22"/>
              </w:rPr>
              <w:t>A physical barrier seperating the ac from the rest of the borad.</w:t>
            </w:r>
          </w:p>
          <w:p w:rsidR="00CA3402" w:rsidRDefault="00CA3402">
            <w:pPr>
              <w:numPr>
                <w:ilvl w:val="1"/>
                <w:numId w:val="42"/>
              </w:numPr>
              <w:textAlignment w:val="center"/>
              <w:rPr>
                <w:rFonts w:eastAsia="Times New Roman"/>
              </w:rPr>
            </w:pPr>
            <w:r>
              <w:rPr>
                <w:rFonts w:ascii="Cambria Math" w:eastAsia="Times New Roman" w:hAnsi="Cambria Math"/>
                <w:sz w:val="22"/>
                <w:szCs w:val="22"/>
              </w:rPr>
              <w:t xml:space="preserve">PCB solt seperating the 2 sections </w:t>
            </w:r>
          </w:p>
          <w:p w:rsidR="00CA3402" w:rsidRDefault="00CA3402">
            <w:pPr>
              <w:numPr>
                <w:ilvl w:val="1"/>
                <w:numId w:val="42"/>
              </w:numPr>
              <w:textAlignment w:val="center"/>
              <w:rPr>
                <w:rFonts w:eastAsia="Times New Roman"/>
              </w:rPr>
            </w:pPr>
            <w:r>
              <w:rPr>
                <w:rFonts w:ascii="Cambria Math" w:eastAsia="Times New Roman" w:hAnsi="Cambria Math"/>
                <w:sz w:val="22"/>
                <w:szCs w:val="22"/>
              </w:rPr>
              <w:t xml:space="preserve">4 layer boards. The Internal 2 layers should be the supply and the ground plane.  </w:t>
            </w:r>
          </w:p>
          <w:p w:rsidR="00CA3402" w:rsidRDefault="00CA3402">
            <w:pPr>
              <w:numPr>
                <w:ilvl w:val="1"/>
                <w:numId w:val="42"/>
              </w:numPr>
              <w:textAlignment w:val="center"/>
              <w:rPr>
                <w:rFonts w:eastAsia="Times New Roman"/>
              </w:rPr>
            </w:pPr>
            <w:r>
              <w:rPr>
                <w:rFonts w:ascii="Cambria Math" w:eastAsia="Times New Roman" w:hAnsi="Cambria Math"/>
                <w:sz w:val="22"/>
                <w:szCs w:val="22"/>
              </w:rPr>
              <w:t xml:space="preserve">If the design contains digital and analog sections. The ground should be split and only joined at one point. The power supply negative. </w:t>
            </w:r>
          </w:p>
          <w:p w:rsidR="00CA3402" w:rsidRDefault="00CA3402">
            <w:pPr>
              <w:numPr>
                <w:ilvl w:val="1"/>
                <w:numId w:val="42"/>
              </w:numPr>
              <w:textAlignment w:val="center"/>
              <w:rPr>
                <w:rFonts w:eastAsia="Times New Roman"/>
              </w:rPr>
            </w:pPr>
            <w:r>
              <w:rPr>
                <w:rFonts w:ascii="Cambria Math" w:eastAsia="Times New Roman" w:hAnsi="Cambria Math"/>
                <w:sz w:val="22"/>
                <w:szCs w:val="22"/>
              </w:rPr>
              <w:t xml:space="preserve">Gound should connect at one point if we are using 2 layer boards. </w:t>
            </w:r>
            <w:r>
              <w:rPr>
                <w:rFonts w:ascii="Cambria Math" w:eastAsia="Times New Roman" w:hAnsi="Cambria Math"/>
                <w:sz w:val="22"/>
                <w:szCs w:val="22"/>
              </w:rPr>
              <w:br/>
            </w:r>
            <w:r>
              <w:rPr>
                <w:rFonts w:eastAsia="Times New Roman"/>
              </w:rPr>
              <w:t> </w:t>
            </w:r>
          </w:p>
          <w:p w:rsidR="00CA3402" w:rsidRDefault="00CA3402">
            <w:pPr>
              <w:numPr>
                <w:ilvl w:val="1"/>
                <w:numId w:val="42"/>
              </w:numPr>
              <w:textAlignment w:val="center"/>
              <w:rPr>
                <w:rFonts w:eastAsia="Times New Roman"/>
                <w:sz w:val="22"/>
                <w:szCs w:val="22"/>
              </w:rPr>
            </w:pPr>
            <w:r>
              <w:rPr>
                <w:rFonts w:eastAsia="Times New Roman"/>
                <w:noProof/>
                <w:sz w:val="22"/>
                <w:szCs w:val="22"/>
              </w:rPr>
              <w:drawing>
                <wp:inline distT="0" distB="0" distL="0" distR="0">
                  <wp:extent cx="5105400" cy="2105025"/>
                  <wp:effectExtent l="0" t="0" r="0"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105400" cy="2105025"/>
                          </a:xfrm>
                          <a:prstGeom prst="rect">
                            <a:avLst/>
                          </a:prstGeom>
                          <a:noFill/>
                          <a:ln>
                            <a:noFill/>
                          </a:ln>
                        </pic:spPr>
                      </pic:pic>
                    </a:graphicData>
                  </a:graphic>
                </wp:inline>
              </w:drawing>
            </w:r>
          </w:p>
          <w:p w:rsidR="00CA3402" w:rsidRDefault="00CA3402">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CA3402" w:rsidRDefault="00CA3402">
            <w:pPr>
              <w:numPr>
                <w:ilvl w:val="1"/>
                <w:numId w:val="42"/>
              </w:numPr>
              <w:textAlignment w:val="center"/>
              <w:rPr>
                <w:rFonts w:eastAsia="Times New Roman"/>
              </w:rPr>
            </w:pPr>
            <w:r>
              <w:rPr>
                <w:rFonts w:ascii="Cambria Math" w:eastAsia="Times New Roman" w:hAnsi="Cambria Math"/>
                <w:sz w:val="22"/>
                <w:szCs w:val="22"/>
              </w:rPr>
              <w:t xml:space="preserve">Design for manufacturablility and design for testing </w:t>
            </w:r>
          </w:p>
          <w:p w:rsidR="00CA3402" w:rsidRDefault="00CA3402">
            <w:pPr>
              <w:numPr>
                <w:ilvl w:val="1"/>
                <w:numId w:val="42"/>
              </w:numPr>
              <w:textAlignment w:val="center"/>
              <w:rPr>
                <w:rFonts w:eastAsia="Times New Roman"/>
              </w:rPr>
            </w:pPr>
            <w:r>
              <w:rPr>
                <w:rFonts w:ascii="Cambria Math" w:eastAsia="Times New Roman" w:hAnsi="Cambria Math"/>
                <w:sz w:val="22"/>
                <w:szCs w:val="22"/>
              </w:rPr>
              <w:t xml:space="preserve">Landing patterns. </w:t>
            </w:r>
            <w:r>
              <w:rPr>
                <w:rFonts w:ascii="Cambria Math" w:eastAsia="Times New Roman" w:hAnsi="Cambria Math"/>
                <w:sz w:val="22"/>
                <w:szCs w:val="22"/>
              </w:rPr>
              <w:t xml:space="preserve">Print it out into 1 to 1 to see if matching. Order samples. </w:t>
            </w:r>
          </w:p>
          <w:p w:rsidR="00CA3402" w:rsidRDefault="00CA3402">
            <w:pPr>
              <w:numPr>
                <w:ilvl w:val="1"/>
                <w:numId w:val="42"/>
              </w:numPr>
              <w:textAlignment w:val="center"/>
              <w:rPr>
                <w:rFonts w:eastAsia="Times New Roman"/>
              </w:rPr>
            </w:pPr>
            <w:r>
              <w:rPr>
                <w:rFonts w:ascii="Cambria Math" w:eastAsia="Times New Roman" w:hAnsi="Cambria Math"/>
                <w:sz w:val="22"/>
                <w:szCs w:val="22"/>
              </w:rPr>
              <w:t>Switching regulator layout rules</w:t>
            </w:r>
          </w:p>
          <w:p w:rsidR="00CA3402" w:rsidRDefault="00CA3402">
            <w:pPr>
              <w:numPr>
                <w:ilvl w:val="1"/>
                <w:numId w:val="42"/>
              </w:numPr>
              <w:textAlignment w:val="center"/>
              <w:rPr>
                <w:rFonts w:eastAsia="Times New Roman"/>
              </w:rPr>
            </w:pPr>
            <w:hyperlink r:id="rId126" w:history="1">
              <w:r>
                <w:rPr>
                  <w:rStyle w:val="Hyperlink"/>
                  <w:rFonts w:ascii="Cambria Math" w:eastAsia="Times New Roman" w:hAnsi="Cambria Math"/>
                  <w:sz w:val="22"/>
                  <w:szCs w:val="22"/>
                </w:rPr>
                <w:t>Top 5 Beginner PCB Design Mistakes (and how to fix them)</w:t>
              </w:r>
            </w:hyperlink>
          </w:p>
          <w:p w:rsidR="00CA3402" w:rsidRDefault="00CA3402">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ind w:left="720"/>
            </w:pPr>
            <w:r>
              <w:rPr>
                <w:noProof/>
              </w:rPr>
              <w:drawing>
                <wp:inline distT="0" distB="0" distL="0" distR="0">
                  <wp:extent cx="3381375" cy="1895475"/>
                  <wp:effectExtent l="0" t="0" r="9525"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3381375" cy="1895475"/>
                          </a:xfrm>
                          <a:prstGeom prst="rect">
                            <a:avLst/>
                          </a:prstGeom>
                          <a:noFill/>
                          <a:ln>
                            <a:noFill/>
                          </a:ln>
                        </pic:spPr>
                      </pic:pic>
                    </a:graphicData>
                  </a:graphic>
                </wp:inline>
              </w:drawing>
            </w:r>
          </w:p>
          <w:p w:rsidR="00CA3402" w:rsidRDefault="00CA3402">
            <w:pPr>
              <w:numPr>
                <w:ilvl w:val="1"/>
                <w:numId w:val="42"/>
              </w:numPr>
              <w:textAlignment w:val="center"/>
              <w:rPr>
                <w:rFonts w:eastAsia="Times New Roman"/>
              </w:rPr>
            </w:pPr>
            <w:r>
              <w:rPr>
                <w:rFonts w:ascii="Cambria Math" w:eastAsia="Times New Roman" w:hAnsi="Cambria Math"/>
                <w:sz w:val="22"/>
                <w:szCs w:val="22"/>
              </w:rPr>
              <w:t>Trace spacing &gt; double check the DRE</w:t>
            </w:r>
          </w:p>
          <w:p w:rsidR="00CA3402" w:rsidRDefault="00CA3402">
            <w:pPr>
              <w:numPr>
                <w:ilvl w:val="1"/>
                <w:numId w:val="42"/>
              </w:numPr>
              <w:textAlignment w:val="center"/>
              <w:rPr>
                <w:rFonts w:eastAsia="Times New Roman"/>
              </w:rPr>
            </w:pPr>
            <w:r>
              <w:rPr>
                <w:rFonts w:ascii="Cambria Math" w:eastAsia="Times New Roman" w:hAnsi="Cambria Math"/>
                <w:sz w:val="22"/>
                <w:szCs w:val="22"/>
              </w:rPr>
              <w:t xml:space="preserve">Keep clearcing wide. </w:t>
            </w:r>
          </w:p>
          <w:p w:rsidR="00CA3402" w:rsidRDefault="00CA3402">
            <w:pPr>
              <w:numPr>
                <w:ilvl w:val="1"/>
                <w:numId w:val="42"/>
              </w:numPr>
              <w:textAlignment w:val="center"/>
              <w:rPr>
                <w:rFonts w:eastAsia="Times New Roman"/>
              </w:rPr>
            </w:pPr>
            <w:r>
              <w:rPr>
                <w:rFonts w:ascii="Cambria Math" w:eastAsia="Times New Roman" w:hAnsi="Cambria Math"/>
                <w:sz w:val="22"/>
                <w:szCs w:val="22"/>
              </w:rPr>
              <w:t xml:space="preserve">Cross coupling ? </w:t>
            </w:r>
          </w:p>
          <w:tbl>
            <w:tblPr>
              <w:tblW w:w="0" w:type="auto"/>
              <w:tblInd w:w="7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5269"/>
              <w:gridCol w:w="5140"/>
            </w:tblGrid>
            <w:tr w:rsidR="00000000">
              <w:trPr>
                <w:divId w:val="767969602"/>
              </w:trPr>
              <w:tc>
                <w:tcPr>
                  <w:tcW w:w="52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pPr>
                  <w:r>
                    <w:rPr>
                      <w:noProof/>
                    </w:rPr>
                    <w:drawing>
                      <wp:inline distT="0" distB="0" distL="0" distR="0">
                        <wp:extent cx="3190875" cy="1924050"/>
                        <wp:effectExtent l="0" t="0" r="952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3190875" cy="1924050"/>
                                </a:xfrm>
                                <a:prstGeom prst="rect">
                                  <a:avLst/>
                                </a:prstGeom>
                                <a:noFill/>
                                <a:ln>
                                  <a:noFill/>
                                </a:ln>
                              </pic:spPr>
                            </pic:pic>
                          </a:graphicData>
                        </a:graphic>
                      </wp:inline>
                    </w:drawing>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50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pPr>
                  <w:r>
                    <w:rPr>
                      <w:noProof/>
                    </w:rPr>
                    <w:drawing>
                      <wp:inline distT="0" distB="0" distL="0" distR="0">
                        <wp:extent cx="3152775" cy="1781175"/>
                        <wp:effectExtent l="0" t="0" r="9525"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3152775" cy="1781175"/>
                                </a:xfrm>
                                <a:prstGeom prst="rect">
                                  <a:avLst/>
                                </a:prstGeom>
                                <a:noFill/>
                                <a:ln>
                                  <a:noFill/>
                                </a:ln>
                              </pic:spPr>
                            </pic:pic>
                          </a:graphicData>
                        </a:graphic>
                      </wp:inline>
                    </w:drawing>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r>
          </w:tbl>
          <w:p w:rsidR="00CA3402" w:rsidRDefault="00CA3402">
            <w:pPr>
              <w:numPr>
                <w:ilvl w:val="1"/>
                <w:numId w:val="42"/>
              </w:numPr>
              <w:textAlignment w:val="center"/>
              <w:rPr>
                <w:rFonts w:eastAsia="Times New Roman"/>
              </w:rPr>
            </w:pPr>
            <w:r>
              <w:rPr>
                <w:rFonts w:ascii="Cambria Math" w:eastAsia="Times New Roman" w:hAnsi="Cambria Math"/>
                <w:sz w:val="22"/>
                <w:szCs w:val="22"/>
              </w:rPr>
              <w:t xml:space="preserve">Keep clearance 3X dilectric thickness of between the layers </w:t>
            </w:r>
          </w:p>
          <w:p w:rsidR="00CA3402" w:rsidRDefault="00CA3402">
            <w:pPr>
              <w:numPr>
                <w:ilvl w:val="1"/>
                <w:numId w:val="42"/>
              </w:numPr>
              <w:textAlignment w:val="center"/>
              <w:rPr>
                <w:rFonts w:eastAsia="Times New Roman"/>
              </w:rPr>
            </w:pPr>
            <w:r>
              <w:rPr>
                <w:rFonts w:ascii="Cambria Math" w:eastAsia="Times New Roman" w:hAnsi="Cambria Math"/>
                <w:sz w:val="22"/>
                <w:szCs w:val="22"/>
              </w:rPr>
              <w:t>Keep parallel sigments between traces as short as possible</w:t>
            </w:r>
          </w:p>
          <w:p w:rsidR="00CA3402" w:rsidRDefault="00CA3402">
            <w:pPr>
              <w:numPr>
                <w:ilvl w:val="1"/>
                <w:numId w:val="42"/>
              </w:numPr>
              <w:textAlignment w:val="center"/>
              <w:rPr>
                <w:rFonts w:eastAsia="Times New Roman"/>
              </w:rPr>
            </w:pPr>
            <w:r>
              <w:rPr>
                <w:rFonts w:ascii="Cambria Math" w:eastAsia="Times New Roman" w:hAnsi="Cambria Math"/>
                <w:sz w:val="22"/>
                <w:szCs w:val="22"/>
              </w:rPr>
              <w:t xml:space="preserve"> High impedance trace is very sensitive </w:t>
            </w:r>
            <w:r>
              <w:rPr>
                <w:rFonts w:ascii="Cambria Math" w:eastAsia="Times New Roman" w:hAnsi="Cambria Math"/>
                <w:sz w:val="22"/>
                <w:szCs w:val="22"/>
              </w:rPr>
              <w:t xml:space="preserve">to noise, to minimize any coupling to it, we keep the trace as wide as it needs to be </w:t>
            </w:r>
          </w:p>
          <w:p w:rsidR="00CA3402" w:rsidRDefault="00CA3402">
            <w:pPr>
              <w:numPr>
                <w:ilvl w:val="1"/>
                <w:numId w:val="42"/>
              </w:numPr>
              <w:textAlignment w:val="center"/>
              <w:rPr>
                <w:rFonts w:eastAsia="Times New Roman"/>
              </w:rPr>
            </w:pPr>
            <w:r>
              <w:rPr>
                <w:rFonts w:ascii="Cambria Math" w:eastAsia="Times New Roman" w:hAnsi="Cambria Math"/>
                <w:sz w:val="22"/>
                <w:szCs w:val="22"/>
              </w:rPr>
              <w:t>For vias, 0.7, 0.3</w:t>
            </w:r>
          </w:p>
          <w:p w:rsidR="00CA3402" w:rsidRDefault="00CA3402">
            <w:pPr>
              <w:numPr>
                <w:ilvl w:val="1"/>
                <w:numId w:val="42"/>
              </w:numPr>
              <w:textAlignment w:val="center"/>
              <w:rPr>
                <w:rFonts w:eastAsia="Times New Roman"/>
              </w:rPr>
            </w:pPr>
            <w:r>
              <w:rPr>
                <w:rFonts w:ascii="Cambria Math" w:eastAsia="Times New Roman" w:hAnsi="Cambria Math"/>
                <w:sz w:val="22"/>
                <w:szCs w:val="22"/>
              </w:rPr>
              <w:t>0.5, 0.3</w:t>
            </w:r>
          </w:p>
          <w:p w:rsidR="00CA3402" w:rsidRDefault="00CA3402">
            <w:pPr>
              <w:numPr>
                <w:ilvl w:val="1"/>
                <w:numId w:val="42"/>
              </w:numPr>
              <w:textAlignment w:val="center"/>
              <w:rPr>
                <w:rFonts w:eastAsia="Times New Roman"/>
              </w:rPr>
            </w:pPr>
            <w:r>
              <w:rPr>
                <w:rFonts w:ascii="Cambria Math" w:eastAsia="Times New Roman" w:hAnsi="Cambria Math"/>
                <w:sz w:val="22"/>
                <w:szCs w:val="22"/>
              </w:rPr>
              <w:t>Benefit of the capacitance of the plane</w:t>
            </w:r>
          </w:p>
          <w:p w:rsidR="00CA3402" w:rsidRDefault="00CA3402">
            <w:pPr>
              <w:numPr>
                <w:ilvl w:val="1"/>
                <w:numId w:val="42"/>
              </w:numPr>
              <w:textAlignment w:val="center"/>
              <w:rPr>
                <w:rFonts w:eastAsia="Times New Roman"/>
                <w:sz w:val="22"/>
                <w:szCs w:val="22"/>
              </w:rPr>
            </w:pPr>
            <w:r>
              <w:rPr>
                <w:rFonts w:eastAsia="Times New Roman"/>
                <w:noProof/>
                <w:sz w:val="22"/>
                <w:szCs w:val="22"/>
              </w:rPr>
              <w:drawing>
                <wp:inline distT="0" distB="0" distL="0" distR="0">
                  <wp:extent cx="1971675" cy="2628900"/>
                  <wp:effectExtent l="0" t="0" r="952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1971675" cy="2628900"/>
                          </a:xfrm>
                          <a:prstGeom prst="rect">
                            <a:avLst/>
                          </a:prstGeom>
                          <a:noFill/>
                          <a:ln>
                            <a:noFill/>
                          </a:ln>
                        </pic:spPr>
                      </pic:pic>
                    </a:graphicData>
                  </a:graphic>
                </wp:inline>
              </w:drawing>
            </w:r>
          </w:p>
          <w:p w:rsidR="00CA3402" w:rsidRDefault="00CA3402">
            <w:pPr>
              <w:numPr>
                <w:ilvl w:val="1"/>
                <w:numId w:val="42"/>
              </w:numPr>
              <w:textAlignment w:val="center"/>
              <w:rPr>
                <w:rFonts w:eastAsia="Times New Roman"/>
              </w:rPr>
            </w:pPr>
            <w:r>
              <w:rPr>
                <w:rFonts w:ascii="Cambria Math" w:eastAsia="Times New Roman" w:hAnsi="Cambria Math"/>
                <w:sz w:val="22"/>
                <w:szCs w:val="22"/>
              </w:rPr>
              <w:t xml:space="preserve"> Any signal trace should run adjacent to a reference (ground) or power plane </w:t>
            </w:r>
          </w:p>
          <w:p w:rsidR="00CA3402" w:rsidRDefault="00CA3402">
            <w:pPr>
              <w:numPr>
                <w:ilvl w:val="1"/>
                <w:numId w:val="42"/>
              </w:numPr>
              <w:textAlignment w:val="center"/>
              <w:rPr>
                <w:rFonts w:eastAsia="Times New Roman"/>
                <w:sz w:val="22"/>
                <w:szCs w:val="22"/>
              </w:rPr>
            </w:pPr>
            <w:r>
              <w:rPr>
                <w:rFonts w:eastAsia="Times New Roman"/>
                <w:noProof/>
                <w:sz w:val="22"/>
                <w:szCs w:val="22"/>
              </w:rPr>
              <w:drawing>
                <wp:inline distT="0" distB="0" distL="0" distR="0">
                  <wp:extent cx="2447925" cy="1676400"/>
                  <wp:effectExtent l="0" t="0" r="952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2447925" cy="1676400"/>
                          </a:xfrm>
                          <a:prstGeom prst="rect">
                            <a:avLst/>
                          </a:prstGeom>
                          <a:noFill/>
                          <a:ln>
                            <a:noFill/>
                          </a:ln>
                        </pic:spPr>
                      </pic:pic>
                    </a:graphicData>
                  </a:graphic>
                </wp:inline>
              </w:drawing>
            </w:r>
          </w:p>
          <w:p w:rsidR="00CA3402" w:rsidRDefault="00CA3402">
            <w:pPr>
              <w:numPr>
                <w:ilvl w:val="1"/>
                <w:numId w:val="42"/>
              </w:numPr>
              <w:textAlignment w:val="center"/>
              <w:rPr>
                <w:rFonts w:eastAsia="Times New Roman"/>
              </w:rPr>
            </w:pPr>
            <w:r>
              <w:rPr>
                <w:rFonts w:ascii="Cambria Math" w:eastAsia="Times New Roman" w:hAnsi="Cambria Math"/>
                <w:sz w:val="22"/>
                <w:szCs w:val="22"/>
              </w:rPr>
              <w:br/>
            </w:r>
            <w:hyperlink r:id="rId132" w:history="1">
              <w:r>
                <w:rPr>
                  <w:rStyle w:val="Hyperlink"/>
                  <w:rFonts w:ascii="Cambria Math" w:eastAsia="Times New Roman" w:hAnsi="Cambria Math"/>
                  <w:sz w:val="22"/>
                  <w:szCs w:val="22"/>
                </w:rPr>
                <w:t>Copper Thickness Deep Dive | PCB Manufacturing</w:t>
              </w:r>
            </w:hyperlink>
          </w:p>
          <w:p w:rsidR="00CA3402" w:rsidRDefault="00CA3402">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ind w:left="720"/>
            </w:pPr>
            <w:r>
              <w:rPr>
                <w:noProof/>
              </w:rPr>
              <w:drawing>
                <wp:inline distT="0" distB="0" distL="0" distR="0">
                  <wp:extent cx="3381375" cy="1895475"/>
                  <wp:effectExtent l="0" t="0" r="9525" b="9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3381375" cy="1895475"/>
                          </a:xfrm>
                          <a:prstGeom prst="rect">
                            <a:avLst/>
                          </a:prstGeom>
                          <a:noFill/>
                          <a:ln>
                            <a:noFill/>
                          </a:ln>
                        </pic:spPr>
                      </pic:pic>
                    </a:graphicData>
                  </a:graphic>
                </wp:inline>
              </w:drawing>
            </w:r>
          </w:p>
          <w:p w:rsidR="00CA3402" w:rsidRDefault="00CA3402">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CA3402" w:rsidRDefault="00CA3402">
            <w:pPr>
              <w:numPr>
                <w:ilvl w:val="1"/>
                <w:numId w:val="42"/>
              </w:numPr>
              <w:textAlignment w:val="center"/>
              <w:rPr>
                <w:rFonts w:eastAsia="Times New Roman"/>
              </w:rPr>
            </w:pPr>
            <w:r>
              <w:rPr>
                <w:rFonts w:eastAsia="Times New Roman"/>
              </w:rPr>
              <w:t> </w:t>
            </w:r>
          </w:p>
          <w:p w:rsidR="00CA3402" w:rsidRDefault="00CA3402">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ind w:left="1260"/>
              <w:rPr>
                <w:rFonts w:ascii="Cambria Math" w:hAnsi="Cambria Math"/>
                <w:sz w:val="22"/>
                <w:szCs w:val="22"/>
              </w:rPr>
            </w:pPr>
            <w:r>
              <w:rPr>
                <w:rFonts w:ascii="Cambria Math" w:hAnsi="Cambria Math"/>
                <w:sz w:val="22"/>
                <w:szCs w:val="22"/>
              </w:rPr>
              <w:t> </w:t>
            </w:r>
          </w:p>
        </w:tc>
        <w:tc>
          <w:tcPr>
            <w:tcW w:w="40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libri" w:hAnsi="Calibri" w:cs="Calibri"/>
                <w:color w:val="6A6967"/>
                <w:sz w:val="22"/>
                <w:szCs w:val="22"/>
              </w:rPr>
            </w:pPr>
            <w:r>
              <w:rPr>
                <w:rFonts w:ascii="Calibri" w:hAnsi="Calibri" w:cs="Calibri"/>
                <w:color w:val="6A6967"/>
                <w:sz w:val="22"/>
                <w:szCs w:val="22"/>
              </w:rPr>
              <w:t> </w:t>
            </w:r>
          </w:p>
        </w:tc>
      </w:tr>
      <w:tr w:rsidR="00000000">
        <w:trPr>
          <w:divId w:val="556164629"/>
        </w:trPr>
        <w:tc>
          <w:tcPr>
            <w:tcW w:w="14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28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Preorder Review</w:t>
            </w:r>
          </w:p>
        </w:tc>
        <w:tc>
          <w:tcPr>
            <w:tcW w:w="289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AC/DC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Bleed Resistor  updated</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CMC wrong footprint</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pPr>
            <w:r>
              <w:rPr>
                <w:noProof/>
              </w:rPr>
              <w:drawing>
                <wp:inline distT="0" distB="0" distL="0" distR="0">
                  <wp:extent cx="1895475" cy="1057275"/>
                  <wp:effectExtent l="0" t="0" r="9525"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1895475" cy="1057275"/>
                          </a:xfrm>
                          <a:prstGeom prst="rect">
                            <a:avLst/>
                          </a:prstGeom>
                          <a:noFill/>
                          <a:ln>
                            <a:noFill/>
                          </a:ln>
                        </pic:spPr>
                      </pic:pic>
                    </a:graphicData>
                  </a:graphic>
                </wp:inline>
              </w:drawing>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pPr>
            <w:r>
              <w:rPr>
                <w:noProof/>
              </w:rPr>
              <w:drawing>
                <wp:inline distT="0" distB="0" distL="0" distR="0">
                  <wp:extent cx="1866900" cy="135255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1866900" cy="1352550"/>
                          </a:xfrm>
                          <a:prstGeom prst="rect">
                            <a:avLst/>
                          </a:prstGeom>
                          <a:noFill/>
                          <a:ln>
                            <a:noFill/>
                          </a:ln>
                        </pic:spPr>
                      </pic:pic>
                    </a:graphicData>
                  </a:graphic>
                </wp:inline>
              </w:drawing>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The difference?</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pPr>
            <w:r>
              <w:rPr>
                <w:noProof/>
              </w:rPr>
              <w:drawing>
                <wp:inline distT="0" distB="0" distL="0" distR="0">
                  <wp:extent cx="5048250" cy="32004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5048250" cy="3200400"/>
                          </a:xfrm>
                          <a:prstGeom prst="rect">
                            <a:avLst/>
                          </a:prstGeom>
                          <a:noFill/>
                          <a:ln>
                            <a:noFill/>
                          </a:ln>
                        </pic:spPr>
                      </pic:pic>
                    </a:graphicData>
                  </a:graphic>
                </wp:inline>
              </w:drawing>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AMC requires 5V </w:t>
            </w:r>
          </w:p>
          <w:p w:rsidR="00CA3402" w:rsidRDefault="00CA3402">
            <w:pPr>
              <w:pStyle w:val="NormalWeb"/>
              <w:spacing w:before="0" w:beforeAutospacing="0" w:after="0" w:afterAutospacing="0"/>
            </w:pPr>
            <w:r>
              <w:rPr>
                <w:noProof/>
              </w:rPr>
              <w:drawing>
                <wp:inline distT="0" distB="0" distL="0" distR="0">
                  <wp:extent cx="5143500" cy="1095375"/>
                  <wp:effectExtent l="0" t="0" r="0" b="952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5143500" cy="1095375"/>
                          </a:xfrm>
                          <a:prstGeom prst="rect">
                            <a:avLst/>
                          </a:prstGeom>
                          <a:noFill/>
                          <a:ln>
                            <a:noFill/>
                          </a:ln>
                        </pic:spPr>
                      </pic:pic>
                    </a:graphicData>
                  </a:graphic>
                </wp:inline>
              </w:drawing>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Modifying the power supply input voltage</w:t>
            </w:r>
          </w:p>
          <w:p w:rsidR="00CA3402" w:rsidRDefault="00CA3402">
            <w:pPr>
              <w:pStyle w:val="NormalWeb"/>
              <w:spacing w:before="0" w:beforeAutospacing="0" w:after="0" w:afterAutospacing="0"/>
              <w:ind w:left="540"/>
              <w:rPr>
                <w:rFonts w:ascii="Cambria Math" w:hAnsi="Cambria Math"/>
                <w:sz w:val="22"/>
                <w:szCs w:val="22"/>
              </w:rPr>
            </w:pPr>
            <w:r>
              <w:rPr>
                <w:rFonts w:ascii="Cambria Math" w:hAnsi="Cambria Math"/>
                <w:sz w:val="22"/>
                <w:szCs w:val="22"/>
              </w:rPr>
              <w:t> </w:t>
            </w:r>
          </w:p>
        </w:tc>
        <w:tc>
          <w:tcPr>
            <w:tcW w:w="40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libri" w:hAnsi="Calibri" w:cs="Calibri"/>
                <w:color w:val="6A6967"/>
                <w:sz w:val="22"/>
                <w:szCs w:val="22"/>
              </w:rPr>
            </w:pPr>
            <w:r>
              <w:rPr>
                <w:rFonts w:ascii="Calibri" w:hAnsi="Calibri" w:cs="Calibri"/>
                <w:color w:val="6A6967"/>
                <w:sz w:val="22"/>
                <w:szCs w:val="22"/>
              </w:rPr>
              <w:t> </w:t>
            </w:r>
          </w:p>
        </w:tc>
      </w:tr>
      <w:tr w:rsidR="00000000">
        <w:trPr>
          <w:divId w:val="556164629"/>
        </w:trPr>
        <w:tc>
          <w:tcPr>
            <w:tcW w:w="14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28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Controller Design</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289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b/>
                <w:bCs/>
                <w:sz w:val="22"/>
                <w:szCs w:val="22"/>
              </w:rPr>
              <w:t>Chat GPT</w:t>
            </w:r>
            <w:r>
              <w:rPr>
                <w:rFonts w:ascii="Cambria Math" w:hAnsi="Cambria Math"/>
                <w:b/>
                <w:bCs/>
                <w:sz w:val="22"/>
                <w:szCs w:val="22"/>
              </w:rPr>
              <w:br/>
            </w: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b/>
                <w:bCs/>
                <w:sz w:val="22"/>
                <w:szCs w:val="22"/>
              </w:rPr>
              <w:t>PID Control</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b/>
                <w:bCs/>
                <w:sz w:val="22"/>
                <w:szCs w:val="22"/>
              </w:rPr>
              <w:t>Pros:</w:t>
            </w:r>
          </w:p>
          <w:p w:rsidR="00CA3402" w:rsidRDefault="00CA3402">
            <w:pPr>
              <w:numPr>
                <w:ilvl w:val="0"/>
                <w:numId w:val="43"/>
              </w:numPr>
              <w:textAlignment w:val="center"/>
              <w:rPr>
                <w:rFonts w:eastAsia="Times New Roman"/>
              </w:rPr>
            </w:pPr>
            <w:r>
              <w:rPr>
                <w:rFonts w:ascii="Cambria Math" w:eastAsia="Times New Roman" w:hAnsi="Cambria Math"/>
                <w:b/>
                <w:bCs/>
                <w:sz w:val="22"/>
                <w:szCs w:val="22"/>
              </w:rPr>
              <w:t>Wide Usage</w:t>
            </w:r>
            <w:r>
              <w:rPr>
                <w:rFonts w:ascii="Cambria Math" w:eastAsia="Times New Roman" w:hAnsi="Cambria Math"/>
                <w:sz w:val="22"/>
                <w:szCs w:val="22"/>
              </w:rPr>
              <w:t>: Well-understood and widely used in industry.</w:t>
            </w:r>
          </w:p>
          <w:p w:rsidR="00CA3402" w:rsidRDefault="00CA3402">
            <w:pPr>
              <w:numPr>
                <w:ilvl w:val="0"/>
                <w:numId w:val="43"/>
              </w:numPr>
              <w:textAlignment w:val="center"/>
              <w:rPr>
                <w:rFonts w:eastAsia="Times New Roman"/>
              </w:rPr>
            </w:pPr>
            <w:r>
              <w:rPr>
                <w:rFonts w:ascii="Cambria Math" w:eastAsia="Times New Roman" w:hAnsi="Cambria Math"/>
                <w:b/>
                <w:bCs/>
                <w:sz w:val="22"/>
                <w:szCs w:val="22"/>
              </w:rPr>
              <w:t>Good for Steady-State Error Reduction</w:t>
            </w:r>
            <w:r>
              <w:rPr>
                <w:rFonts w:ascii="Cambria Math" w:eastAsia="Times New Roman" w:hAnsi="Cambria Math"/>
                <w:sz w:val="22"/>
                <w:szCs w:val="22"/>
              </w:rPr>
              <w:t>: Can be tuned to reduce steady-state error effectively.</w:t>
            </w:r>
          </w:p>
          <w:p w:rsidR="00CA3402" w:rsidRDefault="00CA3402">
            <w:pPr>
              <w:numPr>
                <w:ilvl w:val="0"/>
                <w:numId w:val="43"/>
              </w:numPr>
              <w:textAlignment w:val="center"/>
              <w:rPr>
                <w:rFonts w:eastAsia="Times New Roman"/>
              </w:rPr>
            </w:pPr>
            <w:r>
              <w:rPr>
                <w:rFonts w:ascii="Cambria Math" w:eastAsia="Times New Roman" w:hAnsi="Cambria Math"/>
                <w:b/>
                <w:bCs/>
                <w:sz w:val="22"/>
                <w:szCs w:val="22"/>
              </w:rPr>
              <w:t>Versatile</w:t>
            </w:r>
            <w:r>
              <w:rPr>
                <w:rFonts w:ascii="Cambria Math" w:eastAsia="Times New Roman" w:hAnsi="Cambria Math"/>
                <w:sz w:val="22"/>
                <w:szCs w:val="22"/>
              </w:rPr>
              <w:t xml:space="preserve">: Can handle various </w:t>
            </w:r>
            <w:r>
              <w:rPr>
                <w:rFonts w:ascii="Cambria Math" w:eastAsia="Times New Roman" w:hAnsi="Cambria Math"/>
                <w:sz w:val="22"/>
                <w:szCs w:val="22"/>
              </w:rPr>
              <w:t>types of systems with appropriate tuning.</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b/>
                <w:bCs/>
                <w:sz w:val="22"/>
                <w:szCs w:val="22"/>
              </w:rPr>
              <w:t>Cons:</w:t>
            </w:r>
          </w:p>
          <w:p w:rsidR="00CA3402" w:rsidRDefault="00CA3402">
            <w:pPr>
              <w:numPr>
                <w:ilvl w:val="0"/>
                <w:numId w:val="44"/>
              </w:numPr>
              <w:textAlignment w:val="center"/>
              <w:rPr>
                <w:rFonts w:eastAsia="Times New Roman"/>
              </w:rPr>
            </w:pPr>
            <w:r>
              <w:rPr>
                <w:rFonts w:ascii="Cambria Math" w:eastAsia="Times New Roman" w:hAnsi="Cambria Math"/>
                <w:b/>
                <w:bCs/>
                <w:sz w:val="22"/>
                <w:szCs w:val="22"/>
              </w:rPr>
              <w:t>Complex Tuning</w:t>
            </w:r>
            <w:r>
              <w:rPr>
                <w:rFonts w:ascii="Cambria Math" w:eastAsia="Times New Roman" w:hAnsi="Cambria Math"/>
                <w:sz w:val="22"/>
                <w:szCs w:val="22"/>
              </w:rPr>
              <w:t>: Requires careful tuning of three parameters (Proportional, Integral, Derivative).</w:t>
            </w:r>
          </w:p>
          <w:p w:rsidR="00CA3402" w:rsidRDefault="00CA3402">
            <w:pPr>
              <w:numPr>
                <w:ilvl w:val="0"/>
                <w:numId w:val="44"/>
              </w:numPr>
              <w:textAlignment w:val="center"/>
              <w:rPr>
                <w:rFonts w:eastAsia="Times New Roman"/>
              </w:rPr>
            </w:pPr>
            <w:r>
              <w:rPr>
                <w:rFonts w:ascii="Cambria Math" w:eastAsia="Times New Roman" w:hAnsi="Cambria Math"/>
                <w:b/>
                <w:bCs/>
                <w:sz w:val="22"/>
                <w:szCs w:val="22"/>
              </w:rPr>
              <w:t>Can be Overkill</w:t>
            </w:r>
            <w:r>
              <w:rPr>
                <w:rFonts w:ascii="Cambria Math" w:eastAsia="Times New Roman" w:hAnsi="Cambria Math"/>
                <w:sz w:val="22"/>
                <w:szCs w:val="22"/>
              </w:rPr>
              <w:t>: Might be more complex than necessary if your system doesn't require high precision.</w:t>
            </w:r>
          </w:p>
          <w:p w:rsidR="00CA3402" w:rsidRDefault="00CA3402">
            <w:pPr>
              <w:numPr>
                <w:ilvl w:val="0"/>
                <w:numId w:val="44"/>
              </w:numPr>
              <w:textAlignment w:val="center"/>
              <w:rPr>
                <w:rFonts w:eastAsia="Times New Roman"/>
              </w:rPr>
            </w:pPr>
            <w:r>
              <w:rPr>
                <w:rFonts w:ascii="Cambria Math" w:eastAsia="Times New Roman" w:hAnsi="Cambria Math"/>
                <w:b/>
                <w:bCs/>
                <w:sz w:val="22"/>
                <w:szCs w:val="22"/>
              </w:rPr>
              <w:t>Response Time</w:t>
            </w:r>
            <w:r>
              <w:rPr>
                <w:rFonts w:ascii="Cambria Math" w:eastAsia="Times New Roman" w:hAnsi="Cambria Math"/>
                <w:sz w:val="22"/>
                <w:szCs w:val="22"/>
              </w:rPr>
              <w:t>: Not the fastest response time compared to simpler control methods.</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b/>
                <w:bCs/>
                <w:sz w:val="22"/>
                <w:szCs w:val="22"/>
              </w:rPr>
              <w:t>2. Hysteresis Control</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b/>
                <w:bCs/>
                <w:sz w:val="22"/>
                <w:szCs w:val="22"/>
              </w:rPr>
              <w:t>Pros:</w:t>
            </w:r>
          </w:p>
          <w:p w:rsidR="00CA3402" w:rsidRDefault="00CA3402">
            <w:pPr>
              <w:numPr>
                <w:ilvl w:val="0"/>
                <w:numId w:val="45"/>
              </w:numPr>
              <w:textAlignment w:val="center"/>
              <w:rPr>
                <w:rFonts w:eastAsia="Times New Roman"/>
              </w:rPr>
            </w:pPr>
            <w:r>
              <w:rPr>
                <w:rFonts w:ascii="Cambria Math" w:eastAsia="Times New Roman" w:hAnsi="Cambria Math"/>
                <w:b/>
                <w:bCs/>
                <w:sz w:val="22"/>
                <w:szCs w:val="22"/>
              </w:rPr>
              <w:t>Simple Implementation</w:t>
            </w:r>
            <w:r>
              <w:rPr>
                <w:rFonts w:ascii="Cambria Math" w:eastAsia="Times New Roman" w:hAnsi="Cambria Math"/>
                <w:sz w:val="22"/>
                <w:szCs w:val="22"/>
              </w:rPr>
              <w:t>: Easy to implement in a microcontroller.</w:t>
            </w:r>
          </w:p>
          <w:p w:rsidR="00CA3402" w:rsidRDefault="00CA3402">
            <w:pPr>
              <w:numPr>
                <w:ilvl w:val="0"/>
                <w:numId w:val="45"/>
              </w:numPr>
              <w:textAlignment w:val="center"/>
              <w:rPr>
                <w:rFonts w:eastAsia="Times New Roman"/>
              </w:rPr>
            </w:pPr>
            <w:r>
              <w:rPr>
                <w:rFonts w:ascii="Cambria Math" w:eastAsia="Times New Roman" w:hAnsi="Cambria Math"/>
                <w:b/>
                <w:bCs/>
                <w:sz w:val="22"/>
                <w:szCs w:val="22"/>
              </w:rPr>
              <w:t>Fast Response</w:t>
            </w:r>
            <w:r>
              <w:rPr>
                <w:rFonts w:ascii="Cambria Math" w:eastAsia="Times New Roman" w:hAnsi="Cambria Math"/>
                <w:sz w:val="22"/>
                <w:szCs w:val="22"/>
              </w:rPr>
              <w:t>: Very fast response time.</w:t>
            </w:r>
          </w:p>
          <w:p w:rsidR="00CA3402" w:rsidRDefault="00CA3402">
            <w:pPr>
              <w:numPr>
                <w:ilvl w:val="0"/>
                <w:numId w:val="45"/>
              </w:numPr>
              <w:textAlignment w:val="center"/>
              <w:rPr>
                <w:rFonts w:eastAsia="Times New Roman"/>
              </w:rPr>
            </w:pPr>
            <w:r>
              <w:rPr>
                <w:rFonts w:ascii="Cambria Math" w:eastAsia="Times New Roman" w:hAnsi="Cambria Math"/>
                <w:b/>
                <w:bCs/>
                <w:sz w:val="22"/>
                <w:szCs w:val="22"/>
              </w:rPr>
              <w:t xml:space="preserve">Good </w:t>
            </w:r>
            <w:r>
              <w:rPr>
                <w:rFonts w:ascii="Cambria Math" w:eastAsia="Times New Roman" w:hAnsi="Cambria Math"/>
                <w:b/>
                <w:bCs/>
                <w:sz w:val="22"/>
                <w:szCs w:val="22"/>
              </w:rPr>
              <w:t>for Switching Converters</w:t>
            </w:r>
            <w:r>
              <w:rPr>
                <w:rFonts w:ascii="Cambria Math" w:eastAsia="Times New Roman" w:hAnsi="Cambria Math"/>
                <w:sz w:val="22"/>
                <w:szCs w:val="22"/>
              </w:rPr>
              <w:t>: Works well with switching power converters.</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b/>
                <w:bCs/>
                <w:sz w:val="22"/>
                <w:szCs w:val="22"/>
              </w:rPr>
              <w:t>Cons:</w:t>
            </w:r>
          </w:p>
          <w:p w:rsidR="00CA3402" w:rsidRDefault="00CA3402">
            <w:pPr>
              <w:numPr>
                <w:ilvl w:val="0"/>
                <w:numId w:val="46"/>
              </w:numPr>
              <w:textAlignment w:val="center"/>
              <w:rPr>
                <w:rFonts w:eastAsia="Times New Roman"/>
              </w:rPr>
            </w:pPr>
            <w:r>
              <w:rPr>
                <w:rFonts w:ascii="Cambria Math" w:eastAsia="Times New Roman" w:hAnsi="Cambria Math"/>
                <w:b/>
                <w:bCs/>
                <w:sz w:val="22"/>
                <w:szCs w:val="22"/>
              </w:rPr>
              <w:t>Variable Switching Frequency</w:t>
            </w:r>
            <w:r>
              <w:rPr>
                <w:rFonts w:ascii="Cambria Math" w:eastAsia="Times New Roman" w:hAnsi="Cambria Math"/>
                <w:sz w:val="22"/>
                <w:szCs w:val="22"/>
              </w:rPr>
              <w:t>: Can cause electromagnetic interference due to the variable switching frequency.</w:t>
            </w:r>
          </w:p>
          <w:p w:rsidR="00CA3402" w:rsidRDefault="00CA3402">
            <w:pPr>
              <w:numPr>
                <w:ilvl w:val="0"/>
                <w:numId w:val="46"/>
              </w:numPr>
              <w:textAlignment w:val="center"/>
              <w:rPr>
                <w:rFonts w:eastAsia="Times New Roman"/>
              </w:rPr>
            </w:pPr>
            <w:r>
              <w:rPr>
                <w:rFonts w:ascii="Cambria Math" w:eastAsia="Times New Roman" w:hAnsi="Cambria Math"/>
                <w:b/>
                <w:bCs/>
                <w:sz w:val="22"/>
                <w:szCs w:val="22"/>
              </w:rPr>
              <w:t>Noise Sensitivity</w:t>
            </w:r>
            <w:r>
              <w:rPr>
                <w:rFonts w:ascii="Cambria Math" w:eastAsia="Times New Roman" w:hAnsi="Cambria Math"/>
                <w:sz w:val="22"/>
                <w:szCs w:val="22"/>
              </w:rPr>
              <w:t>: Sensitive to noise, which can affect performance.</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b/>
                <w:bCs/>
                <w:sz w:val="22"/>
                <w:szCs w:val="22"/>
              </w:rPr>
              <w:t>3. Bang-Bang Control</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b/>
                <w:bCs/>
                <w:sz w:val="22"/>
                <w:szCs w:val="22"/>
              </w:rPr>
              <w:t>Pros:</w:t>
            </w:r>
          </w:p>
          <w:p w:rsidR="00CA3402" w:rsidRDefault="00CA3402">
            <w:pPr>
              <w:numPr>
                <w:ilvl w:val="0"/>
                <w:numId w:val="47"/>
              </w:numPr>
              <w:textAlignment w:val="center"/>
              <w:rPr>
                <w:rFonts w:eastAsia="Times New Roman"/>
              </w:rPr>
            </w:pPr>
            <w:r>
              <w:rPr>
                <w:rFonts w:ascii="Cambria Math" w:eastAsia="Times New Roman" w:hAnsi="Cambria Math"/>
                <w:b/>
                <w:bCs/>
                <w:sz w:val="22"/>
                <w:szCs w:val="22"/>
              </w:rPr>
              <w:t>Simplicity</w:t>
            </w:r>
            <w:r>
              <w:rPr>
                <w:rFonts w:ascii="Cambria Math" w:eastAsia="Times New Roman" w:hAnsi="Cambria Math"/>
                <w:sz w:val="22"/>
                <w:szCs w:val="22"/>
              </w:rPr>
              <w:t>: Very easy to implement.</w:t>
            </w:r>
          </w:p>
          <w:p w:rsidR="00CA3402" w:rsidRDefault="00CA3402">
            <w:pPr>
              <w:numPr>
                <w:ilvl w:val="0"/>
                <w:numId w:val="47"/>
              </w:numPr>
              <w:textAlignment w:val="center"/>
              <w:rPr>
                <w:rFonts w:eastAsia="Times New Roman"/>
              </w:rPr>
            </w:pPr>
            <w:r>
              <w:rPr>
                <w:rFonts w:ascii="Cambria Math" w:eastAsia="Times New Roman" w:hAnsi="Cambria Math"/>
                <w:b/>
                <w:bCs/>
                <w:sz w:val="22"/>
                <w:szCs w:val="22"/>
              </w:rPr>
              <w:t>Fast Response</w:t>
            </w:r>
            <w:r>
              <w:rPr>
                <w:rFonts w:ascii="Cambria Math" w:eastAsia="Times New Roman" w:hAnsi="Cambria Math"/>
                <w:sz w:val="22"/>
                <w:szCs w:val="22"/>
              </w:rPr>
              <w:t>: Provides a very quick response.</w:t>
            </w:r>
          </w:p>
          <w:p w:rsidR="00CA3402" w:rsidRDefault="00CA3402">
            <w:pPr>
              <w:numPr>
                <w:ilvl w:val="0"/>
                <w:numId w:val="47"/>
              </w:numPr>
              <w:textAlignment w:val="center"/>
              <w:rPr>
                <w:rFonts w:eastAsia="Times New Roman"/>
              </w:rPr>
            </w:pPr>
            <w:r>
              <w:rPr>
                <w:rFonts w:ascii="Cambria Math" w:eastAsia="Times New Roman" w:hAnsi="Cambria Math"/>
                <w:b/>
                <w:bCs/>
                <w:sz w:val="22"/>
                <w:szCs w:val="22"/>
              </w:rPr>
              <w:t>No Tuning Required</w:t>
            </w:r>
            <w:r>
              <w:rPr>
                <w:rFonts w:ascii="Cambria Math" w:eastAsia="Times New Roman" w:hAnsi="Cambria Math"/>
                <w:sz w:val="22"/>
                <w:szCs w:val="22"/>
              </w:rPr>
              <w:t>: No need for parameter tuning.</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b/>
                <w:bCs/>
                <w:sz w:val="22"/>
                <w:szCs w:val="22"/>
              </w:rPr>
              <w:t>Cons:</w:t>
            </w:r>
          </w:p>
          <w:p w:rsidR="00CA3402" w:rsidRDefault="00CA3402">
            <w:pPr>
              <w:numPr>
                <w:ilvl w:val="0"/>
                <w:numId w:val="48"/>
              </w:numPr>
              <w:textAlignment w:val="center"/>
              <w:rPr>
                <w:rFonts w:eastAsia="Times New Roman"/>
              </w:rPr>
            </w:pPr>
            <w:r>
              <w:rPr>
                <w:rFonts w:ascii="Cambria Math" w:eastAsia="Times New Roman" w:hAnsi="Cambria Math"/>
                <w:b/>
                <w:bCs/>
                <w:sz w:val="22"/>
                <w:szCs w:val="22"/>
              </w:rPr>
              <w:t>Overshoot and Undershoot</w:t>
            </w:r>
            <w:r>
              <w:rPr>
                <w:rFonts w:ascii="Cambria Math" w:eastAsia="Times New Roman" w:hAnsi="Cambria Math"/>
                <w:sz w:val="22"/>
                <w:szCs w:val="22"/>
              </w:rPr>
              <w:t>: Can cause significant overshoot and undershoot.</w:t>
            </w:r>
          </w:p>
          <w:p w:rsidR="00CA3402" w:rsidRDefault="00CA3402">
            <w:pPr>
              <w:numPr>
                <w:ilvl w:val="0"/>
                <w:numId w:val="48"/>
              </w:numPr>
              <w:textAlignment w:val="center"/>
              <w:rPr>
                <w:rFonts w:eastAsia="Times New Roman"/>
              </w:rPr>
            </w:pPr>
            <w:r>
              <w:rPr>
                <w:rFonts w:ascii="Cambria Math" w:eastAsia="Times New Roman" w:hAnsi="Cambria Math"/>
                <w:b/>
                <w:bCs/>
                <w:sz w:val="22"/>
                <w:szCs w:val="22"/>
              </w:rPr>
              <w:t>Stress on Components</w:t>
            </w:r>
            <w:r>
              <w:rPr>
                <w:rFonts w:ascii="Cambria Math" w:eastAsia="Times New Roman" w:hAnsi="Cambria Math"/>
                <w:sz w:val="22"/>
                <w:szCs w:val="22"/>
              </w:rPr>
              <w:t>: Can stress the power electronics due to frequent switching.</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b/>
                <w:bCs/>
                <w:sz w:val="22"/>
                <w:szCs w:val="22"/>
              </w:rPr>
              <w:t>4. Model Predictive Control (MPC)</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b/>
                <w:bCs/>
                <w:sz w:val="22"/>
                <w:szCs w:val="22"/>
              </w:rPr>
              <w:t>Pros:</w:t>
            </w:r>
          </w:p>
          <w:p w:rsidR="00CA3402" w:rsidRDefault="00CA3402">
            <w:pPr>
              <w:numPr>
                <w:ilvl w:val="0"/>
                <w:numId w:val="49"/>
              </w:numPr>
              <w:textAlignment w:val="center"/>
              <w:rPr>
                <w:rFonts w:eastAsia="Times New Roman"/>
              </w:rPr>
            </w:pPr>
            <w:r>
              <w:rPr>
                <w:rFonts w:ascii="Cambria Math" w:eastAsia="Times New Roman" w:hAnsi="Cambria Math"/>
                <w:b/>
                <w:bCs/>
                <w:sz w:val="22"/>
                <w:szCs w:val="22"/>
              </w:rPr>
              <w:t>Advanced Control</w:t>
            </w:r>
            <w:r>
              <w:rPr>
                <w:rFonts w:ascii="Cambria Math" w:eastAsia="Times New Roman" w:hAnsi="Cambria Math"/>
                <w:sz w:val="22"/>
                <w:szCs w:val="22"/>
              </w:rPr>
              <w:t>: Can predict future behavior and adjust accordingly.</w:t>
            </w:r>
          </w:p>
          <w:p w:rsidR="00CA3402" w:rsidRDefault="00CA3402">
            <w:pPr>
              <w:numPr>
                <w:ilvl w:val="0"/>
                <w:numId w:val="49"/>
              </w:numPr>
              <w:textAlignment w:val="center"/>
              <w:rPr>
                <w:rFonts w:eastAsia="Times New Roman"/>
              </w:rPr>
            </w:pPr>
            <w:r>
              <w:rPr>
                <w:rFonts w:ascii="Cambria Math" w:eastAsia="Times New Roman" w:hAnsi="Cambria Math"/>
                <w:b/>
                <w:bCs/>
                <w:sz w:val="22"/>
                <w:szCs w:val="22"/>
              </w:rPr>
              <w:t>Optimal Control</w:t>
            </w:r>
            <w:r>
              <w:rPr>
                <w:rFonts w:ascii="Cambria Math" w:eastAsia="Times New Roman" w:hAnsi="Cambria Math"/>
                <w:sz w:val="22"/>
                <w:szCs w:val="22"/>
              </w:rPr>
              <w:t xml:space="preserve">: </w:t>
            </w:r>
            <w:r>
              <w:rPr>
                <w:rFonts w:ascii="Cambria Math" w:eastAsia="Times New Roman" w:hAnsi="Cambria Math"/>
                <w:sz w:val="22"/>
                <w:szCs w:val="22"/>
              </w:rPr>
              <w:t>Often results in optimal control performance.</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b/>
                <w:bCs/>
                <w:sz w:val="22"/>
                <w:szCs w:val="22"/>
              </w:rPr>
              <w:t>Cons:</w:t>
            </w:r>
          </w:p>
          <w:p w:rsidR="00CA3402" w:rsidRDefault="00CA3402">
            <w:pPr>
              <w:numPr>
                <w:ilvl w:val="0"/>
                <w:numId w:val="50"/>
              </w:numPr>
              <w:textAlignment w:val="center"/>
              <w:rPr>
                <w:rFonts w:eastAsia="Times New Roman"/>
              </w:rPr>
            </w:pPr>
            <w:r>
              <w:rPr>
                <w:rFonts w:ascii="Cambria Math" w:eastAsia="Times New Roman" w:hAnsi="Cambria Math"/>
                <w:b/>
                <w:bCs/>
                <w:sz w:val="22"/>
                <w:szCs w:val="22"/>
              </w:rPr>
              <w:t>Complex Implementation</w:t>
            </w:r>
            <w:r>
              <w:rPr>
                <w:rFonts w:ascii="Cambria Math" w:eastAsia="Times New Roman" w:hAnsi="Cambria Math"/>
                <w:sz w:val="22"/>
                <w:szCs w:val="22"/>
              </w:rPr>
              <w:t>: More complex to implement and requires significant computational resources.</w:t>
            </w:r>
          </w:p>
          <w:p w:rsidR="00CA3402" w:rsidRDefault="00CA3402">
            <w:pPr>
              <w:numPr>
                <w:ilvl w:val="0"/>
                <w:numId w:val="50"/>
              </w:numPr>
              <w:textAlignment w:val="center"/>
              <w:rPr>
                <w:rFonts w:eastAsia="Times New Roman"/>
              </w:rPr>
            </w:pPr>
            <w:r>
              <w:rPr>
                <w:rFonts w:ascii="Cambria Math" w:eastAsia="Times New Roman" w:hAnsi="Cambria Math"/>
                <w:b/>
                <w:bCs/>
                <w:sz w:val="22"/>
                <w:szCs w:val="22"/>
              </w:rPr>
              <w:t>Not Always Necessary</w:t>
            </w:r>
            <w:r>
              <w:rPr>
                <w:rFonts w:ascii="Cambria Math" w:eastAsia="Times New Roman" w:hAnsi="Cambria Math"/>
                <w:sz w:val="22"/>
                <w:szCs w:val="22"/>
              </w:rPr>
              <w:t>: Might be overkill for simpler systems without stringent performance requirements.</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b/>
                <w:bCs/>
                <w:sz w:val="22"/>
                <w:szCs w:val="22"/>
              </w:rPr>
              <w:t>Recommendation</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For your application, I recommend starting with </w:t>
            </w:r>
            <w:r>
              <w:rPr>
                <w:rFonts w:ascii="Cambria Math" w:hAnsi="Cambria Math"/>
                <w:b/>
                <w:bCs/>
                <w:sz w:val="22"/>
                <w:szCs w:val="22"/>
              </w:rPr>
              <w:t>PID Control</w:t>
            </w:r>
            <w:r>
              <w:rPr>
                <w:rFonts w:ascii="Cambria Math" w:hAnsi="Cambria Math"/>
                <w:sz w:val="22"/>
                <w:szCs w:val="22"/>
              </w:rPr>
              <w:t xml:space="preserve"> due to its balance between performance and complexity. It's widely used, well-documented, and provides good performance for a variety of systems. You can use tools like MATLAB or specific libraries to help with tuning the PID parameters.</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If simplicity and fast response are more critical, </w:t>
            </w:r>
            <w:r>
              <w:rPr>
                <w:rFonts w:ascii="Cambria Math" w:hAnsi="Cambria Math"/>
                <w:b/>
                <w:bCs/>
                <w:sz w:val="22"/>
                <w:szCs w:val="22"/>
              </w:rPr>
              <w:t>Hysteresis Control</w:t>
            </w:r>
            <w:r>
              <w:rPr>
                <w:rFonts w:ascii="Cambria Math" w:hAnsi="Cambria Math"/>
                <w:sz w:val="22"/>
                <w:szCs w:val="22"/>
              </w:rPr>
              <w:t xml:space="preserve"> might be a good alternative, especially for switching converters like a buck converter. However, be aware of the potential issues with variable switching frequency.</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Would you like guidance on implementing any of these control algorithms in your microcontroller?</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 xml:space="preserve">PID and Hysteresis Control seem to be a good fit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Investigate them further</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PID Trial and Error Test</w:t>
            </w:r>
          </w:p>
          <w:p w:rsidR="00CA3402" w:rsidRDefault="00CA3402">
            <w:pPr>
              <w:pStyle w:val="Heading2"/>
              <w:spacing w:before="0" w:beforeAutospacing="0" w:after="0" w:afterAutospacing="0"/>
              <w:rPr>
                <w:rFonts w:ascii="Calibri" w:eastAsia="Times New Roman" w:hAnsi="Calibri" w:cs="Calibri"/>
                <w:color w:val="2E75B5"/>
                <w:sz w:val="28"/>
                <w:szCs w:val="28"/>
              </w:rPr>
            </w:pPr>
            <w:r>
              <w:rPr>
                <w:rFonts w:ascii="Calibri" w:eastAsia="Times New Roman" w:hAnsi="Calibri" w:cs="Calibri"/>
                <w:color w:val="2E75B5"/>
                <w:sz w:val="28"/>
                <w:szCs w:val="28"/>
              </w:rPr>
              <w:t>P</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Stable </w:t>
            </w:r>
          </w:p>
          <w:p w:rsidR="00CA3402" w:rsidRDefault="00CA3402">
            <w:pPr>
              <w:pStyle w:val="Heading2"/>
              <w:spacing w:before="0" w:beforeAutospacing="0" w:after="0" w:afterAutospacing="0"/>
              <w:rPr>
                <w:rFonts w:ascii="Calibri" w:eastAsia="Times New Roman" w:hAnsi="Calibri" w:cs="Calibri"/>
                <w:color w:val="2E75B5"/>
                <w:sz w:val="28"/>
                <w:szCs w:val="28"/>
              </w:rPr>
            </w:pPr>
            <w:r>
              <w:rPr>
                <w:rFonts w:ascii="Calibri" w:eastAsia="Times New Roman" w:hAnsi="Calibri" w:cs="Calibri"/>
                <w:color w:val="2E75B5"/>
                <w:sz w:val="28"/>
                <w:szCs w:val="28"/>
              </w:rPr>
              <w:t>PI</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Unstable </w:t>
            </w:r>
          </w:p>
          <w:p w:rsidR="00CA3402" w:rsidRDefault="00CA3402">
            <w:pPr>
              <w:pStyle w:val="NormalWeb"/>
              <w:spacing w:before="0" w:beforeAutospacing="0" w:after="0" w:afterAutospacing="0"/>
            </w:pPr>
            <w:r>
              <w:rPr>
                <w:noProof/>
              </w:rPr>
              <w:drawing>
                <wp:inline distT="0" distB="0" distL="0" distR="0">
                  <wp:extent cx="7696200" cy="4048125"/>
                  <wp:effectExtent l="0" t="0" r="0" b="952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7696200" cy="4048125"/>
                          </a:xfrm>
                          <a:prstGeom prst="rect">
                            <a:avLst/>
                          </a:prstGeom>
                          <a:noFill/>
                          <a:ln>
                            <a:noFill/>
                          </a:ln>
                        </pic:spPr>
                      </pic:pic>
                    </a:graphicData>
                  </a:graphic>
                </wp:inline>
              </w:drawing>
            </w:r>
          </w:p>
          <w:p w:rsidR="00CA3402" w:rsidRDefault="00CA3402">
            <w:pPr>
              <w:pStyle w:val="Heading3"/>
              <w:spacing w:before="0" w:beforeAutospacing="0" w:after="0" w:afterAutospacing="0"/>
              <w:rPr>
                <w:rFonts w:ascii="Calibri" w:eastAsia="Times New Roman" w:hAnsi="Calibri" w:cs="Calibri"/>
                <w:color w:val="5B9BD5"/>
                <w:sz w:val="24"/>
                <w:szCs w:val="24"/>
              </w:rPr>
            </w:pPr>
            <w:r>
              <w:rPr>
                <w:rFonts w:ascii="Calibri" w:eastAsia="Times New Roman" w:hAnsi="Calibri" w:cs="Calibri"/>
                <w:color w:val="5B9BD5"/>
                <w:sz w:val="24"/>
                <w:szCs w:val="24"/>
              </w:rPr>
              <w:t> </w:t>
            </w:r>
          </w:p>
          <w:p w:rsidR="00CA3402" w:rsidRDefault="00CA3402">
            <w:pPr>
              <w:pStyle w:val="NormalWeb"/>
              <w:spacing w:before="0" w:beforeAutospacing="0" w:after="0" w:afterAutospacing="0"/>
            </w:pPr>
            <w:r>
              <w:rPr>
                <w:noProof/>
              </w:rPr>
              <w:drawing>
                <wp:inline distT="0" distB="0" distL="0" distR="0">
                  <wp:extent cx="4752975" cy="4695825"/>
                  <wp:effectExtent l="0" t="0" r="9525" b="952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4752975" cy="4695825"/>
                          </a:xfrm>
                          <a:prstGeom prst="rect">
                            <a:avLst/>
                          </a:prstGeom>
                          <a:noFill/>
                          <a:ln>
                            <a:noFill/>
                          </a:ln>
                        </pic:spPr>
                      </pic:pic>
                    </a:graphicData>
                  </a:graphic>
                </wp:inline>
              </w:drawing>
            </w:r>
          </w:p>
          <w:p w:rsidR="00CA3402" w:rsidRDefault="00CA3402">
            <w:pPr>
              <w:pStyle w:val="Heading3"/>
              <w:spacing w:before="0" w:beforeAutospacing="0" w:after="0" w:afterAutospacing="0"/>
              <w:rPr>
                <w:rFonts w:ascii="Calibri" w:eastAsia="Times New Roman" w:hAnsi="Calibri" w:cs="Calibri"/>
                <w:color w:val="5B9BD5"/>
                <w:sz w:val="24"/>
                <w:szCs w:val="24"/>
              </w:rPr>
            </w:pPr>
            <w:r>
              <w:rPr>
                <w:rFonts w:ascii="Calibri" w:eastAsia="Times New Roman" w:hAnsi="Calibri" w:cs="Calibri"/>
                <w:color w:val="5B9BD5"/>
                <w:sz w:val="24"/>
                <w:szCs w:val="24"/>
              </w:rPr>
              <w:t> </w:t>
            </w:r>
          </w:p>
          <w:p w:rsidR="00CA3402" w:rsidRDefault="00CA3402">
            <w:pPr>
              <w:pStyle w:val="Heading3"/>
              <w:spacing w:before="0" w:beforeAutospacing="0" w:after="0" w:afterAutospacing="0"/>
              <w:rPr>
                <w:rFonts w:ascii="Calibri" w:eastAsia="Times New Roman" w:hAnsi="Calibri" w:cs="Calibri"/>
                <w:color w:val="5B9BD5"/>
                <w:sz w:val="24"/>
                <w:szCs w:val="24"/>
              </w:rPr>
            </w:pPr>
            <w:r>
              <w:rPr>
                <w:rFonts w:ascii="Calibri" w:eastAsia="Times New Roman" w:hAnsi="Calibri" w:cs="Calibri"/>
                <w:color w:val="5B9BD5"/>
                <w:sz w:val="24"/>
                <w:szCs w:val="24"/>
              </w:rPr>
              <w:t> </w:t>
            </w:r>
          </w:p>
          <w:p w:rsidR="00CA3402" w:rsidRDefault="00CA3402">
            <w:pPr>
              <w:pStyle w:val="Heading3"/>
              <w:spacing w:before="0" w:beforeAutospacing="0" w:after="0" w:afterAutospacing="0"/>
              <w:rPr>
                <w:rFonts w:ascii="Calibri" w:eastAsia="Times New Roman" w:hAnsi="Calibri" w:cs="Calibri"/>
                <w:color w:val="5B9BD5"/>
                <w:sz w:val="24"/>
                <w:szCs w:val="24"/>
              </w:rPr>
            </w:pPr>
            <w:r>
              <w:rPr>
                <w:rFonts w:ascii="Calibri" w:eastAsia="Times New Roman" w:hAnsi="Calibri" w:cs="Calibri"/>
                <w:color w:val="5B9BD5"/>
                <w:sz w:val="24"/>
                <w:szCs w:val="24"/>
              </w:rPr>
              <w:t>PID</w:t>
            </w:r>
          </w:p>
          <w:p w:rsidR="00CA3402" w:rsidRDefault="00CA3402">
            <w:pPr>
              <w:pStyle w:val="NormalWeb"/>
              <w:spacing w:before="0" w:beforeAutospacing="0" w:after="0" w:afterAutospacing="0"/>
            </w:pPr>
            <w:r>
              <w:rPr>
                <w:noProof/>
              </w:rPr>
              <w:drawing>
                <wp:inline distT="0" distB="0" distL="0" distR="0">
                  <wp:extent cx="3990975" cy="2714625"/>
                  <wp:effectExtent l="0" t="0" r="9525"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3990975" cy="2714625"/>
                          </a:xfrm>
                          <a:prstGeom prst="rect">
                            <a:avLst/>
                          </a:prstGeom>
                          <a:noFill/>
                          <a:ln>
                            <a:noFill/>
                          </a:ln>
                        </pic:spPr>
                      </pic:pic>
                    </a:graphicData>
                  </a:graphic>
                </wp:inline>
              </w:drawing>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pPr>
            <w:r>
              <w:rPr>
                <w:noProof/>
              </w:rPr>
              <w:drawing>
                <wp:inline distT="0" distB="0" distL="0" distR="0">
                  <wp:extent cx="4029075" cy="2124075"/>
                  <wp:effectExtent l="0" t="0" r="9525" b="952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4029075" cy="2124075"/>
                          </a:xfrm>
                          <a:prstGeom prst="rect">
                            <a:avLst/>
                          </a:prstGeom>
                          <a:noFill/>
                          <a:ln>
                            <a:noFill/>
                          </a:ln>
                        </pic:spPr>
                      </pic:pic>
                    </a:graphicData>
                  </a:graphic>
                </wp:inline>
              </w:drawing>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How to collect data from HW to PID Tune?</w:t>
            </w:r>
          </w:p>
          <w:p w:rsidR="00CA3402" w:rsidRDefault="00CA3402">
            <w:pPr>
              <w:pStyle w:val="NormalWeb"/>
              <w:spacing w:before="0" w:beforeAutospacing="0" w:after="0" w:afterAutospacing="0"/>
              <w:ind w:left="54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40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libri" w:hAnsi="Calibri" w:cs="Calibri"/>
                <w:color w:val="6A6967"/>
                <w:sz w:val="22"/>
                <w:szCs w:val="22"/>
              </w:rPr>
            </w:pPr>
            <w:r>
              <w:rPr>
                <w:rFonts w:ascii="Calibri" w:hAnsi="Calibri" w:cs="Calibri"/>
                <w:color w:val="6A6967"/>
                <w:sz w:val="22"/>
                <w:szCs w:val="22"/>
              </w:rPr>
              <w:t> </w:t>
            </w:r>
          </w:p>
        </w:tc>
      </w:tr>
      <w:tr w:rsidR="00000000">
        <w:trPr>
          <w:divId w:val="556164629"/>
        </w:trPr>
        <w:tc>
          <w:tcPr>
            <w:tcW w:w="14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28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290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ind w:left="720"/>
              <w:rPr>
                <w:rFonts w:ascii="Cambria Math" w:hAnsi="Cambria Math"/>
                <w:sz w:val="22"/>
                <w:szCs w:val="22"/>
              </w:rPr>
            </w:pPr>
            <w:hyperlink r:id="rId142" w:history="1">
              <w:r>
                <w:rPr>
                  <w:rStyle w:val="Hyperlink"/>
                  <w:rFonts w:ascii="Cambria Math" w:hAnsi="Cambria Math"/>
                  <w:sz w:val="22"/>
                  <w:szCs w:val="22"/>
                </w:rPr>
                <w:t>PID Controller Implementation in Software - Phil's Lab #6</w:t>
              </w:r>
            </w:hyperlink>
          </w:p>
          <w:p w:rsidR="00CA3402" w:rsidRDefault="00CA3402">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ind w:left="720"/>
            </w:pPr>
            <w:r>
              <w:rPr>
                <w:noProof/>
              </w:rPr>
              <w:drawing>
                <wp:inline distT="0" distB="0" distL="0" distR="0">
                  <wp:extent cx="3381375" cy="1895475"/>
                  <wp:effectExtent l="0" t="0" r="9525" b="952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3381375" cy="1895475"/>
                          </a:xfrm>
                          <a:prstGeom prst="rect">
                            <a:avLst/>
                          </a:prstGeom>
                          <a:noFill/>
                          <a:ln>
                            <a:noFill/>
                          </a:ln>
                        </pic:spPr>
                      </pic:pic>
                    </a:graphicData>
                  </a:graphic>
                </wp:inline>
              </w:drawing>
            </w:r>
          </w:p>
          <w:p w:rsidR="00CA3402" w:rsidRDefault="00CA3402">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ind w:left="720"/>
              <w:rPr>
                <w:rFonts w:ascii="Cambria Math" w:hAnsi="Cambria Math"/>
                <w:sz w:val="22"/>
                <w:szCs w:val="22"/>
              </w:rPr>
            </w:pPr>
            <w:hyperlink r:id="rId144" w:history="1">
              <w:r>
                <w:rPr>
                  <w:rStyle w:val="Hyperlink"/>
                  <w:rFonts w:ascii="Cambria Math" w:hAnsi="Cambria Math"/>
                  <w:sz w:val="22"/>
                  <w:szCs w:val="22"/>
                </w:rPr>
                <w:t>A real control system - how to start designing</w:t>
              </w:r>
            </w:hyperlink>
          </w:p>
          <w:p w:rsidR="00CA3402" w:rsidRDefault="00CA3402">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ind w:left="720"/>
            </w:pPr>
            <w:r>
              <w:rPr>
                <w:noProof/>
              </w:rPr>
              <w:drawing>
                <wp:inline distT="0" distB="0" distL="0" distR="0">
                  <wp:extent cx="3381375" cy="1895475"/>
                  <wp:effectExtent l="0" t="0" r="9525" b="952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3381375" cy="1895475"/>
                          </a:xfrm>
                          <a:prstGeom prst="rect">
                            <a:avLst/>
                          </a:prstGeom>
                          <a:noFill/>
                          <a:ln>
                            <a:noFill/>
                          </a:ln>
                        </pic:spPr>
                      </pic:pic>
                    </a:graphicData>
                  </a:graphic>
                </wp:inline>
              </w:drawing>
            </w:r>
          </w:p>
          <w:p w:rsidR="00CA3402" w:rsidRDefault="00CA3402">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ind w:left="720"/>
              <w:rPr>
                <w:rFonts w:ascii="Cambria Math" w:hAnsi="Cambria Math"/>
                <w:sz w:val="22"/>
                <w:szCs w:val="22"/>
              </w:rPr>
            </w:pPr>
            <w:r>
              <w:rPr>
                <w:rFonts w:ascii="Cambria Math" w:hAnsi="Cambria Math"/>
                <w:sz w:val="22"/>
                <w:szCs w:val="22"/>
              </w:rPr>
              <w:t>To design a buck converter using a PID controller with a “Hardware in the Loop” approach, you can follow these generalized steps based on the video:</w:t>
            </w:r>
          </w:p>
          <w:p w:rsidR="00CA3402" w:rsidRDefault="00CA3402">
            <w:pPr>
              <w:numPr>
                <w:ilvl w:val="1"/>
                <w:numId w:val="51"/>
              </w:numPr>
              <w:textAlignment w:val="center"/>
              <w:rPr>
                <w:rFonts w:ascii="Cambria Math" w:eastAsia="Times New Roman" w:hAnsi="Cambria Math"/>
                <w:b/>
                <w:bCs/>
                <w:color w:val="6A6967"/>
                <w:sz w:val="22"/>
                <w:szCs w:val="22"/>
              </w:rPr>
            </w:pPr>
            <w:r>
              <w:rPr>
                <w:rFonts w:ascii="Cambria Math" w:eastAsia="Times New Roman" w:hAnsi="Cambria Math"/>
                <w:b/>
                <w:bCs/>
                <w:color w:val="6A6967"/>
                <w:sz w:val="22"/>
                <w:szCs w:val="22"/>
              </w:rPr>
              <w:t>Understand the System</w:t>
            </w:r>
            <w:r>
              <w:rPr>
                <w:rFonts w:ascii="Cambria Math" w:eastAsia="Times New Roman" w:hAnsi="Cambria Math"/>
                <w:color w:val="6A6967"/>
                <w:sz w:val="22"/>
                <w:szCs w:val="22"/>
              </w:rPr>
              <w:t>:</w:t>
            </w:r>
          </w:p>
          <w:p w:rsidR="00CA3402" w:rsidRDefault="00CA3402">
            <w:pPr>
              <w:numPr>
                <w:ilvl w:val="1"/>
                <w:numId w:val="52"/>
              </w:numPr>
              <w:textAlignment w:val="center"/>
              <w:rPr>
                <w:rFonts w:eastAsia="Times New Roman"/>
                <w:color w:val="6A6967"/>
              </w:rPr>
            </w:pPr>
            <w:r>
              <w:rPr>
                <w:rFonts w:ascii="Cambria Math" w:eastAsia="Times New Roman" w:hAnsi="Cambria Math"/>
                <w:color w:val="6A6967"/>
                <w:sz w:val="22"/>
                <w:szCs w:val="22"/>
              </w:rPr>
              <w:t>Identify the key components: buck converter, PID controller, sensors, and actuators.</w:t>
            </w:r>
          </w:p>
          <w:p w:rsidR="00CA3402" w:rsidRDefault="00CA3402">
            <w:pPr>
              <w:numPr>
                <w:ilvl w:val="1"/>
                <w:numId w:val="52"/>
              </w:numPr>
              <w:textAlignment w:val="center"/>
              <w:rPr>
                <w:rFonts w:eastAsia="Times New Roman"/>
                <w:color w:val="6A6967"/>
              </w:rPr>
            </w:pPr>
            <w:r>
              <w:rPr>
                <w:rFonts w:ascii="Cambria Math" w:eastAsia="Times New Roman" w:hAnsi="Cambria Math"/>
                <w:color w:val="6A6967"/>
                <w:sz w:val="22"/>
                <w:szCs w:val="22"/>
              </w:rPr>
              <w:t>Understand the physics and dynamics of the buck converter, including input voltage, output voltage, and load conditions.</w:t>
            </w:r>
          </w:p>
          <w:p w:rsidR="00CA3402" w:rsidRDefault="00CA3402">
            <w:pPr>
              <w:numPr>
                <w:ilvl w:val="1"/>
                <w:numId w:val="53"/>
              </w:numPr>
              <w:textAlignment w:val="center"/>
              <w:rPr>
                <w:rFonts w:ascii="Cambria Math" w:eastAsia="Times New Roman" w:hAnsi="Cambria Math"/>
                <w:b/>
                <w:bCs/>
                <w:color w:val="6A6967"/>
                <w:sz w:val="22"/>
                <w:szCs w:val="22"/>
              </w:rPr>
            </w:pPr>
            <w:r>
              <w:rPr>
                <w:rFonts w:ascii="Cambria Math" w:eastAsia="Times New Roman" w:hAnsi="Cambria Math"/>
                <w:b/>
                <w:bCs/>
                <w:color w:val="6A6967"/>
                <w:sz w:val="22"/>
                <w:szCs w:val="22"/>
              </w:rPr>
              <w:t>Set Up the Hardware</w:t>
            </w:r>
            <w:r>
              <w:rPr>
                <w:rFonts w:ascii="Cambria Math" w:eastAsia="Times New Roman" w:hAnsi="Cambria Math"/>
                <w:color w:val="6A6967"/>
                <w:sz w:val="22"/>
                <w:szCs w:val="22"/>
              </w:rPr>
              <w:t>:</w:t>
            </w:r>
          </w:p>
          <w:p w:rsidR="00CA3402" w:rsidRDefault="00CA3402">
            <w:pPr>
              <w:numPr>
                <w:ilvl w:val="1"/>
                <w:numId w:val="54"/>
              </w:numPr>
              <w:textAlignment w:val="center"/>
              <w:rPr>
                <w:rFonts w:eastAsia="Times New Roman"/>
                <w:color w:val="6A6967"/>
              </w:rPr>
            </w:pPr>
            <w:r>
              <w:rPr>
                <w:rFonts w:ascii="Cambria Math" w:eastAsia="Times New Roman" w:hAnsi="Cambria Math"/>
                <w:color w:val="6A6967"/>
                <w:sz w:val="22"/>
                <w:szCs w:val="22"/>
              </w:rPr>
              <w:t>Use a microcontroller (e.g., Arduino) to manage the sensors and actuators.</w:t>
            </w:r>
          </w:p>
          <w:p w:rsidR="00CA3402" w:rsidRDefault="00CA3402">
            <w:pPr>
              <w:numPr>
                <w:ilvl w:val="1"/>
                <w:numId w:val="54"/>
              </w:numPr>
              <w:textAlignment w:val="center"/>
              <w:rPr>
                <w:rFonts w:eastAsia="Times New Roman"/>
                <w:color w:val="6A6967"/>
              </w:rPr>
            </w:pPr>
            <w:r>
              <w:rPr>
                <w:rFonts w:ascii="Cambria Math" w:eastAsia="Times New Roman" w:hAnsi="Cambria Math"/>
                <w:color w:val="6A6967"/>
                <w:sz w:val="22"/>
                <w:szCs w:val="22"/>
              </w:rPr>
              <w:t>Connect the buck converter to the microcontroller and set up the necessary sensors to measure output voltage and current.</w:t>
            </w:r>
          </w:p>
          <w:p w:rsidR="00CA3402" w:rsidRDefault="00CA3402">
            <w:pPr>
              <w:numPr>
                <w:ilvl w:val="1"/>
                <w:numId w:val="55"/>
              </w:numPr>
              <w:textAlignment w:val="center"/>
              <w:rPr>
                <w:rFonts w:ascii="Cambria Math" w:eastAsia="Times New Roman" w:hAnsi="Cambria Math"/>
                <w:b/>
                <w:bCs/>
                <w:color w:val="6A6967"/>
                <w:sz w:val="22"/>
                <w:szCs w:val="22"/>
              </w:rPr>
            </w:pPr>
            <w:r>
              <w:rPr>
                <w:rFonts w:ascii="Cambria Math" w:eastAsia="Times New Roman" w:hAnsi="Cambria Math"/>
                <w:b/>
                <w:bCs/>
                <w:color w:val="6A6967"/>
                <w:sz w:val="22"/>
                <w:szCs w:val="22"/>
              </w:rPr>
              <w:t>Initial Testing</w:t>
            </w:r>
            <w:r>
              <w:rPr>
                <w:rFonts w:ascii="Cambria Math" w:eastAsia="Times New Roman" w:hAnsi="Cambria Math"/>
                <w:color w:val="6A6967"/>
                <w:sz w:val="22"/>
                <w:szCs w:val="22"/>
              </w:rPr>
              <w:t>:</w:t>
            </w:r>
          </w:p>
          <w:p w:rsidR="00CA3402" w:rsidRDefault="00CA3402">
            <w:pPr>
              <w:numPr>
                <w:ilvl w:val="1"/>
                <w:numId w:val="56"/>
              </w:numPr>
              <w:textAlignment w:val="center"/>
              <w:rPr>
                <w:rFonts w:eastAsia="Times New Roman"/>
                <w:color w:val="6A6967"/>
              </w:rPr>
            </w:pPr>
            <w:r>
              <w:rPr>
                <w:rFonts w:ascii="Cambria Math" w:eastAsia="Times New Roman" w:hAnsi="Cambria Math"/>
                <w:color w:val="6A6967"/>
                <w:sz w:val="22"/>
                <w:szCs w:val="22"/>
              </w:rPr>
              <w:t>Perform open-loop tests to understand the system’s response to different input conditions.</w:t>
            </w:r>
          </w:p>
          <w:p w:rsidR="00CA3402" w:rsidRDefault="00CA3402">
            <w:pPr>
              <w:numPr>
                <w:ilvl w:val="1"/>
                <w:numId w:val="56"/>
              </w:numPr>
              <w:textAlignment w:val="center"/>
              <w:rPr>
                <w:rFonts w:eastAsia="Times New Roman"/>
                <w:color w:val="6A6967"/>
              </w:rPr>
            </w:pPr>
            <w:r>
              <w:rPr>
                <w:rFonts w:ascii="Cambria Math" w:eastAsia="Times New Roman" w:hAnsi="Cambria Math"/>
                <w:color w:val="6A6967"/>
                <w:sz w:val="22"/>
                <w:szCs w:val="22"/>
              </w:rPr>
              <w:t>Record the step response of the buck converter to a given input voltage.</w:t>
            </w:r>
          </w:p>
          <w:p w:rsidR="00CA3402" w:rsidRDefault="00CA3402">
            <w:pPr>
              <w:numPr>
                <w:ilvl w:val="1"/>
                <w:numId w:val="57"/>
              </w:numPr>
              <w:textAlignment w:val="center"/>
              <w:rPr>
                <w:rFonts w:ascii="Cambria Math" w:eastAsia="Times New Roman" w:hAnsi="Cambria Math"/>
                <w:b/>
                <w:bCs/>
                <w:color w:val="6A6967"/>
                <w:sz w:val="22"/>
                <w:szCs w:val="22"/>
              </w:rPr>
            </w:pPr>
            <w:r>
              <w:rPr>
                <w:rFonts w:ascii="Cambria Math" w:eastAsia="Times New Roman" w:hAnsi="Cambria Math"/>
                <w:b/>
                <w:bCs/>
                <w:color w:val="6A6967"/>
                <w:sz w:val="22"/>
                <w:szCs w:val="22"/>
              </w:rPr>
              <w:t>Develop a Mathematical Model</w:t>
            </w:r>
            <w:r>
              <w:rPr>
                <w:rFonts w:ascii="Cambria Math" w:eastAsia="Times New Roman" w:hAnsi="Cambria Math"/>
                <w:color w:val="6A6967"/>
                <w:sz w:val="22"/>
                <w:szCs w:val="22"/>
              </w:rPr>
              <w:t>:</w:t>
            </w:r>
          </w:p>
          <w:p w:rsidR="00CA3402" w:rsidRDefault="00CA3402">
            <w:pPr>
              <w:numPr>
                <w:ilvl w:val="1"/>
                <w:numId w:val="58"/>
              </w:numPr>
              <w:textAlignment w:val="center"/>
              <w:rPr>
                <w:rFonts w:eastAsia="Times New Roman"/>
                <w:color w:val="6A6967"/>
              </w:rPr>
            </w:pPr>
            <w:r>
              <w:rPr>
                <w:rFonts w:ascii="Cambria Math" w:eastAsia="Times New Roman" w:hAnsi="Cambria Math"/>
                <w:color w:val="6A6967"/>
                <w:sz w:val="22"/>
                <w:szCs w:val="22"/>
              </w:rPr>
              <w:t xml:space="preserve">Use the recorded </w:t>
            </w:r>
            <w:r>
              <w:rPr>
                <w:rFonts w:ascii="Cambria Math" w:eastAsia="Times New Roman" w:hAnsi="Cambria Math"/>
                <w:color w:val="6A6967"/>
                <w:sz w:val="22"/>
                <w:szCs w:val="22"/>
              </w:rPr>
              <w:t>step response to create a first-order plus dead time (FOPDT) model of the buck converter.</w:t>
            </w:r>
          </w:p>
          <w:p w:rsidR="00CA3402" w:rsidRDefault="00CA3402">
            <w:pPr>
              <w:numPr>
                <w:ilvl w:val="1"/>
                <w:numId w:val="58"/>
              </w:numPr>
              <w:textAlignment w:val="center"/>
              <w:rPr>
                <w:rFonts w:eastAsia="Times New Roman"/>
                <w:color w:val="6A6967"/>
              </w:rPr>
            </w:pPr>
            <w:r>
              <w:rPr>
                <w:rFonts w:ascii="Cambria Math" w:eastAsia="Times New Roman" w:hAnsi="Cambria Math"/>
                <w:color w:val="6A6967"/>
                <w:sz w:val="22"/>
                <w:szCs w:val="22"/>
              </w:rPr>
              <w:t>Identify the gain, time constant, and delay of the system.</w:t>
            </w:r>
          </w:p>
          <w:p w:rsidR="00CA3402" w:rsidRDefault="00CA3402">
            <w:pPr>
              <w:numPr>
                <w:ilvl w:val="1"/>
                <w:numId w:val="59"/>
              </w:numPr>
              <w:textAlignment w:val="center"/>
              <w:rPr>
                <w:rFonts w:ascii="Cambria Math" w:eastAsia="Times New Roman" w:hAnsi="Cambria Math"/>
                <w:b/>
                <w:bCs/>
                <w:color w:val="6A6967"/>
                <w:sz w:val="22"/>
                <w:szCs w:val="22"/>
              </w:rPr>
            </w:pPr>
            <w:r>
              <w:rPr>
                <w:rFonts w:ascii="Cambria Math" w:eastAsia="Times New Roman" w:hAnsi="Cambria Math"/>
                <w:b/>
                <w:bCs/>
                <w:color w:val="6A6967"/>
                <w:sz w:val="22"/>
                <w:szCs w:val="22"/>
              </w:rPr>
              <w:t>Design the PID Controller</w:t>
            </w:r>
            <w:r>
              <w:rPr>
                <w:rFonts w:ascii="Cambria Math" w:eastAsia="Times New Roman" w:hAnsi="Cambria Math"/>
                <w:color w:val="6A6967"/>
                <w:sz w:val="22"/>
                <w:szCs w:val="22"/>
              </w:rPr>
              <w:t>:</w:t>
            </w:r>
          </w:p>
          <w:p w:rsidR="00CA3402" w:rsidRDefault="00CA3402">
            <w:pPr>
              <w:numPr>
                <w:ilvl w:val="1"/>
                <w:numId w:val="60"/>
              </w:numPr>
              <w:textAlignment w:val="center"/>
              <w:rPr>
                <w:rFonts w:eastAsia="Times New Roman"/>
                <w:color w:val="6A6967"/>
              </w:rPr>
            </w:pPr>
            <w:r>
              <w:rPr>
                <w:rFonts w:ascii="Cambria Math" w:eastAsia="Times New Roman" w:hAnsi="Cambria Math"/>
                <w:color w:val="6A6967"/>
                <w:sz w:val="22"/>
                <w:szCs w:val="22"/>
              </w:rPr>
              <w:t>Implement a basic PID controller in software (e.g., MATLAB or Python).</w:t>
            </w:r>
          </w:p>
          <w:p w:rsidR="00CA3402" w:rsidRDefault="00CA3402">
            <w:pPr>
              <w:numPr>
                <w:ilvl w:val="1"/>
                <w:numId w:val="60"/>
              </w:numPr>
              <w:textAlignment w:val="center"/>
              <w:rPr>
                <w:rFonts w:eastAsia="Times New Roman"/>
                <w:color w:val="6A6967"/>
              </w:rPr>
            </w:pPr>
            <w:r>
              <w:rPr>
                <w:rFonts w:ascii="Cambria Math" w:eastAsia="Times New Roman" w:hAnsi="Cambria Math"/>
                <w:color w:val="6A6967"/>
                <w:sz w:val="22"/>
                <w:szCs w:val="22"/>
              </w:rPr>
              <w:t>Use the FOPDT model to tune the PID parameters (P, I, D) for optimal performance.</w:t>
            </w:r>
          </w:p>
          <w:p w:rsidR="00CA3402" w:rsidRDefault="00CA3402">
            <w:pPr>
              <w:numPr>
                <w:ilvl w:val="1"/>
                <w:numId w:val="61"/>
              </w:numPr>
              <w:textAlignment w:val="center"/>
              <w:rPr>
                <w:rFonts w:ascii="Cambria Math" w:eastAsia="Times New Roman" w:hAnsi="Cambria Math"/>
                <w:b/>
                <w:bCs/>
                <w:color w:val="6A6967"/>
                <w:sz w:val="22"/>
                <w:szCs w:val="22"/>
              </w:rPr>
            </w:pPr>
            <w:r>
              <w:rPr>
                <w:rFonts w:ascii="Cambria Math" w:eastAsia="Times New Roman" w:hAnsi="Cambria Math"/>
                <w:b/>
                <w:bCs/>
                <w:color w:val="6A6967"/>
                <w:sz w:val="22"/>
                <w:szCs w:val="22"/>
              </w:rPr>
              <w:t>Hardware in the Loop Testing</w:t>
            </w:r>
            <w:r>
              <w:rPr>
                <w:rFonts w:ascii="Cambria Math" w:eastAsia="Times New Roman" w:hAnsi="Cambria Math"/>
                <w:color w:val="6A6967"/>
                <w:sz w:val="22"/>
                <w:szCs w:val="22"/>
              </w:rPr>
              <w:t>:</w:t>
            </w:r>
          </w:p>
          <w:p w:rsidR="00CA3402" w:rsidRDefault="00CA3402">
            <w:pPr>
              <w:numPr>
                <w:ilvl w:val="1"/>
                <w:numId w:val="62"/>
              </w:numPr>
              <w:textAlignment w:val="center"/>
              <w:rPr>
                <w:rFonts w:eastAsia="Times New Roman"/>
                <w:color w:val="6A6967"/>
              </w:rPr>
            </w:pPr>
            <w:r>
              <w:rPr>
                <w:rFonts w:ascii="Cambria Math" w:eastAsia="Times New Roman" w:hAnsi="Cambria Math"/>
                <w:color w:val="6A6967"/>
                <w:sz w:val="22"/>
                <w:szCs w:val="22"/>
              </w:rPr>
              <w:t>Run the PID controller on your main computer and send commands to the microcontroller.</w:t>
            </w:r>
          </w:p>
          <w:p w:rsidR="00CA3402" w:rsidRDefault="00CA3402">
            <w:pPr>
              <w:numPr>
                <w:ilvl w:val="1"/>
                <w:numId w:val="62"/>
              </w:numPr>
              <w:textAlignment w:val="center"/>
              <w:rPr>
                <w:rFonts w:eastAsia="Times New Roman"/>
                <w:color w:val="6A6967"/>
              </w:rPr>
            </w:pPr>
            <w:r>
              <w:rPr>
                <w:rFonts w:ascii="Cambria Math" w:eastAsia="Times New Roman" w:hAnsi="Cambria Math"/>
                <w:color w:val="6A6967"/>
                <w:sz w:val="22"/>
                <w:szCs w:val="22"/>
              </w:rPr>
              <w:t>Monitor the buck converter’s response and adjust the PID parameters as needed.</w:t>
            </w:r>
          </w:p>
          <w:p w:rsidR="00CA3402" w:rsidRDefault="00CA3402">
            <w:pPr>
              <w:numPr>
                <w:ilvl w:val="1"/>
                <w:numId w:val="63"/>
              </w:numPr>
              <w:textAlignment w:val="center"/>
              <w:rPr>
                <w:rFonts w:ascii="Cambria Math" w:eastAsia="Times New Roman" w:hAnsi="Cambria Math"/>
                <w:b/>
                <w:bCs/>
                <w:color w:val="6A6967"/>
                <w:sz w:val="22"/>
                <w:szCs w:val="22"/>
              </w:rPr>
            </w:pPr>
            <w:r>
              <w:rPr>
                <w:rFonts w:ascii="Cambria Math" w:eastAsia="Times New Roman" w:hAnsi="Cambria Math"/>
                <w:b/>
                <w:bCs/>
                <w:color w:val="6A6967"/>
                <w:sz w:val="22"/>
                <w:szCs w:val="22"/>
              </w:rPr>
              <w:t>Iterative Refinement</w:t>
            </w:r>
            <w:r>
              <w:rPr>
                <w:rFonts w:ascii="Cambria Math" w:eastAsia="Times New Roman" w:hAnsi="Cambria Math"/>
                <w:color w:val="6A6967"/>
                <w:sz w:val="22"/>
                <w:szCs w:val="22"/>
              </w:rPr>
              <w:t>:</w:t>
            </w:r>
          </w:p>
          <w:p w:rsidR="00CA3402" w:rsidRDefault="00CA3402">
            <w:pPr>
              <w:numPr>
                <w:ilvl w:val="1"/>
                <w:numId w:val="64"/>
              </w:numPr>
              <w:textAlignment w:val="center"/>
              <w:rPr>
                <w:rFonts w:eastAsia="Times New Roman"/>
                <w:color w:val="6A6967"/>
              </w:rPr>
            </w:pPr>
            <w:r>
              <w:rPr>
                <w:rFonts w:ascii="Cambria Math" w:eastAsia="Times New Roman" w:hAnsi="Cambria Math"/>
                <w:color w:val="6A6967"/>
                <w:sz w:val="22"/>
                <w:szCs w:val="22"/>
              </w:rPr>
              <w:t>Continuously test and refine the PID controller using the hardware setup.</w:t>
            </w:r>
          </w:p>
          <w:p w:rsidR="00CA3402" w:rsidRDefault="00CA3402">
            <w:pPr>
              <w:numPr>
                <w:ilvl w:val="1"/>
                <w:numId w:val="64"/>
              </w:numPr>
              <w:textAlignment w:val="center"/>
              <w:rPr>
                <w:rFonts w:eastAsia="Times New Roman"/>
                <w:color w:val="6A6967"/>
              </w:rPr>
            </w:pPr>
            <w:r>
              <w:rPr>
                <w:rFonts w:ascii="Cambria Math" w:eastAsia="Times New Roman" w:hAnsi="Cambria Math"/>
                <w:color w:val="6A6967"/>
                <w:sz w:val="22"/>
                <w:szCs w:val="22"/>
              </w:rPr>
              <w:t>Address any discrepancies between the model and the actual hardware performance.</w:t>
            </w:r>
          </w:p>
          <w:p w:rsidR="00CA3402" w:rsidRDefault="00CA3402">
            <w:pPr>
              <w:numPr>
                <w:ilvl w:val="1"/>
                <w:numId w:val="65"/>
              </w:numPr>
              <w:textAlignment w:val="center"/>
              <w:rPr>
                <w:rFonts w:ascii="Cambria Math" w:eastAsia="Times New Roman" w:hAnsi="Cambria Math"/>
                <w:b/>
                <w:bCs/>
                <w:color w:val="6A6967"/>
                <w:sz w:val="22"/>
                <w:szCs w:val="22"/>
              </w:rPr>
            </w:pPr>
            <w:r>
              <w:rPr>
                <w:rFonts w:ascii="Cambria Math" w:eastAsia="Times New Roman" w:hAnsi="Cambria Math"/>
                <w:b/>
                <w:bCs/>
                <w:color w:val="6A6967"/>
                <w:sz w:val="22"/>
                <w:szCs w:val="22"/>
              </w:rPr>
              <w:t>Final Implementation</w:t>
            </w:r>
            <w:r>
              <w:rPr>
                <w:rFonts w:ascii="Cambria Math" w:eastAsia="Times New Roman" w:hAnsi="Cambria Math"/>
                <w:color w:val="6A6967"/>
                <w:sz w:val="22"/>
                <w:szCs w:val="22"/>
              </w:rPr>
              <w:t>:</w:t>
            </w:r>
          </w:p>
          <w:p w:rsidR="00CA3402" w:rsidRDefault="00CA3402">
            <w:pPr>
              <w:numPr>
                <w:ilvl w:val="1"/>
                <w:numId w:val="66"/>
              </w:numPr>
              <w:textAlignment w:val="center"/>
              <w:rPr>
                <w:rFonts w:eastAsia="Times New Roman"/>
                <w:color w:val="6A6967"/>
              </w:rPr>
            </w:pPr>
            <w:r>
              <w:rPr>
                <w:rFonts w:ascii="Cambria Math" w:eastAsia="Times New Roman" w:hAnsi="Cambria Math"/>
                <w:color w:val="6A6967"/>
                <w:sz w:val="22"/>
                <w:szCs w:val="22"/>
              </w:rPr>
              <w:t>Once satisfied with the controller’s performance, implement the PID controller directly on the microcontroller.</w:t>
            </w:r>
          </w:p>
          <w:p w:rsidR="00CA3402" w:rsidRDefault="00CA3402">
            <w:pPr>
              <w:numPr>
                <w:ilvl w:val="1"/>
                <w:numId w:val="66"/>
              </w:numPr>
              <w:textAlignment w:val="center"/>
              <w:rPr>
                <w:rFonts w:eastAsia="Times New Roman"/>
                <w:color w:val="6A6967"/>
              </w:rPr>
            </w:pPr>
            <w:r>
              <w:rPr>
                <w:rFonts w:ascii="Cambria Math" w:eastAsia="Times New Roman" w:hAnsi="Cambria Math"/>
                <w:color w:val="6A6967"/>
                <w:sz w:val="22"/>
                <w:szCs w:val="22"/>
              </w:rPr>
              <w:t>Conduct final tests to ensure stability and performance under various operating conditions.</w:t>
            </w:r>
          </w:p>
          <w:p w:rsidR="00CA3402" w:rsidRDefault="00CA3402">
            <w:pPr>
              <w:pStyle w:val="NormalWeb"/>
              <w:spacing w:before="120" w:beforeAutospacing="0" w:after="0" w:afterAutospacing="0"/>
              <w:ind w:left="720"/>
              <w:rPr>
                <w:rFonts w:ascii="Cambria Math" w:hAnsi="Cambria Math"/>
                <w:color w:val="6A6967"/>
                <w:sz w:val="22"/>
                <w:szCs w:val="22"/>
              </w:rPr>
            </w:pPr>
            <w:r>
              <w:rPr>
                <w:rFonts w:ascii="Cambria Math" w:hAnsi="Cambria Math"/>
                <w:color w:val="6A6967"/>
                <w:sz w:val="22"/>
                <w:szCs w:val="22"/>
              </w:rPr>
              <w:t>By following these steps, you can effectively design and implement a PID controller for a buck converter using a “Hardware in the Loop” approach.</w:t>
            </w:r>
          </w:p>
          <w:p w:rsidR="00CA3402" w:rsidRDefault="00CA3402">
            <w:pPr>
              <w:pStyle w:val="NormalWeb"/>
              <w:spacing w:before="0" w:beforeAutospacing="0" w:after="0" w:afterAutospacing="0"/>
              <w:ind w:left="72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ind w:left="1260"/>
              <w:rPr>
                <w:rFonts w:ascii="Cambria Math" w:hAnsi="Cambria Math"/>
                <w:sz w:val="22"/>
                <w:szCs w:val="22"/>
              </w:rPr>
            </w:pPr>
            <w:r>
              <w:rPr>
                <w:rFonts w:ascii="Cambria Math" w:hAnsi="Cambria Math"/>
                <w:sz w:val="22"/>
                <w:szCs w:val="22"/>
              </w:rPr>
              <w:t> </w:t>
            </w:r>
          </w:p>
        </w:tc>
        <w:tc>
          <w:tcPr>
            <w:tcW w:w="40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libri" w:hAnsi="Calibri" w:cs="Calibri"/>
                <w:color w:val="6A6967"/>
                <w:sz w:val="22"/>
                <w:szCs w:val="22"/>
              </w:rPr>
            </w:pPr>
            <w:r>
              <w:rPr>
                <w:rFonts w:ascii="Calibri" w:hAnsi="Calibri" w:cs="Calibri"/>
                <w:color w:val="6A6967"/>
                <w:sz w:val="22"/>
                <w:szCs w:val="22"/>
              </w:rPr>
              <w:t> </w:t>
            </w:r>
          </w:p>
        </w:tc>
      </w:tr>
      <w:tr w:rsidR="00000000">
        <w:trPr>
          <w:divId w:val="556164629"/>
        </w:trPr>
        <w:tc>
          <w:tcPr>
            <w:tcW w:w="14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28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289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pPr>
            <w:r>
              <w:rPr>
                <w:noProof/>
              </w:rPr>
              <w:drawing>
                <wp:inline distT="0" distB="0" distL="0" distR="0">
                  <wp:extent cx="3952875" cy="3057525"/>
                  <wp:effectExtent l="0" t="0" r="9525" b="952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3952875" cy="3057525"/>
                          </a:xfrm>
                          <a:prstGeom prst="rect">
                            <a:avLst/>
                          </a:prstGeom>
                          <a:noFill/>
                          <a:ln>
                            <a:noFill/>
                          </a:ln>
                        </pic:spPr>
                      </pic:pic>
                    </a:graphicData>
                  </a:graphic>
                </wp:inline>
              </w:drawing>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hyperlink r:id="rId147" w:history="1">
              <w:r>
                <w:rPr>
                  <w:rStyle w:val="Hyperlink"/>
                  <w:rFonts w:ascii="Cambria Math" w:hAnsi="Cambria Math"/>
                  <w:sz w:val="22"/>
                  <w:szCs w:val="22"/>
                </w:rPr>
                <w:t>How to Model a Synchronous Buck Converter</w:t>
              </w:r>
            </w:hyperlink>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pPr>
            <w:r>
              <w:rPr>
                <w:noProof/>
              </w:rPr>
              <w:drawing>
                <wp:inline distT="0" distB="0" distL="0" distR="0">
                  <wp:extent cx="3381375" cy="1895475"/>
                  <wp:effectExtent l="0" t="0" r="9525" b="952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3381375" cy="1895475"/>
                          </a:xfrm>
                          <a:prstGeom prst="rect">
                            <a:avLst/>
                          </a:prstGeom>
                          <a:noFill/>
                          <a:ln>
                            <a:noFill/>
                          </a:ln>
                        </pic:spPr>
                      </pic:pic>
                    </a:graphicData>
                  </a:graphic>
                </wp:inline>
              </w:drawing>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hyperlink r:id="rId149" w:history="1">
              <w:r>
                <w:rPr>
                  <w:rStyle w:val="Hyperlink"/>
                  <w:rFonts w:ascii="Cambria Math" w:hAnsi="Cambria Math"/>
                  <w:sz w:val="22"/>
                  <w:szCs w:val="22"/>
                </w:rPr>
                <w:t>Linearizing Simulink Models</w:t>
              </w:r>
            </w:hyperlink>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pPr>
            <w:r>
              <w:rPr>
                <w:noProof/>
              </w:rPr>
              <w:drawing>
                <wp:inline distT="0" distB="0" distL="0" distR="0">
                  <wp:extent cx="3381375" cy="1895475"/>
                  <wp:effectExtent l="0" t="0" r="9525" b="952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3381375" cy="1895475"/>
                          </a:xfrm>
                          <a:prstGeom prst="rect">
                            <a:avLst/>
                          </a:prstGeom>
                          <a:noFill/>
                          <a:ln>
                            <a:noFill/>
                          </a:ln>
                        </pic:spPr>
                      </pic:pic>
                    </a:graphicData>
                  </a:graphic>
                </wp:inline>
              </w:drawing>
            </w:r>
          </w:p>
          <w:p w:rsidR="00CA3402" w:rsidRDefault="00CA3402">
            <w:pPr>
              <w:pStyle w:val="NormalWeb"/>
              <w:spacing w:before="0" w:beforeAutospacing="0" w:after="0" w:afterAutospacing="0"/>
              <w:rPr>
                <w:rFonts w:ascii="Cambria Math" w:hAnsi="Cambria Math"/>
                <w:sz w:val="22"/>
                <w:szCs w:val="22"/>
              </w:rPr>
            </w:pPr>
            <w:hyperlink r:id="rId151" w:history="1">
              <w:r>
                <w:rPr>
                  <w:rStyle w:val="Hyperlink"/>
                  <w:rFonts w:ascii="Cambria Math" w:hAnsi="Cambria Math"/>
                  <w:sz w:val="22"/>
                  <w:szCs w:val="22"/>
                </w:rPr>
                <w:t>https://www.youtube.com/watch?v=VQ3Er89Mwa8&amp;t=1s&amp;ab_channel=katkimshow</w:t>
              </w:r>
            </w:hyperlink>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ind w:left="54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40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libri" w:hAnsi="Calibri" w:cs="Calibri"/>
                <w:color w:val="6A6967"/>
                <w:sz w:val="22"/>
                <w:szCs w:val="22"/>
              </w:rPr>
            </w:pPr>
            <w:r>
              <w:rPr>
                <w:rFonts w:ascii="Calibri" w:hAnsi="Calibri" w:cs="Calibri"/>
                <w:color w:val="6A6967"/>
                <w:sz w:val="22"/>
                <w:szCs w:val="22"/>
              </w:rPr>
              <w:t> </w:t>
            </w:r>
          </w:p>
        </w:tc>
      </w:tr>
      <w:tr w:rsidR="00000000">
        <w:trPr>
          <w:divId w:val="556164629"/>
        </w:trPr>
        <w:tc>
          <w:tcPr>
            <w:tcW w:w="14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28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System Modelling and Linearization</w:t>
            </w:r>
          </w:p>
          <w:p w:rsidR="00CA3402" w:rsidRDefault="00CA3402">
            <w:pPr>
              <w:pStyle w:val="NormalWeb"/>
              <w:spacing w:before="0" w:beforeAutospacing="0" w:after="0" w:afterAutospacing="0"/>
              <w:ind w:left="54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ind w:left="540"/>
              <w:rPr>
                <w:rFonts w:ascii="Cambria Math" w:hAnsi="Cambria Math"/>
                <w:sz w:val="22"/>
                <w:szCs w:val="22"/>
              </w:rPr>
            </w:pPr>
            <w:r>
              <w:rPr>
                <w:rFonts w:ascii="Cambria Math" w:hAnsi="Cambria Math"/>
                <w:sz w:val="22"/>
                <w:szCs w:val="22"/>
              </w:rPr>
              <w:t> </w:t>
            </w:r>
          </w:p>
        </w:tc>
        <w:tc>
          <w:tcPr>
            <w:tcW w:w="289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hyperlink r:id="rId152" w:history="1">
              <w:r>
                <w:rPr>
                  <w:rStyle w:val="Hyperlink"/>
                  <w:rFonts w:ascii="Cambria Math" w:hAnsi="Cambria Math"/>
                  <w:sz w:val="22"/>
                  <w:szCs w:val="22"/>
                </w:rPr>
                <w:t>DC-DC Converter Control: Modeling</w:t>
              </w:r>
            </w:hyperlink>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pPr>
            <w:r>
              <w:rPr>
                <w:noProof/>
              </w:rPr>
              <w:drawing>
                <wp:inline distT="0" distB="0" distL="0" distR="0">
                  <wp:extent cx="3381375" cy="1895475"/>
                  <wp:effectExtent l="0" t="0" r="9525" b="952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3381375" cy="1895475"/>
                          </a:xfrm>
                          <a:prstGeom prst="rect">
                            <a:avLst/>
                          </a:prstGeom>
                          <a:noFill/>
                          <a:ln>
                            <a:noFill/>
                          </a:ln>
                        </pic:spPr>
                      </pic:pic>
                    </a:graphicData>
                  </a:graphic>
                </wp:inline>
              </w:drawing>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https://www.youtube.com/watch?v=aa5M1HiM7Ac&amp;t=86s&amp;ab_channel=katkimshow</w:t>
            </w:r>
          </w:p>
          <w:p w:rsidR="00CA3402" w:rsidRDefault="00CA3402">
            <w:pPr>
              <w:pStyle w:val="NormalWeb"/>
              <w:spacing w:before="0" w:beforeAutospacing="0" w:after="0" w:afterAutospacing="0"/>
            </w:pPr>
            <w:r>
              <w:rPr>
                <w:noProof/>
              </w:rPr>
              <w:drawing>
                <wp:inline distT="0" distB="0" distL="0" distR="0">
                  <wp:extent cx="3381375" cy="1895475"/>
                  <wp:effectExtent l="0" t="0" r="9525" b="952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3381375" cy="1895475"/>
                          </a:xfrm>
                          <a:prstGeom prst="rect">
                            <a:avLst/>
                          </a:prstGeom>
                          <a:noFill/>
                          <a:ln>
                            <a:noFill/>
                          </a:ln>
                        </pic:spPr>
                      </pic:pic>
                    </a:graphicData>
                  </a:graphic>
                </wp:inline>
              </w:drawing>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ind w:left="540"/>
            </w:pPr>
            <w:r>
              <w:rPr>
                <w:noProof/>
              </w:rPr>
              <w:drawing>
                <wp:inline distT="0" distB="0" distL="0" distR="0">
                  <wp:extent cx="4486275" cy="3333750"/>
                  <wp:effectExtent l="0" t="0" r="9525"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4486275" cy="3333750"/>
                          </a:xfrm>
                          <a:prstGeom prst="rect">
                            <a:avLst/>
                          </a:prstGeom>
                          <a:noFill/>
                          <a:ln>
                            <a:noFill/>
                          </a:ln>
                        </pic:spPr>
                      </pic:pic>
                    </a:graphicData>
                  </a:graphic>
                </wp:inline>
              </w:drawing>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40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libri" w:hAnsi="Calibri" w:cs="Calibri"/>
                <w:color w:val="6A6967"/>
                <w:sz w:val="22"/>
                <w:szCs w:val="22"/>
              </w:rPr>
            </w:pPr>
            <w:r>
              <w:rPr>
                <w:rFonts w:ascii="Calibri" w:hAnsi="Calibri" w:cs="Calibri"/>
                <w:color w:val="6A6967"/>
                <w:sz w:val="22"/>
                <w:szCs w:val="22"/>
              </w:rPr>
              <w:t> </w:t>
            </w:r>
          </w:p>
        </w:tc>
      </w:tr>
      <w:tr w:rsidR="00000000">
        <w:trPr>
          <w:divId w:val="556164629"/>
        </w:trPr>
        <w:tc>
          <w:tcPr>
            <w:tcW w:w="14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28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289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pPr>
            <w:r>
              <w:rPr>
                <w:noProof/>
              </w:rPr>
              <w:drawing>
                <wp:inline distT="0" distB="0" distL="0" distR="0">
                  <wp:extent cx="5381625" cy="3648075"/>
                  <wp:effectExtent l="0" t="0" r="9525" b="952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5381625" cy="3648075"/>
                          </a:xfrm>
                          <a:prstGeom prst="rect">
                            <a:avLst/>
                          </a:prstGeom>
                          <a:noFill/>
                          <a:ln>
                            <a:noFill/>
                          </a:ln>
                        </pic:spPr>
                      </pic:pic>
                    </a:graphicData>
                  </a:graphic>
                </wp:inline>
              </w:drawing>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pPr>
            <w:r>
              <w:rPr>
                <w:noProof/>
              </w:rPr>
              <w:drawing>
                <wp:inline distT="0" distB="0" distL="0" distR="0">
                  <wp:extent cx="4400550" cy="3800475"/>
                  <wp:effectExtent l="0" t="0" r="0" b="952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4400550" cy="3800475"/>
                          </a:xfrm>
                          <a:prstGeom prst="rect">
                            <a:avLst/>
                          </a:prstGeom>
                          <a:noFill/>
                          <a:ln>
                            <a:noFill/>
                          </a:ln>
                        </pic:spPr>
                      </pic:pic>
                    </a:graphicData>
                  </a:graphic>
                </wp:inline>
              </w:drawing>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ind w:left="540"/>
            </w:pPr>
            <w:r>
              <w:rPr>
                <w:noProof/>
              </w:rPr>
              <w:drawing>
                <wp:inline distT="0" distB="0" distL="0" distR="0">
                  <wp:extent cx="4552950" cy="203835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bwMode="auto">
                          <a:xfrm>
                            <a:off x="0" y="0"/>
                            <a:ext cx="4552950" cy="2038350"/>
                          </a:xfrm>
                          <a:prstGeom prst="rect">
                            <a:avLst/>
                          </a:prstGeom>
                          <a:noFill/>
                          <a:ln>
                            <a:noFill/>
                          </a:ln>
                        </pic:spPr>
                      </pic:pic>
                    </a:graphicData>
                  </a:graphic>
                </wp:inline>
              </w:drawing>
            </w:r>
          </w:p>
          <w:p w:rsidR="00CA3402" w:rsidRDefault="00CA3402">
            <w:pPr>
              <w:pStyle w:val="NormalWeb"/>
              <w:spacing w:before="0" w:beforeAutospacing="0" w:after="0" w:afterAutospacing="0"/>
              <w:ind w:left="108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ind w:left="108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ind w:left="108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ind w:left="108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ind w:left="1080"/>
            </w:pPr>
            <w:r>
              <w:rPr>
                <w:noProof/>
              </w:rPr>
              <w:drawing>
                <wp:inline distT="0" distB="0" distL="0" distR="0">
                  <wp:extent cx="4267200" cy="180975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4267200" cy="1809750"/>
                          </a:xfrm>
                          <a:prstGeom prst="rect">
                            <a:avLst/>
                          </a:prstGeom>
                          <a:noFill/>
                          <a:ln>
                            <a:noFill/>
                          </a:ln>
                        </pic:spPr>
                      </pic:pic>
                    </a:graphicData>
                  </a:graphic>
                </wp:inline>
              </w:drawing>
            </w:r>
          </w:p>
          <w:p w:rsidR="00CA3402" w:rsidRDefault="00CA3402">
            <w:pPr>
              <w:pStyle w:val="NormalWeb"/>
              <w:spacing w:before="0" w:beforeAutospacing="0" w:after="0" w:afterAutospacing="0"/>
              <w:ind w:left="108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ind w:left="108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ind w:left="1080"/>
            </w:pPr>
            <w:r>
              <w:rPr>
                <w:noProof/>
              </w:rPr>
              <w:drawing>
                <wp:inline distT="0" distB="0" distL="0" distR="0">
                  <wp:extent cx="5105400" cy="361950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5105400" cy="3619500"/>
                          </a:xfrm>
                          <a:prstGeom prst="rect">
                            <a:avLst/>
                          </a:prstGeom>
                          <a:noFill/>
                          <a:ln>
                            <a:noFill/>
                          </a:ln>
                        </pic:spPr>
                      </pic:pic>
                    </a:graphicData>
                  </a:graphic>
                </wp:inline>
              </w:drawing>
            </w:r>
          </w:p>
          <w:p w:rsidR="00CA3402" w:rsidRDefault="00CA3402">
            <w:pPr>
              <w:pStyle w:val="NormalWeb"/>
              <w:spacing w:before="0" w:beforeAutospacing="0" w:after="0" w:afterAutospacing="0"/>
              <w:ind w:left="108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ind w:left="108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ind w:left="108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ind w:left="1080"/>
              <w:rPr>
                <w:rFonts w:ascii="Cambria Math" w:hAnsi="Cambria Math"/>
                <w:sz w:val="22"/>
                <w:szCs w:val="22"/>
              </w:rPr>
            </w:pPr>
            <w:r>
              <w:rPr>
                <w:rFonts w:ascii="Cambria Math" w:hAnsi="Cambria Math"/>
                <w:strike/>
                <w:sz w:val="22"/>
                <w:szCs w:val="22"/>
              </w:rPr>
              <w:t>--------------------------------------------------------------------------------------------------------------------------------------------------------------------------------</w:t>
            </w:r>
          </w:p>
          <w:p w:rsidR="00CA3402" w:rsidRDefault="00CA3402">
            <w:pPr>
              <w:pStyle w:val="NormalWeb"/>
              <w:spacing w:before="0" w:beforeAutospacing="0" w:after="0" w:afterAutospacing="0"/>
              <w:ind w:left="108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ind w:left="1080"/>
              <w:rPr>
                <w:rFonts w:ascii="Cambria Math" w:hAnsi="Cambria Math"/>
                <w:sz w:val="22"/>
                <w:szCs w:val="22"/>
              </w:rPr>
            </w:pPr>
            <w:r>
              <w:rPr>
                <w:rFonts w:ascii="Cambria Math" w:hAnsi="Cambria Math"/>
                <w:sz w:val="22"/>
                <w:szCs w:val="22"/>
              </w:rPr>
              <w:t xml:space="preserve">The PID parameters are set. There's an overshoot when setting the voltage value. That has to be addressed with a damper. </w:t>
            </w:r>
          </w:p>
          <w:p w:rsidR="00CA3402" w:rsidRDefault="00CA3402">
            <w:pPr>
              <w:pStyle w:val="NormalWeb"/>
              <w:spacing w:before="0" w:beforeAutospacing="0" w:after="0" w:afterAutospacing="0"/>
              <w:ind w:left="1080"/>
            </w:pPr>
            <w:r>
              <w:rPr>
                <w:noProof/>
              </w:rPr>
              <w:drawing>
                <wp:inline distT="0" distB="0" distL="0" distR="0">
                  <wp:extent cx="3638550" cy="2124075"/>
                  <wp:effectExtent l="0" t="0" r="0" b="952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bwMode="auto">
                          <a:xfrm>
                            <a:off x="0" y="0"/>
                            <a:ext cx="3638550" cy="2124075"/>
                          </a:xfrm>
                          <a:prstGeom prst="rect">
                            <a:avLst/>
                          </a:prstGeom>
                          <a:noFill/>
                          <a:ln>
                            <a:noFill/>
                          </a:ln>
                        </pic:spPr>
                      </pic:pic>
                    </a:graphicData>
                  </a:graphic>
                </wp:inline>
              </w:drawing>
            </w:r>
          </w:p>
          <w:p w:rsidR="00CA3402" w:rsidRDefault="00CA3402">
            <w:pPr>
              <w:pStyle w:val="NormalWeb"/>
              <w:spacing w:before="0" w:beforeAutospacing="0" w:after="0" w:afterAutospacing="0"/>
              <w:ind w:left="108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ind w:left="1080"/>
            </w:pPr>
            <w:r>
              <w:rPr>
                <w:noProof/>
              </w:rPr>
              <w:drawing>
                <wp:inline distT="0" distB="0" distL="0" distR="0">
                  <wp:extent cx="10287000" cy="6086475"/>
                  <wp:effectExtent l="0" t="0" r="0" b="952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10287000" cy="6086475"/>
                          </a:xfrm>
                          <a:prstGeom prst="rect">
                            <a:avLst/>
                          </a:prstGeom>
                          <a:noFill/>
                          <a:ln>
                            <a:noFill/>
                          </a:ln>
                        </pic:spPr>
                      </pic:pic>
                    </a:graphicData>
                  </a:graphic>
                </wp:inline>
              </w:drawing>
            </w:r>
          </w:p>
          <w:p w:rsidR="00CA3402" w:rsidRDefault="00CA3402">
            <w:pPr>
              <w:pStyle w:val="NormalWeb"/>
              <w:spacing w:before="0" w:beforeAutospacing="0" w:after="0" w:afterAutospacing="0"/>
              <w:ind w:left="1080"/>
              <w:rPr>
                <w:rFonts w:ascii="Cambria Math" w:hAnsi="Cambria Math"/>
                <w:sz w:val="22"/>
                <w:szCs w:val="22"/>
              </w:rPr>
            </w:pPr>
            <w:r>
              <w:rPr>
                <w:rFonts w:ascii="Cambria Math" w:hAnsi="Cambria Math"/>
                <w:sz w:val="22"/>
                <w:szCs w:val="22"/>
              </w:rPr>
              <w:t> </w:t>
            </w:r>
          </w:p>
        </w:tc>
        <w:tc>
          <w:tcPr>
            <w:tcW w:w="40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libri" w:hAnsi="Calibri" w:cs="Calibri"/>
                <w:color w:val="6A6967"/>
                <w:sz w:val="22"/>
                <w:szCs w:val="22"/>
              </w:rPr>
            </w:pPr>
            <w:r>
              <w:rPr>
                <w:rFonts w:ascii="Calibri" w:hAnsi="Calibri" w:cs="Calibri"/>
                <w:color w:val="6A6967"/>
                <w:sz w:val="22"/>
                <w:szCs w:val="22"/>
              </w:rPr>
              <w:t> </w:t>
            </w:r>
          </w:p>
        </w:tc>
      </w:tr>
      <w:tr w:rsidR="00000000">
        <w:trPr>
          <w:divId w:val="556164629"/>
        </w:trPr>
        <w:tc>
          <w:tcPr>
            <w:tcW w:w="14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29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System Identification</w:t>
            </w:r>
          </w:p>
        </w:tc>
        <w:tc>
          <w:tcPr>
            <w:tcW w:w="289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hyperlink r:id="rId163" w:history="1">
              <w:r>
                <w:rPr>
                  <w:rStyle w:val="Hyperlink"/>
                  <w:rFonts w:ascii="Cambria Math" w:hAnsi="Cambria Math"/>
                  <w:sz w:val="22"/>
                  <w:szCs w:val="22"/>
                </w:rPr>
                <w:t>https://www.mathworks.com/help/simulink/slref/output-simulation-data-with-blocks.html</w:t>
              </w:r>
            </w:hyperlink>
          </w:p>
          <w:p w:rsidR="00CA3402" w:rsidRDefault="00CA3402">
            <w:pPr>
              <w:pStyle w:val="NormalWeb"/>
              <w:spacing w:before="0" w:beforeAutospacing="0" w:after="0" w:afterAutospacing="0"/>
              <w:ind w:left="54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40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libri" w:hAnsi="Calibri" w:cs="Calibri"/>
                <w:color w:val="6A6967"/>
                <w:sz w:val="22"/>
                <w:szCs w:val="22"/>
              </w:rPr>
            </w:pPr>
            <w:r>
              <w:rPr>
                <w:rFonts w:ascii="Calibri" w:hAnsi="Calibri" w:cs="Calibri"/>
                <w:color w:val="6A6967"/>
                <w:sz w:val="22"/>
                <w:szCs w:val="22"/>
              </w:rPr>
              <w:t> </w:t>
            </w:r>
          </w:p>
        </w:tc>
      </w:tr>
      <w:tr w:rsidR="00000000">
        <w:trPr>
          <w:divId w:val="556164629"/>
        </w:trPr>
        <w:tc>
          <w:tcPr>
            <w:tcW w:w="14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28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PID Implementation in SW</w:t>
            </w:r>
          </w:p>
        </w:tc>
        <w:tc>
          <w:tcPr>
            <w:tcW w:w="289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hyperlink r:id="rId164" w:history="1">
              <w:r>
                <w:rPr>
                  <w:rStyle w:val="Hyperlink"/>
                  <w:rFonts w:ascii="Cambria Math" w:hAnsi="Cambria Math"/>
                  <w:sz w:val="22"/>
                  <w:szCs w:val="22"/>
                </w:rPr>
                <w:t>PID Controller Implementation in Software - Phil's Lab #6</w:t>
              </w:r>
            </w:hyperlink>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pPr>
            <w:r>
              <w:rPr>
                <w:noProof/>
              </w:rPr>
              <w:drawing>
                <wp:inline distT="0" distB="0" distL="0" distR="0">
                  <wp:extent cx="3381375" cy="1895475"/>
                  <wp:effectExtent l="0" t="0" r="9525" b="952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3381375" cy="1895475"/>
                          </a:xfrm>
                          <a:prstGeom prst="rect">
                            <a:avLst/>
                          </a:prstGeom>
                          <a:noFill/>
                          <a:ln>
                            <a:noFill/>
                          </a:ln>
                        </pic:spPr>
                      </pic:pic>
                    </a:graphicData>
                  </a:graphic>
                </wp:inline>
              </w:drawing>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trike/>
                <w:sz w:val="22"/>
                <w:szCs w:val="22"/>
              </w:rPr>
              <w:t>--------------------------------------------------------------------------------------------------------------------</w:t>
            </w:r>
          </w:p>
          <w:p w:rsidR="00CA3402" w:rsidRDefault="00CA3402">
            <w:pPr>
              <w:pStyle w:val="NormalWeb"/>
              <w:spacing w:before="0" w:beforeAutospacing="0" w:after="0" w:afterAutospacing="0"/>
              <w:ind w:left="540"/>
              <w:rPr>
                <w:rFonts w:ascii="Cambria Math" w:hAnsi="Cambria Math"/>
                <w:sz w:val="22"/>
                <w:szCs w:val="22"/>
              </w:rPr>
            </w:pPr>
            <w:r>
              <w:rPr>
                <w:rFonts w:ascii="Cambria Math" w:hAnsi="Cambria Math"/>
                <w:sz w:val="22"/>
                <w:szCs w:val="22"/>
              </w:rPr>
              <w:t> </w:t>
            </w:r>
          </w:p>
        </w:tc>
        <w:tc>
          <w:tcPr>
            <w:tcW w:w="40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libri" w:hAnsi="Calibri" w:cs="Calibri"/>
                <w:color w:val="6A6967"/>
                <w:sz w:val="22"/>
                <w:szCs w:val="22"/>
              </w:rPr>
            </w:pPr>
            <w:r>
              <w:rPr>
                <w:rFonts w:ascii="Calibri" w:hAnsi="Calibri" w:cs="Calibri"/>
                <w:color w:val="6A6967"/>
                <w:sz w:val="22"/>
                <w:szCs w:val="22"/>
              </w:rPr>
              <w:t> </w:t>
            </w:r>
          </w:p>
        </w:tc>
      </w:tr>
      <w:tr w:rsidR="00000000">
        <w:trPr>
          <w:divId w:val="556164629"/>
        </w:trPr>
        <w:tc>
          <w:tcPr>
            <w:tcW w:w="14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29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289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SystemCoreClock = 64 MHz</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Prescaler  = 6400 -1 =&gt; TIM3 = 10 KHz,</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ARR = 10 KHz /10,000-1 =&gt; 1 second interrupt</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ind w:left="540"/>
              <w:rPr>
                <w:rFonts w:ascii="Cambria Math" w:hAnsi="Cambria Math"/>
                <w:sz w:val="22"/>
                <w:szCs w:val="22"/>
              </w:rPr>
            </w:pPr>
            <w:r>
              <w:rPr>
                <w:rFonts w:ascii="Cambria Math" w:hAnsi="Cambria Math"/>
                <w:sz w:val="22"/>
                <w:szCs w:val="22"/>
              </w:rPr>
              <w:t> </w:t>
            </w:r>
          </w:p>
        </w:tc>
        <w:tc>
          <w:tcPr>
            <w:tcW w:w="40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libri" w:hAnsi="Calibri" w:cs="Calibri"/>
                <w:color w:val="6A6967"/>
                <w:sz w:val="22"/>
                <w:szCs w:val="22"/>
              </w:rPr>
            </w:pPr>
            <w:r>
              <w:rPr>
                <w:rFonts w:ascii="Calibri" w:hAnsi="Calibri" w:cs="Calibri"/>
                <w:color w:val="6A6967"/>
                <w:sz w:val="22"/>
                <w:szCs w:val="22"/>
              </w:rPr>
              <w:t> </w:t>
            </w:r>
          </w:p>
        </w:tc>
      </w:tr>
      <w:tr w:rsidR="00000000">
        <w:trPr>
          <w:divId w:val="556164629"/>
        </w:trPr>
        <w:tc>
          <w:tcPr>
            <w:tcW w:w="14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29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Interrupt config</w:t>
            </w:r>
          </w:p>
        </w:tc>
        <w:tc>
          <w:tcPr>
            <w:tcW w:w="289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hyperlink r:id="rId165" w:history="1">
              <w:r>
                <w:rPr>
                  <w:rStyle w:val="Hyperlink"/>
                  <w:rFonts w:ascii="Cambria Math" w:hAnsi="Cambria Math"/>
                  <w:sz w:val="22"/>
                  <w:szCs w:val="22"/>
                </w:rPr>
                <w:t>https://community.st.com/t5/stm32-mcus/how-to-generate-a-one-second-interrupt-using-an-stm32-timer/ta-p/49858</w:t>
              </w:r>
            </w:hyperlink>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Start timer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Start interrupt</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Define an interrupt global fucntion</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void HAL_TIM_PeriodElapsedCallback(TIM_HandleTypeDef *htim);</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float MeasuredVoltage = ReadFBVoltage(&amp;hadc1);</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float normalizedVoltage = MeasuredVoltage * (R1 + R2) / R2;</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float controlSignal = PIDController_Update(&amp;pid, DESIRED_VOLTAGE,</w:t>
            </w:r>
          </w:p>
          <w:p w:rsidR="00CA3402" w:rsidRDefault="00CA3402">
            <w:pPr>
              <w:pStyle w:val="NormalWeb"/>
              <w:spacing w:before="0" w:beforeAutospacing="0" w:after="0" w:afterAutospacing="0"/>
              <w:ind w:left="540"/>
              <w:rPr>
                <w:rFonts w:ascii="Cambria Math" w:hAnsi="Cambria Math"/>
                <w:sz w:val="22"/>
                <w:szCs w:val="22"/>
              </w:rPr>
            </w:pPr>
            <w:r>
              <w:rPr>
                <w:rFonts w:ascii="Cambria Math" w:hAnsi="Cambria Math"/>
                <w:sz w:val="22"/>
                <w:szCs w:val="22"/>
              </w:rPr>
              <w:t>normalizedVoltage);</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setDutyCycle(&amp;htim1, TIM_CHANNEL_1, controlSignal);</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MCU system clock</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        uint32_t </w:t>
            </w:r>
            <w:r>
              <w:rPr>
                <w:rFonts w:ascii="Cambria Math" w:hAnsi="Cambria Math"/>
                <w:sz w:val="22"/>
                <w:szCs w:val="22"/>
              </w:rPr>
              <w:t>hclk_freq = HAL_RCC_GetHCLKFreq();</w:t>
            </w:r>
          </w:p>
          <w:p w:rsidR="00CA3402" w:rsidRDefault="00CA3402">
            <w:pPr>
              <w:pStyle w:val="NormalWeb"/>
              <w:spacing w:before="0" w:beforeAutospacing="0" w:after="0" w:afterAutospacing="0"/>
              <w:ind w:left="540"/>
              <w:rPr>
                <w:rFonts w:ascii="Cambria Math" w:hAnsi="Cambria Math"/>
                <w:sz w:val="22"/>
                <w:szCs w:val="22"/>
              </w:rPr>
            </w:pPr>
            <w:r>
              <w:rPr>
                <w:rFonts w:ascii="Cambria Math" w:hAnsi="Cambria Math"/>
                <w:sz w:val="22"/>
                <w:szCs w:val="22"/>
              </w:rPr>
              <w:t> </w:t>
            </w:r>
          </w:p>
        </w:tc>
        <w:tc>
          <w:tcPr>
            <w:tcW w:w="40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libri" w:hAnsi="Calibri" w:cs="Calibri"/>
                <w:color w:val="6A6967"/>
                <w:sz w:val="22"/>
                <w:szCs w:val="22"/>
              </w:rPr>
            </w:pPr>
            <w:r>
              <w:rPr>
                <w:rFonts w:ascii="Calibri" w:hAnsi="Calibri" w:cs="Calibri"/>
                <w:color w:val="6A6967"/>
                <w:sz w:val="22"/>
                <w:szCs w:val="22"/>
              </w:rPr>
              <w:t> </w:t>
            </w:r>
          </w:p>
        </w:tc>
      </w:tr>
      <w:tr w:rsidR="00000000">
        <w:trPr>
          <w:divId w:val="556164629"/>
        </w:trPr>
        <w:tc>
          <w:tcPr>
            <w:tcW w:w="15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23/07/2024 </w:t>
            </w:r>
          </w:p>
        </w:tc>
        <w:tc>
          <w:tcPr>
            <w:tcW w:w="29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Interfacing </w:t>
            </w:r>
          </w:p>
        </w:tc>
        <w:tc>
          <w:tcPr>
            <w:tcW w:w="289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The MCU should have 2 MCUs. </w:t>
            </w:r>
          </w:p>
          <w:p w:rsidR="00CA3402" w:rsidRDefault="00CA3402">
            <w:pPr>
              <w:numPr>
                <w:ilvl w:val="0"/>
                <w:numId w:val="67"/>
              </w:numPr>
              <w:textAlignment w:val="center"/>
              <w:rPr>
                <w:rFonts w:ascii="Cambria Math" w:eastAsia="Times New Roman" w:hAnsi="Cambria Math"/>
                <w:sz w:val="22"/>
                <w:szCs w:val="22"/>
              </w:rPr>
            </w:pPr>
            <w:r>
              <w:rPr>
                <w:rFonts w:ascii="Cambria Math" w:eastAsia="Times New Roman" w:hAnsi="Cambria Math"/>
                <w:sz w:val="22"/>
                <w:szCs w:val="22"/>
              </w:rPr>
              <w:t>Interfacing with LCD</w:t>
            </w:r>
          </w:p>
          <w:p w:rsidR="00CA3402" w:rsidRDefault="00CA3402">
            <w:pPr>
              <w:numPr>
                <w:ilvl w:val="0"/>
                <w:numId w:val="67"/>
              </w:numPr>
              <w:textAlignment w:val="center"/>
              <w:rPr>
                <w:rFonts w:ascii="Cambria Math" w:eastAsia="Times New Roman" w:hAnsi="Cambria Math"/>
                <w:sz w:val="22"/>
                <w:szCs w:val="22"/>
              </w:rPr>
            </w:pPr>
            <w:r>
              <w:rPr>
                <w:rFonts w:ascii="Cambria Math" w:eastAsia="Times New Roman" w:hAnsi="Cambria Math"/>
                <w:sz w:val="22"/>
                <w:szCs w:val="22"/>
              </w:rPr>
              <w:t>buck PWM generation</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What communication protocol to use?</w:t>
            </w:r>
          </w:p>
          <w:p w:rsidR="00CA3402" w:rsidRDefault="00CA3402">
            <w:pPr>
              <w:numPr>
                <w:ilvl w:val="0"/>
                <w:numId w:val="68"/>
              </w:numPr>
              <w:textAlignment w:val="center"/>
              <w:rPr>
                <w:rFonts w:eastAsia="Times New Roman"/>
              </w:rPr>
            </w:pPr>
            <w:r>
              <w:rPr>
                <w:rFonts w:ascii="Cambria Math" w:eastAsia="Times New Roman" w:hAnsi="Cambria Math"/>
                <w:sz w:val="22"/>
                <w:szCs w:val="22"/>
              </w:rPr>
              <w:t xml:space="preserve">I2C is for streams of data </w:t>
            </w:r>
          </w:p>
          <w:p w:rsidR="00CA3402" w:rsidRDefault="00CA3402">
            <w:pPr>
              <w:numPr>
                <w:ilvl w:val="0"/>
                <w:numId w:val="68"/>
              </w:numPr>
              <w:textAlignment w:val="center"/>
              <w:rPr>
                <w:rFonts w:eastAsia="Times New Roman"/>
              </w:rPr>
            </w:pPr>
            <w:r>
              <w:rPr>
                <w:rFonts w:ascii="Cambria Math" w:eastAsia="Times New Roman" w:hAnsi="Cambria Math"/>
                <w:sz w:val="22"/>
                <w:szCs w:val="22"/>
              </w:rPr>
              <w:t>CAN for signals</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Steps </w:t>
            </w:r>
          </w:p>
          <w:p w:rsidR="00CA3402" w:rsidRDefault="00CA3402">
            <w:pPr>
              <w:numPr>
                <w:ilvl w:val="0"/>
                <w:numId w:val="69"/>
              </w:numPr>
              <w:textAlignment w:val="center"/>
              <w:rPr>
                <w:rFonts w:ascii="Cambria Math" w:eastAsia="Times New Roman" w:hAnsi="Cambria Math"/>
                <w:sz w:val="22"/>
                <w:szCs w:val="22"/>
              </w:rPr>
            </w:pPr>
            <w:r>
              <w:rPr>
                <w:rFonts w:ascii="Cambria Math" w:eastAsia="Times New Roman" w:hAnsi="Cambria Math"/>
                <w:sz w:val="22"/>
                <w:szCs w:val="22"/>
              </w:rPr>
              <w:t>User Interface circuit</w:t>
            </w:r>
          </w:p>
          <w:p w:rsidR="00CA3402" w:rsidRDefault="00CA3402">
            <w:pPr>
              <w:numPr>
                <w:ilvl w:val="1"/>
                <w:numId w:val="70"/>
              </w:numPr>
              <w:textAlignment w:val="center"/>
              <w:rPr>
                <w:rFonts w:ascii="Cambria Math" w:eastAsia="Times New Roman" w:hAnsi="Cambria Math"/>
                <w:sz w:val="22"/>
                <w:szCs w:val="22"/>
              </w:rPr>
            </w:pPr>
            <w:r>
              <w:rPr>
                <w:rFonts w:ascii="Cambria Math" w:eastAsia="Times New Roman" w:hAnsi="Cambria Math"/>
                <w:sz w:val="22"/>
                <w:szCs w:val="22"/>
              </w:rPr>
              <w:t>Draw a schematic &amp; Define requirements</w:t>
            </w:r>
          </w:p>
          <w:p w:rsidR="00CA3402" w:rsidRDefault="00CA3402">
            <w:pPr>
              <w:numPr>
                <w:ilvl w:val="1"/>
                <w:numId w:val="70"/>
              </w:numPr>
              <w:textAlignment w:val="center"/>
              <w:rPr>
                <w:rFonts w:ascii="Cambria Math" w:eastAsia="Times New Roman" w:hAnsi="Cambria Math"/>
                <w:sz w:val="22"/>
                <w:szCs w:val="22"/>
              </w:rPr>
            </w:pPr>
            <w:r>
              <w:rPr>
                <w:rFonts w:ascii="Cambria Math" w:eastAsia="Times New Roman" w:hAnsi="Cambria Math"/>
                <w:sz w:val="22"/>
                <w:szCs w:val="22"/>
              </w:rPr>
              <w:t xml:space="preserve">Design circuit </w:t>
            </w:r>
          </w:p>
          <w:p w:rsidR="00CA3402" w:rsidRDefault="00CA3402">
            <w:pPr>
              <w:numPr>
                <w:ilvl w:val="1"/>
                <w:numId w:val="70"/>
              </w:numPr>
              <w:textAlignment w:val="center"/>
              <w:rPr>
                <w:rFonts w:ascii="Cambria Math" w:eastAsia="Times New Roman" w:hAnsi="Cambria Math"/>
                <w:sz w:val="22"/>
                <w:szCs w:val="22"/>
              </w:rPr>
            </w:pPr>
            <w:r>
              <w:rPr>
                <w:rFonts w:ascii="Cambria Math" w:eastAsia="Times New Roman" w:hAnsi="Cambria Math"/>
                <w:sz w:val="22"/>
                <w:szCs w:val="22"/>
              </w:rPr>
              <w:t>BOM</w:t>
            </w:r>
          </w:p>
          <w:p w:rsidR="00CA3402" w:rsidRDefault="00CA3402">
            <w:pPr>
              <w:numPr>
                <w:ilvl w:val="0"/>
                <w:numId w:val="69"/>
              </w:numPr>
              <w:textAlignment w:val="center"/>
              <w:rPr>
                <w:rFonts w:ascii="Cambria Math" w:eastAsia="Times New Roman" w:hAnsi="Cambria Math"/>
                <w:sz w:val="22"/>
                <w:szCs w:val="22"/>
              </w:rPr>
            </w:pPr>
            <w:r>
              <w:rPr>
                <w:rFonts w:ascii="Cambria Math" w:eastAsia="Times New Roman" w:hAnsi="Cambria Math"/>
                <w:sz w:val="22"/>
                <w:szCs w:val="22"/>
              </w:rPr>
              <w:t>Communication</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I want to design a user interface circuit for the VFD.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b/>
                <w:bCs/>
                <w:sz w:val="22"/>
                <w:szCs w:val="22"/>
              </w:rPr>
              <w:t>Requirements</w:t>
            </w:r>
          </w:p>
          <w:p w:rsidR="00CA3402" w:rsidRDefault="00CA3402">
            <w:pPr>
              <w:numPr>
                <w:ilvl w:val="0"/>
                <w:numId w:val="71"/>
              </w:numPr>
              <w:textAlignment w:val="center"/>
              <w:rPr>
                <w:rFonts w:eastAsia="Times New Roman"/>
              </w:rPr>
            </w:pPr>
            <w:r>
              <w:rPr>
                <w:rFonts w:ascii="Cambria Math" w:eastAsia="Times New Roman" w:hAnsi="Cambria Math"/>
                <w:sz w:val="22"/>
                <w:szCs w:val="22"/>
              </w:rPr>
              <w:t>Receive input voltage, input frequency from user</w:t>
            </w:r>
          </w:p>
          <w:p w:rsidR="00CA3402" w:rsidRDefault="00CA3402">
            <w:pPr>
              <w:numPr>
                <w:ilvl w:val="0"/>
                <w:numId w:val="71"/>
              </w:numPr>
              <w:textAlignment w:val="center"/>
              <w:rPr>
                <w:rFonts w:eastAsia="Times New Roman"/>
              </w:rPr>
            </w:pPr>
            <w:r>
              <w:rPr>
                <w:rFonts w:ascii="Cambria Math" w:eastAsia="Times New Roman" w:hAnsi="Cambria Math"/>
                <w:sz w:val="22"/>
                <w:szCs w:val="22"/>
              </w:rPr>
              <w:t xml:space="preserve">Display curret </w:t>
            </w:r>
            <w:r>
              <w:rPr>
                <w:rFonts w:ascii="Cambria Math" w:eastAsia="Times New Roman" w:hAnsi="Cambria Math"/>
                <w:sz w:val="22"/>
                <w:szCs w:val="22"/>
              </w:rPr>
              <w:t>voltage and frequency setting to the user</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3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libri" w:hAnsi="Calibri" w:cs="Calibri"/>
                <w:color w:val="6A6967"/>
                <w:sz w:val="22"/>
                <w:szCs w:val="22"/>
              </w:rPr>
            </w:pPr>
            <w:r>
              <w:rPr>
                <w:rFonts w:ascii="Calibri" w:hAnsi="Calibri" w:cs="Calibri"/>
                <w:color w:val="6A6967"/>
                <w:sz w:val="22"/>
                <w:szCs w:val="22"/>
              </w:rPr>
              <w:t> </w:t>
            </w:r>
          </w:p>
        </w:tc>
      </w:tr>
      <w:tr w:rsidR="00000000">
        <w:trPr>
          <w:divId w:val="556164629"/>
        </w:trPr>
        <w:tc>
          <w:tcPr>
            <w:tcW w:w="15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26/07/2024 </w:t>
            </w:r>
          </w:p>
        </w:tc>
        <w:tc>
          <w:tcPr>
            <w:tcW w:w="29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SMD  Soldering and Assembly Requirements</w:t>
            </w:r>
          </w:p>
        </w:tc>
        <w:tc>
          <w:tcPr>
            <w:tcW w:w="289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Hot Air Gun if possible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High quality Solder paste</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High quality solder  &lt;0.4</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Flux</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Alchohol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Cotton swabs</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Very thin tweezers</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Desoldering </w:t>
            </w:r>
            <w:r>
              <w:rPr>
                <w:rFonts w:ascii="Cambria Math" w:hAnsi="Cambria Math"/>
                <w:sz w:val="22"/>
                <w:szCs w:val="22"/>
              </w:rPr>
              <w:t>copper braid</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ind w:left="540"/>
              <w:rPr>
                <w:rFonts w:ascii="Cambria Math" w:hAnsi="Cambria Math"/>
                <w:sz w:val="22"/>
                <w:szCs w:val="22"/>
              </w:rPr>
            </w:pPr>
            <w:r>
              <w:rPr>
                <w:rFonts w:ascii="Cambria Math" w:hAnsi="Cambria Math"/>
                <w:sz w:val="22"/>
                <w:szCs w:val="22"/>
              </w:rPr>
              <w:t> </w:t>
            </w:r>
          </w:p>
        </w:tc>
        <w:tc>
          <w:tcPr>
            <w:tcW w:w="3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libri" w:hAnsi="Calibri" w:cs="Calibri"/>
                <w:color w:val="6A6967"/>
                <w:sz w:val="22"/>
                <w:szCs w:val="22"/>
              </w:rPr>
            </w:pPr>
            <w:r>
              <w:rPr>
                <w:rFonts w:ascii="Calibri" w:hAnsi="Calibri" w:cs="Calibri"/>
                <w:color w:val="6A6967"/>
                <w:sz w:val="22"/>
                <w:szCs w:val="22"/>
              </w:rPr>
              <w:t> </w:t>
            </w:r>
          </w:p>
        </w:tc>
      </w:tr>
      <w:tr w:rsidR="00000000">
        <w:trPr>
          <w:divId w:val="556164629"/>
        </w:trPr>
        <w:tc>
          <w:tcPr>
            <w:tcW w:w="15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30/07/2024 </w:t>
            </w:r>
          </w:p>
        </w:tc>
        <w:tc>
          <w:tcPr>
            <w:tcW w:w="29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Notes about the PCB assembly &amp; BOM</w:t>
            </w:r>
          </w:p>
        </w:tc>
        <w:tc>
          <w:tcPr>
            <w:tcW w:w="289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Inductor missing, we improvised and used a smaller inductor value 200 uH, 3A  and no datasheet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ind w:left="540"/>
              <w:rPr>
                <w:rFonts w:ascii="Cambria Math" w:hAnsi="Cambria Math"/>
                <w:sz w:val="22"/>
                <w:szCs w:val="22"/>
              </w:rPr>
            </w:pPr>
            <w:r>
              <w:rPr>
                <w:rFonts w:ascii="Cambria Math" w:hAnsi="Cambria Math"/>
                <w:sz w:val="22"/>
                <w:szCs w:val="22"/>
              </w:rPr>
              <w:t> </w:t>
            </w:r>
          </w:p>
        </w:tc>
        <w:tc>
          <w:tcPr>
            <w:tcW w:w="39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libri" w:hAnsi="Calibri" w:cs="Calibri"/>
                <w:color w:val="6A6967"/>
                <w:sz w:val="22"/>
                <w:szCs w:val="22"/>
              </w:rPr>
            </w:pPr>
            <w:r>
              <w:rPr>
                <w:rFonts w:ascii="Calibri" w:hAnsi="Calibri" w:cs="Calibri"/>
                <w:color w:val="6A6967"/>
                <w:sz w:val="22"/>
                <w:szCs w:val="22"/>
              </w:rPr>
              <w:t> </w:t>
            </w:r>
          </w:p>
        </w:tc>
      </w:tr>
      <w:tr w:rsidR="00000000">
        <w:trPr>
          <w:divId w:val="556164629"/>
        </w:trPr>
        <w:tc>
          <w:tcPr>
            <w:tcW w:w="149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30/07/2024 30/07/2024 09:03 </w:t>
            </w:r>
          </w:p>
        </w:tc>
        <w:tc>
          <w:tcPr>
            <w:tcW w:w="29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ind w:left="720"/>
              <w:rPr>
                <w:rFonts w:ascii="Cambria Math" w:hAnsi="Cambria Math"/>
                <w:sz w:val="22"/>
                <w:szCs w:val="22"/>
              </w:rPr>
            </w:pPr>
            <w:r>
              <w:rPr>
                <w:rFonts w:ascii="Cambria Math" w:hAnsi="Cambria Math"/>
                <w:sz w:val="22"/>
                <w:szCs w:val="22"/>
              </w:rPr>
              <w:t xml:space="preserve">LCD Interface </w:t>
            </w:r>
          </w:p>
          <w:p w:rsidR="00CA3402" w:rsidRDefault="00CA3402">
            <w:pPr>
              <w:pStyle w:val="NormalWeb"/>
              <w:spacing w:before="0" w:beforeAutospacing="0" w:after="0" w:afterAutospacing="0"/>
              <w:ind w:left="720"/>
              <w:rPr>
                <w:rFonts w:ascii="Cambria Math" w:hAnsi="Cambria Math"/>
                <w:color w:val="000000"/>
                <w:sz w:val="22"/>
                <w:szCs w:val="22"/>
              </w:rPr>
            </w:pPr>
            <w:r>
              <w:rPr>
                <w:rFonts w:ascii="Cambria Math" w:hAnsi="Cambria Math"/>
                <w:color w:val="000000"/>
                <w:sz w:val="22"/>
                <w:szCs w:val="22"/>
              </w:rPr>
              <w:t>How to</w:t>
            </w:r>
          </w:p>
          <w:p w:rsidR="00CA3402" w:rsidRDefault="00CA3402">
            <w:pPr>
              <w:pStyle w:val="NormalWeb"/>
              <w:spacing w:before="0" w:beforeAutospacing="0" w:after="0" w:afterAutospacing="0"/>
              <w:ind w:left="1260"/>
              <w:rPr>
                <w:rFonts w:ascii="Cambria Math" w:hAnsi="Cambria Math"/>
                <w:color w:val="000000"/>
                <w:sz w:val="22"/>
                <w:szCs w:val="22"/>
              </w:rPr>
            </w:pPr>
            <w:r>
              <w:rPr>
                <w:rFonts w:ascii="Cambria Math" w:hAnsi="Cambria Math"/>
                <w:color w:val="000000"/>
                <w:sz w:val="22"/>
                <w:szCs w:val="22"/>
              </w:rPr>
              <w:t> </w:t>
            </w:r>
          </w:p>
        </w:tc>
        <w:tc>
          <w:tcPr>
            <w:tcW w:w="289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pPr>
            <w:r>
              <w:rPr>
                <w:noProof/>
              </w:rPr>
              <w:drawing>
                <wp:inline distT="0" distB="0" distL="0" distR="0">
                  <wp:extent cx="4029075" cy="1981200"/>
                  <wp:effectExtent l="0" t="0" r="9525"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4029075" cy="1981200"/>
                          </a:xfrm>
                          <a:prstGeom prst="rect">
                            <a:avLst/>
                          </a:prstGeom>
                          <a:noFill/>
                          <a:ln>
                            <a:noFill/>
                          </a:ln>
                        </pic:spPr>
                      </pic:pic>
                    </a:graphicData>
                  </a:graphic>
                </wp:inline>
              </w:drawing>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hyperlink r:id="rId167" w:history="1">
              <w:r>
                <w:rPr>
                  <w:rStyle w:val="Hyperlink"/>
                  <w:rFonts w:ascii="Cambria Math" w:hAnsi="Cambria Math"/>
                  <w:sz w:val="22"/>
                  <w:szCs w:val="22"/>
                </w:rPr>
                <w:t>Rotary Encoder (KY-040) Debounce Circuit Tutorial</w:t>
              </w:r>
            </w:hyperlink>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ind w:left="540"/>
            </w:pPr>
            <w:r>
              <w:rPr>
                <w:noProof/>
              </w:rPr>
              <w:drawing>
                <wp:inline distT="0" distB="0" distL="0" distR="0">
                  <wp:extent cx="3381375" cy="1895475"/>
                  <wp:effectExtent l="0" t="0" r="9525" b="952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3381375" cy="1895475"/>
                          </a:xfrm>
                          <a:prstGeom prst="rect">
                            <a:avLst/>
                          </a:prstGeom>
                          <a:noFill/>
                          <a:ln>
                            <a:noFill/>
                          </a:ln>
                        </pic:spPr>
                      </pic:pic>
                    </a:graphicData>
                  </a:graphic>
                </wp:inline>
              </w:drawing>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39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libri" w:hAnsi="Calibri" w:cs="Calibri"/>
                <w:color w:val="6A6967"/>
                <w:sz w:val="22"/>
                <w:szCs w:val="22"/>
              </w:rPr>
            </w:pPr>
            <w:r>
              <w:rPr>
                <w:rFonts w:ascii="Calibri" w:hAnsi="Calibri" w:cs="Calibri"/>
                <w:color w:val="6A6967"/>
                <w:sz w:val="22"/>
                <w:szCs w:val="22"/>
              </w:rPr>
              <w:t> </w:t>
            </w:r>
          </w:p>
        </w:tc>
      </w:tr>
      <w:tr w:rsidR="00000000">
        <w:trPr>
          <w:divId w:val="556164629"/>
        </w:trPr>
        <w:tc>
          <w:tcPr>
            <w:tcW w:w="14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28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289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 </w:t>
            </w:r>
          </w:p>
          <w:p w:rsidR="00CA3402" w:rsidRDefault="00CA3402">
            <w:pPr>
              <w:pStyle w:val="NormalWeb"/>
              <w:spacing w:before="0" w:beforeAutospacing="0" w:after="0" w:afterAutospacing="0"/>
            </w:pPr>
            <w:r>
              <w:t>&lt;&lt;rectifiedData.xlsx&gt;&gt;</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%%Time specifications:</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   Fs = 8000;                   % samples per second</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   dt = 1/Fs;                   % seconds per sample</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   StopTime = 0.02;             % seconds</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   t = (0:dt:StopTime-dt)';     % seconds</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   %%Sine wave:</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   Fc = 50;                     % hertz</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   x = 340*sin(2*pi*Fc*t);</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   % Plot the signal versus time:</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   figure;</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   plot(X,Y);</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   xlabel('time (in seconds)');</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   title('Signal versus Time');</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   zoom xon;</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hold on</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   % Define the number of samples</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samples = 64;</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Generate the x-axis values</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samples = linspace(0, StopTime, samples);</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 Generate </w:t>
            </w:r>
            <w:r>
              <w:rPr>
                <w:rFonts w:ascii="Cambria Math" w:hAnsi="Cambria Math"/>
                <w:sz w:val="22"/>
                <w:szCs w:val="22"/>
              </w:rPr>
              <w:t>the sinusoidal signal</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y = 340*sin(2 * pi * samples*Fc);</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Plot the sinusoidal signal</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stem(X, Y, 'b', 'LineWidth', 0.1); % Blue lines</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plot(X, Y, 'bo', 'LineWidth', 1); % Blue circle markers</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pPr>
            <w:r>
              <w:rPr>
                <w:noProof/>
              </w:rPr>
              <w:drawing>
                <wp:inline distT="0" distB="0" distL="0" distR="0">
                  <wp:extent cx="4686300" cy="3914775"/>
                  <wp:effectExtent l="0" t="0" r="0" b="952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4686300" cy="3914775"/>
                          </a:xfrm>
                          <a:prstGeom prst="rect">
                            <a:avLst/>
                          </a:prstGeom>
                          <a:noFill/>
                          <a:ln>
                            <a:noFill/>
                          </a:ln>
                        </pic:spPr>
                      </pic:pic>
                    </a:graphicData>
                  </a:graphic>
                </wp:inline>
              </w:drawing>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pPr>
            <w:r>
              <w:rPr>
                <w:noProof/>
              </w:rPr>
              <w:drawing>
                <wp:inline distT="0" distB="0" distL="0" distR="0">
                  <wp:extent cx="5086350" cy="400050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5086350" cy="4000500"/>
                          </a:xfrm>
                          <a:prstGeom prst="rect">
                            <a:avLst/>
                          </a:prstGeom>
                          <a:noFill/>
                          <a:ln>
                            <a:noFill/>
                          </a:ln>
                        </pic:spPr>
                      </pic:pic>
                    </a:graphicData>
                  </a:graphic>
                </wp:inline>
              </w:drawing>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pPr>
            <w:r>
              <w:rPr>
                <w:noProof/>
              </w:rPr>
              <w:drawing>
                <wp:inline distT="0" distB="0" distL="0" distR="0">
                  <wp:extent cx="6343650" cy="291465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6343650" cy="2914650"/>
                          </a:xfrm>
                          <a:prstGeom prst="rect">
                            <a:avLst/>
                          </a:prstGeom>
                          <a:noFill/>
                          <a:ln>
                            <a:noFill/>
                          </a:ln>
                        </pic:spPr>
                      </pic:pic>
                    </a:graphicData>
                  </a:graphic>
                </wp:inline>
              </w:drawing>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40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libri" w:hAnsi="Calibri" w:cs="Calibri"/>
                <w:color w:val="6A6967"/>
                <w:sz w:val="22"/>
                <w:szCs w:val="22"/>
              </w:rPr>
            </w:pPr>
            <w:r>
              <w:rPr>
                <w:rFonts w:ascii="Calibri" w:hAnsi="Calibri" w:cs="Calibri"/>
                <w:color w:val="6A6967"/>
                <w:sz w:val="22"/>
                <w:szCs w:val="22"/>
              </w:rPr>
              <w:t> </w:t>
            </w:r>
          </w:p>
        </w:tc>
      </w:tr>
      <w:tr w:rsidR="00000000">
        <w:trPr>
          <w:divId w:val="556164629"/>
        </w:trPr>
        <w:tc>
          <w:tcPr>
            <w:tcW w:w="14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29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Design review </w:t>
            </w:r>
          </w:p>
        </w:tc>
        <w:tc>
          <w:tcPr>
            <w:tcW w:w="289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I have </w:t>
            </w:r>
            <w:r>
              <w:rPr>
                <w:rFonts w:ascii="Cambria Math" w:hAnsi="Cambria Math"/>
                <w:sz w:val="22"/>
                <w:szCs w:val="22"/>
              </w:rPr>
              <w:t xml:space="preserve">divided the program into 2 parts; User Interface and control scheme.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User Interface</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Componets: LCD, Rotary Encoder</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Function: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The user input the desire voltage and frequency using the encoder and it gets displayed on the LCD</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Control Scheme</w:t>
            </w:r>
            <w:r>
              <w:rPr>
                <w:rFonts w:ascii="Cambria Math" w:hAnsi="Cambria Math"/>
                <w:sz w:val="22"/>
                <w:szCs w:val="22"/>
              </w:rPr>
              <w:br/>
              <w:t>Componets: 2 parts; Buck and Inverter</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Function: It send the PWM signal to the buck switching element, and send the inveter H-bridge to control the frequency.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When the system starts, </w:t>
            </w:r>
            <w:r>
              <w:rPr>
                <w:rFonts w:ascii="Cambria Math" w:hAnsi="Cambria Math"/>
                <w:sz w:val="22"/>
                <w:szCs w:val="22"/>
              </w:rPr>
              <w:br/>
              <w:t xml:space="preserve">by default it starts at 50V and 20Hz. </w:t>
            </w:r>
            <w:r>
              <w:rPr>
                <w:rFonts w:ascii="Cambria Math" w:hAnsi="Cambria Math"/>
                <w:sz w:val="22"/>
                <w:szCs w:val="22"/>
              </w:rPr>
              <w:br/>
              <w:t>The user can adjust these values by switching between 2 modes. Frequency and Voltage</w:t>
            </w:r>
            <w:r>
              <w:rPr>
                <w:rFonts w:ascii="Cambria Math" w:hAnsi="Cambria Math"/>
                <w:sz w:val="22"/>
                <w:szCs w:val="22"/>
              </w:rPr>
              <w:br/>
              <w:t xml:space="preserve">The user has to first input the desried voltage value then it gets displayed on the LCD.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The display displayes 2 values; Desired Voltage and Actual Voltage</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The display is updated every one second.</w:t>
            </w:r>
            <w:r>
              <w:rPr>
                <w:rFonts w:ascii="Cambria Math" w:hAnsi="Cambria Math"/>
                <w:sz w:val="22"/>
                <w:szCs w:val="22"/>
              </w:rPr>
              <w:br/>
            </w:r>
            <w:r>
              <w:rPr>
                <w:rFonts w:ascii="Cambria Math" w:hAnsi="Cambria Math"/>
                <w:sz w:val="22"/>
                <w:szCs w:val="22"/>
              </w:rPr>
              <w:br/>
              <w:t>Prepherals</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Timers</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Timers1: Buck PWM</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Timer2: Inverter PWM</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Timer3: Updated The LCD every one second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ADCs</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ADC1 &amp; ADC2:  Voltage Sensor</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ind w:left="54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40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libri" w:hAnsi="Calibri" w:cs="Calibri"/>
                <w:color w:val="6A6967"/>
                <w:sz w:val="22"/>
                <w:szCs w:val="22"/>
              </w:rPr>
            </w:pPr>
            <w:r>
              <w:rPr>
                <w:rFonts w:ascii="Calibri" w:hAnsi="Calibri" w:cs="Calibri"/>
                <w:color w:val="6A6967"/>
                <w:sz w:val="22"/>
                <w:szCs w:val="22"/>
              </w:rPr>
              <w:t> </w:t>
            </w:r>
          </w:p>
        </w:tc>
      </w:tr>
      <w:tr w:rsidR="00000000">
        <w:trPr>
          <w:divId w:val="556164629"/>
        </w:trPr>
        <w:tc>
          <w:tcPr>
            <w:tcW w:w="14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29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289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Modular and state management code</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32"/>
                <w:szCs w:val="32"/>
              </w:rPr>
            </w:pPr>
            <w:r>
              <w:rPr>
                <w:rFonts w:ascii="Cambria Math" w:hAnsi="Cambria Math"/>
                <w:b/>
                <w:bCs/>
                <w:sz w:val="32"/>
                <w:szCs w:val="32"/>
              </w:rPr>
              <w:t>Why Use a State Machine?</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A state machine helps in:</w:t>
            </w:r>
          </w:p>
          <w:p w:rsidR="00CA3402" w:rsidRDefault="00CA3402">
            <w:pPr>
              <w:numPr>
                <w:ilvl w:val="0"/>
                <w:numId w:val="72"/>
              </w:numPr>
              <w:textAlignment w:val="center"/>
              <w:rPr>
                <w:rFonts w:ascii="Cambria Math" w:eastAsia="Times New Roman" w:hAnsi="Cambria Math"/>
                <w:b/>
                <w:bCs/>
                <w:sz w:val="22"/>
                <w:szCs w:val="22"/>
              </w:rPr>
            </w:pPr>
            <w:r>
              <w:rPr>
                <w:rFonts w:ascii="Cambria Math" w:eastAsia="Times New Roman" w:hAnsi="Cambria Math"/>
                <w:b/>
                <w:bCs/>
                <w:sz w:val="22"/>
                <w:szCs w:val="22"/>
              </w:rPr>
              <w:t>Organizing Code:</w:t>
            </w:r>
            <w:r>
              <w:rPr>
                <w:rFonts w:ascii="Cambria Math" w:eastAsia="Times New Roman" w:hAnsi="Cambria Math"/>
                <w:sz w:val="22"/>
                <w:szCs w:val="22"/>
              </w:rPr>
              <w:t xml:space="preserve"> It makes the code easier to read and maintain by clearly defining states and transitions.</w:t>
            </w:r>
          </w:p>
          <w:p w:rsidR="00CA3402" w:rsidRDefault="00CA3402">
            <w:pPr>
              <w:numPr>
                <w:ilvl w:val="0"/>
                <w:numId w:val="72"/>
              </w:numPr>
              <w:textAlignment w:val="center"/>
              <w:rPr>
                <w:rFonts w:ascii="Cambria Math" w:eastAsia="Times New Roman" w:hAnsi="Cambria Math"/>
                <w:b/>
                <w:bCs/>
                <w:sz w:val="22"/>
                <w:szCs w:val="22"/>
              </w:rPr>
            </w:pPr>
            <w:r>
              <w:rPr>
                <w:rFonts w:ascii="Cambria Math" w:eastAsia="Times New Roman" w:hAnsi="Cambria Math"/>
                <w:b/>
                <w:bCs/>
                <w:sz w:val="22"/>
                <w:szCs w:val="22"/>
              </w:rPr>
              <w:t>Managing Complexity:</w:t>
            </w:r>
            <w:r>
              <w:rPr>
                <w:rFonts w:ascii="Cambria Math" w:eastAsia="Times New Roman" w:hAnsi="Cambria Math"/>
                <w:sz w:val="22"/>
                <w:szCs w:val="22"/>
              </w:rPr>
              <w:t xml:space="preserve"> It simplifies the </w:t>
            </w:r>
            <w:r>
              <w:rPr>
                <w:rFonts w:ascii="Cambria Math" w:eastAsia="Times New Roman" w:hAnsi="Cambria Math"/>
                <w:sz w:val="22"/>
                <w:szCs w:val="22"/>
              </w:rPr>
              <w:t>management of different modes and their transitions.</w:t>
            </w:r>
          </w:p>
          <w:p w:rsidR="00CA3402" w:rsidRDefault="00CA3402">
            <w:pPr>
              <w:numPr>
                <w:ilvl w:val="0"/>
                <w:numId w:val="72"/>
              </w:numPr>
              <w:textAlignment w:val="center"/>
              <w:rPr>
                <w:rFonts w:ascii="Cambria Math" w:eastAsia="Times New Roman" w:hAnsi="Cambria Math"/>
                <w:b/>
                <w:bCs/>
                <w:sz w:val="22"/>
                <w:szCs w:val="22"/>
              </w:rPr>
            </w:pPr>
            <w:r>
              <w:rPr>
                <w:rFonts w:ascii="Cambria Math" w:eastAsia="Times New Roman" w:hAnsi="Cambria Math"/>
                <w:b/>
                <w:bCs/>
                <w:sz w:val="22"/>
                <w:szCs w:val="22"/>
              </w:rPr>
              <w:t>Avoiding Bugs:</w:t>
            </w:r>
            <w:r>
              <w:rPr>
                <w:rFonts w:ascii="Cambria Math" w:eastAsia="Times New Roman" w:hAnsi="Cambria Math"/>
                <w:sz w:val="22"/>
                <w:szCs w:val="22"/>
              </w:rPr>
              <w:t xml:space="preserve"> By clearly defining transitions, it reduces the risk of unexpected behavior.</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40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libri" w:hAnsi="Calibri" w:cs="Calibri"/>
                <w:color w:val="6A6967"/>
                <w:sz w:val="22"/>
                <w:szCs w:val="22"/>
              </w:rPr>
            </w:pPr>
            <w:r>
              <w:rPr>
                <w:rFonts w:ascii="Calibri" w:hAnsi="Calibri" w:cs="Calibri"/>
                <w:color w:val="6A6967"/>
                <w:sz w:val="22"/>
                <w:szCs w:val="22"/>
              </w:rPr>
              <w:t> </w:t>
            </w:r>
          </w:p>
        </w:tc>
      </w:tr>
      <w:tr w:rsidR="00000000">
        <w:trPr>
          <w:divId w:val="556164629"/>
        </w:trPr>
        <w:tc>
          <w:tcPr>
            <w:tcW w:w="14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29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Stm32 cofiguration</w:t>
            </w:r>
          </w:p>
        </w:tc>
        <w:tc>
          <w:tcPr>
            <w:tcW w:w="289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ADC Configuration</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How to use adc 1 channel 1 and 2 to read the data?</w:t>
            </w:r>
          </w:p>
          <w:p w:rsidR="00CA3402" w:rsidRDefault="00CA3402">
            <w:pPr>
              <w:pStyle w:val="NormalWeb"/>
              <w:spacing w:before="0" w:beforeAutospacing="0" w:after="0" w:afterAutospacing="0"/>
              <w:ind w:left="54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40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libri" w:hAnsi="Calibri" w:cs="Calibri"/>
                <w:color w:val="6A6967"/>
                <w:sz w:val="22"/>
                <w:szCs w:val="22"/>
              </w:rPr>
            </w:pPr>
            <w:r>
              <w:rPr>
                <w:rFonts w:ascii="Calibri" w:hAnsi="Calibri" w:cs="Calibri"/>
                <w:color w:val="6A6967"/>
                <w:sz w:val="22"/>
                <w:szCs w:val="22"/>
              </w:rPr>
              <w:t> </w:t>
            </w:r>
          </w:p>
        </w:tc>
      </w:tr>
      <w:tr w:rsidR="00000000">
        <w:trPr>
          <w:divId w:val="556164629"/>
        </w:trPr>
        <w:tc>
          <w:tcPr>
            <w:tcW w:w="14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29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289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Heading1"/>
              <w:spacing w:before="0" w:beforeAutospacing="0" w:after="0" w:afterAutospacing="0"/>
              <w:rPr>
                <w:rFonts w:ascii="Calibri" w:eastAsia="Times New Roman" w:hAnsi="Calibri" w:cs="Calibri"/>
                <w:color w:val="1E4E79"/>
                <w:sz w:val="32"/>
                <w:szCs w:val="32"/>
              </w:rPr>
            </w:pPr>
            <w:r>
              <w:rPr>
                <w:rFonts w:ascii="Calibri" w:eastAsia="Times New Roman" w:hAnsi="Calibri" w:cs="Calibri"/>
                <w:color w:val="1E4E79"/>
                <w:sz w:val="32"/>
                <w:szCs w:val="32"/>
              </w:rPr>
              <w:t>Buck Calibration</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Objective: determine the output voltage to the feedback voltage ratio</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Provide the buck with a 50% duty cycle to determine the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Procedure</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Provide the </w:t>
            </w:r>
            <w:r>
              <w:rPr>
                <w:rFonts w:ascii="Cambria Math" w:hAnsi="Cambria Math"/>
                <w:sz w:val="22"/>
                <w:szCs w:val="22"/>
              </w:rPr>
              <w:t xml:space="preserve">buck with varying duty cycle and measure the output voltage and the feeback voltage to determine the output.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w:t>
            </w:r>
          </w:p>
          <w:p w:rsidR="00CA3402" w:rsidRDefault="00CA3402">
            <w:pPr>
              <w:pStyle w:val="NormalWeb"/>
              <w:spacing w:before="0" w:beforeAutospacing="0" w:after="0" w:afterAutospacing="0"/>
              <w:ind w:left="540"/>
              <w:rPr>
                <w:rFonts w:ascii="Cambria Math" w:hAnsi="Cambria Math"/>
                <w:sz w:val="22"/>
                <w:szCs w:val="22"/>
              </w:rPr>
            </w:pPr>
            <w:r>
              <w:rPr>
                <w:rFonts w:ascii="Cambria Math" w:hAnsi="Cambria Math"/>
                <w:sz w:val="22"/>
                <w:szCs w:val="22"/>
              </w:rPr>
              <w:t> </w:t>
            </w:r>
          </w:p>
        </w:tc>
        <w:tc>
          <w:tcPr>
            <w:tcW w:w="40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libri" w:hAnsi="Calibri" w:cs="Calibri"/>
                <w:color w:val="6A6967"/>
                <w:sz w:val="22"/>
                <w:szCs w:val="22"/>
              </w:rPr>
            </w:pPr>
            <w:r>
              <w:rPr>
                <w:rFonts w:ascii="Calibri" w:hAnsi="Calibri" w:cs="Calibri"/>
                <w:color w:val="6A6967"/>
                <w:sz w:val="22"/>
                <w:szCs w:val="22"/>
              </w:rPr>
              <w:t> </w:t>
            </w:r>
          </w:p>
        </w:tc>
      </w:tr>
      <w:tr w:rsidR="00000000">
        <w:trPr>
          <w:divId w:val="556164629"/>
        </w:trPr>
        <w:tc>
          <w:tcPr>
            <w:tcW w:w="14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29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Testing and verification</w:t>
            </w:r>
          </w:p>
        </w:tc>
        <w:tc>
          <w:tcPr>
            <w:tcW w:w="289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Buck Test</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In this step I am testing the functionality of the buck converter measuring the input and the output voltages and the feedback signal</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Test the regulation mechanism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The ISR routine takes too long. </w:t>
            </w:r>
            <w:r>
              <w:rPr>
                <w:rFonts w:ascii="Cambria Math" w:hAnsi="Cambria Math"/>
                <w:sz w:val="22"/>
                <w:szCs w:val="22"/>
              </w:rPr>
              <w:br/>
            </w:r>
            <w:r>
              <w:rPr>
                <w:rFonts w:ascii="Cambria Math" w:hAnsi="Cambria Math"/>
                <w:sz w:val="22"/>
                <w:szCs w:val="22"/>
              </w:rPr>
              <w:b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ind w:left="54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40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libri" w:hAnsi="Calibri" w:cs="Calibri"/>
                <w:color w:val="6A6967"/>
                <w:sz w:val="22"/>
                <w:szCs w:val="22"/>
              </w:rPr>
            </w:pPr>
            <w:r>
              <w:rPr>
                <w:rFonts w:ascii="Calibri" w:hAnsi="Calibri" w:cs="Calibri"/>
                <w:color w:val="6A6967"/>
                <w:sz w:val="22"/>
                <w:szCs w:val="22"/>
              </w:rPr>
              <w:t> </w:t>
            </w:r>
          </w:p>
        </w:tc>
      </w:tr>
      <w:tr w:rsidR="00000000">
        <w:trPr>
          <w:divId w:val="556164629"/>
        </w:trPr>
        <w:tc>
          <w:tcPr>
            <w:tcW w:w="14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29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Using Usart</w:t>
            </w:r>
          </w:p>
        </w:tc>
        <w:tc>
          <w:tcPr>
            <w:tcW w:w="289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using usart </w:t>
            </w:r>
            <w:r>
              <w:rPr>
                <w:rFonts w:ascii="Cambria Math" w:hAnsi="Cambria Math"/>
                <w:sz w:val="22"/>
                <w:szCs w:val="22"/>
              </w:rPr>
              <w:t xml:space="preserve">I want to establish communication between 2 MCUs, where one would sends data every one second and the other receives it.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one mcu is used for control and the other is for interface. </w:t>
            </w:r>
            <w:r>
              <w:rPr>
                <w:rFonts w:ascii="Cambria Math" w:hAnsi="Cambria Math"/>
                <w:sz w:val="22"/>
                <w:szCs w:val="22"/>
              </w:rPr>
              <w:br/>
            </w:r>
            <w:r>
              <w:rPr>
                <w:rFonts w:ascii="Cambria Math" w:hAnsi="Cambria Math"/>
                <w:sz w:val="22"/>
                <w:szCs w:val="22"/>
              </w:rPr>
              <w:br/>
              <w:t xml:space="preserve">the protocol is uart.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First the user inputs the desired voltage and frequency, the data get's transferred to the Control interface the second part of the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I need a way of determing when the desired data has been received</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If the a certain character is received, proceed</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ind w:left="54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40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libri" w:hAnsi="Calibri" w:cs="Calibri"/>
                <w:color w:val="6A6967"/>
                <w:sz w:val="22"/>
                <w:szCs w:val="22"/>
              </w:rPr>
            </w:pPr>
            <w:r>
              <w:rPr>
                <w:rFonts w:ascii="Calibri" w:hAnsi="Calibri" w:cs="Calibri"/>
                <w:color w:val="6A6967"/>
                <w:sz w:val="22"/>
                <w:szCs w:val="22"/>
              </w:rPr>
              <w:t> </w:t>
            </w:r>
          </w:p>
        </w:tc>
      </w:tr>
    </w:tbl>
    <w:p w:rsidR="00CA3402" w:rsidRDefault="00CA340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CA3402" w:rsidRDefault="00CA3402">
      <w:pPr>
        <w:pStyle w:val="NormalWeb"/>
        <w:spacing w:before="0" w:beforeAutospacing="0" w:after="0" w:afterAutospacing="0"/>
        <w:rPr>
          <w:rFonts w:ascii="Cambria Math" w:hAnsi="Cambria Math" w:cs="Calibri"/>
          <w:sz w:val="22"/>
          <w:szCs w:val="22"/>
        </w:rPr>
      </w:pPr>
      <w:r>
        <w:rPr>
          <w:rFonts w:ascii="Cambria Math" w:hAnsi="Cambria Math" w:cs="Calibri"/>
          <w:sz w:val="22"/>
          <w:szCs w:val="22"/>
        </w:rPr>
        <w:t>Total ISR duration 61us</w:t>
      </w:r>
    </w:p>
    <w:p w:rsidR="00CA3402" w:rsidRDefault="00CA3402">
      <w:pPr>
        <w:pStyle w:val="NormalWeb"/>
        <w:spacing w:before="0" w:beforeAutospacing="0" w:after="0" w:afterAutospacing="0"/>
        <w:rPr>
          <w:rFonts w:ascii="Cambria Math" w:hAnsi="Cambria Math" w:cs="Calibri"/>
          <w:sz w:val="22"/>
          <w:szCs w:val="22"/>
        </w:rPr>
      </w:pPr>
      <w:r>
        <w:rPr>
          <w:rFonts w:ascii="Cambria Math" w:hAnsi="Cambria Math" w:cs="Calibri"/>
          <w:sz w:val="22"/>
          <w:szCs w:val="22"/>
        </w:rPr>
        <w:t>How long does each segement take???</w:t>
      </w:r>
    </w:p>
    <w:p w:rsidR="00CA3402" w:rsidRDefault="00CA3402">
      <w:pPr>
        <w:pStyle w:val="NormalWeb"/>
        <w:spacing w:before="0" w:beforeAutospacing="0" w:after="0" w:afterAutospacing="0"/>
        <w:rPr>
          <w:rFonts w:ascii="Cambria Math" w:hAnsi="Cambria Math" w:cs="Calibri"/>
          <w:sz w:val="22"/>
          <w:szCs w:val="22"/>
        </w:rPr>
      </w:pPr>
      <w:r>
        <w:rPr>
          <w:rFonts w:ascii="Cambria Math" w:hAnsi="Cambria Math"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4108"/>
        <w:gridCol w:w="1204"/>
        <w:gridCol w:w="754"/>
        <w:gridCol w:w="1302"/>
        <w:gridCol w:w="1136"/>
        <w:gridCol w:w="1362"/>
        <w:gridCol w:w="1362"/>
      </w:tblGrid>
      <w:tr w:rsidR="00000000">
        <w:trPr>
          <w:divId w:val="1404792742"/>
        </w:trPr>
        <w:tc>
          <w:tcPr>
            <w:tcW w:w="70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Segment</w:t>
            </w:r>
          </w:p>
        </w:tc>
        <w:tc>
          <w:tcPr>
            <w:tcW w:w="35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function</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Cycles </w:t>
            </w:r>
          </w:p>
        </w:tc>
        <w:tc>
          <w:tcPr>
            <w:tcW w:w="14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Time (us)</w:t>
            </w:r>
          </w:p>
        </w:tc>
        <w:tc>
          <w:tcPr>
            <w:tcW w:w="177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Optimized code</w:t>
            </w:r>
          </w:p>
        </w:tc>
        <w:tc>
          <w:tcPr>
            <w:tcW w:w="203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Cycles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After optimization</w:t>
            </w:r>
          </w:p>
        </w:tc>
        <w:tc>
          <w:tcPr>
            <w:tcW w:w="19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Time (us)</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After optimization</w:t>
            </w:r>
          </w:p>
        </w:tc>
      </w:tr>
      <w:tr w:rsidR="00000000">
        <w:trPr>
          <w:divId w:val="1404792742"/>
        </w:trPr>
        <w:tc>
          <w:tcPr>
            <w:tcW w:w="70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ADC1_SetChannel(ADC_CHANNEL_0, ADC_REGULAR_RANK_1);</w:t>
            </w:r>
          </w:p>
        </w:tc>
        <w:tc>
          <w:tcPr>
            <w:tcW w:w="35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xml:space="preserve">Setting the </w:t>
            </w:r>
            <w:r>
              <w:rPr>
                <w:rFonts w:ascii="Cambria Math" w:hAnsi="Cambria Math"/>
                <w:sz w:val="22"/>
                <w:szCs w:val="22"/>
              </w:rPr>
              <w:t>first channel</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275</w:t>
            </w:r>
          </w:p>
        </w:tc>
        <w:tc>
          <w:tcPr>
            <w:tcW w:w="14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3.7</w:t>
            </w:r>
          </w:p>
        </w:tc>
        <w:tc>
          <w:tcPr>
            <w:tcW w:w="17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20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46</w:t>
            </w:r>
          </w:p>
        </w:tc>
        <w:tc>
          <w:tcPr>
            <w:tcW w:w="123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0.64</w:t>
            </w:r>
          </w:p>
        </w:tc>
      </w:tr>
      <w:tr w:rsidR="00000000">
        <w:trPr>
          <w:divId w:val="1404792742"/>
        </w:trPr>
        <w:tc>
          <w:tcPr>
            <w:tcW w:w="70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measuredVoltageCh1 = ReadFBVoltage(&amp;hadc1);</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35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Reading and converting the voltage</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1779</w:t>
            </w:r>
          </w:p>
        </w:tc>
        <w:tc>
          <w:tcPr>
            <w:tcW w:w="14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24.708334</w:t>
            </w:r>
          </w:p>
        </w:tc>
        <w:tc>
          <w:tcPr>
            <w:tcW w:w="17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20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12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6.9</w:t>
            </w:r>
          </w:p>
        </w:tc>
      </w:tr>
      <w:tr w:rsidR="00000000">
        <w:trPr>
          <w:divId w:val="1404792742"/>
        </w:trPr>
        <w:tc>
          <w:tcPr>
            <w:tcW w:w="70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ADC1_SetChannel(ADC_CHANNEL_1, ADC_REGULAR_RANK_1);</w:t>
            </w:r>
          </w:p>
        </w:tc>
        <w:tc>
          <w:tcPr>
            <w:tcW w:w="35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Setting 2nd channel</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232</w:t>
            </w:r>
          </w:p>
        </w:tc>
        <w:tc>
          <w:tcPr>
            <w:tcW w:w="144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3.22222209</w:t>
            </w:r>
          </w:p>
        </w:tc>
        <w:tc>
          <w:tcPr>
            <w:tcW w:w="17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20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12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0.64</w:t>
            </w:r>
          </w:p>
        </w:tc>
      </w:tr>
      <w:tr w:rsidR="00000000">
        <w:trPr>
          <w:divId w:val="1404792742"/>
        </w:trPr>
        <w:tc>
          <w:tcPr>
            <w:tcW w:w="70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measuredVoltageCh2 = ReadFBVoltage(&amp;hadc1);</w:t>
            </w:r>
          </w:p>
        </w:tc>
        <w:tc>
          <w:tcPr>
            <w:tcW w:w="35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Measuring the second channel</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1780</w:t>
            </w:r>
          </w:p>
        </w:tc>
        <w:tc>
          <w:tcPr>
            <w:tcW w:w="144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24.7222214</w:t>
            </w:r>
          </w:p>
        </w:tc>
        <w:tc>
          <w:tcPr>
            <w:tcW w:w="17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20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12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6.9</w:t>
            </w:r>
          </w:p>
        </w:tc>
      </w:tr>
      <w:tr w:rsidR="00000000">
        <w:trPr>
          <w:divId w:val="1404792742"/>
        </w:trPr>
        <w:tc>
          <w:tcPr>
            <w:tcW w:w="70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differentialVoltage = measuredVoltageCh1 - measuredVoltageCh2;</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ind w:left="540"/>
              <w:rPr>
                <w:rFonts w:ascii="Cambria Math" w:hAnsi="Cambria Math"/>
                <w:sz w:val="22"/>
                <w:szCs w:val="22"/>
              </w:rPr>
            </w:pPr>
            <w:r>
              <w:rPr>
                <w:rFonts w:ascii="Cambria Math" w:hAnsi="Cambria Math"/>
                <w:sz w:val="22"/>
                <w:szCs w:val="22"/>
              </w:rPr>
              <w:t>normalizedVoltage = differentialVoltage * VoToVfb;</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ind w:left="540"/>
              <w:rPr>
                <w:rFonts w:ascii="Cambria Math" w:hAnsi="Cambria Math"/>
                <w:sz w:val="22"/>
                <w:szCs w:val="22"/>
              </w:rPr>
            </w:pPr>
            <w:r>
              <w:rPr>
                <w:rFonts w:ascii="Cambria Math" w:hAnsi="Cambria Math"/>
                <w:sz w:val="22"/>
                <w:szCs w:val="22"/>
              </w:rPr>
              <w:t>ccm_val = __HAL_TIM_GET_COMPARE(&amp;htim1, TIM_CHANNEL_1);</w:t>
            </w:r>
          </w:p>
          <w:p w:rsidR="00CA3402" w:rsidRDefault="00CA3402">
            <w:pPr>
              <w:pStyle w:val="NormalWeb"/>
              <w:spacing w:before="0" w:beforeAutospacing="0" w:after="0" w:afterAutospacing="0"/>
              <w:ind w:left="540"/>
              <w:rPr>
                <w:rFonts w:ascii="Cambria Math" w:hAnsi="Cambria Math"/>
                <w:sz w:val="22"/>
                <w:szCs w:val="22"/>
              </w:rPr>
            </w:pPr>
            <w:r>
              <w:rPr>
                <w:rFonts w:ascii="Cambria Math" w:hAnsi="Cambria Math"/>
                <w:sz w:val="22"/>
                <w:szCs w:val="22"/>
              </w:rPr>
              <w:t>if (normalizedVoltage &lt; DESIRED_VOLTAGE) {</w:t>
            </w:r>
          </w:p>
          <w:p w:rsidR="00CA3402" w:rsidRDefault="00CA3402">
            <w:pPr>
              <w:pStyle w:val="NormalWeb"/>
              <w:spacing w:before="0" w:beforeAutospacing="0" w:after="0" w:afterAutospacing="0"/>
              <w:ind w:left="1080"/>
              <w:rPr>
                <w:rFonts w:ascii="Cambria Math" w:hAnsi="Cambria Math"/>
                <w:sz w:val="22"/>
                <w:szCs w:val="22"/>
              </w:rPr>
            </w:pPr>
            <w:r>
              <w:rPr>
                <w:rFonts w:ascii="Cambria Math" w:hAnsi="Cambria Math"/>
                <w:sz w:val="22"/>
                <w:szCs w:val="22"/>
              </w:rPr>
              <w:t>ccm_val += 1;</w:t>
            </w:r>
          </w:p>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p w:rsidR="00CA3402" w:rsidRDefault="00CA3402">
            <w:pPr>
              <w:pStyle w:val="NormalWeb"/>
              <w:spacing w:before="0" w:beforeAutospacing="0" w:after="0" w:afterAutospacing="0"/>
              <w:ind w:left="540"/>
              <w:rPr>
                <w:rFonts w:ascii="Cambria Math" w:hAnsi="Cambria Math"/>
                <w:sz w:val="22"/>
                <w:szCs w:val="22"/>
              </w:rPr>
            </w:pPr>
            <w:r>
              <w:rPr>
                <w:rFonts w:ascii="Cambria Math" w:hAnsi="Cambria Math"/>
                <w:sz w:val="22"/>
                <w:szCs w:val="22"/>
              </w:rPr>
              <w:t>} else if (normalizedVoltage &gt; DESIRED_VOLTAGE) {</w:t>
            </w:r>
          </w:p>
          <w:p w:rsidR="00CA3402" w:rsidRDefault="00CA3402">
            <w:pPr>
              <w:pStyle w:val="NormalWeb"/>
              <w:spacing w:before="0" w:beforeAutospacing="0" w:after="0" w:afterAutospacing="0"/>
              <w:ind w:left="1080"/>
              <w:rPr>
                <w:rFonts w:ascii="Cambria Math" w:hAnsi="Cambria Math"/>
                <w:sz w:val="22"/>
                <w:szCs w:val="22"/>
              </w:rPr>
            </w:pPr>
            <w:r>
              <w:rPr>
                <w:rFonts w:ascii="Cambria Math" w:hAnsi="Cambria Math"/>
                <w:sz w:val="22"/>
                <w:szCs w:val="22"/>
              </w:rPr>
              <w:t>ccm_val -= 1;</w:t>
            </w:r>
          </w:p>
          <w:p w:rsidR="00CA3402" w:rsidRDefault="00CA3402">
            <w:pPr>
              <w:pStyle w:val="NormalWeb"/>
              <w:spacing w:before="0" w:beforeAutospacing="0" w:after="0" w:afterAutospacing="0"/>
              <w:ind w:left="540"/>
              <w:rPr>
                <w:rFonts w:ascii="Cambria Math" w:hAnsi="Cambria Math"/>
                <w:sz w:val="22"/>
                <w:szCs w:val="22"/>
              </w:rPr>
            </w:pPr>
            <w:r>
              <w:rPr>
                <w:rFonts w:ascii="Cambria Math" w:hAnsi="Cambria Math"/>
                <w:sz w:val="22"/>
                <w:szCs w:val="22"/>
              </w:rPr>
              <w:t>}</w:t>
            </w:r>
          </w:p>
          <w:p w:rsidR="00CA3402" w:rsidRDefault="00CA3402">
            <w:pPr>
              <w:pStyle w:val="NormalWeb"/>
              <w:spacing w:before="0" w:beforeAutospacing="0" w:after="0" w:afterAutospacing="0"/>
              <w:ind w:left="540"/>
              <w:rPr>
                <w:rFonts w:ascii="Cambria Math" w:hAnsi="Cambria Math"/>
                <w:sz w:val="22"/>
                <w:szCs w:val="22"/>
              </w:rPr>
            </w:pPr>
            <w:r>
              <w:rPr>
                <w:rFonts w:ascii="Cambria Math" w:hAnsi="Cambria Math"/>
                <w:sz w:val="22"/>
                <w:szCs w:val="22"/>
              </w:rPr>
              <w:t>__HAL_TIM_SET_COMPARE(&amp;htim1, TIM_CHANNEL_1, ccm_val);</w:t>
            </w:r>
          </w:p>
        </w:tc>
        <w:tc>
          <w:tcPr>
            <w:tcW w:w="35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Calculating the measured voltage</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390</w:t>
            </w:r>
          </w:p>
        </w:tc>
        <w:tc>
          <w:tcPr>
            <w:tcW w:w="144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5.41666651</w:t>
            </w:r>
          </w:p>
        </w:tc>
        <w:tc>
          <w:tcPr>
            <w:tcW w:w="174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200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175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5.26388884</w:t>
            </w:r>
          </w:p>
        </w:tc>
      </w:tr>
    </w:tbl>
    <w:p w:rsidR="00CA3402" w:rsidRDefault="00CA3402">
      <w:pPr>
        <w:pStyle w:val="NormalWeb"/>
        <w:spacing w:before="0" w:beforeAutospacing="0" w:after="0" w:afterAutospacing="0"/>
        <w:rPr>
          <w:rFonts w:ascii="Cambria Math" w:hAnsi="Cambria Math" w:cs="Calibri"/>
          <w:sz w:val="22"/>
          <w:szCs w:val="22"/>
        </w:rPr>
      </w:pPr>
      <w:r>
        <w:rPr>
          <w:rFonts w:ascii="Cambria Math" w:hAnsi="Cambria Math" w:cs="Calibri"/>
          <w:sz w:val="22"/>
          <w:szCs w:val="22"/>
        </w:rPr>
        <w:t> </w:t>
      </w:r>
    </w:p>
    <w:p w:rsidR="00CA3402" w:rsidRDefault="00CA3402">
      <w:pPr>
        <w:pStyle w:val="NormalWeb"/>
        <w:spacing w:before="0" w:beforeAutospacing="0" w:after="0" w:afterAutospacing="0"/>
        <w:rPr>
          <w:rFonts w:ascii="Cambria Math" w:hAnsi="Cambria Math" w:cs="Calibri"/>
          <w:sz w:val="22"/>
          <w:szCs w:val="22"/>
        </w:rPr>
      </w:pPr>
      <w:r>
        <w:rPr>
          <w:rFonts w:ascii="Cambria Math" w:hAnsi="Cambria Math" w:cs="Calibri"/>
          <w:sz w:val="22"/>
          <w:szCs w:val="22"/>
        </w:rPr>
        <w:t> </w:t>
      </w:r>
    </w:p>
    <w:p w:rsidR="00CA3402" w:rsidRDefault="00CA3402">
      <w:pPr>
        <w:pStyle w:val="NormalWeb"/>
        <w:spacing w:before="0" w:beforeAutospacing="0" w:after="0" w:afterAutospacing="0"/>
        <w:rPr>
          <w:rFonts w:ascii="Cambria Math" w:hAnsi="Cambria Math" w:cs="Calibri"/>
          <w:sz w:val="22"/>
          <w:szCs w:val="22"/>
        </w:rPr>
      </w:pPr>
      <w:r>
        <w:rPr>
          <w:rFonts w:ascii="Cambria Math" w:hAnsi="Cambria Math" w:cs="Calibri"/>
          <w:sz w:val="22"/>
          <w:szCs w:val="22"/>
        </w:rPr>
        <w:t>Sum: 61us</w:t>
      </w:r>
    </w:p>
    <w:p w:rsidR="00CA3402" w:rsidRDefault="00CA3402">
      <w:pPr>
        <w:pStyle w:val="NormalWeb"/>
        <w:spacing w:before="0" w:beforeAutospacing="0" w:after="0" w:afterAutospacing="0"/>
        <w:rPr>
          <w:rFonts w:ascii="Cambria Math" w:hAnsi="Cambria Math" w:cs="Calibri"/>
          <w:sz w:val="22"/>
          <w:szCs w:val="22"/>
        </w:rPr>
      </w:pPr>
      <w:r>
        <w:rPr>
          <w:rFonts w:ascii="Cambria Math" w:hAnsi="Cambria Math" w:cs="Calibri"/>
          <w:sz w:val="22"/>
          <w:szCs w:val="22"/>
        </w:rPr>
        <w:t>Optimized :19us</w:t>
      </w:r>
    </w:p>
    <w:p w:rsidR="00CA3402" w:rsidRDefault="00CA3402">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657"/>
        <w:gridCol w:w="8680"/>
        <w:gridCol w:w="209"/>
        <w:gridCol w:w="209"/>
        <w:gridCol w:w="209"/>
      </w:tblGrid>
      <w:tr w:rsidR="00000000">
        <w:trPr>
          <w:divId w:val="27142579"/>
        </w:trPr>
        <w:tc>
          <w:tcPr>
            <w:tcW w:w="9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Tim1</w:t>
            </w:r>
          </w:p>
        </w:tc>
        <w:tc>
          <w:tcPr>
            <w:tcW w:w="87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pPr>
            <w:r>
              <w:rPr>
                <w:noProof/>
              </w:rPr>
              <w:drawing>
                <wp:inline distT="0" distB="0" distL="0" distR="0">
                  <wp:extent cx="5219700" cy="20955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5219700" cy="209550"/>
                          </a:xfrm>
                          <a:prstGeom prst="rect">
                            <a:avLst/>
                          </a:prstGeom>
                          <a:noFill/>
                          <a:ln>
                            <a:noFill/>
                          </a:ln>
                        </pic:spPr>
                      </pic:pic>
                    </a:graphicData>
                  </a:graphic>
                </wp:inline>
              </w:drawing>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r>
      <w:tr w:rsidR="00000000">
        <w:trPr>
          <w:divId w:val="27142579"/>
        </w:trPr>
        <w:tc>
          <w:tcPr>
            <w:tcW w:w="9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Tim2</w:t>
            </w:r>
          </w:p>
        </w:tc>
        <w:tc>
          <w:tcPr>
            <w:tcW w:w="87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pPr>
            <w:r>
              <w:rPr>
                <w:noProof/>
              </w:rPr>
              <w:drawing>
                <wp:inline distT="0" distB="0" distL="0" distR="0">
                  <wp:extent cx="5400675" cy="180975"/>
                  <wp:effectExtent l="0" t="0" r="9525" b="952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5400675" cy="180975"/>
                          </a:xfrm>
                          <a:prstGeom prst="rect">
                            <a:avLst/>
                          </a:prstGeom>
                          <a:noFill/>
                          <a:ln>
                            <a:noFill/>
                          </a:ln>
                        </pic:spPr>
                      </pic:pic>
                    </a:graphicData>
                  </a:graphic>
                </wp:inline>
              </w:drawing>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r>
      <w:tr w:rsidR="00000000">
        <w:trPr>
          <w:divId w:val="27142579"/>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DMA</w:t>
            </w:r>
          </w:p>
        </w:tc>
        <w:tc>
          <w:tcPr>
            <w:tcW w:w="87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Mode: circular, word, word,  Disable global interrupt</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r>
      <w:tr w:rsidR="00000000">
        <w:trPr>
          <w:divId w:val="27142579"/>
        </w:trPr>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87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A3402" w:rsidRDefault="00CA3402">
            <w:pPr>
              <w:pStyle w:val="NormalWeb"/>
              <w:spacing w:before="0" w:beforeAutospacing="0" w:after="0" w:afterAutospacing="0"/>
              <w:rPr>
                <w:rFonts w:ascii="Cambria Math" w:hAnsi="Cambria Math"/>
                <w:sz w:val="22"/>
                <w:szCs w:val="22"/>
              </w:rPr>
            </w:pPr>
            <w:r>
              <w:rPr>
                <w:rFonts w:ascii="Cambria Math" w:hAnsi="Cambria Math"/>
                <w:sz w:val="22"/>
                <w:szCs w:val="22"/>
              </w:rPr>
              <w:t> </w:t>
            </w:r>
          </w:p>
        </w:tc>
      </w:tr>
    </w:tbl>
    <w:p w:rsidR="00CA3402" w:rsidRDefault="00CA340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CA3402" w:rsidRDefault="00CA3402">
      <w:pP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10725150" cy="365760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10725150" cy="3657600"/>
                    </a:xfrm>
                    <a:prstGeom prst="rect">
                      <a:avLst/>
                    </a:prstGeom>
                    <a:noFill/>
                    <a:ln>
                      <a:noFill/>
                    </a:ln>
                  </pic:spPr>
                </pic:pic>
              </a:graphicData>
            </a:graphic>
          </wp:inline>
        </w:drawing>
      </w:r>
    </w:p>
    <w:sectPr w:rsidR="00CA340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26FC9"/>
    <w:multiLevelType w:val="multilevel"/>
    <w:tmpl w:val="93C2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3F4640"/>
    <w:multiLevelType w:val="multilevel"/>
    <w:tmpl w:val="7E12D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8B315F"/>
    <w:multiLevelType w:val="multilevel"/>
    <w:tmpl w:val="9DD8F6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9C2BCE"/>
    <w:multiLevelType w:val="multilevel"/>
    <w:tmpl w:val="5E66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D40909"/>
    <w:multiLevelType w:val="multilevel"/>
    <w:tmpl w:val="963889B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0D634BC7"/>
    <w:multiLevelType w:val="multilevel"/>
    <w:tmpl w:val="C69C0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3CF1792"/>
    <w:multiLevelType w:val="multilevel"/>
    <w:tmpl w:val="E1C29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96D13BF"/>
    <w:multiLevelType w:val="multilevel"/>
    <w:tmpl w:val="7A28D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9726933"/>
    <w:multiLevelType w:val="multilevel"/>
    <w:tmpl w:val="3278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67B6DA8"/>
    <w:multiLevelType w:val="multilevel"/>
    <w:tmpl w:val="0CAA1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6C76705"/>
    <w:multiLevelType w:val="multilevel"/>
    <w:tmpl w:val="DED2AB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3D6C0E"/>
    <w:multiLevelType w:val="multilevel"/>
    <w:tmpl w:val="526C5B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D17F65"/>
    <w:multiLevelType w:val="multilevel"/>
    <w:tmpl w:val="4E2E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9D22285"/>
    <w:multiLevelType w:val="multilevel"/>
    <w:tmpl w:val="DE82C3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F26C78"/>
    <w:multiLevelType w:val="multilevel"/>
    <w:tmpl w:val="EB6E5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162E84"/>
    <w:multiLevelType w:val="multilevel"/>
    <w:tmpl w:val="689E12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0863ACD"/>
    <w:multiLevelType w:val="multilevel"/>
    <w:tmpl w:val="EF785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28567F2"/>
    <w:multiLevelType w:val="multilevel"/>
    <w:tmpl w:val="F8707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D1D42EF"/>
    <w:multiLevelType w:val="multilevel"/>
    <w:tmpl w:val="202A3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F19597F"/>
    <w:multiLevelType w:val="multilevel"/>
    <w:tmpl w:val="26643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2795EF3"/>
    <w:multiLevelType w:val="multilevel"/>
    <w:tmpl w:val="AB624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4EE1A3A"/>
    <w:multiLevelType w:val="multilevel"/>
    <w:tmpl w:val="C44419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047EDF"/>
    <w:multiLevelType w:val="multilevel"/>
    <w:tmpl w:val="F110B0B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47066891"/>
    <w:multiLevelType w:val="multilevel"/>
    <w:tmpl w:val="8FA2A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72649C1"/>
    <w:multiLevelType w:val="multilevel"/>
    <w:tmpl w:val="6BCA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C050FBC"/>
    <w:multiLevelType w:val="multilevel"/>
    <w:tmpl w:val="A6BE3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FFF3C81"/>
    <w:multiLevelType w:val="multilevel"/>
    <w:tmpl w:val="A6B27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0B27EED"/>
    <w:multiLevelType w:val="multilevel"/>
    <w:tmpl w:val="41AE2A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086F13"/>
    <w:multiLevelType w:val="multilevel"/>
    <w:tmpl w:val="D3FAD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4214C4F"/>
    <w:multiLevelType w:val="multilevel"/>
    <w:tmpl w:val="5EA2CF1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 w15:restartNumberingAfterBreak="0">
    <w:nsid w:val="59BD6C80"/>
    <w:multiLevelType w:val="multilevel"/>
    <w:tmpl w:val="71184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E0A6C0B"/>
    <w:multiLevelType w:val="multilevel"/>
    <w:tmpl w:val="7018C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43229A8"/>
    <w:multiLevelType w:val="multilevel"/>
    <w:tmpl w:val="AA0C1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8B0037C"/>
    <w:multiLevelType w:val="multilevel"/>
    <w:tmpl w:val="A76A1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D53636D"/>
    <w:multiLevelType w:val="multilevel"/>
    <w:tmpl w:val="12DE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0122253"/>
    <w:multiLevelType w:val="multilevel"/>
    <w:tmpl w:val="0A22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6A743B1"/>
    <w:multiLevelType w:val="multilevel"/>
    <w:tmpl w:val="1D36EF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E37F52"/>
    <w:multiLevelType w:val="multilevel"/>
    <w:tmpl w:val="60E2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AFC78CE"/>
    <w:multiLevelType w:val="multilevel"/>
    <w:tmpl w:val="76E24F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3604C1"/>
    <w:multiLevelType w:val="multilevel"/>
    <w:tmpl w:val="22C65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C952962"/>
    <w:multiLevelType w:val="multilevel"/>
    <w:tmpl w:val="806AF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D10212A"/>
    <w:multiLevelType w:val="multilevel"/>
    <w:tmpl w:val="ED5C6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D2E1B78"/>
    <w:multiLevelType w:val="multilevel"/>
    <w:tmpl w:val="00D08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E2062D9"/>
    <w:multiLevelType w:val="multilevel"/>
    <w:tmpl w:val="C03EC0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8611FD"/>
    <w:multiLevelType w:val="multilevel"/>
    <w:tmpl w:val="B608D38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8362783">
    <w:abstractNumId w:val="6"/>
  </w:num>
  <w:num w:numId="2" w16cid:durableId="1830094266">
    <w:abstractNumId w:val="23"/>
  </w:num>
  <w:num w:numId="3" w16cid:durableId="1322661840">
    <w:abstractNumId w:val="34"/>
  </w:num>
  <w:num w:numId="4" w16cid:durableId="1539388308">
    <w:abstractNumId w:val="43"/>
    <w:lvlOverride w:ilvl="1">
      <w:startOverride w:val="1"/>
    </w:lvlOverride>
  </w:num>
  <w:num w:numId="5" w16cid:durableId="1759861704">
    <w:abstractNumId w:val="43"/>
    <w:lvlOverride w:ilvl="1">
      <w:startOverride w:val="3"/>
    </w:lvlOverride>
  </w:num>
  <w:num w:numId="6" w16cid:durableId="1072696626">
    <w:abstractNumId w:val="43"/>
    <w:lvlOverride w:ilvl="1">
      <w:lvl w:ilvl="1">
        <w:numFmt w:val="bullet"/>
        <w:lvlText w:val=""/>
        <w:lvlJc w:val="left"/>
        <w:pPr>
          <w:tabs>
            <w:tab w:val="num" w:pos="1440"/>
          </w:tabs>
          <w:ind w:left="1440" w:hanging="360"/>
        </w:pPr>
        <w:rPr>
          <w:rFonts w:ascii="Symbol" w:hAnsi="Symbol" w:hint="default"/>
          <w:sz w:val="20"/>
        </w:rPr>
      </w:lvl>
    </w:lvlOverride>
  </w:num>
  <w:num w:numId="7" w16cid:durableId="425998462">
    <w:abstractNumId w:val="43"/>
    <w:lvlOverride w:ilvl="1">
      <w:startOverride w:val="4"/>
    </w:lvlOverride>
  </w:num>
  <w:num w:numId="8" w16cid:durableId="1278951219">
    <w:abstractNumId w:val="43"/>
    <w:lvlOverride w:ilvl="1">
      <w:lvl w:ilvl="1">
        <w:numFmt w:val="bullet"/>
        <w:lvlText w:val=""/>
        <w:lvlJc w:val="left"/>
        <w:pPr>
          <w:tabs>
            <w:tab w:val="num" w:pos="1440"/>
          </w:tabs>
          <w:ind w:left="1440" w:hanging="360"/>
        </w:pPr>
        <w:rPr>
          <w:rFonts w:ascii="Symbol" w:hAnsi="Symbol" w:hint="default"/>
          <w:sz w:val="20"/>
        </w:rPr>
      </w:lvl>
    </w:lvlOverride>
  </w:num>
  <w:num w:numId="9" w16cid:durableId="15933418">
    <w:abstractNumId w:val="43"/>
    <w:lvlOverride w:ilvl="1">
      <w:startOverride w:val="5"/>
    </w:lvlOverride>
  </w:num>
  <w:num w:numId="10" w16cid:durableId="1007054720">
    <w:abstractNumId w:val="43"/>
    <w:lvlOverride w:ilvl="1">
      <w:lvl w:ilvl="1">
        <w:numFmt w:val="bullet"/>
        <w:lvlText w:val=""/>
        <w:lvlJc w:val="left"/>
        <w:pPr>
          <w:tabs>
            <w:tab w:val="num" w:pos="1440"/>
          </w:tabs>
          <w:ind w:left="1440" w:hanging="360"/>
        </w:pPr>
        <w:rPr>
          <w:rFonts w:ascii="Symbol" w:hAnsi="Symbol" w:hint="default"/>
          <w:sz w:val="20"/>
        </w:rPr>
      </w:lvl>
    </w:lvlOverride>
  </w:num>
  <w:num w:numId="11" w16cid:durableId="1927223790">
    <w:abstractNumId w:val="43"/>
    <w:lvlOverride w:ilvl="1">
      <w:startOverride w:val="6"/>
    </w:lvlOverride>
  </w:num>
  <w:num w:numId="12" w16cid:durableId="564680749">
    <w:abstractNumId w:val="43"/>
    <w:lvlOverride w:ilvl="1">
      <w:lvl w:ilvl="1">
        <w:numFmt w:val="bullet"/>
        <w:lvlText w:val=""/>
        <w:lvlJc w:val="left"/>
        <w:pPr>
          <w:tabs>
            <w:tab w:val="num" w:pos="1440"/>
          </w:tabs>
          <w:ind w:left="1440" w:hanging="360"/>
        </w:pPr>
        <w:rPr>
          <w:rFonts w:ascii="Symbol" w:hAnsi="Symbol" w:hint="default"/>
          <w:sz w:val="20"/>
        </w:rPr>
      </w:lvl>
    </w:lvlOverride>
  </w:num>
  <w:num w:numId="13" w16cid:durableId="1289164310">
    <w:abstractNumId w:val="43"/>
    <w:lvlOverride w:ilvl="1">
      <w:startOverride w:val="7"/>
    </w:lvlOverride>
  </w:num>
  <w:num w:numId="14" w16cid:durableId="1743409789">
    <w:abstractNumId w:val="43"/>
    <w:lvlOverride w:ilvl="1">
      <w:lvl w:ilvl="1">
        <w:numFmt w:val="bullet"/>
        <w:lvlText w:val=""/>
        <w:lvlJc w:val="left"/>
        <w:pPr>
          <w:tabs>
            <w:tab w:val="num" w:pos="1440"/>
          </w:tabs>
          <w:ind w:left="1440" w:hanging="360"/>
        </w:pPr>
        <w:rPr>
          <w:rFonts w:ascii="Symbol" w:hAnsi="Symbol" w:hint="default"/>
          <w:sz w:val="20"/>
        </w:rPr>
      </w:lvl>
    </w:lvlOverride>
  </w:num>
  <w:num w:numId="15" w16cid:durableId="392890337">
    <w:abstractNumId w:val="26"/>
  </w:num>
  <w:num w:numId="16" w16cid:durableId="1040475687">
    <w:abstractNumId w:val="33"/>
  </w:num>
  <w:num w:numId="17" w16cid:durableId="1497113125">
    <w:abstractNumId w:val="11"/>
    <w:lvlOverride w:ilvl="0">
      <w:startOverride w:val="1"/>
    </w:lvlOverride>
  </w:num>
  <w:num w:numId="18" w16cid:durableId="785079590">
    <w:abstractNumId w:val="9"/>
  </w:num>
  <w:num w:numId="19" w16cid:durableId="515850034">
    <w:abstractNumId w:val="27"/>
  </w:num>
  <w:num w:numId="20" w16cid:durableId="1856841704">
    <w:abstractNumId w:val="10"/>
    <w:lvlOverride w:ilvl="0">
      <w:startOverride w:val="1"/>
    </w:lvlOverride>
  </w:num>
  <w:num w:numId="21" w16cid:durableId="514930224">
    <w:abstractNumId w:val="2"/>
    <w:lvlOverride w:ilvl="0">
      <w:startOverride w:val="1"/>
    </w:lvlOverride>
  </w:num>
  <w:num w:numId="22" w16cid:durableId="182285861">
    <w:abstractNumId w:val="39"/>
    <w:lvlOverride w:ilvl="0">
      <w:startOverride w:val="3"/>
    </w:lvlOverride>
  </w:num>
  <w:num w:numId="23" w16cid:durableId="1707290085">
    <w:abstractNumId w:val="14"/>
    <w:lvlOverride w:ilvl="0">
      <w:startOverride w:val="4"/>
    </w:lvlOverride>
  </w:num>
  <w:num w:numId="24" w16cid:durableId="623537107">
    <w:abstractNumId w:val="13"/>
    <w:lvlOverride w:ilvl="0">
      <w:startOverride w:val="5"/>
    </w:lvlOverride>
  </w:num>
  <w:num w:numId="25" w16cid:durableId="1956054577">
    <w:abstractNumId w:val="13"/>
    <w:lvlOverride w:ilvl="0"/>
    <w:lvlOverride w:ilvl="1">
      <w:startOverride w:val="1"/>
    </w:lvlOverride>
  </w:num>
  <w:num w:numId="26" w16cid:durableId="1567688132">
    <w:abstractNumId w:val="31"/>
    <w:lvlOverride w:ilvl="0">
      <w:startOverride w:val="1"/>
    </w:lvlOverride>
  </w:num>
  <w:num w:numId="27" w16cid:durableId="551767479">
    <w:abstractNumId w:val="4"/>
  </w:num>
  <w:num w:numId="28" w16cid:durableId="1445883553">
    <w:abstractNumId w:val="17"/>
    <w:lvlOverride w:ilvl="0">
      <w:startOverride w:val="1"/>
    </w:lvlOverride>
  </w:num>
  <w:num w:numId="29" w16cid:durableId="1091126192">
    <w:abstractNumId w:val="40"/>
  </w:num>
  <w:num w:numId="30" w16cid:durableId="392968998">
    <w:abstractNumId w:val="3"/>
  </w:num>
  <w:num w:numId="31" w16cid:durableId="1361511688">
    <w:abstractNumId w:val="35"/>
  </w:num>
  <w:num w:numId="32" w16cid:durableId="1818184298">
    <w:abstractNumId w:val="22"/>
  </w:num>
  <w:num w:numId="33" w16cid:durableId="303510261">
    <w:abstractNumId w:val="1"/>
  </w:num>
  <w:num w:numId="34" w16cid:durableId="1458839335">
    <w:abstractNumId w:val="7"/>
  </w:num>
  <w:num w:numId="35" w16cid:durableId="291986785">
    <w:abstractNumId w:val="29"/>
  </w:num>
  <w:num w:numId="36" w16cid:durableId="391193247">
    <w:abstractNumId w:val="15"/>
  </w:num>
  <w:num w:numId="37" w16cid:durableId="1558737625">
    <w:abstractNumId w:val="32"/>
  </w:num>
  <w:num w:numId="38" w16cid:durableId="132648591">
    <w:abstractNumId w:val="16"/>
  </w:num>
  <w:num w:numId="39" w16cid:durableId="823206685">
    <w:abstractNumId w:val="24"/>
  </w:num>
  <w:num w:numId="40" w16cid:durableId="1388068619">
    <w:abstractNumId w:val="20"/>
  </w:num>
  <w:num w:numId="41" w16cid:durableId="1914851392">
    <w:abstractNumId w:val="38"/>
  </w:num>
  <w:num w:numId="42" w16cid:durableId="1779788127">
    <w:abstractNumId w:val="36"/>
  </w:num>
  <w:num w:numId="43" w16cid:durableId="1249775592">
    <w:abstractNumId w:val="8"/>
  </w:num>
  <w:num w:numId="44" w16cid:durableId="1814641711">
    <w:abstractNumId w:val="37"/>
  </w:num>
  <w:num w:numId="45" w16cid:durableId="1608537920">
    <w:abstractNumId w:val="0"/>
  </w:num>
  <w:num w:numId="46" w16cid:durableId="1221095173">
    <w:abstractNumId w:val="41"/>
  </w:num>
  <w:num w:numId="47" w16cid:durableId="10881391">
    <w:abstractNumId w:val="30"/>
  </w:num>
  <w:num w:numId="48" w16cid:durableId="1533497483">
    <w:abstractNumId w:val="5"/>
  </w:num>
  <w:num w:numId="49" w16cid:durableId="1808234490">
    <w:abstractNumId w:val="18"/>
  </w:num>
  <w:num w:numId="50" w16cid:durableId="1035279099">
    <w:abstractNumId w:val="42"/>
  </w:num>
  <w:num w:numId="51" w16cid:durableId="337079884">
    <w:abstractNumId w:val="21"/>
    <w:lvlOverride w:ilvl="1">
      <w:startOverride w:val="1"/>
    </w:lvlOverride>
  </w:num>
  <w:num w:numId="52" w16cid:durableId="51739304">
    <w:abstractNumId w:val="21"/>
    <w:lvlOverride w:ilvl="1">
      <w:lvl w:ilvl="1">
        <w:numFmt w:val="bullet"/>
        <w:lvlText w:val=""/>
        <w:lvlJc w:val="left"/>
        <w:pPr>
          <w:tabs>
            <w:tab w:val="num" w:pos="1440"/>
          </w:tabs>
          <w:ind w:left="1440" w:hanging="360"/>
        </w:pPr>
        <w:rPr>
          <w:rFonts w:ascii="Symbol" w:hAnsi="Symbol" w:hint="default"/>
          <w:sz w:val="20"/>
        </w:rPr>
      </w:lvl>
    </w:lvlOverride>
  </w:num>
  <w:num w:numId="53" w16cid:durableId="422340382">
    <w:abstractNumId w:val="21"/>
    <w:lvlOverride w:ilvl="1">
      <w:startOverride w:val="2"/>
    </w:lvlOverride>
  </w:num>
  <w:num w:numId="54" w16cid:durableId="1612198075">
    <w:abstractNumId w:val="21"/>
    <w:lvlOverride w:ilvl="1">
      <w:lvl w:ilvl="1">
        <w:numFmt w:val="bullet"/>
        <w:lvlText w:val=""/>
        <w:lvlJc w:val="left"/>
        <w:pPr>
          <w:tabs>
            <w:tab w:val="num" w:pos="1440"/>
          </w:tabs>
          <w:ind w:left="1440" w:hanging="360"/>
        </w:pPr>
        <w:rPr>
          <w:rFonts w:ascii="Symbol" w:hAnsi="Symbol" w:hint="default"/>
          <w:sz w:val="20"/>
        </w:rPr>
      </w:lvl>
    </w:lvlOverride>
  </w:num>
  <w:num w:numId="55" w16cid:durableId="1434281362">
    <w:abstractNumId w:val="21"/>
    <w:lvlOverride w:ilvl="1">
      <w:startOverride w:val="3"/>
    </w:lvlOverride>
  </w:num>
  <w:num w:numId="56" w16cid:durableId="1931966896">
    <w:abstractNumId w:val="21"/>
    <w:lvlOverride w:ilvl="1">
      <w:lvl w:ilvl="1">
        <w:numFmt w:val="bullet"/>
        <w:lvlText w:val=""/>
        <w:lvlJc w:val="left"/>
        <w:pPr>
          <w:tabs>
            <w:tab w:val="num" w:pos="1440"/>
          </w:tabs>
          <w:ind w:left="1440" w:hanging="360"/>
        </w:pPr>
        <w:rPr>
          <w:rFonts w:ascii="Symbol" w:hAnsi="Symbol" w:hint="default"/>
          <w:sz w:val="20"/>
        </w:rPr>
      </w:lvl>
    </w:lvlOverride>
  </w:num>
  <w:num w:numId="57" w16cid:durableId="1335450544">
    <w:abstractNumId w:val="21"/>
    <w:lvlOverride w:ilvl="1">
      <w:startOverride w:val="4"/>
    </w:lvlOverride>
  </w:num>
  <w:num w:numId="58" w16cid:durableId="1949316455">
    <w:abstractNumId w:val="21"/>
    <w:lvlOverride w:ilvl="1">
      <w:lvl w:ilvl="1">
        <w:numFmt w:val="bullet"/>
        <w:lvlText w:val=""/>
        <w:lvlJc w:val="left"/>
        <w:pPr>
          <w:tabs>
            <w:tab w:val="num" w:pos="1440"/>
          </w:tabs>
          <w:ind w:left="1440" w:hanging="360"/>
        </w:pPr>
        <w:rPr>
          <w:rFonts w:ascii="Symbol" w:hAnsi="Symbol" w:hint="default"/>
          <w:sz w:val="20"/>
        </w:rPr>
      </w:lvl>
    </w:lvlOverride>
  </w:num>
  <w:num w:numId="59" w16cid:durableId="283582258">
    <w:abstractNumId w:val="21"/>
    <w:lvlOverride w:ilvl="1">
      <w:startOverride w:val="5"/>
    </w:lvlOverride>
  </w:num>
  <w:num w:numId="60" w16cid:durableId="1268582300">
    <w:abstractNumId w:val="21"/>
    <w:lvlOverride w:ilvl="1">
      <w:lvl w:ilvl="1">
        <w:numFmt w:val="bullet"/>
        <w:lvlText w:val=""/>
        <w:lvlJc w:val="left"/>
        <w:pPr>
          <w:tabs>
            <w:tab w:val="num" w:pos="1440"/>
          </w:tabs>
          <w:ind w:left="1440" w:hanging="360"/>
        </w:pPr>
        <w:rPr>
          <w:rFonts w:ascii="Symbol" w:hAnsi="Symbol" w:hint="default"/>
          <w:sz w:val="20"/>
        </w:rPr>
      </w:lvl>
    </w:lvlOverride>
  </w:num>
  <w:num w:numId="61" w16cid:durableId="1523938925">
    <w:abstractNumId w:val="21"/>
    <w:lvlOverride w:ilvl="1">
      <w:startOverride w:val="6"/>
    </w:lvlOverride>
  </w:num>
  <w:num w:numId="62" w16cid:durableId="1686400739">
    <w:abstractNumId w:val="21"/>
    <w:lvlOverride w:ilvl="1">
      <w:lvl w:ilvl="1">
        <w:numFmt w:val="bullet"/>
        <w:lvlText w:val=""/>
        <w:lvlJc w:val="left"/>
        <w:pPr>
          <w:tabs>
            <w:tab w:val="num" w:pos="1440"/>
          </w:tabs>
          <w:ind w:left="1440" w:hanging="360"/>
        </w:pPr>
        <w:rPr>
          <w:rFonts w:ascii="Symbol" w:hAnsi="Symbol" w:hint="default"/>
          <w:sz w:val="20"/>
        </w:rPr>
      </w:lvl>
    </w:lvlOverride>
  </w:num>
  <w:num w:numId="63" w16cid:durableId="1394621320">
    <w:abstractNumId w:val="21"/>
    <w:lvlOverride w:ilvl="1">
      <w:startOverride w:val="7"/>
    </w:lvlOverride>
  </w:num>
  <w:num w:numId="64" w16cid:durableId="1753119141">
    <w:abstractNumId w:val="21"/>
    <w:lvlOverride w:ilvl="1">
      <w:lvl w:ilvl="1">
        <w:numFmt w:val="bullet"/>
        <w:lvlText w:val=""/>
        <w:lvlJc w:val="left"/>
        <w:pPr>
          <w:tabs>
            <w:tab w:val="num" w:pos="1440"/>
          </w:tabs>
          <w:ind w:left="1440" w:hanging="360"/>
        </w:pPr>
        <w:rPr>
          <w:rFonts w:ascii="Symbol" w:hAnsi="Symbol" w:hint="default"/>
          <w:sz w:val="20"/>
        </w:rPr>
      </w:lvl>
    </w:lvlOverride>
  </w:num>
  <w:num w:numId="65" w16cid:durableId="1548223525">
    <w:abstractNumId w:val="21"/>
    <w:lvlOverride w:ilvl="1">
      <w:startOverride w:val="8"/>
    </w:lvlOverride>
  </w:num>
  <w:num w:numId="66" w16cid:durableId="1663778069">
    <w:abstractNumId w:val="21"/>
    <w:lvlOverride w:ilvl="1">
      <w:lvl w:ilvl="1">
        <w:numFmt w:val="bullet"/>
        <w:lvlText w:val=""/>
        <w:lvlJc w:val="left"/>
        <w:pPr>
          <w:tabs>
            <w:tab w:val="num" w:pos="1440"/>
          </w:tabs>
          <w:ind w:left="1440" w:hanging="360"/>
        </w:pPr>
        <w:rPr>
          <w:rFonts w:ascii="Symbol" w:hAnsi="Symbol" w:hint="default"/>
          <w:sz w:val="20"/>
        </w:rPr>
      </w:lvl>
    </w:lvlOverride>
  </w:num>
  <w:num w:numId="67" w16cid:durableId="824009863">
    <w:abstractNumId w:val="25"/>
    <w:lvlOverride w:ilvl="0">
      <w:startOverride w:val="1"/>
    </w:lvlOverride>
  </w:num>
  <w:num w:numId="68" w16cid:durableId="885333603">
    <w:abstractNumId w:val="19"/>
  </w:num>
  <w:num w:numId="69" w16cid:durableId="1653562860">
    <w:abstractNumId w:val="44"/>
    <w:lvlOverride w:ilvl="0">
      <w:startOverride w:val="1"/>
    </w:lvlOverride>
  </w:num>
  <w:num w:numId="70" w16cid:durableId="2136480875">
    <w:abstractNumId w:val="44"/>
    <w:lvlOverride w:ilvl="0"/>
    <w:lvlOverride w:ilvl="1">
      <w:startOverride w:val="1"/>
    </w:lvlOverride>
  </w:num>
  <w:num w:numId="71" w16cid:durableId="767581492">
    <w:abstractNumId w:val="12"/>
  </w:num>
  <w:num w:numId="72" w16cid:durableId="1745100171">
    <w:abstractNumId w:val="28"/>
    <w:lvlOverride w:ilvl="0">
      <w:startOverride w:val="1"/>
    </w:lvlOverride>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1738F"/>
    <w:rsid w:val="00914596"/>
    <w:rsid w:val="00CA3402"/>
    <w:rsid w:val="00E173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41DCC47-0944-4ED5-ABCB-C7C5219DC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42579">
      <w:marLeft w:val="0"/>
      <w:marRight w:val="0"/>
      <w:marTop w:val="0"/>
      <w:marBottom w:val="0"/>
      <w:divBdr>
        <w:top w:val="none" w:sz="0" w:space="0" w:color="auto"/>
        <w:left w:val="none" w:sz="0" w:space="0" w:color="auto"/>
        <w:bottom w:val="none" w:sz="0" w:space="0" w:color="auto"/>
        <w:right w:val="none" w:sz="0" w:space="0" w:color="auto"/>
      </w:divBdr>
    </w:div>
    <w:div w:id="556164629">
      <w:marLeft w:val="0"/>
      <w:marRight w:val="0"/>
      <w:marTop w:val="0"/>
      <w:marBottom w:val="0"/>
      <w:divBdr>
        <w:top w:val="none" w:sz="0" w:space="0" w:color="auto"/>
        <w:left w:val="none" w:sz="0" w:space="0" w:color="auto"/>
        <w:bottom w:val="none" w:sz="0" w:space="0" w:color="auto"/>
        <w:right w:val="none" w:sz="0" w:space="0" w:color="auto"/>
      </w:divBdr>
      <w:divsChild>
        <w:div w:id="1565945384">
          <w:marLeft w:val="0"/>
          <w:marRight w:val="0"/>
          <w:marTop w:val="0"/>
          <w:marBottom w:val="0"/>
          <w:divBdr>
            <w:top w:val="none" w:sz="0" w:space="0" w:color="auto"/>
            <w:left w:val="none" w:sz="0" w:space="0" w:color="auto"/>
            <w:bottom w:val="none" w:sz="0" w:space="0" w:color="auto"/>
            <w:right w:val="none" w:sz="0" w:space="0" w:color="auto"/>
          </w:divBdr>
        </w:div>
        <w:div w:id="853347133">
          <w:marLeft w:val="0"/>
          <w:marRight w:val="0"/>
          <w:marTop w:val="0"/>
          <w:marBottom w:val="0"/>
          <w:divBdr>
            <w:top w:val="none" w:sz="0" w:space="0" w:color="auto"/>
            <w:left w:val="none" w:sz="0" w:space="0" w:color="auto"/>
            <w:bottom w:val="none" w:sz="0" w:space="0" w:color="auto"/>
            <w:right w:val="none" w:sz="0" w:space="0" w:color="auto"/>
          </w:divBdr>
        </w:div>
        <w:div w:id="849833678">
          <w:marLeft w:val="0"/>
          <w:marRight w:val="0"/>
          <w:marTop w:val="0"/>
          <w:marBottom w:val="0"/>
          <w:divBdr>
            <w:top w:val="none" w:sz="0" w:space="0" w:color="auto"/>
            <w:left w:val="none" w:sz="0" w:space="0" w:color="auto"/>
            <w:bottom w:val="none" w:sz="0" w:space="0" w:color="auto"/>
            <w:right w:val="none" w:sz="0" w:space="0" w:color="auto"/>
          </w:divBdr>
        </w:div>
        <w:div w:id="1583642052">
          <w:marLeft w:val="0"/>
          <w:marRight w:val="0"/>
          <w:marTop w:val="0"/>
          <w:marBottom w:val="0"/>
          <w:divBdr>
            <w:top w:val="none" w:sz="0" w:space="0" w:color="auto"/>
            <w:left w:val="none" w:sz="0" w:space="0" w:color="auto"/>
            <w:bottom w:val="none" w:sz="0" w:space="0" w:color="auto"/>
            <w:right w:val="none" w:sz="0" w:space="0" w:color="auto"/>
          </w:divBdr>
        </w:div>
        <w:div w:id="1422028513">
          <w:marLeft w:val="0"/>
          <w:marRight w:val="0"/>
          <w:marTop w:val="0"/>
          <w:marBottom w:val="0"/>
          <w:divBdr>
            <w:top w:val="none" w:sz="0" w:space="0" w:color="auto"/>
            <w:left w:val="none" w:sz="0" w:space="0" w:color="auto"/>
            <w:bottom w:val="none" w:sz="0" w:space="0" w:color="auto"/>
            <w:right w:val="none" w:sz="0" w:space="0" w:color="auto"/>
          </w:divBdr>
        </w:div>
        <w:div w:id="1720321154">
          <w:marLeft w:val="0"/>
          <w:marRight w:val="0"/>
          <w:marTop w:val="0"/>
          <w:marBottom w:val="0"/>
          <w:divBdr>
            <w:top w:val="none" w:sz="0" w:space="0" w:color="auto"/>
            <w:left w:val="none" w:sz="0" w:space="0" w:color="auto"/>
            <w:bottom w:val="none" w:sz="0" w:space="0" w:color="auto"/>
            <w:right w:val="none" w:sz="0" w:space="0" w:color="auto"/>
          </w:divBdr>
        </w:div>
        <w:div w:id="767969602">
          <w:marLeft w:val="0"/>
          <w:marRight w:val="0"/>
          <w:marTop w:val="0"/>
          <w:marBottom w:val="0"/>
          <w:divBdr>
            <w:top w:val="none" w:sz="0" w:space="0" w:color="auto"/>
            <w:left w:val="none" w:sz="0" w:space="0" w:color="auto"/>
            <w:bottom w:val="none" w:sz="0" w:space="0" w:color="auto"/>
            <w:right w:val="none" w:sz="0" w:space="0" w:color="auto"/>
          </w:divBdr>
        </w:div>
      </w:divsChild>
    </w:div>
    <w:div w:id="1404792742">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s://www.mouser.vn/ProductDetail/Pulse-Electronics/PE-53117NL?qs=Dc6zcQ6J1%2FkIPNdf4FKBiQ%3D%3D" TargetMode="External"/><Relationship Id="rId21" Type="http://schemas.openxmlformats.org/officeDocument/2006/relationships/hyperlink" Target="file:///C:/Users/USER/Downloads/TIDRN75.PDF" TargetMode="External"/><Relationship Id="rId42" Type="http://schemas.openxmlformats.org/officeDocument/2006/relationships/hyperlink" Target="https://www.mouser.vn/datasheet/2/447/P846-2902981.pdf" TargetMode="External"/><Relationship Id="rId63" Type="http://schemas.openxmlformats.org/officeDocument/2006/relationships/hyperlink" Target="https://jlcpcb.com/partdetail/Roqang-RT1A102M0810/C280406" TargetMode="External"/><Relationship Id="rId84" Type="http://schemas.openxmlformats.org/officeDocument/2006/relationships/image" Target="media/image37.png"/><Relationship Id="rId138" Type="http://schemas.openxmlformats.org/officeDocument/2006/relationships/image" Target="media/image66.png"/><Relationship Id="rId159" Type="http://schemas.openxmlformats.org/officeDocument/2006/relationships/image" Target="media/image81.png"/><Relationship Id="rId170" Type="http://schemas.openxmlformats.org/officeDocument/2006/relationships/image" Target="media/image88.png"/><Relationship Id="rId107" Type="http://schemas.openxmlformats.org/officeDocument/2006/relationships/image" Target="media/image49.png"/><Relationship Id="rId11" Type="http://schemas.openxmlformats.org/officeDocument/2006/relationships/hyperlink" Target="file:///C:/Users/USER/Downloads/SLURAQ7.PDF" TargetMode="External"/><Relationship Id="rId32" Type="http://schemas.openxmlformats.org/officeDocument/2006/relationships/hyperlink" Target="https://www.ti.com/tool/PMP30446" TargetMode="External"/><Relationship Id="rId53" Type="http://schemas.openxmlformats.org/officeDocument/2006/relationships/hyperlink" Target="https://www.mouser.vn/ProductDetail/BIAS-Power/BPWX-0.5-14-33?qs=%252BJk8Ryg%2FTtR4XgMhjphSpA%3D%3D" TargetMode="External"/><Relationship Id="rId74" Type="http://schemas.openxmlformats.org/officeDocument/2006/relationships/hyperlink" Target="https://www.ti.com/lit/ds/symlink/amc1311.pdf?ts=1716991550846&amp;ref_url=https%253A%252F%252Fwww.ti.com%252Fproduct%252Fzh-tw%252FAMC1311" TargetMode="External"/><Relationship Id="rId128" Type="http://schemas.openxmlformats.org/officeDocument/2006/relationships/image" Target="media/image57.png"/><Relationship Id="rId149" Type="http://schemas.openxmlformats.org/officeDocument/2006/relationships/hyperlink" Target="https://www.youtube.com/watch?v=K1oMF4684OQ&amp;ab_channel=MATLAB" TargetMode="External"/><Relationship Id="rId5" Type="http://schemas.openxmlformats.org/officeDocument/2006/relationships/hyperlink" Target="https://www.youtube.com/watch?v=DM94mqr5nmA&amp;ab_channel=LinkedFrequency" TargetMode="External"/><Relationship Id="rId95" Type="http://schemas.openxmlformats.org/officeDocument/2006/relationships/hyperlink" Target="https://www.mouser.vn/ProductDetail/Vishay-Dale/RN65D3003FB14?qs=sGAEpiMZZMtlubZbdhIBIIYTYKw7%252BWbj65MxztzazhM%3D" TargetMode="External"/><Relationship Id="rId160" Type="http://schemas.openxmlformats.org/officeDocument/2006/relationships/image" Target="media/image82.png"/><Relationship Id="rId22" Type="http://schemas.openxmlformats.org/officeDocument/2006/relationships/hyperlink" Target="https://www.ti.com/tool/TIDA-00365" TargetMode="External"/><Relationship Id="rId43" Type="http://schemas.openxmlformats.org/officeDocument/2006/relationships/image" Target="media/image16.png"/><Relationship Id="rId64" Type="http://schemas.openxmlformats.org/officeDocument/2006/relationships/hyperlink" Target="https://jlcpcb.com/partdetail/Littelfuse-37013150000/C142768" TargetMode="External"/><Relationship Id="rId118" Type="http://schemas.openxmlformats.org/officeDocument/2006/relationships/hyperlink" Target="https://www.mouser.vn/ProductDetail/KEMET/SHBC24W-2R1A0311V?qs=pfd5qewlna7rDTMkES3p6w%3D%3D" TargetMode="External"/><Relationship Id="rId139" Type="http://schemas.openxmlformats.org/officeDocument/2006/relationships/image" Target="media/image67.png"/><Relationship Id="rId85" Type="http://schemas.openxmlformats.org/officeDocument/2006/relationships/image" Target="media/image38.png"/><Relationship Id="rId150" Type="http://schemas.openxmlformats.org/officeDocument/2006/relationships/image" Target="media/image74.png"/><Relationship Id="rId171" Type="http://schemas.openxmlformats.org/officeDocument/2006/relationships/image" Target="media/image89.png"/><Relationship Id="rId12" Type="http://schemas.openxmlformats.org/officeDocument/2006/relationships/image" Target="media/image2.png"/><Relationship Id="rId33" Type="http://schemas.openxmlformats.org/officeDocument/2006/relationships/hyperlink" Target="https://www.ti.com/lit/ds/symlink/ucc28710.pdf?ts=1718876344783&amp;ref_url=https%253A%252F%252Fwww.mouser.vn%252F" TargetMode="External"/><Relationship Id="rId108" Type="http://schemas.openxmlformats.org/officeDocument/2006/relationships/image" Target="media/image50.png"/><Relationship Id="rId129" Type="http://schemas.openxmlformats.org/officeDocument/2006/relationships/image" Target="media/image58.png"/><Relationship Id="rId54" Type="http://schemas.openxmlformats.org/officeDocument/2006/relationships/hyperlink" Target="file:///C:/Users/USER/Downloads/tidmcy1/PMP41037_ControlE1(001)_Sch.PDF" TargetMode="External"/><Relationship Id="rId75" Type="http://schemas.openxmlformats.org/officeDocument/2006/relationships/hyperlink" Target="https://www.youtube.com/watch?v=N1Kz-EZtbsU&amp;ab_channel=WalidIssa" TargetMode="External"/><Relationship Id="rId96" Type="http://schemas.openxmlformats.org/officeDocument/2006/relationships/hyperlink" Target="https://www.mouser.vn/ProductDetail/Vishay-BC-Components/PR02000203003JR500?qs=sGAEpiMZZMsPqMdJzcrNwnDHAJTsQNMj44WueXGTdSs%3D" TargetMode="External"/><Relationship Id="rId140" Type="http://schemas.openxmlformats.org/officeDocument/2006/relationships/image" Target="media/image68.png"/><Relationship Id="rId161" Type="http://schemas.openxmlformats.org/officeDocument/2006/relationships/image" Target="media/image83.png"/><Relationship Id="rId1" Type="http://schemas.openxmlformats.org/officeDocument/2006/relationships/numbering" Target="numbering.xml"/><Relationship Id="rId6" Type="http://schemas.openxmlformats.org/officeDocument/2006/relationships/hyperlink" Target="https://www.ti.com/lit/ds/symlink/amc1311.pdf?ts=1716991550846&amp;ref_url=https%253A%252F%252Fwww.ti.com%252Fproduct%252Fzh-tw%252FAMC1311" TargetMode="External"/><Relationship Id="rId23" Type="http://schemas.openxmlformats.org/officeDocument/2006/relationships/hyperlink" Target="https://www.tij.co.jp/jp/lit/an/slva057/slva057.pdf?ts=1718072530196&amp;ref_url=https%253A%252F%252Fwww.google.com%252F" TargetMode="External"/><Relationship Id="rId28" Type="http://schemas.openxmlformats.org/officeDocument/2006/relationships/hyperlink" Target="https://www.eevblog.com/forum/projects/lm2576-5-overheating-advice/" TargetMode="External"/><Relationship Id="rId49" Type="http://schemas.openxmlformats.org/officeDocument/2006/relationships/image" Target="media/image17.png"/><Relationship Id="rId114" Type="http://schemas.openxmlformats.org/officeDocument/2006/relationships/hyperlink" Target="https://jlcpcb.com/partdetail/Yxc-X322525MOB4SI/C9006" TargetMode="External"/><Relationship Id="rId119" Type="http://schemas.openxmlformats.org/officeDocument/2006/relationships/hyperlink" Target="https://www.mouser.vn/ProductDetail/Bourns/2100HT-221-V-RC?qs=d7g9p1yFhWb5T7G1%252B7sIDg%3D%3D" TargetMode="External"/><Relationship Id="rId44" Type="http://schemas.openxmlformats.org/officeDocument/2006/relationships/hyperlink" Target="https://www.mouser.vn/ProductDetail/Wurth-Elektronik/750343068?qs=qSfuJ%252Bfl%2Fd5S1vXLpvktrw%3D%3D" TargetMode="External"/><Relationship Id="rId60" Type="http://schemas.openxmlformats.org/officeDocument/2006/relationships/hyperlink" Target="https://jlcpcb.com/partdetail/Yjycoin-YPRH1209471M/C718309" TargetMode="External"/><Relationship Id="rId65" Type="http://schemas.openxmlformats.org/officeDocument/2006/relationships/hyperlink" Target="https://www.ti.com/lit/df/tidmcr3/tidmcr3.pdf?ts=1719043063412" TargetMode="External"/><Relationship Id="rId81" Type="http://schemas.openxmlformats.org/officeDocument/2006/relationships/image" Target="media/image35.png"/><Relationship Id="rId86" Type="http://schemas.openxmlformats.org/officeDocument/2006/relationships/hyperlink" Target="https://wmsc.lcsc.com/wmsc/upload/file/pdf/v2/lcsc/2304140030_Samsung-Electro-Mechanics-CL10B104KB8NNNC_C1591.pdf" TargetMode="External"/><Relationship Id="rId130" Type="http://schemas.openxmlformats.org/officeDocument/2006/relationships/image" Target="media/image59.png"/><Relationship Id="rId135" Type="http://schemas.openxmlformats.org/officeDocument/2006/relationships/image" Target="media/image63.png"/><Relationship Id="rId151" Type="http://schemas.openxmlformats.org/officeDocument/2006/relationships/hyperlink" Target="https://www.youtube.com/watch?v=VQ3Er89Mwa8&amp;t=1s&amp;ab_channel=katkimshow" TargetMode="External"/><Relationship Id="rId156" Type="http://schemas.openxmlformats.org/officeDocument/2006/relationships/image" Target="media/image78.png"/><Relationship Id="rId172" Type="http://schemas.openxmlformats.org/officeDocument/2006/relationships/image" Target="media/image90.png"/><Relationship Id="rId13" Type="http://schemas.openxmlformats.org/officeDocument/2006/relationships/hyperlink" Target="https://www.ti.com/product/UCC28910/part-details/UCC28910DR" TargetMode="External"/><Relationship Id="rId18" Type="http://schemas.openxmlformats.org/officeDocument/2006/relationships/image" Target="media/image5.png"/><Relationship Id="rId39" Type="http://schemas.openxmlformats.org/officeDocument/2006/relationships/hyperlink" Target="https://www.ti.com/tool/PMP10110" TargetMode="External"/><Relationship Id="rId109" Type="http://schemas.openxmlformats.org/officeDocument/2006/relationships/image" Target="media/image51.png"/><Relationship Id="rId34" Type="http://schemas.openxmlformats.org/officeDocument/2006/relationships/hyperlink" Target="https://www.ti.com/reference-designs/index.html" TargetMode="External"/><Relationship Id="rId50" Type="http://schemas.openxmlformats.org/officeDocument/2006/relationships/image" Target="media/image18.png"/><Relationship Id="rId55" Type="http://schemas.openxmlformats.org/officeDocument/2006/relationships/image" Target="media/image21.png"/><Relationship Id="rId76" Type="http://schemas.openxmlformats.org/officeDocument/2006/relationships/image" Target="media/image31.jpeg"/><Relationship Id="rId97" Type="http://schemas.openxmlformats.org/officeDocument/2006/relationships/hyperlink" Target="https://www.mouser.vn/ProductDetail/Vishay-Dale/CRCW251260K4FKTG?qs=sGAEpiMZZMtlubZbdhIBIB%2FTzz3tQSlJ7lLpqyubNCw%3D" TargetMode="External"/><Relationship Id="rId104" Type="http://schemas.openxmlformats.org/officeDocument/2006/relationships/image" Target="media/image46.png"/><Relationship Id="rId120" Type="http://schemas.openxmlformats.org/officeDocument/2006/relationships/hyperlink" Target="https://www.mouser.vn/ProductDetail/JW-Miller/2300HT-331-V-RC?qs=zAjAEyL6w22ojhyq58uS9Q%3D%3D" TargetMode="External"/><Relationship Id="rId125" Type="http://schemas.openxmlformats.org/officeDocument/2006/relationships/image" Target="media/image55.png"/><Relationship Id="rId141" Type="http://schemas.openxmlformats.org/officeDocument/2006/relationships/image" Target="media/image69.png"/><Relationship Id="rId146" Type="http://schemas.openxmlformats.org/officeDocument/2006/relationships/image" Target="media/image72.png"/><Relationship Id="rId167" Type="http://schemas.openxmlformats.org/officeDocument/2006/relationships/hyperlink" Target="https://www.youtube.com/watch?v=iwyARHUbvNI&amp;ab_channel=ForceTronics" TargetMode="External"/><Relationship Id="rId7" Type="http://schemas.openxmlformats.org/officeDocument/2006/relationships/hyperlink" Target="https://www.ti.com/product/AMC1311" TargetMode="External"/><Relationship Id="rId71" Type="http://schemas.openxmlformats.org/officeDocument/2006/relationships/image" Target="media/image28.png"/><Relationship Id="rId92" Type="http://schemas.openxmlformats.org/officeDocument/2006/relationships/image" Target="media/image41.png"/><Relationship Id="rId162" Type="http://schemas.openxmlformats.org/officeDocument/2006/relationships/image" Target="media/image84.png"/><Relationship Id="rId2" Type="http://schemas.openxmlformats.org/officeDocument/2006/relationships/styles" Target="styles.xml"/><Relationship Id="rId29" Type="http://schemas.openxmlformats.org/officeDocument/2006/relationships/image" Target="media/image10.png"/><Relationship Id="rId24" Type="http://schemas.openxmlformats.org/officeDocument/2006/relationships/hyperlink" Target="https://www.tinytransistors.net/2022/01/30/%CF%80120u30-digital-isolator/" TargetMode="External"/><Relationship Id="rId40" Type="http://schemas.openxmlformats.org/officeDocument/2006/relationships/hyperlink" Target="https://www.ti.com/lit/df/tidrps6/tidrps6.pdf?ts=1718959396669" TargetMode="External"/><Relationship Id="rId45" Type="http://schemas.openxmlformats.org/officeDocument/2006/relationships/hyperlink" Target="https://www.mouser.vn/ProductDetail/Wurth-Elektronik/750312495?qs=qSfuJ%252Bfl%2Fd7M%2FwhZasVw9g%3D%3D" TargetMode="External"/><Relationship Id="rId66" Type="http://schemas.openxmlformats.org/officeDocument/2006/relationships/image" Target="media/image24.png"/><Relationship Id="rId87" Type="http://schemas.openxmlformats.org/officeDocument/2006/relationships/image" Target="media/image39.jpeg"/><Relationship Id="rId110" Type="http://schemas.openxmlformats.org/officeDocument/2006/relationships/image" Target="media/image52.png"/><Relationship Id="rId115" Type="http://schemas.openxmlformats.org/officeDocument/2006/relationships/hyperlink" Target="https://www.mouser.vn/ProductDetail/RECOM-Power/R1S-3.33.3-H?qs=XF8hdbuHJAVie79Sg7ec0g%3D%3D" TargetMode="External"/><Relationship Id="rId131" Type="http://schemas.openxmlformats.org/officeDocument/2006/relationships/image" Target="media/image60.png"/><Relationship Id="rId136" Type="http://schemas.openxmlformats.org/officeDocument/2006/relationships/image" Target="media/image64.png"/><Relationship Id="rId157" Type="http://schemas.openxmlformats.org/officeDocument/2006/relationships/image" Target="media/image79.png"/><Relationship Id="rId61" Type="http://schemas.openxmlformats.org/officeDocument/2006/relationships/hyperlink" Target="https://jlcpcb.com/partdetail/mdd_microdiode_electronics-1N5822/C2476" TargetMode="External"/><Relationship Id="rId82" Type="http://schemas.openxmlformats.org/officeDocument/2006/relationships/image" Target="media/image36.png"/><Relationship Id="rId152" Type="http://schemas.openxmlformats.org/officeDocument/2006/relationships/hyperlink" Target="https://www.youtube.com/watch?v=aa5M1HiM7Ac&amp;t=86s&amp;ab_channel=katkimshow" TargetMode="External"/><Relationship Id="rId173" Type="http://schemas.openxmlformats.org/officeDocument/2006/relationships/image" Target="media/image91.png"/><Relationship Id="rId19" Type="http://schemas.openxmlformats.org/officeDocument/2006/relationships/image" Target="media/image6.png"/><Relationship Id="rId14" Type="http://schemas.openxmlformats.org/officeDocument/2006/relationships/hyperlink" Target="https://chatgpt.com/g/g-hRCqiqVlM-tutor-me/c/4db3e87a-255c-4094-92c4-e9eadb46f6cc" TargetMode="External"/><Relationship Id="rId30" Type="http://schemas.openxmlformats.org/officeDocument/2006/relationships/image" Target="media/image11.png"/><Relationship Id="rId35" Type="http://schemas.openxmlformats.org/officeDocument/2006/relationships/image" Target="media/image12.png"/><Relationship Id="rId56" Type="http://schemas.openxmlformats.org/officeDocument/2006/relationships/image" Target="media/image22.png"/><Relationship Id="rId77" Type="http://schemas.openxmlformats.org/officeDocument/2006/relationships/image" Target="media/image32.png"/><Relationship Id="rId100" Type="http://schemas.openxmlformats.org/officeDocument/2006/relationships/image" Target="media/image43.png"/><Relationship Id="rId105" Type="http://schemas.openxmlformats.org/officeDocument/2006/relationships/image" Target="media/image47.png"/><Relationship Id="rId126" Type="http://schemas.openxmlformats.org/officeDocument/2006/relationships/hyperlink" Target="https://www.youtube.com/watch?v=D0X76Kbf8fQ&amp;ab_channel=AltiumAcademy" TargetMode="External"/><Relationship Id="rId147" Type="http://schemas.openxmlformats.org/officeDocument/2006/relationships/hyperlink" Target="https://www.youtube.com/watch?v=3tkm_nlCr1Y&amp;ab_channel=MATLAB" TargetMode="External"/><Relationship Id="rId168" Type="http://schemas.openxmlformats.org/officeDocument/2006/relationships/image" Target="media/image86.png"/><Relationship Id="rId8" Type="http://schemas.openxmlformats.org/officeDocument/2006/relationships/hyperlink" Target="https://www.youtube.com/watch?v=G-RxXPesTqc&amp;ab_channel=HaseebElectronics" TargetMode="External"/><Relationship Id="rId51" Type="http://schemas.openxmlformats.org/officeDocument/2006/relationships/image" Target="media/image19.png"/><Relationship Id="rId72" Type="http://schemas.openxmlformats.org/officeDocument/2006/relationships/image" Target="media/image29.png"/><Relationship Id="rId93" Type="http://schemas.openxmlformats.org/officeDocument/2006/relationships/hyperlink" Target="https://www.mouser.vn/ProductDetail/Panasonic/ERJ-UP6D3003V?qs=sGAEpiMZZMtlubZbdhIBIKPMpJOYNEkDu3sT5G792MQ%3D" TargetMode="External"/><Relationship Id="rId98" Type="http://schemas.openxmlformats.org/officeDocument/2006/relationships/hyperlink" Target="https://my.mouser.com/ProductDetail/onsemi/NSR0320MW2T1G?qs=ZXBb0xZ9WeD3Qiaxi5ZC9w%3D%3D&amp;utm_id=12118432279&amp;gad_source=1&amp;gclid=CjwKCAjwp4m0BhBAEiwAsdc4aJTKC11U2whQ5t91Uwume86x9wohaptfa_bPD4tPzBiOaEunE50ugxoC_6sQAvD_BwE" TargetMode="External"/><Relationship Id="rId121" Type="http://schemas.openxmlformats.org/officeDocument/2006/relationships/hyperlink" Target="https://www.mouser.vn/ProductDetail/ABRACON/AIRD-03-331K?qs=qV1JnYL3zOxVIqTxzIjMgA%3D%3D" TargetMode="External"/><Relationship Id="rId142" Type="http://schemas.openxmlformats.org/officeDocument/2006/relationships/hyperlink" Target="https://www.youtube.com/watch?v=zOByx3Izf5U&amp;t=160s&amp;ab_channel=Phil%E2%80%99sLab" TargetMode="External"/><Relationship Id="rId163" Type="http://schemas.openxmlformats.org/officeDocument/2006/relationships/hyperlink" Target="https://www.mathworks.com/help/simulink/slref/output-simulation-data-with-blocks.html" TargetMode="External"/><Relationship Id="rId3" Type="http://schemas.openxmlformats.org/officeDocument/2006/relationships/settings" Target="settings.xml"/><Relationship Id="rId25" Type="http://schemas.openxmlformats.org/officeDocument/2006/relationships/image" Target="media/image7.png"/><Relationship Id="rId46" Type="http://schemas.openxmlformats.org/officeDocument/2006/relationships/hyperlink" Target="https://www.mouser.vn/ProductDetail/Wurth-Elektronik/750311771?qs=J4sk5G6CMwYUnCXRsU%2FeCw%3D%3D" TargetMode="External"/><Relationship Id="rId67" Type="http://schemas.openxmlformats.org/officeDocument/2006/relationships/hyperlink" Target="https://www.we-online.com/components/products/datasheet/744822301.pdf" TargetMode="External"/><Relationship Id="rId116" Type="http://schemas.openxmlformats.org/officeDocument/2006/relationships/hyperlink" Target="https://www.mouser.vn/ProductDetail/Bourns/2218-H-RC?qs=ujGjr9Ssbun8Jr%2F%2FYckRqQ%3D%3D" TargetMode="External"/><Relationship Id="rId137" Type="http://schemas.openxmlformats.org/officeDocument/2006/relationships/image" Target="media/image65.png"/><Relationship Id="rId158" Type="http://schemas.openxmlformats.org/officeDocument/2006/relationships/image" Target="media/image80.png"/><Relationship Id="rId20" Type="http://schemas.openxmlformats.org/officeDocument/2006/relationships/hyperlink" Target="https://www.ti.com/lit/ds/symlink/csd19534q5a.pdf?ts=1718073262277&amp;ref_url=https%253A%252F%252Fwww.ti.com%252Fproduct%252FCSD19534Q5A%253Futm_source%253Dgoogle%2526utm_medium%253Dcpc%2526utm_campaign%253Dapp-null-null-GPN_EN-cpc-pf-google-soas%2526utm_content%253DCSD19534Q5A%2526ds_k%253DCSD19534Q5A%2526DCM%253Dyes%2526gad_source%253D1%2526gclid%253DCjwKCAjwyJqzBhBaEiwAWDRJVIDrMvAcASFUSStU2nbFYAyLKiJtcZGuSFD2_qbVxknPexvvxhU4qxoCMEIQAvD_BwE%2526gclsrc%253Daw.ds" TargetMode="External"/><Relationship Id="rId41" Type="http://schemas.openxmlformats.org/officeDocument/2006/relationships/image" Target="media/image15.png"/><Relationship Id="rId62" Type="http://schemas.openxmlformats.org/officeDocument/2006/relationships/hyperlink" Target="https://jlcpcb.com/partdetail/Yageo-CC0603KRX7R9BB104/C14663" TargetMode="External"/><Relationship Id="rId83" Type="http://schemas.openxmlformats.org/officeDocument/2006/relationships/hyperlink" Target="https://jlcpcb.com/parts/2nd/Capacitors/Multilayer_Ceramic_Capacitors_MLCC_SMD_SMT_33?spm=search&amp;searchTxt=1uF%20" TargetMode="External"/><Relationship Id="rId88" Type="http://schemas.openxmlformats.org/officeDocument/2006/relationships/hyperlink" Target="https://www.mouser.vn/ProductDetail/Schurter/DSO1-48-0001?qs=A5k8bsa1loCxJozGZre6sQ%3D%3D" TargetMode="External"/><Relationship Id="rId111" Type="http://schemas.openxmlformats.org/officeDocument/2006/relationships/image" Target="media/image53.png"/><Relationship Id="rId132" Type="http://schemas.openxmlformats.org/officeDocument/2006/relationships/hyperlink" Target="https://www.youtube.com/watch?v=M6fdiuutg_s&amp;list=PL3aaAq2OJU5HlFMTby_TDeWmvbB9f3bsP&amp;ab_channel=AltiumAcademy" TargetMode="External"/><Relationship Id="rId153" Type="http://schemas.openxmlformats.org/officeDocument/2006/relationships/image" Target="media/image75.png"/><Relationship Id="rId174" Type="http://schemas.openxmlformats.org/officeDocument/2006/relationships/image" Target="media/image92.png"/><Relationship Id="rId15" Type="http://schemas.openxmlformats.org/officeDocument/2006/relationships/hyperlink" Target="https://www.youtube.com/watch?v=N1Kz-EZtbsU&amp;ab_channel=WalidIssa" TargetMode="External"/><Relationship Id="rId36" Type="http://schemas.openxmlformats.org/officeDocument/2006/relationships/image" Target="media/image13.png"/><Relationship Id="rId57" Type="http://schemas.openxmlformats.org/officeDocument/2006/relationships/image" Target="media/image23.png"/><Relationship Id="rId106" Type="http://schemas.openxmlformats.org/officeDocument/2006/relationships/image" Target="media/image48.png"/><Relationship Id="rId127" Type="http://schemas.openxmlformats.org/officeDocument/2006/relationships/image" Target="media/image56.png"/><Relationship Id="rId10" Type="http://schemas.openxmlformats.org/officeDocument/2006/relationships/hyperlink" Target="https://www.youtube.com/watch?v=G-RxXPesTqc&amp;ab_channel=HaseebElectronics" TargetMode="External"/><Relationship Id="rId31" Type="http://schemas.openxmlformats.org/officeDocument/2006/relationships/hyperlink" Target="file:///C:/Users/USER/Downloads/tidm559.pdf" TargetMode="External"/><Relationship Id="rId52" Type="http://schemas.openxmlformats.org/officeDocument/2006/relationships/image" Target="media/image20.png"/><Relationship Id="rId73" Type="http://schemas.openxmlformats.org/officeDocument/2006/relationships/image" Target="media/image30.png"/><Relationship Id="rId78" Type="http://schemas.openxmlformats.org/officeDocument/2006/relationships/image" Target="media/image33.png"/><Relationship Id="rId94" Type="http://schemas.openxmlformats.org/officeDocument/2006/relationships/hyperlink" Target="https://www.mouser.vn/ProductDetail/Panasonic/ERJ-UP8F3003V?qs=gTYE2QTfZfT5rIclrJMk5g%3D%3D" TargetMode="External"/><Relationship Id="rId99" Type="http://schemas.openxmlformats.org/officeDocument/2006/relationships/image" Target="media/image42.png"/><Relationship Id="rId101" Type="http://schemas.openxmlformats.org/officeDocument/2006/relationships/image" Target="media/image44.png"/><Relationship Id="rId122" Type="http://schemas.openxmlformats.org/officeDocument/2006/relationships/hyperlink" Target="https://www.mouser.vn/ProductDetail/Murata-Power-Solutions/1433445C?qs=Gob89d8LFA%252Bv0GUdUzqONw%3D%3D" TargetMode="External"/><Relationship Id="rId143" Type="http://schemas.openxmlformats.org/officeDocument/2006/relationships/image" Target="media/image70.png"/><Relationship Id="rId148" Type="http://schemas.openxmlformats.org/officeDocument/2006/relationships/image" Target="media/image73.png"/><Relationship Id="rId164" Type="http://schemas.openxmlformats.org/officeDocument/2006/relationships/hyperlink" Target="https://www.youtube.com/watch?v=zOByx3Izf5U&amp;ab_channel=Phil%E2%80%99sLab" TargetMode="External"/><Relationship Id="rId169" Type="http://schemas.openxmlformats.org/officeDocument/2006/relationships/image" Target="media/image87.png"/><Relationship Id="rId4" Type="http://schemas.openxmlformats.org/officeDocument/2006/relationships/webSettings" Target="webSettings.xml"/><Relationship Id="rId9" Type="http://schemas.openxmlformats.org/officeDocument/2006/relationships/image" Target="media/image1.png"/><Relationship Id="rId26" Type="http://schemas.openxmlformats.org/officeDocument/2006/relationships/image" Target="media/image8.png"/><Relationship Id="rId47" Type="http://schemas.openxmlformats.org/officeDocument/2006/relationships/hyperlink" Target="https://www.mouser.vn/ProductDetail/Wurth-Elektronik/750311715?qs=J4sk5G6CMwbZL3lBpXYKMA%3D%3D" TargetMode="External"/><Relationship Id="rId68" Type="http://schemas.openxmlformats.org/officeDocument/2006/relationships/image" Target="media/image25.png"/><Relationship Id="rId89" Type="http://schemas.openxmlformats.org/officeDocument/2006/relationships/hyperlink" Target="https://www.mouser.vn/ProductDetail/Bel-Signal-Transformer/HCTI-390-5.0?qs=gt1LBUVyoHnr7%252BapBivNOw%3D%3D" TargetMode="External"/><Relationship Id="rId112" Type="http://schemas.openxmlformats.org/officeDocument/2006/relationships/hyperlink" Target="https://designertools.app.protoexpress.com/?appid=CSCAL&amp;data=ONsTAS5bIR5nFHqIuoQIEqpeYI6FNtC1kNPK9gKk14INuL5nZePBvOxvbHPnk5%20cnHE%20LdwaQf3NPMrsZsHzKD%20%2FM7rjI1AL7TaRuIf%20k%2FaLF5w5yX8NdWEca2p4jr%2Fqd%2F3jiCq2vt109mcdP9itFqb25bcJfU80I08FAEkspybHJoOJbTfc%2FCoK4ZEe1vozrLfjq9Dfs2X42lXYJUnGyJi%20eJFcIvDOZINfUJtZF81UttQPqGh3kPEVQTVWItcA67vr3TNP%20WeEN22%20bXT7AER4Z2z2hsmst3QN4FxVwxvTJQoSn0PzSIu7GDixipPk0cwhm3SBk3Vu9L4HLMaXYQ%3D%3D&amp;q=Wed%20Mar%2029%2012:49:57%20PDT%202023" TargetMode="External"/><Relationship Id="rId133" Type="http://schemas.openxmlformats.org/officeDocument/2006/relationships/image" Target="media/image61.png"/><Relationship Id="rId154" Type="http://schemas.openxmlformats.org/officeDocument/2006/relationships/image" Target="media/image76.png"/><Relationship Id="rId175" Type="http://schemas.openxmlformats.org/officeDocument/2006/relationships/fontTable" Target="fontTable.xml"/><Relationship Id="rId16" Type="http://schemas.openxmlformats.org/officeDocument/2006/relationships/image" Target="media/image3.png"/><Relationship Id="rId37" Type="http://schemas.openxmlformats.org/officeDocument/2006/relationships/image" Target="media/image14.png"/><Relationship Id="rId58" Type="http://schemas.openxmlformats.org/officeDocument/2006/relationships/hyperlink" Target="https://www.ti.com/product/TPSM84209?bm-verify=AAQAAAAJ______YsVLWuIX2RZEczIp7N02AiTlqWn2Va34PjsoT7WmnF0gafsxfnOhUiDCoLKyj52KKzlr1F3dqlb6R6vxrz6dKv7FkNn7TF-mOHyunDVNStHDTxIljWn7OSMhykqRr8k1w4qs7wZ9ze9MjIk8wiZGeTlRX4Z7RPTSTIaVDT709aqcJ_WEytin-J_e2hXwxsgrITs314FJhgej73Oh9eVIMqTn2FYnTfLw8PnhBXV2BmwY39IG5nKFQJutA9vm9HHfUuF5d9aIdCNlXkYPm2CnORTF9VfvZ_XrYwBGcvZBybyyWWI0lSJeeKRb9_ejepQpenQROQ3xqnV6At14iibz27LPGixEBdgeNS_qE2Et0qH5z5lhRiPw" TargetMode="External"/><Relationship Id="rId79" Type="http://schemas.openxmlformats.org/officeDocument/2006/relationships/hyperlink" Target="https://www.ti.com/tool/TIDA-010054" TargetMode="External"/><Relationship Id="rId102" Type="http://schemas.openxmlformats.org/officeDocument/2006/relationships/image" Target="media/image45.png"/><Relationship Id="rId123" Type="http://schemas.openxmlformats.org/officeDocument/2006/relationships/hyperlink" Target="https://www.mouser.vn/ProductDetail/Coilcraft/PCV-2-105-02L?qs=ZYnrCdKdyedP28NzP696tA%3D%3D" TargetMode="External"/><Relationship Id="rId144" Type="http://schemas.openxmlformats.org/officeDocument/2006/relationships/hyperlink" Target="https://www.youtube.com/watch?v=Mbx5IMICS_Y&amp;ab_channel=BrianDouglas" TargetMode="External"/><Relationship Id="rId90" Type="http://schemas.openxmlformats.org/officeDocument/2006/relationships/hyperlink" Target="https://www.mouser.vn/ProductDetail/Diodes-Incorporated/MURS160-13-F?qs=hiZRsJxw0h10uqIKGq7eFw%3D%3D" TargetMode="External"/><Relationship Id="rId165" Type="http://schemas.openxmlformats.org/officeDocument/2006/relationships/hyperlink" Target="https://community.st.com/t5/stm32-mcus/how-to-generate-a-one-second-interrupt-using-an-stm32-timer/ta-p/49858" TargetMode="External"/><Relationship Id="rId27" Type="http://schemas.openxmlformats.org/officeDocument/2006/relationships/image" Target="media/image9.png"/><Relationship Id="rId48" Type="http://schemas.openxmlformats.org/officeDocument/2006/relationships/hyperlink" Target="https://www.ti.com/lit/df/tidrak4/tidrak4.pdf?ts=1719046893456" TargetMode="External"/><Relationship Id="rId69" Type="http://schemas.openxmlformats.org/officeDocument/2006/relationships/image" Target="media/image26.png"/><Relationship Id="rId113" Type="http://schemas.openxmlformats.org/officeDocument/2006/relationships/hyperlink" Target="https://www.advancedpcb.com/en-us/tools/trace-width-calculator/" TargetMode="External"/><Relationship Id="rId134" Type="http://schemas.openxmlformats.org/officeDocument/2006/relationships/image" Target="media/image62.png"/><Relationship Id="rId80" Type="http://schemas.openxmlformats.org/officeDocument/2006/relationships/image" Target="media/image34.png"/><Relationship Id="rId155" Type="http://schemas.openxmlformats.org/officeDocument/2006/relationships/image" Target="media/image77.png"/><Relationship Id="rId176" Type="http://schemas.openxmlformats.org/officeDocument/2006/relationships/theme" Target="theme/theme1.xml"/><Relationship Id="rId17" Type="http://schemas.openxmlformats.org/officeDocument/2006/relationships/image" Target="media/image4.png"/><Relationship Id="rId38" Type="http://schemas.openxmlformats.org/officeDocument/2006/relationships/hyperlink" Target="https://www.ti.com/lit/df/tidrhe1/tidrhe1.pdf?ts=1718960260737" TargetMode="External"/><Relationship Id="rId59" Type="http://schemas.openxmlformats.org/officeDocument/2006/relationships/hyperlink" Target="https://www.mouser.vn/ProductDetail/Texas-Instruments/LM2576T-ADJ-NOPB?qs=X1J7HmVL2ZGT2gYAfQLucA%3D%3D" TargetMode="External"/><Relationship Id="rId103" Type="http://schemas.openxmlformats.org/officeDocument/2006/relationships/hyperlink" Target="https://www.youtube.com/watch?v=FqnUnwCHAzg&amp;ab_channel=AltiumAcademy" TargetMode="External"/><Relationship Id="rId124" Type="http://schemas.openxmlformats.org/officeDocument/2006/relationships/image" Target="media/image54.png"/><Relationship Id="rId70" Type="http://schemas.openxmlformats.org/officeDocument/2006/relationships/image" Target="media/image27.png"/><Relationship Id="rId91" Type="http://schemas.openxmlformats.org/officeDocument/2006/relationships/image" Target="media/image40.png"/><Relationship Id="rId145" Type="http://schemas.openxmlformats.org/officeDocument/2006/relationships/image" Target="media/image71.png"/><Relationship Id="rId166" Type="http://schemas.openxmlformats.org/officeDocument/2006/relationships/image" Target="media/image8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7764</Words>
  <Characters>44258</Characters>
  <Application>Microsoft Office Word</Application>
  <DocSecurity>0</DocSecurity>
  <Lines>368</Lines>
  <Paragraphs>103</Paragraphs>
  <ScaleCrop>false</ScaleCrop>
  <Company/>
  <LinksUpToDate>false</LinksUpToDate>
  <CharactersWithSpaces>51919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Muhammed Elabd</dc:creator>
  <cp:keywords/>
  <dc:description/>
  <cp:lastModifiedBy>Muhammed Elabd</cp:lastModifiedBy>
  <cp:revision>2</cp:revision>
  <dcterms:created xsi:type="dcterms:W3CDTF">2026-02-16T06:05:00Z</dcterms:created>
  <dcterms:modified xsi:type="dcterms:W3CDTF">2026-02-16T06:05:00Z</dcterms:modified>
</cp:coreProperties>
</file>