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7AF74">
      <w:pPr>
        <w:jc w:val="center"/>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武汉大学</w:t>
      </w:r>
      <w:r>
        <w:rPr>
          <w:rFonts w:hint="eastAsia" w:ascii="宋体" w:hAnsi="宋体" w:eastAsia="宋体" w:cs="宋体"/>
          <w:b/>
          <w:bCs/>
          <w:sz w:val="36"/>
          <w:szCs w:val="36"/>
          <w:lang w:val="en-US" w:eastAsia="zh-CN"/>
        </w:rPr>
        <w:t xml:space="preserve"> </w:t>
      </w:r>
      <w:r>
        <w:rPr>
          <w:rFonts w:hint="eastAsia" w:ascii="宋体" w:hAnsi="宋体" w:eastAsia="宋体" w:cs="宋体"/>
          <w:b/>
          <w:bCs/>
          <w:sz w:val="36"/>
          <w:szCs w:val="36"/>
          <w:lang w:eastAsia="zh-CN"/>
        </w:rPr>
        <w:t>化学与分子科学学院</w:t>
      </w:r>
    </w:p>
    <w:p w14:paraId="17A7A952">
      <w:pPr>
        <w:jc w:val="center"/>
        <w:rPr>
          <w:rFonts w:hint="eastAsia" w:ascii="宋体" w:hAnsi="宋体" w:eastAsia="宋体" w:cs="宋体"/>
          <w:b/>
          <w:bCs/>
          <w:sz w:val="36"/>
          <w:szCs w:val="36"/>
          <w:u w:val="none"/>
          <w:lang w:val="en-US" w:eastAsia="zh-CN"/>
        </w:rPr>
      </w:pPr>
      <w:r>
        <w:rPr>
          <w:rFonts w:hint="eastAsia" w:ascii="宋体" w:hAnsi="宋体" w:eastAsia="宋体" w:cs="宋体"/>
          <w:b/>
          <w:bCs/>
          <w:sz w:val="36"/>
          <w:szCs w:val="36"/>
          <w:u w:val="single"/>
          <w:lang w:val="en-US" w:eastAsia="zh-CN"/>
        </w:rPr>
        <w:t xml:space="preserve">  基础化学实验02  </w:t>
      </w:r>
      <w:r>
        <w:rPr>
          <w:rFonts w:hint="eastAsia" w:ascii="宋体" w:hAnsi="宋体" w:eastAsia="宋体" w:cs="宋体"/>
          <w:b/>
          <w:bCs/>
          <w:sz w:val="36"/>
          <w:szCs w:val="36"/>
          <w:u w:val="none"/>
          <w:lang w:val="en-US" w:eastAsia="zh-CN"/>
        </w:rPr>
        <w:t>课程实验报告</w:t>
      </w:r>
    </w:p>
    <w:p w14:paraId="130A8A08">
      <w:pPr>
        <w:rPr>
          <w:rFonts w:hint="eastAsia"/>
          <w:b w:val="0"/>
          <w:bCs w:val="0"/>
          <w:u w:val="none"/>
          <w:lang w:val="en-US" w:eastAsia="zh-CN"/>
        </w:rPr>
      </w:pPr>
    </w:p>
    <w:p w14:paraId="1F9A76A5">
      <w:pPr>
        <w:rPr>
          <w:rFonts w:hint="eastAsia"/>
          <w:sz w:val="24"/>
          <w:szCs w:val="24"/>
          <w:u w:val="none"/>
          <w:lang w:val="en-US" w:eastAsia="zh-CN"/>
        </w:rPr>
      </w:pPr>
      <w:r>
        <w:rPr>
          <w:rFonts w:hint="eastAsia"/>
          <w:b w:val="0"/>
          <w:bCs w:val="0"/>
          <w:u w:val="none"/>
          <w:lang w:val="en-US" w:eastAsia="zh-CN"/>
        </w:rPr>
        <w:t>化学与分子科学 学院         化学强基 专业               2026 年    4 月   15 日</w:t>
      </w:r>
    </w:p>
    <w:tbl>
      <w:tblPr>
        <w:tblStyle w:val="6"/>
        <w:tblpPr w:leftFromText="180" w:rightFromText="180" w:vertAnchor="text" w:horzAnchor="page" w:tblpX="1443" w:tblpY="355"/>
        <w:tblOverlap w:val="never"/>
        <w:tblW w:w="9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8"/>
        <w:gridCol w:w="1558"/>
        <w:gridCol w:w="753"/>
        <w:gridCol w:w="981"/>
        <w:gridCol w:w="748"/>
        <w:gridCol w:w="2041"/>
        <w:gridCol w:w="1081"/>
        <w:gridCol w:w="1317"/>
      </w:tblGrid>
      <w:tr w14:paraId="49BF2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138" w:type="dxa"/>
            <w:vAlign w:val="center"/>
          </w:tcPr>
          <w:p w14:paraId="3979FEDA">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实验名称</w:t>
            </w:r>
          </w:p>
        </w:tc>
        <w:tc>
          <w:tcPr>
            <w:tcW w:w="6081" w:type="dxa"/>
            <w:gridSpan w:val="5"/>
            <w:vAlign w:val="center"/>
          </w:tcPr>
          <w:p w14:paraId="79609A2A">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三草酸合铁(III)酸钾的制备及其性质</w:t>
            </w:r>
          </w:p>
        </w:tc>
        <w:tc>
          <w:tcPr>
            <w:tcW w:w="1081" w:type="dxa"/>
            <w:vAlign w:val="center"/>
          </w:tcPr>
          <w:p w14:paraId="1C790773">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指导老师</w:t>
            </w:r>
          </w:p>
        </w:tc>
        <w:tc>
          <w:tcPr>
            <w:tcW w:w="1317" w:type="dxa"/>
          </w:tcPr>
          <w:p w14:paraId="22E205F5">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胡锴</w:t>
            </w:r>
          </w:p>
        </w:tc>
      </w:tr>
      <w:tr w14:paraId="673C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138" w:type="dxa"/>
            <w:vAlign w:val="center"/>
          </w:tcPr>
          <w:p w14:paraId="2D9DBFA5">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姓    名</w:t>
            </w:r>
          </w:p>
        </w:tc>
        <w:tc>
          <w:tcPr>
            <w:tcW w:w="1558" w:type="dxa"/>
            <w:vAlign w:val="center"/>
          </w:tcPr>
          <w:p w14:paraId="7577474F">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吕子曰</w:t>
            </w:r>
          </w:p>
        </w:tc>
        <w:tc>
          <w:tcPr>
            <w:tcW w:w="753" w:type="dxa"/>
            <w:vAlign w:val="center"/>
          </w:tcPr>
          <w:p w14:paraId="0F14B6CC">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年级</w:t>
            </w:r>
          </w:p>
        </w:tc>
        <w:tc>
          <w:tcPr>
            <w:tcW w:w="981" w:type="dxa"/>
            <w:vAlign w:val="center"/>
          </w:tcPr>
          <w:p w14:paraId="37C5BDB3">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2025级</w:t>
            </w:r>
          </w:p>
        </w:tc>
        <w:tc>
          <w:tcPr>
            <w:tcW w:w="748" w:type="dxa"/>
            <w:vAlign w:val="center"/>
          </w:tcPr>
          <w:p w14:paraId="1728D3BC">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学号</w:t>
            </w:r>
          </w:p>
        </w:tc>
        <w:tc>
          <w:tcPr>
            <w:tcW w:w="2041" w:type="dxa"/>
            <w:vAlign w:val="center"/>
          </w:tcPr>
          <w:p w14:paraId="777690DB">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2025302033007</w:t>
            </w:r>
          </w:p>
        </w:tc>
        <w:tc>
          <w:tcPr>
            <w:tcW w:w="1081" w:type="dxa"/>
            <w:vAlign w:val="center"/>
          </w:tcPr>
          <w:p w14:paraId="15891B5C">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成    绩</w:t>
            </w:r>
          </w:p>
        </w:tc>
        <w:tc>
          <w:tcPr>
            <w:tcW w:w="1317" w:type="dxa"/>
          </w:tcPr>
          <w:p w14:paraId="558D15E8">
            <w:pPr>
              <w:rPr>
                <w:rFonts w:hint="default"/>
                <w:b w:val="0"/>
                <w:bCs w:val="0"/>
                <w:sz w:val="18"/>
                <w:szCs w:val="18"/>
                <w:u w:val="none"/>
                <w:vertAlign w:val="baseline"/>
                <w:lang w:val="en-US" w:eastAsia="zh-CN"/>
              </w:rPr>
            </w:pPr>
            <w:r>
              <w:rPr>
                <w:rFonts w:hint="eastAsia"/>
                <w:b/>
                <w:bCs/>
                <w:color w:val="FF0000"/>
                <w:sz w:val="18"/>
                <w:szCs w:val="18"/>
                <w:u w:val="none"/>
                <w:vertAlign w:val="baseline"/>
                <w:lang w:val="en-US" w:eastAsia="zh-CN"/>
              </w:rPr>
              <w:t>A+</w:t>
            </w:r>
          </w:p>
        </w:tc>
      </w:tr>
      <w:tr w14:paraId="1E75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9" w:hRule="atLeast"/>
        </w:trPr>
        <w:tc>
          <w:tcPr>
            <w:tcW w:w="9617" w:type="dxa"/>
            <w:gridSpan w:val="8"/>
          </w:tcPr>
          <w:p w14:paraId="1D540901">
            <w:pPr>
              <w:numPr>
                <w:ilvl w:val="0"/>
                <w:numId w:val="1"/>
              </w:numPr>
              <w:rPr>
                <w:rFonts w:hint="eastAsia"/>
                <w:b w:val="0"/>
                <w:bCs w:val="0"/>
                <w:sz w:val="18"/>
                <w:szCs w:val="18"/>
                <w:u w:val="none"/>
                <w:vertAlign w:val="baseline"/>
                <w:lang w:val="en-US" w:eastAsia="zh-CN"/>
              </w:rPr>
            </w:pPr>
            <w:r>
              <w:rPr>
                <w:rFonts w:hint="eastAsia"/>
                <w:b w:val="0"/>
                <w:bCs w:val="0"/>
                <w:sz w:val="18"/>
                <w:szCs w:val="18"/>
                <w:u w:val="none"/>
                <w:vertAlign w:val="baseline"/>
                <w:lang w:val="en-US" w:eastAsia="zh-CN"/>
              </w:rPr>
              <w:t>实验目的                                       四、 实验内容（步骤及现象）</w:t>
            </w:r>
          </w:p>
          <w:p w14:paraId="72455428">
            <w:pPr>
              <w:numPr>
                <w:ilvl w:val="0"/>
                <w:numId w:val="1"/>
              </w:numP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实验原理                                       五、 数据记录和处理</w:t>
            </w:r>
          </w:p>
          <w:p w14:paraId="04D1BB04">
            <w:pPr>
              <w:numPr>
                <w:ilvl w:val="0"/>
                <w:numId w:val="1"/>
              </w:numP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实验试剂及仪器（试剂物理常数、装置图等）       六、 结论、问题和讨论（习题、实验讨论、反思及改进）</w:t>
            </w:r>
          </w:p>
        </w:tc>
      </w:tr>
      <w:tr w14:paraId="4715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30" w:hRule="atLeast"/>
        </w:trPr>
        <w:tc>
          <w:tcPr>
            <w:tcW w:w="9617" w:type="dxa"/>
            <w:gridSpan w:val="8"/>
          </w:tcPr>
          <w:p w14:paraId="72872C86">
            <w:pPr>
              <w:numPr>
                <w:ilvl w:val="0"/>
                <w:numId w:val="2"/>
              </w:numPr>
              <w:jc w:val="left"/>
              <w:rPr>
                <w:rFonts w:hint="default"/>
                <w:b/>
                <w:bCs/>
                <w:u w:val="none"/>
                <w:vertAlign w:val="baseline"/>
                <w:lang w:val="en-US" w:eastAsia="zh-CN"/>
              </w:rPr>
            </w:pPr>
            <w:r>
              <w:rPr>
                <w:rFonts w:hint="default"/>
                <w:b/>
                <w:bCs/>
                <w:u w:val="none"/>
                <w:vertAlign w:val="baseline"/>
                <w:lang w:val="en-US" w:eastAsia="zh-CN"/>
              </w:rPr>
              <w:t>实验目的</w:t>
            </w:r>
          </w:p>
          <w:p w14:paraId="4F3509A3">
            <w:pPr>
              <w:jc w:val="left"/>
              <w:rPr>
                <w:rFonts w:hint="default"/>
                <w:u w:val="none"/>
                <w:vertAlign w:val="baseline"/>
                <w:lang w:val="en-US" w:eastAsia="zh-CN"/>
              </w:rPr>
            </w:pPr>
            <w:r>
              <w:rPr>
                <w:rFonts w:hint="default"/>
                <w:u w:val="none"/>
                <w:vertAlign w:val="baseline"/>
                <w:lang w:val="en-US" w:eastAsia="zh-CN"/>
              </w:rPr>
              <w:t>1.掌握三草酸合铁（III）酸钾制备原理和方法。</w:t>
            </w:r>
          </w:p>
          <w:p w14:paraId="30CB442C">
            <w:pPr>
              <w:jc w:val="left"/>
              <w:rPr>
                <w:rFonts w:hint="default"/>
                <w:u w:val="none"/>
                <w:vertAlign w:val="baseline"/>
                <w:lang w:val="en-US" w:eastAsia="zh-CN"/>
              </w:rPr>
            </w:pPr>
            <w:r>
              <w:rPr>
                <w:rFonts w:hint="default"/>
                <w:u w:val="none"/>
                <w:vertAlign w:val="baseline"/>
                <w:lang w:val="en-US" w:eastAsia="zh-CN"/>
              </w:rPr>
              <w:t>2.学会溶剂替换法结晶。</w:t>
            </w:r>
          </w:p>
          <w:p w14:paraId="129B4C90">
            <w:pPr>
              <w:jc w:val="left"/>
              <w:rPr>
                <w:rFonts w:hint="default"/>
                <w:u w:val="none"/>
                <w:vertAlign w:val="baseline"/>
                <w:lang w:val="en-US" w:eastAsia="zh-CN"/>
              </w:rPr>
            </w:pPr>
            <w:r>
              <w:rPr>
                <w:rFonts w:hint="default"/>
                <w:u w:val="none"/>
                <w:vertAlign w:val="baseline"/>
                <w:lang w:val="en-US" w:eastAsia="zh-CN"/>
              </w:rPr>
              <w:t>3.理解酸度，浓度等对配位平衡的影响，比较配位离子的相对稳定。</w:t>
            </w:r>
          </w:p>
          <w:p w14:paraId="75313D2A">
            <w:pPr>
              <w:jc w:val="left"/>
              <w:rPr>
                <w:rFonts w:hint="default"/>
                <w:u w:val="none"/>
                <w:vertAlign w:val="baseline"/>
                <w:lang w:val="en-US" w:eastAsia="zh-CN"/>
              </w:rPr>
            </w:pPr>
          </w:p>
          <w:p w14:paraId="5719E11B">
            <w:pPr>
              <w:numPr>
                <w:ilvl w:val="0"/>
                <w:numId w:val="2"/>
              </w:numPr>
              <w:ind w:left="0" w:leftChars="0" w:firstLine="0" w:firstLineChars="0"/>
              <w:jc w:val="left"/>
              <w:rPr>
                <w:rFonts w:hint="default"/>
                <w:b/>
                <w:bCs/>
                <w:u w:val="none"/>
                <w:vertAlign w:val="baseline"/>
                <w:lang w:val="en-US" w:eastAsia="zh-CN"/>
              </w:rPr>
            </w:pPr>
            <w:r>
              <w:rPr>
                <w:rFonts w:hint="default"/>
                <w:b/>
                <w:bCs/>
                <w:u w:val="none"/>
                <w:vertAlign w:val="baseline"/>
                <w:lang w:val="en-US" w:eastAsia="zh-CN"/>
              </w:rPr>
              <w:t>实验原理</w:t>
            </w:r>
          </w:p>
          <w:p w14:paraId="2380CC95">
            <w:pPr>
              <w:jc w:val="left"/>
              <w:rPr>
                <w:rFonts w:hint="default"/>
                <w:u w:val="none"/>
                <w:vertAlign w:val="baseline"/>
                <w:lang w:val="en-US" w:eastAsia="zh-CN"/>
              </w:rPr>
            </w:pPr>
            <w:r>
              <w:rPr>
                <w:rFonts w:hint="default"/>
                <w:u w:val="none"/>
                <w:vertAlign w:val="baseline"/>
                <w:lang w:val="en-US" w:eastAsia="zh-CN"/>
              </w:rPr>
              <w:t>本实验以摩尔盐为原料，先与草酸制得 FeC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·2H</w:t>
            </w:r>
            <w:r>
              <w:rPr>
                <w:rFonts w:hint="default"/>
                <w:u w:val="none"/>
                <w:vertAlign w:val="subscript"/>
                <w:lang w:val="en-US" w:eastAsia="zh-CN"/>
              </w:rPr>
              <w:t>2</w:t>
            </w:r>
            <w:r>
              <w:rPr>
                <w:rFonts w:hint="default"/>
                <w:u w:val="none"/>
                <w:vertAlign w:val="baseline"/>
                <w:lang w:val="en-US" w:eastAsia="zh-CN"/>
              </w:rPr>
              <w:t>O。在草酸钾存在下，用H</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2</w:t>
            </w:r>
            <w:r>
              <w:rPr>
                <w:rFonts w:hint="default"/>
                <w:u w:val="none"/>
                <w:vertAlign w:val="baseline"/>
                <w:lang w:val="en-US" w:eastAsia="zh-CN"/>
              </w:rPr>
              <w:t>将其氧化为三草酸合铁</w:t>
            </w:r>
            <w:r>
              <w:rPr>
                <w:rFonts w:hint="eastAsia"/>
                <w:u w:val="none"/>
                <w:vertAlign w:val="baseline"/>
                <w:lang w:val="en-US" w:eastAsia="zh-CN"/>
              </w:rPr>
              <w:t>(</w:t>
            </w:r>
            <w:r>
              <w:rPr>
                <w:rFonts w:hint="default"/>
                <w:u w:val="none"/>
                <w:vertAlign w:val="baseline"/>
                <w:lang w:val="en-US" w:eastAsia="zh-CN"/>
              </w:rPr>
              <w:t>III</w:t>
            </w:r>
            <w:r>
              <w:rPr>
                <w:rFonts w:hint="eastAsia"/>
                <w:u w:val="none"/>
                <w:vertAlign w:val="baseline"/>
                <w:lang w:val="en-US" w:eastAsia="zh-CN"/>
              </w:rPr>
              <w:t>)</w:t>
            </w:r>
            <w:r>
              <w:rPr>
                <w:rFonts w:hint="default"/>
                <w:u w:val="none"/>
                <w:vertAlign w:val="baseline"/>
                <w:lang w:val="en-US" w:eastAsia="zh-CN"/>
              </w:rPr>
              <w:t>酸钾，副产物Fe(OH)</w:t>
            </w:r>
            <w:r>
              <w:rPr>
                <w:rFonts w:hint="default"/>
                <w:u w:val="none"/>
                <w:vertAlign w:val="subscript"/>
                <w:lang w:val="en-US" w:eastAsia="zh-CN"/>
              </w:rPr>
              <w:t>3</w:t>
            </w:r>
            <w:r>
              <w:rPr>
                <w:rFonts w:hint="default"/>
                <w:u w:val="none"/>
                <w:vertAlign w:val="baseline"/>
                <w:lang w:val="en-US" w:eastAsia="zh-CN"/>
              </w:rPr>
              <w:t>用草酸完全转化，最后用溶剂替换法析出晶体。</w:t>
            </w:r>
          </w:p>
          <w:p w14:paraId="1C448E72">
            <w:pPr>
              <w:jc w:val="left"/>
              <w:rPr>
                <w:rFonts w:hint="default"/>
                <w:u w:val="none"/>
                <w:vertAlign w:val="baseline"/>
                <w:lang w:val="en-US" w:eastAsia="zh-CN"/>
              </w:rPr>
            </w:pPr>
          </w:p>
          <w:p w14:paraId="4DD62DFA">
            <w:pPr>
              <w:numPr>
                <w:ilvl w:val="0"/>
                <w:numId w:val="2"/>
              </w:numPr>
              <w:ind w:left="0" w:leftChars="0" w:firstLine="0" w:firstLineChars="0"/>
              <w:jc w:val="left"/>
              <w:rPr>
                <w:rFonts w:hint="default"/>
                <w:b/>
                <w:bCs/>
                <w:u w:val="none"/>
                <w:vertAlign w:val="baseline"/>
                <w:lang w:val="en-US" w:eastAsia="zh-CN"/>
              </w:rPr>
            </w:pPr>
            <w:r>
              <w:rPr>
                <w:rFonts w:hint="default"/>
                <w:b/>
                <w:bCs/>
                <w:u w:val="none"/>
                <w:vertAlign w:val="baseline"/>
                <w:lang w:val="en-US" w:eastAsia="zh-CN"/>
              </w:rPr>
              <w:t>实验试剂及仪器</w:t>
            </w:r>
          </w:p>
          <w:p w14:paraId="6B765DD7">
            <w:pPr>
              <w:jc w:val="left"/>
              <w:rPr>
                <w:rFonts w:hint="default"/>
                <w:u w:val="none"/>
                <w:vertAlign w:val="baseline"/>
                <w:lang w:val="en-US" w:eastAsia="zh-CN"/>
              </w:rPr>
            </w:pPr>
            <w:r>
              <w:rPr>
                <w:rFonts w:hint="default"/>
                <w:u w:val="none"/>
                <w:vertAlign w:val="baseline"/>
                <w:lang w:val="en-US" w:eastAsia="zh-CN"/>
              </w:rPr>
              <w:drawing>
                <wp:anchor distT="0" distB="0" distL="114300" distR="114300" simplePos="0" relativeHeight="251660288" behindDoc="0" locked="0" layoutInCell="1" allowOverlap="1">
                  <wp:simplePos x="0" y="0"/>
                  <wp:positionH relativeFrom="column">
                    <wp:posOffset>3562350</wp:posOffset>
                  </wp:positionH>
                  <wp:positionV relativeFrom="paragraph">
                    <wp:posOffset>79375</wp:posOffset>
                  </wp:positionV>
                  <wp:extent cx="2425065" cy="1209675"/>
                  <wp:effectExtent l="0" t="0" r="3810" b="0"/>
                  <wp:wrapSquare wrapText="bothSides"/>
                  <wp:docPr id="2" name="图片 2" descr="IMG_6854(20260415-21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6854(20260415-213452)"/>
                          <pic:cNvPicPr>
                            <a:picLocks noChangeAspect="1"/>
                          </pic:cNvPicPr>
                        </pic:nvPicPr>
                        <pic:blipFill>
                          <a:blip r:embed="rId5"/>
                          <a:stretch>
                            <a:fillRect/>
                          </a:stretch>
                        </pic:blipFill>
                        <pic:spPr>
                          <a:xfrm>
                            <a:off x="0" y="0"/>
                            <a:ext cx="2425065" cy="1209675"/>
                          </a:xfrm>
                          <a:prstGeom prst="rect">
                            <a:avLst/>
                          </a:prstGeom>
                        </pic:spPr>
                      </pic:pic>
                    </a:graphicData>
                  </a:graphic>
                </wp:anchor>
              </w:drawing>
            </w:r>
            <w:r>
              <w:rPr>
                <w:rFonts w:hint="default"/>
                <w:u w:val="none"/>
                <w:vertAlign w:val="baseline"/>
                <w:lang w:val="en-US" w:eastAsia="zh-CN"/>
              </w:rPr>
              <w:t>1.溶剂替换法析出结晶的装置、原理、注意事项</w:t>
            </w:r>
          </w:p>
          <w:p w14:paraId="5F03711D">
            <w:pPr>
              <w:jc w:val="left"/>
              <w:rPr>
                <w:rFonts w:hint="default"/>
                <w:u w:val="none"/>
                <w:vertAlign w:val="baseline"/>
                <w:lang w:val="en-US" w:eastAsia="zh-CN"/>
              </w:rPr>
            </w:pPr>
            <w:r>
              <w:rPr>
                <w:rFonts w:hint="default"/>
                <w:u w:val="none"/>
                <w:vertAlign w:val="baseline"/>
                <w:lang w:val="en-US" w:eastAsia="zh-CN"/>
              </w:rPr>
              <w:t>原理：三草酸合铁酸钾易溶于水，难溶于乙醇。向溶液中加入乙醇可降低目标产物在水中的溶解度，使产物过饱和析出晶体。</w:t>
            </w:r>
          </w:p>
          <w:p w14:paraId="01F089A2">
            <w:pPr>
              <w:jc w:val="left"/>
              <w:rPr>
                <w:rFonts w:hint="default"/>
                <w:u w:val="none"/>
                <w:vertAlign w:val="baseline"/>
                <w:lang w:val="en-US" w:eastAsia="zh-CN"/>
              </w:rPr>
            </w:pPr>
            <w:r>
              <w:rPr>
                <w:rFonts w:hint="default"/>
                <w:u w:val="none"/>
                <w:vertAlign w:val="baseline"/>
                <w:lang w:val="en-US" w:eastAsia="zh-CN"/>
              </w:rPr>
              <w:t>注意事项：①乙醇加入后应轻轻搅拌、避免局部浓度过大，导致晶体提前析出。</w:t>
            </w:r>
          </w:p>
          <w:p w14:paraId="042101E5">
            <w:pPr>
              <w:jc w:val="left"/>
              <w:rPr>
                <w:rFonts w:hint="default"/>
                <w:color w:val="0000FF"/>
                <w:u w:val="none"/>
                <w:vertAlign w:val="baseline"/>
                <w:lang w:val="en-US" w:eastAsia="zh-CN"/>
              </w:rPr>
            </w:pPr>
            <w:r>
              <w:rPr>
                <w:rFonts w:hint="default"/>
                <w:u w:val="none"/>
                <w:vertAlign w:val="baseline"/>
                <w:lang w:val="en-US" w:eastAsia="zh-CN"/>
              </w:rPr>
              <w:t>②容器应加盖置于暗处静置，防止产物光照分解。</w:t>
            </w:r>
            <w:r>
              <w:rPr>
                <w:rFonts w:hint="default"/>
                <w:u w:val="none"/>
                <w:vertAlign w:val="baseline"/>
                <w:lang w:val="en-US" w:eastAsia="zh-CN"/>
              </w:rPr>
              <w:drawing>
                <wp:anchor distT="0" distB="0" distL="114300" distR="114300" simplePos="0" relativeHeight="251661312" behindDoc="0" locked="0" layoutInCell="1" allowOverlap="1">
                  <wp:simplePos x="0" y="0"/>
                  <wp:positionH relativeFrom="column">
                    <wp:posOffset>4062730</wp:posOffset>
                  </wp:positionH>
                  <wp:positionV relativeFrom="paragraph">
                    <wp:posOffset>389890</wp:posOffset>
                  </wp:positionV>
                  <wp:extent cx="2207260" cy="1657985"/>
                  <wp:effectExtent l="0" t="0" r="8890" b="2540"/>
                  <wp:wrapSquare wrapText="bothSides"/>
                  <wp:docPr id="3" name="图片 3" descr="IMG_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6836"/>
                          <pic:cNvPicPr>
                            <a:picLocks noChangeAspect="1"/>
                          </pic:cNvPicPr>
                        </pic:nvPicPr>
                        <pic:blipFill>
                          <a:blip r:embed="rId6"/>
                          <a:stretch>
                            <a:fillRect/>
                          </a:stretch>
                        </pic:blipFill>
                        <pic:spPr>
                          <a:xfrm rot="5400000">
                            <a:off x="0" y="0"/>
                            <a:ext cx="2207260" cy="1657985"/>
                          </a:xfrm>
                          <a:prstGeom prst="rect">
                            <a:avLst/>
                          </a:prstGeom>
                        </pic:spPr>
                      </pic:pic>
                    </a:graphicData>
                  </a:graphic>
                </wp:anchor>
              </w:drawing>
            </w:r>
          </w:p>
          <w:p w14:paraId="2980C2AF">
            <w:pPr>
              <w:jc w:val="left"/>
              <w:rPr>
                <w:rFonts w:hint="default"/>
                <w:u w:val="none"/>
                <w:vertAlign w:val="baseline"/>
                <w:lang w:val="en-US" w:eastAsia="zh-CN"/>
              </w:rPr>
            </w:pPr>
          </w:p>
          <w:p w14:paraId="6FAE4E4B">
            <w:pPr>
              <w:numPr>
                <w:ilvl w:val="0"/>
                <w:numId w:val="2"/>
              </w:numPr>
              <w:ind w:left="0" w:leftChars="0" w:firstLine="0" w:firstLineChars="0"/>
              <w:jc w:val="left"/>
              <w:rPr>
                <w:rFonts w:hint="default"/>
                <w:b/>
                <w:bCs/>
                <w:u w:val="none"/>
                <w:vertAlign w:val="baseline"/>
                <w:lang w:val="en-US" w:eastAsia="zh-CN"/>
              </w:rPr>
            </w:pPr>
            <w:r>
              <w:rPr>
                <w:rFonts w:hint="default"/>
                <w:b/>
                <w:bCs/>
                <w:u w:val="none"/>
                <w:vertAlign w:val="baseline"/>
                <w:lang w:val="en-US" w:eastAsia="zh-CN"/>
              </w:rPr>
              <w:t>实验内容</w:t>
            </w:r>
          </w:p>
          <w:p w14:paraId="2DC8F57A">
            <w:pPr>
              <w:jc w:val="left"/>
              <w:rPr>
                <w:rFonts w:hint="default"/>
                <w:u w:val="none"/>
                <w:vertAlign w:val="baseline"/>
                <w:lang w:val="en-US" w:eastAsia="zh-CN"/>
              </w:rPr>
            </w:pPr>
            <w:r>
              <w:rPr>
                <w:rFonts w:hint="default"/>
                <w:u w:val="none"/>
                <w:vertAlign w:val="baseline"/>
                <w:lang w:val="en-US" w:eastAsia="zh-CN"/>
              </w:rPr>
              <w:t>1、制FeC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·2H</w:t>
            </w:r>
            <w:r>
              <w:rPr>
                <w:rFonts w:hint="default"/>
                <w:u w:val="none"/>
                <w:vertAlign w:val="subscript"/>
                <w:lang w:val="en-US" w:eastAsia="zh-CN"/>
              </w:rPr>
              <w:t>2</w:t>
            </w:r>
            <w:r>
              <w:rPr>
                <w:rFonts w:hint="default"/>
                <w:u w:val="none"/>
                <w:vertAlign w:val="baseline"/>
                <w:lang w:val="en-US" w:eastAsia="zh-CN"/>
              </w:rPr>
              <w:t>O</w:t>
            </w:r>
          </w:p>
          <w:p w14:paraId="298B7D40">
            <w:pPr>
              <w:jc w:val="left"/>
              <w:rPr>
                <w:rFonts w:hint="default"/>
                <w:u w:val="none"/>
                <w:vertAlign w:val="baseline"/>
                <w:lang w:val="en-US" w:eastAsia="zh-CN"/>
              </w:rPr>
            </w:pPr>
            <w:r>
              <w:rPr>
                <w:rFonts w:hint="default"/>
                <w:u w:val="none"/>
                <w:vertAlign w:val="baseline"/>
                <w:lang w:val="en-US" w:eastAsia="zh-CN"/>
              </w:rPr>
              <w:t>称取（NH</w:t>
            </w:r>
            <w:r>
              <w:rPr>
                <w:rFonts w:hint="default"/>
                <w:u w:val="none"/>
                <w:vertAlign w:val="subscript"/>
                <w:lang w:val="en-US" w:eastAsia="zh-CN"/>
              </w:rPr>
              <w:t>4</w:t>
            </w:r>
            <w:r>
              <w:rPr>
                <w:rFonts w:hint="default"/>
                <w:u w:val="none"/>
                <w:vertAlign w:val="baseline"/>
                <w:lang w:val="en-US" w:eastAsia="zh-CN"/>
              </w:rPr>
              <w:t>)</w:t>
            </w:r>
            <w:r>
              <w:rPr>
                <w:rFonts w:hint="default"/>
                <w:u w:val="none"/>
                <w:vertAlign w:val="subscript"/>
                <w:lang w:val="en-US" w:eastAsia="zh-CN"/>
              </w:rPr>
              <w:t>2</w:t>
            </w:r>
            <w:r>
              <w:rPr>
                <w:rFonts w:hint="default"/>
                <w:u w:val="none"/>
                <w:vertAlign w:val="baseline"/>
                <w:lang w:val="en-US" w:eastAsia="zh-CN"/>
              </w:rPr>
              <w:t>Fe(SO</w:t>
            </w:r>
            <w:r>
              <w:rPr>
                <w:rFonts w:hint="default"/>
                <w:u w:val="none"/>
                <w:vertAlign w:val="subscript"/>
                <w:lang w:val="en-US" w:eastAsia="zh-CN"/>
              </w:rPr>
              <w:t>4</w:t>
            </w:r>
            <w:r>
              <w:rPr>
                <w:rFonts w:hint="default"/>
                <w:u w:val="none"/>
                <w:vertAlign w:val="baseline"/>
                <w:lang w:val="en-US" w:eastAsia="zh-CN"/>
              </w:rPr>
              <w:t>)</w:t>
            </w:r>
            <w:r>
              <w:rPr>
                <w:rFonts w:hint="default"/>
                <w:u w:val="none"/>
                <w:vertAlign w:val="subscript"/>
                <w:lang w:val="en-US" w:eastAsia="zh-CN"/>
              </w:rPr>
              <w:t>2</w:t>
            </w:r>
            <w:r>
              <w:rPr>
                <w:rFonts w:hint="default"/>
                <w:u w:val="none"/>
                <w:vertAlign w:val="baseline"/>
                <w:lang w:val="en-US" w:eastAsia="zh-CN"/>
              </w:rPr>
              <w:t>·6H</w:t>
            </w:r>
            <w:r>
              <w:rPr>
                <w:rFonts w:hint="default"/>
                <w:u w:val="none"/>
                <w:vertAlign w:val="subscript"/>
                <w:lang w:val="en-US" w:eastAsia="zh-CN"/>
              </w:rPr>
              <w:t>2</w:t>
            </w:r>
            <w:r>
              <w:rPr>
                <w:rFonts w:hint="default"/>
                <w:u w:val="none"/>
                <w:vertAlign w:val="baseline"/>
                <w:lang w:val="en-US" w:eastAsia="zh-CN"/>
              </w:rPr>
              <w:t>O m</w:t>
            </w:r>
            <w:r>
              <w:rPr>
                <w:rFonts w:hint="default"/>
                <w:u w:val="none"/>
                <w:vertAlign w:val="subscript"/>
                <w:lang w:val="en-US" w:eastAsia="zh-CN"/>
              </w:rPr>
              <w:t>1</w:t>
            </w:r>
            <w:r>
              <w:rPr>
                <w:rFonts w:hint="default"/>
                <w:u w:val="none"/>
                <w:vertAlign w:val="baseline"/>
                <w:lang w:val="en-US" w:eastAsia="zh-CN"/>
              </w:rPr>
              <w:t>=7. 5g，加5滴H</w:t>
            </w:r>
            <w:r>
              <w:rPr>
                <w:rFonts w:hint="default"/>
                <w:u w:val="none"/>
                <w:vertAlign w:val="subscript"/>
                <w:lang w:val="en-US" w:eastAsia="zh-CN"/>
              </w:rPr>
              <w:t>2</w:t>
            </w:r>
            <w:r>
              <w:rPr>
                <w:rFonts w:hint="default"/>
                <w:u w:val="none"/>
                <w:vertAlign w:val="baseline"/>
                <w:lang w:val="en-US" w:eastAsia="zh-CN"/>
              </w:rPr>
              <w:t>SO</w:t>
            </w:r>
            <w:r>
              <w:rPr>
                <w:rFonts w:hint="default"/>
                <w:u w:val="none"/>
                <w:vertAlign w:val="subscript"/>
                <w:lang w:val="en-US" w:eastAsia="zh-CN"/>
              </w:rPr>
              <w:t>4</w:t>
            </w:r>
            <w:r>
              <w:rPr>
                <w:rFonts w:hint="default"/>
                <w:u w:val="none"/>
                <w:vertAlign w:val="baseline"/>
                <w:lang w:val="en-US" w:eastAsia="zh-CN"/>
              </w:rPr>
              <w:t>。加水V</w:t>
            </w:r>
            <w:r>
              <w:rPr>
                <w:rFonts w:hint="default"/>
                <w:u w:val="none"/>
                <w:vertAlign w:val="subscript"/>
                <w:lang w:val="en-US" w:eastAsia="zh-CN"/>
              </w:rPr>
              <w:t>1</w:t>
            </w:r>
            <w:r>
              <w:rPr>
                <w:rFonts w:hint="default"/>
                <w:u w:val="none"/>
                <w:vertAlign w:val="baseline"/>
                <w:lang w:val="en-US" w:eastAsia="zh-CN"/>
              </w:rPr>
              <w:t>=29. 5mL</w:t>
            </w:r>
          </w:p>
          <w:p w14:paraId="2ABDAF19">
            <w:pPr>
              <w:jc w:val="left"/>
              <w:rPr>
                <w:rFonts w:hint="default"/>
                <w:u w:val="none"/>
                <w:vertAlign w:val="baseline"/>
                <w:lang w:val="en-US" w:eastAsia="zh-CN"/>
              </w:rPr>
            </w:pPr>
            <w:r>
              <w:rPr>
                <w:rFonts w:hint="default"/>
                <w:u w:val="none"/>
                <w:vertAlign w:val="baseline"/>
                <w:lang w:val="en-US" w:eastAsia="zh-CN"/>
              </w:rPr>
              <w:t>另称取H</w:t>
            </w:r>
            <w:r>
              <w:rPr>
                <w:rFonts w:hint="default"/>
                <w:u w:val="none"/>
                <w:vertAlign w:val="subscript"/>
                <w:lang w:val="en-US" w:eastAsia="zh-CN"/>
              </w:rPr>
              <w:t>2</w:t>
            </w:r>
            <w:r>
              <w:rPr>
                <w:rFonts w:hint="default"/>
                <w:u w:val="none"/>
                <w:vertAlign w:val="baseline"/>
                <w:lang w:val="en-US" w:eastAsia="zh-CN"/>
              </w:rPr>
              <w:t>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·H</w:t>
            </w:r>
            <w:r>
              <w:rPr>
                <w:rFonts w:hint="default"/>
                <w:u w:val="none"/>
                <w:vertAlign w:val="subscript"/>
                <w:lang w:val="en-US" w:eastAsia="zh-CN"/>
              </w:rPr>
              <w:t>2</w:t>
            </w:r>
            <w:r>
              <w:rPr>
                <w:rFonts w:hint="default"/>
                <w:u w:val="none"/>
                <w:vertAlign w:val="baseline"/>
                <w:lang w:val="en-US" w:eastAsia="zh-CN"/>
              </w:rPr>
              <w:t>O m</w:t>
            </w:r>
            <w:r>
              <w:rPr>
                <w:rFonts w:hint="default"/>
                <w:u w:val="none"/>
                <w:vertAlign w:val="subscript"/>
                <w:lang w:val="en-US" w:eastAsia="zh-CN"/>
              </w:rPr>
              <w:t>2</w:t>
            </w:r>
            <w:r>
              <w:rPr>
                <w:rFonts w:hint="default"/>
                <w:u w:val="none"/>
                <w:vertAlign w:val="baseline"/>
                <w:lang w:val="en-US" w:eastAsia="zh-CN"/>
              </w:rPr>
              <w:t>=2.57g，加水V</w:t>
            </w:r>
            <w:r>
              <w:rPr>
                <w:rFonts w:hint="default"/>
                <w:u w:val="none"/>
                <w:vertAlign w:val="subscript"/>
                <w:lang w:val="en-US" w:eastAsia="zh-CN"/>
              </w:rPr>
              <w:t>2</w:t>
            </w:r>
            <w:r>
              <w:rPr>
                <w:rFonts w:hint="default"/>
                <w:u w:val="none"/>
                <w:vertAlign w:val="baseline"/>
                <w:lang w:val="en-US" w:eastAsia="zh-CN"/>
              </w:rPr>
              <w:t>=20.0mL，混合两溶液，加热至沸，保持微沸t</w:t>
            </w:r>
            <w:r>
              <w:rPr>
                <w:rFonts w:hint="default"/>
                <w:u w:val="none"/>
                <w:vertAlign w:val="subscript"/>
                <w:lang w:val="en-US" w:eastAsia="zh-CN"/>
              </w:rPr>
              <w:t>1</w:t>
            </w:r>
            <w:r>
              <w:rPr>
                <w:rFonts w:hint="default"/>
                <w:u w:val="none"/>
                <w:vertAlign w:val="baseline"/>
                <w:lang w:val="en-US" w:eastAsia="zh-CN"/>
              </w:rPr>
              <w:t>=4min。用倾滗法固液分离，用热蒸馏水洗涤直至向最后一次洗涤液中加入BaCl</w:t>
            </w:r>
            <w:r>
              <w:rPr>
                <w:rFonts w:hint="default"/>
                <w:u w:val="none"/>
                <w:vertAlign w:val="subscript"/>
                <w:lang w:val="en-US" w:eastAsia="zh-CN"/>
              </w:rPr>
              <w:t>2</w:t>
            </w:r>
            <w:r>
              <w:rPr>
                <w:rFonts w:hint="default"/>
                <w:u w:val="none"/>
                <w:vertAlign w:val="baseline"/>
                <w:lang w:val="en-US" w:eastAsia="zh-CN"/>
              </w:rPr>
              <w:t>溶液时无白色沉淀产生，得到FeC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·2H</w:t>
            </w:r>
            <w:r>
              <w:rPr>
                <w:rFonts w:hint="default"/>
                <w:u w:val="none"/>
                <w:vertAlign w:val="subscript"/>
                <w:lang w:val="en-US" w:eastAsia="zh-CN"/>
              </w:rPr>
              <w:t>2</w:t>
            </w:r>
            <w:r>
              <w:rPr>
                <w:rFonts w:hint="default"/>
                <w:u w:val="none"/>
                <w:vertAlign w:val="baseline"/>
                <w:lang w:val="en-US" w:eastAsia="zh-CN"/>
              </w:rPr>
              <w:t>O</w:t>
            </w:r>
          </w:p>
          <w:p w14:paraId="78C8211F">
            <w:pPr>
              <w:jc w:val="left"/>
              <w:rPr>
                <w:rFonts w:hint="default"/>
                <w:u w:val="none"/>
                <w:vertAlign w:val="baseline"/>
                <w:lang w:val="en-US" w:eastAsia="zh-CN"/>
              </w:rPr>
            </w:pPr>
            <w:r>
              <w:rPr>
                <w:rFonts w:hint="default"/>
                <w:u w:val="none"/>
                <w:vertAlign w:val="baseline"/>
                <w:lang w:val="en-US" w:eastAsia="zh-CN"/>
              </w:rPr>
              <w:t>现象：</w:t>
            </w:r>
            <w:r>
              <w:rPr>
                <w:rFonts w:hint="eastAsia"/>
                <w:u w:val="none"/>
                <w:vertAlign w:val="baseline"/>
                <w:lang w:val="en-US" w:eastAsia="zh-CN"/>
              </w:rPr>
              <w:t>(</w:t>
            </w:r>
            <w:r>
              <w:rPr>
                <w:rFonts w:hint="default"/>
                <w:u w:val="none"/>
                <w:vertAlign w:val="baseline"/>
                <w:lang w:val="en-US" w:eastAsia="zh-CN"/>
              </w:rPr>
              <w:t>NH</w:t>
            </w:r>
            <w:r>
              <w:rPr>
                <w:rFonts w:hint="default"/>
                <w:u w:val="none"/>
                <w:vertAlign w:val="subscript"/>
                <w:lang w:val="en-US" w:eastAsia="zh-CN"/>
              </w:rPr>
              <w:t>4</w:t>
            </w:r>
            <w:r>
              <w:rPr>
                <w:rFonts w:hint="default"/>
                <w:u w:val="none"/>
                <w:vertAlign w:val="baseline"/>
                <w:lang w:val="en-US" w:eastAsia="zh-CN"/>
              </w:rPr>
              <w:t>)</w:t>
            </w:r>
            <w:r>
              <w:rPr>
                <w:rFonts w:hint="default"/>
                <w:u w:val="none"/>
                <w:vertAlign w:val="subscript"/>
                <w:lang w:val="en-US" w:eastAsia="zh-CN"/>
              </w:rPr>
              <w:t>2</w:t>
            </w:r>
            <w:r>
              <w:rPr>
                <w:rFonts w:hint="default"/>
                <w:u w:val="none"/>
                <w:vertAlign w:val="baseline"/>
                <w:lang w:val="en-US" w:eastAsia="zh-CN"/>
              </w:rPr>
              <w:t>Fe(SO</w:t>
            </w:r>
            <w:r>
              <w:rPr>
                <w:rFonts w:hint="default"/>
                <w:u w:val="none"/>
                <w:vertAlign w:val="subscript"/>
                <w:lang w:val="en-US" w:eastAsia="zh-CN"/>
              </w:rPr>
              <w:t>4</w:t>
            </w:r>
            <w:r>
              <w:rPr>
                <w:rFonts w:hint="default"/>
                <w:u w:val="none"/>
                <w:vertAlign w:val="baseline"/>
                <w:lang w:val="en-US" w:eastAsia="zh-CN"/>
              </w:rPr>
              <w:t>)</w:t>
            </w:r>
            <w:r>
              <w:rPr>
                <w:rFonts w:hint="default"/>
                <w:u w:val="none"/>
                <w:vertAlign w:val="subscript"/>
                <w:lang w:val="en-US" w:eastAsia="zh-CN"/>
              </w:rPr>
              <w:t>2</w:t>
            </w:r>
            <w:r>
              <w:rPr>
                <w:rFonts w:hint="default"/>
                <w:u w:val="none"/>
                <w:vertAlign w:val="baseline"/>
                <w:lang w:val="en-US" w:eastAsia="zh-CN"/>
              </w:rPr>
              <w:t>溶液为浅绿色，H</w:t>
            </w:r>
            <w:r>
              <w:rPr>
                <w:rFonts w:hint="default"/>
                <w:u w:val="none"/>
                <w:vertAlign w:val="subscript"/>
                <w:lang w:val="en-US" w:eastAsia="zh-CN"/>
              </w:rPr>
              <w:t>2</w:t>
            </w:r>
            <w:r>
              <w:rPr>
                <w:rFonts w:hint="default"/>
                <w:u w:val="none"/>
                <w:vertAlign w:val="baseline"/>
                <w:lang w:val="en-US" w:eastAsia="zh-CN"/>
              </w:rPr>
              <w:t>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溶液无色。两溶液混合产生黄色悬浊液，静置后溶液分层，下层产物呈黄色，上层清液近无色。</w:t>
            </w:r>
          </w:p>
          <w:p w14:paraId="4FE7EF73">
            <w:pPr>
              <w:jc w:val="left"/>
              <w:rPr>
                <w:rFonts w:hint="default"/>
                <w:u w:val="none"/>
                <w:vertAlign w:val="baseline"/>
                <w:lang w:val="en-US" w:eastAsia="zh-CN"/>
              </w:rPr>
            </w:pPr>
          </w:p>
          <w:p w14:paraId="5C20D14B">
            <w:pPr>
              <w:jc w:val="left"/>
              <w:rPr>
                <w:rFonts w:hint="default"/>
                <w:u w:val="none"/>
                <w:vertAlign w:val="baseline"/>
                <w:lang w:val="en-US" w:eastAsia="zh-CN"/>
              </w:rPr>
            </w:pPr>
            <w:r>
              <w:rPr>
                <w:rFonts w:hint="default"/>
                <w:u w:val="none"/>
                <w:vertAlign w:val="baseline"/>
                <w:lang w:val="en-US" w:eastAsia="zh-CN"/>
              </w:rPr>
              <w:t>2.合成K</w:t>
            </w:r>
            <w:r>
              <w:rPr>
                <w:rFonts w:hint="default"/>
                <w:u w:val="none"/>
                <w:vertAlign w:val="subscript"/>
                <w:lang w:val="en-US" w:eastAsia="zh-CN"/>
              </w:rPr>
              <w:t>3</w:t>
            </w:r>
            <w:r>
              <w:rPr>
                <w:rFonts w:hint="default"/>
                <w:u w:val="none"/>
                <w:vertAlign w:val="baseline"/>
                <w:lang w:val="en-US" w:eastAsia="zh-CN"/>
              </w:rPr>
              <w:t>[Fe(C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w:t>
            </w:r>
            <w:r>
              <w:rPr>
                <w:rFonts w:hint="default"/>
                <w:u w:val="none"/>
                <w:vertAlign w:val="subscript"/>
                <w:lang w:val="en-US" w:eastAsia="zh-CN"/>
              </w:rPr>
              <w:t>3</w:t>
            </w:r>
            <w:r>
              <w:rPr>
                <w:rFonts w:hint="default"/>
                <w:u w:val="none"/>
                <w:vertAlign w:val="baseline"/>
                <w:lang w:val="en-US" w:eastAsia="zh-CN"/>
              </w:rPr>
              <w:t>]·3H</w:t>
            </w:r>
            <w:r>
              <w:rPr>
                <w:rFonts w:hint="default"/>
                <w:u w:val="none"/>
                <w:vertAlign w:val="subscript"/>
                <w:lang w:val="en-US" w:eastAsia="zh-CN"/>
              </w:rPr>
              <w:t>2</w:t>
            </w:r>
            <w:r>
              <w:rPr>
                <w:rFonts w:hint="default"/>
                <w:u w:val="none"/>
                <w:vertAlign w:val="baseline"/>
                <w:lang w:val="en-US" w:eastAsia="zh-CN"/>
              </w:rPr>
              <w:t>O</w:t>
            </w:r>
          </w:p>
          <w:p w14:paraId="112E8A7D">
            <w:pPr>
              <w:jc w:val="left"/>
              <w:rPr>
                <w:rFonts w:hint="default"/>
                <w:u w:val="none"/>
                <w:vertAlign w:val="baseline"/>
                <w:lang w:val="en-US" w:eastAsia="zh-CN"/>
              </w:rPr>
            </w:pPr>
            <w:r>
              <w:rPr>
                <w:rFonts w:hint="default"/>
                <w:u w:val="none"/>
                <w:vertAlign w:val="baseline"/>
                <w:lang w:val="en-US" w:eastAsia="zh-CN"/>
              </w:rPr>
              <w:t>称 K</w:t>
            </w:r>
            <w:r>
              <w:rPr>
                <w:rFonts w:hint="default"/>
                <w:u w:val="none"/>
                <w:vertAlign w:val="subscript"/>
                <w:lang w:val="en-US" w:eastAsia="zh-CN"/>
              </w:rPr>
              <w:t>2</w:t>
            </w:r>
            <w:r>
              <w:rPr>
                <w:rFonts w:hint="default"/>
                <w:u w:val="none"/>
                <w:vertAlign w:val="baseline"/>
                <w:lang w:val="en-US" w:eastAsia="zh-CN"/>
              </w:rPr>
              <w:t>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·H</w:t>
            </w:r>
            <w:r>
              <w:rPr>
                <w:rFonts w:hint="default"/>
                <w:u w:val="none"/>
                <w:vertAlign w:val="subscript"/>
                <w:lang w:val="en-US" w:eastAsia="zh-CN"/>
              </w:rPr>
              <w:t>2</w:t>
            </w:r>
            <w:r>
              <w:rPr>
                <w:rFonts w:hint="default"/>
                <w:u w:val="none"/>
                <w:vertAlign w:val="baseline"/>
                <w:lang w:val="en-US" w:eastAsia="zh-CN"/>
              </w:rPr>
              <w:t>O m</w:t>
            </w:r>
            <w:r>
              <w:rPr>
                <w:rFonts w:hint="default"/>
                <w:u w:val="none"/>
                <w:vertAlign w:val="subscript"/>
                <w:lang w:val="en-US" w:eastAsia="zh-CN"/>
              </w:rPr>
              <w:t>3</w:t>
            </w:r>
            <w:r>
              <w:rPr>
                <w:rFonts w:hint="default"/>
                <w:u w:val="none"/>
                <w:vertAlign w:val="baseline"/>
                <w:lang w:val="en-US" w:eastAsia="zh-CN"/>
              </w:rPr>
              <w:t>=5.27g，加水V</w:t>
            </w:r>
            <w:r>
              <w:rPr>
                <w:rFonts w:hint="default"/>
                <w:u w:val="none"/>
                <w:vertAlign w:val="subscript"/>
                <w:lang w:val="en-US" w:eastAsia="zh-CN"/>
              </w:rPr>
              <w:t>3</w:t>
            </w:r>
            <w:r>
              <w:rPr>
                <w:rFonts w:hint="default"/>
                <w:u w:val="none"/>
                <w:vertAlign w:val="baseline"/>
                <w:lang w:val="en-US" w:eastAsia="zh-CN"/>
              </w:rPr>
              <w:t>=15.0mL，加入上述沉淀中。在T</w:t>
            </w:r>
            <w:r>
              <w:rPr>
                <w:rFonts w:hint="default"/>
                <w:u w:val="none"/>
                <w:vertAlign w:val="subscript"/>
                <w:lang w:val="en-US" w:eastAsia="zh-CN"/>
              </w:rPr>
              <w:t>1</w:t>
            </w:r>
            <w:r>
              <w:rPr>
                <w:rFonts w:hint="default"/>
                <w:u w:val="none"/>
                <w:vertAlign w:val="baseline"/>
                <w:lang w:val="en-US" w:eastAsia="zh-CN"/>
              </w:rPr>
              <w:t>=40℃热水浴中滴加V</w:t>
            </w:r>
            <w:r>
              <w:rPr>
                <w:rFonts w:hint="default"/>
                <w:u w:val="none"/>
                <w:vertAlign w:val="subscript"/>
                <w:lang w:val="en-US" w:eastAsia="zh-CN"/>
              </w:rPr>
              <w:t>4</w:t>
            </w:r>
            <w:r>
              <w:rPr>
                <w:rFonts w:hint="default"/>
                <w:u w:val="none"/>
                <w:vertAlign w:val="baseline"/>
                <w:lang w:val="en-US" w:eastAsia="zh-CN"/>
              </w:rPr>
              <w:t>=140ml 6% H</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2</w:t>
            </w:r>
            <w:r>
              <w:rPr>
                <w:rFonts w:hint="default"/>
                <w:u w:val="none"/>
                <w:vertAlign w:val="baseline"/>
                <w:lang w:val="en-US" w:eastAsia="zh-CN"/>
              </w:rPr>
              <w:t>溶液，搅拌直至悬浊液中滴加K</w:t>
            </w:r>
            <w:r>
              <w:rPr>
                <w:rFonts w:hint="default"/>
                <w:u w:val="none"/>
                <w:vertAlign w:val="subscript"/>
                <w:lang w:val="en-US" w:eastAsia="zh-CN"/>
              </w:rPr>
              <w:t>3</w:t>
            </w:r>
            <w:r>
              <w:rPr>
                <w:rFonts w:hint="default"/>
                <w:u w:val="none"/>
                <w:vertAlign w:val="baseline"/>
                <w:lang w:val="en-US" w:eastAsia="zh-CN"/>
              </w:rPr>
              <w:t>Fe</w:t>
            </w:r>
            <w:r>
              <w:rPr>
                <w:rFonts w:hint="eastAsia"/>
                <w:u w:val="none"/>
                <w:vertAlign w:val="baseline"/>
                <w:lang w:val="en-US" w:eastAsia="zh-CN"/>
              </w:rPr>
              <w:t>(</w:t>
            </w:r>
            <w:r>
              <w:rPr>
                <w:rFonts w:hint="default"/>
                <w:u w:val="none"/>
                <w:vertAlign w:val="baseline"/>
                <w:lang w:val="en-US" w:eastAsia="zh-CN"/>
              </w:rPr>
              <w:t>CN)</w:t>
            </w:r>
            <w:r>
              <w:rPr>
                <w:rFonts w:hint="default"/>
                <w:u w:val="none"/>
                <w:vertAlign w:val="subscript"/>
                <w:lang w:val="en-US" w:eastAsia="zh-CN"/>
              </w:rPr>
              <w:t>6</w:t>
            </w:r>
            <w:r>
              <w:rPr>
                <w:rFonts w:hint="default"/>
                <w:u w:val="none"/>
                <w:vertAlign w:val="baseline"/>
                <w:lang w:val="en-US" w:eastAsia="zh-CN"/>
              </w:rPr>
              <w:t>溶液不变蓝，即Fe</w:t>
            </w:r>
            <w:r>
              <w:rPr>
                <w:rFonts w:hint="default"/>
                <w:u w:val="none"/>
                <w:vertAlign w:val="superscript"/>
                <w:lang w:val="en-US" w:eastAsia="zh-CN"/>
              </w:rPr>
              <w:t>2+</w:t>
            </w:r>
            <w:r>
              <w:rPr>
                <w:rFonts w:hint="default"/>
                <w:u w:val="none"/>
                <w:vertAlign w:val="baseline"/>
                <w:lang w:val="en-US" w:eastAsia="zh-CN"/>
              </w:rPr>
              <w:t>全部被氧化至Fe</w:t>
            </w:r>
            <w:r>
              <w:rPr>
                <w:rFonts w:hint="default"/>
                <w:u w:val="none"/>
                <w:vertAlign w:val="superscript"/>
                <w:lang w:val="en-US" w:eastAsia="zh-CN"/>
              </w:rPr>
              <w:t>3+</w:t>
            </w:r>
            <w:r>
              <w:rPr>
                <w:rFonts w:hint="default"/>
                <w:u w:val="none"/>
                <w:vertAlign w:val="baseline"/>
                <w:lang w:val="en-US" w:eastAsia="zh-CN"/>
              </w:rPr>
              <w:t>。加热至沸后保持微沸，加入V</w:t>
            </w:r>
            <w:r>
              <w:rPr>
                <w:rFonts w:hint="default"/>
                <w:u w:val="none"/>
                <w:vertAlign w:val="subscript"/>
                <w:lang w:val="en-US" w:eastAsia="zh-CN"/>
              </w:rPr>
              <w:t>5</w:t>
            </w:r>
            <w:r>
              <w:rPr>
                <w:rFonts w:hint="default"/>
                <w:u w:val="none"/>
                <w:vertAlign w:val="baseline"/>
                <w:lang w:val="en-US" w:eastAsia="zh-CN"/>
              </w:rPr>
              <w:t>=13. 6ml 0. 5mol/L H</w:t>
            </w:r>
            <w:r>
              <w:rPr>
                <w:rFonts w:hint="default"/>
                <w:u w:val="none"/>
                <w:vertAlign w:val="subscript"/>
                <w:lang w:val="en-US" w:eastAsia="zh-CN"/>
              </w:rPr>
              <w:t>2</w:t>
            </w:r>
            <w:r>
              <w:rPr>
                <w:rFonts w:hint="default"/>
                <w:u w:val="none"/>
                <w:vertAlign w:val="baseline"/>
                <w:lang w:val="en-US" w:eastAsia="zh-CN"/>
              </w:rPr>
              <w:t>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溶液。</w:t>
            </w:r>
          </w:p>
          <w:p w14:paraId="6F691425">
            <w:pPr>
              <w:jc w:val="left"/>
              <w:rPr>
                <w:rFonts w:hint="default"/>
                <w:u w:val="none"/>
                <w:vertAlign w:val="baseline"/>
                <w:lang w:val="en-US" w:eastAsia="zh-CN"/>
              </w:rPr>
            </w:pPr>
            <w:r>
              <w:rPr>
                <w:rFonts w:hint="default"/>
                <w:u w:val="none"/>
                <w:vertAlign w:val="baseline"/>
                <w:lang w:val="en-US" w:eastAsia="zh-CN"/>
              </w:rPr>
              <w:t>现象：沉淀呈黄色，加入草酸钾溶液后悬浊液由黄色变为橙红色，滴加过氧化氢溶液，悬浊液又由橙红变为棕红色。加入草酸后，溶液</w:t>
            </w:r>
            <w:r>
              <w:rPr>
                <w:rFonts w:hint="eastAsia"/>
                <w:u w:val="none"/>
                <w:vertAlign w:val="baseline"/>
                <w:lang w:val="en-US" w:eastAsia="zh-CN"/>
              </w:rPr>
              <w:t>由</w:t>
            </w:r>
            <w:r>
              <w:rPr>
                <w:rFonts w:hint="default"/>
                <w:u w:val="none"/>
                <w:vertAlign w:val="baseline"/>
                <w:lang w:val="en-US" w:eastAsia="zh-CN"/>
              </w:rPr>
              <w:t>棕红色变为翠绿色。</w:t>
            </w:r>
          </w:p>
          <w:p w14:paraId="751F5FC8">
            <w:pPr>
              <w:jc w:val="left"/>
              <w:rPr>
                <w:rFonts w:hint="default"/>
                <w:u w:val="none"/>
                <w:vertAlign w:val="baseline"/>
                <w:lang w:val="en-US" w:eastAsia="zh-CN"/>
              </w:rPr>
            </w:pPr>
            <w:r>
              <w:rPr>
                <w:rFonts w:hint="default"/>
                <w:u w:val="none"/>
                <w:vertAlign w:val="baseline"/>
                <w:lang w:val="en-US" w:eastAsia="zh-CN"/>
              </w:rPr>
              <w:drawing>
                <wp:anchor distT="0" distB="0" distL="114300" distR="114300" simplePos="0" relativeHeight="251662336" behindDoc="0" locked="0" layoutInCell="1" allowOverlap="1">
                  <wp:simplePos x="0" y="0"/>
                  <wp:positionH relativeFrom="column">
                    <wp:posOffset>288925</wp:posOffset>
                  </wp:positionH>
                  <wp:positionV relativeFrom="paragraph">
                    <wp:posOffset>45720</wp:posOffset>
                  </wp:positionV>
                  <wp:extent cx="2409825" cy="1806575"/>
                  <wp:effectExtent l="0" t="0" r="0" b="3175"/>
                  <wp:wrapSquare wrapText="bothSides"/>
                  <wp:docPr id="4" name="图片 4" descr="IMG_6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6837"/>
                          <pic:cNvPicPr>
                            <a:picLocks noChangeAspect="1"/>
                          </pic:cNvPicPr>
                        </pic:nvPicPr>
                        <pic:blipFill>
                          <a:blip r:embed="rId7"/>
                          <a:stretch>
                            <a:fillRect/>
                          </a:stretch>
                        </pic:blipFill>
                        <pic:spPr>
                          <a:xfrm>
                            <a:off x="0" y="0"/>
                            <a:ext cx="2409825" cy="1806575"/>
                          </a:xfrm>
                          <a:prstGeom prst="rect">
                            <a:avLst/>
                          </a:prstGeom>
                        </pic:spPr>
                      </pic:pic>
                    </a:graphicData>
                  </a:graphic>
                </wp:anchor>
              </w:drawing>
            </w:r>
            <w:r>
              <w:rPr>
                <w:rFonts w:hint="default"/>
                <w:color w:val="0000FF"/>
                <w:u w:val="none"/>
                <w:vertAlign w:val="baseline"/>
                <w:lang w:val="en-US" w:eastAsia="zh-CN"/>
              </w:rPr>
              <w:drawing>
                <wp:anchor distT="0" distB="0" distL="114300" distR="114300" simplePos="0" relativeHeight="251663360" behindDoc="0" locked="0" layoutInCell="1" allowOverlap="1">
                  <wp:simplePos x="0" y="0"/>
                  <wp:positionH relativeFrom="column">
                    <wp:posOffset>3217545</wp:posOffset>
                  </wp:positionH>
                  <wp:positionV relativeFrom="paragraph">
                    <wp:posOffset>31115</wp:posOffset>
                  </wp:positionV>
                  <wp:extent cx="2413635" cy="1809750"/>
                  <wp:effectExtent l="0" t="0" r="5715" b="0"/>
                  <wp:wrapSquare wrapText="bothSides"/>
                  <wp:docPr id="5" name="图片 5" descr="IMG_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6838"/>
                          <pic:cNvPicPr>
                            <a:picLocks noChangeAspect="1"/>
                          </pic:cNvPicPr>
                        </pic:nvPicPr>
                        <pic:blipFill>
                          <a:blip r:embed="rId8"/>
                          <a:stretch>
                            <a:fillRect/>
                          </a:stretch>
                        </pic:blipFill>
                        <pic:spPr>
                          <a:xfrm>
                            <a:off x="0" y="0"/>
                            <a:ext cx="2413635" cy="1809750"/>
                          </a:xfrm>
                          <a:prstGeom prst="rect">
                            <a:avLst/>
                          </a:prstGeom>
                        </pic:spPr>
                      </pic:pic>
                    </a:graphicData>
                  </a:graphic>
                </wp:anchor>
              </w:drawing>
            </w:r>
          </w:p>
          <w:p w14:paraId="2623866F">
            <w:pPr>
              <w:jc w:val="left"/>
              <w:rPr>
                <w:rFonts w:hint="default"/>
                <w:u w:val="none"/>
                <w:vertAlign w:val="baseline"/>
                <w:lang w:val="en-US" w:eastAsia="zh-CN"/>
              </w:rPr>
            </w:pPr>
          </w:p>
          <w:p w14:paraId="3AEB6652">
            <w:pPr>
              <w:jc w:val="left"/>
              <w:rPr>
                <w:rFonts w:hint="default"/>
                <w:u w:val="none"/>
                <w:vertAlign w:val="baseline"/>
                <w:lang w:val="en-US" w:eastAsia="zh-CN"/>
              </w:rPr>
            </w:pPr>
          </w:p>
          <w:p w14:paraId="1EF25980">
            <w:pPr>
              <w:jc w:val="left"/>
              <w:rPr>
                <w:rFonts w:hint="default"/>
                <w:u w:val="none"/>
                <w:vertAlign w:val="baseline"/>
                <w:lang w:val="en-US" w:eastAsia="zh-CN"/>
              </w:rPr>
            </w:pPr>
          </w:p>
          <w:p w14:paraId="223DF9DF">
            <w:pPr>
              <w:jc w:val="left"/>
              <w:rPr>
                <w:rFonts w:hint="default"/>
                <w:u w:val="none"/>
                <w:vertAlign w:val="baseline"/>
                <w:lang w:val="en-US" w:eastAsia="zh-CN"/>
              </w:rPr>
            </w:pPr>
          </w:p>
          <w:p w14:paraId="5A68C453">
            <w:pPr>
              <w:jc w:val="left"/>
              <w:rPr>
                <w:rFonts w:hint="default"/>
                <w:u w:val="none"/>
                <w:vertAlign w:val="baseline"/>
                <w:lang w:val="en-US" w:eastAsia="zh-CN"/>
              </w:rPr>
            </w:pPr>
          </w:p>
          <w:p w14:paraId="51085686">
            <w:pPr>
              <w:jc w:val="left"/>
              <w:rPr>
                <w:rFonts w:hint="default"/>
                <w:u w:val="none"/>
                <w:vertAlign w:val="baseline"/>
                <w:lang w:val="en-US" w:eastAsia="zh-CN"/>
              </w:rPr>
            </w:pPr>
          </w:p>
          <w:p w14:paraId="4E420DED">
            <w:pPr>
              <w:jc w:val="left"/>
              <w:rPr>
                <w:rFonts w:hint="default"/>
                <w:u w:val="none"/>
                <w:vertAlign w:val="baseline"/>
                <w:lang w:val="en-US" w:eastAsia="zh-CN"/>
              </w:rPr>
            </w:pPr>
          </w:p>
          <w:p w14:paraId="30FF37B8">
            <w:pPr>
              <w:jc w:val="left"/>
              <w:rPr>
                <w:rFonts w:hint="default"/>
                <w:u w:val="none"/>
                <w:vertAlign w:val="baseline"/>
                <w:lang w:val="en-US" w:eastAsia="zh-CN"/>
              </w:rPr>
            </w:pPr>
          </w:p>
          <w:p w14:paraId="3D29D09B">
            <w:pPr>
              <w:jc w:val="left"/>
              <w:rPr>
                <w:rFonts w:hint="default"/>
                <w:u w:val="none"/>
                <w:vertAlign w:val="baseline"/>
                <w:lang w:val="en-US" w:eastAsia="zh-CN"/>
              </w:rPr>
            </w:pPr>
          </w:p>
          <w:p w14:paraId="13B287CD">
            <w:pPr>
              <w:jc w:val="left"/>
              <w:rPr>
                <w:rFonts w:hint="default"/>
                <w:u w:val="none"/>
                <w:vertAlign w:val="baseline"/>
                <w:lang w:val="en-US" w:eastAsia="zh-CN"/>
              </w:rPr>
            </w:pPr>
            <w:r>
              <w:rPr>
                <w:rFonts w:hint="default"/>
                <w:u w:val="none"/>
                <w:vertAlign w:val="baseline"/>
                <w:lang w:val="en-US" w:eastAsia="zh-CN"/>
              </w:rPr>
              <w:t>3.用溶剂替换法析出结晶</w:t>
            </w:r>
          </w:p>
          <w:p w14:paraId="13739EE4">
            <w:pPr>
              <w:jc w:val="left"/>
              <w:rPr>
                <w:rFonts w:hint="default"/>
                <w:color w:val="auto"/>
                <w:u w:val="none"/>
                <w:vertAlign w:val="baseline"/>
                <w:lang w:val="en-US" w:eastAsia="zh-CN"/>
              </w:rPr>
            </w:pPr>
            <w:r>
              <w:rPr>
                <w:rFonts w:hint="default"/>
                <w:u w:val="none"/>
                <w:vertAlign w:val="baseline"/>
                <w:lang w:val="en-US" w:eastAsia="zh-CN"/>
              </w:rPr>
              <w:t>向上述翠绿色溶液中加入乙醇V</w:t>
            </w:r>
            <w:r>
              <w:rPr>
                <w:rFonts w:hint="default"/>
                <w:u w:val="none"/>
                <w:vertAlign w:val="subscript"/>
                <w:lang w:val="en-US" w:eastAsia="zh-CN"/>
              </w:rPr>
              <w:t>6</w:t>
            </w:r>
            <w:r>
              <w:rPr>
                <w:rFonts w:hint="default"/>
                <w:u w:val="none"/>
                <w:vertAlign w:val="baseline"/>
                <w:lang w:val="en-US" w:eastAsia="zh-CN"/>
              </w:rPr>
              <w:t>=10.0mL，将一小段棉线悬挂在溶液中，棉线固定在竹签上，竹签横放在烧杯口，用蒸发皿盖住烧杯口。</w:t>
            </w:r>
            <w:r>
              <w:rPr>
                <w:rFonts w:hint="eastAsia"/>
                <w:u w:val="none"/>
                <w:vertAlign w:val="baseline"/>
                <w:lang w:val="en-US" w:eastAsia="zh-CN"/>
              </w:rPr>
              <w:t>将烧杯在暗处放置一周后，棉线上有翠绿色晶体析出</w:t>
            </w:r>
            <w:r>
              <w:rPr>
                <w:rFonts w:hint="eastAsia"/>
                <w:color w:val="auto"/>
                <w:u w:val="none"/>
                <w:vertAlign w:val="baseline"/>
                <w:lang w:val="en-US" w:eastAsia="zh-CN"/>
              </w:rPr>
              <w:t>。</w:t>
            </w:r>
            <w:r>
              <w:rPr>
                <w:rFonts w:hint="default"/>
                <w:color w:val="auto"/>
                <w:u w:val="none"/>
                <w:vertAlign w:val="baseline"/>
                <w:lang w:val="en-US" w:eastAsia="zh-CN"/>
              </w:rPr>
              <w:t>减压过滤，往晶体上滴少量乙醇，继续抽干，置于表面皿上，放入</w:t>
            </w:r>
            <w:r>
              <w:rPr>
                <w:rFonts w:hint="eastAsia"/>
                <w:color w:val="auto"/>
                <w:u w:val="none"/>
                <w:vertAlign w:val="baseline"/>
                <w:lang w:val="en-US" w:eastAsia="zh-CN"/>
              </w:rPr>
              <w:t>110度</w:t>
            </w:r>
            <w:r>
              <w:rPr>
                <w:rFonts w:hint="default"/>
                <w:color w:val="auto"/>
                <w:u w:val="none"/>
                <w:vertAlign w:val="baseline"/>
                <w:lang w:val="en-US" w:eastAsia="zh-CN"/>
              </w:rPr>
              <w:t>烘箱内</w:t>
            </w:r>
            <w:r>
              <w:rPr>
                <w:rFonts w:hint="eastAsia"/>
                <w:color w:val="auto"/>
                <w:u w:val="none"/>
                <w:vertAlign w:val="baseline"/>
                <w:lang w:val="en-US" w:eastAsia="zh-CN"/>
              </w:rPr>
              <w:t>烘干</w:t>
            </w:r>
            <w:r>
              <w:rPr>
                <w:rFonts w:hint="default"/>
                <w:color w:val="auto"/>
                <w:u w:val="none"/>
                <w:vertAlign w:val="baseline"/>
                <w:lang w:val="en-US" w:eastAsia="zh-CN"/>
              </w:rPr>
              <w:t>，称重，</w:t>
            </w:r>
            <w:r>
              <w:rPr>
                <w:rFonts w:hint="eastAsia"/>
                <w:color w:val="auto"/>
                <w:u w:val="none"/>
                <w:vertAlign w:val="baseline"/>
                <w:lang w:val="en-US" w:eastAsia="zh-CN"/>
              </w:rPr>
              <w:t>得到产品m</w:t>
            </w:r>
            <w:r>
              <w:rPr>
                <w:rFonts w:hint="eastAsia"/>
                <w:color w:val="auto"/>
                <w:u w:val="none"/>
                <w:vertAlign w:val="subscript"/>
                <w:lang w:val="en-US" w:eastAsia="zh-CN"/>
              </w:rPr>
              <w:t>3</w:t>
            </w:r>
            <w:r>
              <w:rPr>
                <w:rFonts w:hint="eastAsia"/>
                <w:color w:val="auto"/>
                <w:u w:val="none"/>
                <w:vertAlign w:val="baseline"/>
                <w:lang w:val="en-US" w:eastAsia="zh-CN"/>
              </w:rPr>
              <w:t>=4.44g</w:t>
            </w:r>
            <w:r>
              <w:rPr>
                <w:rFonts w:hint="default"/>
                <w:color w:val="auto"/>
                <w:u w:val="none"/>
                <w:vertAlign w:val="baseline"/>
                <w:lang w:val="en-US" w:eastAsia="zh-CN"/>
              </w:rPr>
              <w:t>。</w:t>
            </w:r>
          </w:p>
          <w:p w14:paraId="0E1CE13E">
            <w:pPr>
              <w:jc w:val="left"/>
              <w:rPr>
                <w:rFonts w:hint="default"/>
                <w:u w:val="none"/>
                <w:vertAlign w:val="baseline"/>
                <w:lang w:val="en-US" w:eastAsia="zh-CN"/>
              </w:rPr>
            </w:pPr>
          </w:p>
          <w:p w14:paraId="063A080F">
            <w:pPr>
              <w:jc w:val="left"/>
              <w:rPr>
                <w:rFonts w:hint="default"/>
                <w:color w:val="auto"/>
                <w:u w:val="none"/>
                <w:vertAlign w:val="baseline"/>
                <w:lang w:val="en-US" w:eastAsia="zh-CN"/>
              </w:rPr>
            </w:pPr>
            <w:r>
              <w:rPr>
                <w:rFonts w:hint="eastAsia"/>
                <w:color w:val="auto"/>
                <w:u w:val="none"/>
                <w:vertAlign w:val="baseline"/>
                <w:lang w:val="en-US" w:eastAsia="zh-CN"/>
              </w:rPr>
              <w:t>4.</w:t>
            </w:r>
            <w:r>
              <w:rPr>
                <w:rFonts w:hint="default"/>
                <w:color w:val="auto"/>
                <w:u w:val="none"/>
                <w:vertAlign w:val="baseline"/>
                <w:lang w:val="en-US" w:eastAsia="zh-CN"/>
              </w:rPr>
              <w:t>产品的光化学试验</w:t>
            </w:r>
          </w:p>
          <w:p w14:paraId="092D984C">
            <w:pPr>
              <w:jc w:val="left"/>
              <w:rPr>
                <w:rFonts w:hint="default"/>
                <w:color w:val="auto"/>
                <w:u w:val="none"/>
                <w:vertAlign w:val="baseline"/>
                <w:lang w:val="en-US" w:eastAsia="zh-CN"/>
              </w:rPr>
            </w:pPr>
            <w:r>
              <w:rPr>
                <w:rFonts w:hint="eastAsia"/>
                <w:color w:val="auto"/>
                <w:u w:val="none"/>
                <w:vertAlign w:val="baseline"/>
                <w:lang w:val="en-US" w:eastAsia="zh-CN"/>
              </w:rPr>
              <w:t>(1)</w:t>
            </w:r>
            <w:r>
              <w:rPr>
                <w:rFonts w:hint="default"/>
                <w:color w:val="auto"/>
                <w:u w:val="none"/>
                <w:vertAlign w:val="baseline"/>
                <w:lang w:val="en-US" w:eastAsia="zh-CN"/>
              </w:rPr>
              <w:t>取 0.5 m</w:t>
            </w:r>
            <w:r>
              <w:rPr>
                <w:rFonts w:hint="eastAsia"/>
                <w:color w:val="auto"/>
                <w:u w:val="none"/>
                <w:vertAlign w:val="baseline"/>
                <w:lang w:val="en-US" w:eastAsia="zh-CN"/>
              </w:rPr>
              <w:t>L</w:t>
            </w:r>
            <w:r>
              <w:rPr>
                <w:rFonts w:hint="default"/>
                <w:color w:val="auto"/>
                <w:u w:val="none"/>
                <w:vertAlign w:val="baseline"/>
                <w:lang w:val="en-US" w:eastAsia="zh-CN"/>
              </w:rPr>
              <w:t>产品溶液与等体积的0.5mol</w:t>
            </w:r>
            <w:r>
              <w:rPr>
                <w:rFonts w:hint="eastAsia"/>
                <w:color w:val="auto"/>
                <w:u w:val="none"/>
                <w:vertAlign w:val="baseline"/>
                <w:lang w:val="en-US" w:eastAsia="zh-CN"/>
              </w:rPr>
              <w:t>/</w:t>
            </w:r>
            <w:r>
              <w:rPr>
                <w:rFonts w:hint="default"/>
                <w:color w:val="auto"/>
                <w:u w:val="none"/>
                <w:vertAlign w:val="baseline"/>
                <w:lang w:val="en-US" w:eastAsia="zh-CN"/>
              </w:rPr>
              <w:t>L K</w:t>
            </w:r>
            <w:r>
              <w:rPr>
                <w:rFonts w:hint="default"/>
                <w:color w:val="auto"/>
                <w:u w:val="none"/>
                <w:vertAlign w:val="subscript"/>
                <w:lang w:val="en-US" w:eastAsia="zh-CN"/>
              </w:rPr>
              <w:t>3</w:t>
            </w:r>
            <w:r>
              <w:rPr>
                <w:rFonts w:hint="default"/>
                <w:color w:val="auto"/>
                <w:u w:val="none"/>
                <w:vertAlign w:val="baseline"/>
                <w:lang w:val="en-US" w:eastAsia="zh-CN"/>
              </w:rPr>
              <w:t>Fe(CN)</w:t>
            </w:r>
            <w:r>
              <w:rPr>
                <w:rFonts w:hint="default"/>
                <w:color w:val="auto"/>
                <w:u w:val="none"/>
                <w:vertAlign w:val="subscript"/>
                <w:lang w:val="en-US" w:eastAsia="zh-CN"/>
              </w:rPr>
              <w:t>6</w:t>
            </w:r>
            <w:r>
              <w:rPr>
                <w:rFonts w:hint="default"/>
                <w:color w:val="auto"/>
                <w:u w:val="none"/>
                <w:vertAlign w:val="baseline"/>
                <w:lang w:val="en-US" w:eastAsia="zh-CN"/>
              </w:rPr>
              <w:t>溶液混合均匀。用毛笔蘸此混合液在白纸上写字</w:t>
            </w:r>
            <w:r>
              <w:rPr>
                <w:rFonts w:hint="eastAsia"/>
                <w:color w:val="auto"/>
                <w:u w:val="none"/>
                <w:vertAlign w:val="baseline"/>
                <w:lang w:val="en-US" w:eastAsia="zh-CN"/>
              </w:rPr>
              <w:t>，放在强光下照射。</w:t>
            </w:r>
          </w:p>
          <w:p w14:paraId="18544D51">
            <w:pPr>
              <w:jc w:val="left"/>
              <w:rPr>
                <w:rFonts w:hint="eastAsia"/>
                <w:color w:val="auto"/>
                <w:u w:val="none"/>
                <w:vertAlign w:val="baseline"/>
                <w:lang w:val="en-US" w:eastAsia="zh-CN"/>
              </w:rPr>
            </w:pPr>
            <w:r>
              <w:rPr>
                <w:rFonts w:hint="eastAsia"/>
                <w:color w:val="auto"/>
                <w:u w:val="none"/>
                <w:vertAlign w:val="baseline"/>
                <w:lang w:val="en-US" w:eastAsia="zh-CN"/>
              </w:rPr>
              <w:t>现象：</w:t>
            </w:r>
            <w:r>
              <w:rPr>
                <w:rFonts w:hint="default"/>
                <w:color w:val="auto"/>
                <w:u w:val="none"/>
                <w:vertAlign w:val="baseline"/>
                <w:lang w:val="en-US" w:eastAsia="zh-CN"/>
              </w:rPr>
              <w:t>字迹经强光照射后，由浅黄色变为蓝</w:t>
            </w:r>
            <w:r>
              <w:rPr>
                <w:rFonts w:hint="eastAsia"/>
                <w:color w:val="auto"/>
                <w:u w:val="none"/>
                <w:vertAlign w:val="baseline"/>
                <w:lang w:val="en-US" w:eastAsia="zh-CN"/>
              </w:rPr>
              <w:t>绿</w:t>
            </w:r>
            <w:r>
              <w:rPr>
                <w:rFonts w:hint="default"/>
                <w:color w:val="auto"/>
                <w:u w:val="none"/>
                <w:vertAlign w:val="baseline"/>
                <w:lang w:val="en-US" w:eastAsia="zh-CN"/>
              </w:rPr>
              <w:t>色。</w:t>
            </w:r>
          </w:p>
          <w:p w14:paraId="00EA42BA">
            <w:pPr>
              <w:jc w:val="left"/>
              <w:rPr>
                <w:rFonts w:hint="default"/>
                <w:color w:val="auto"/>
                <w:u w:val="none"/>
                <w:vertAlign w:val="baseline"/>
                <w:lang w:val="en-US" w:eastAsia="zh-CN"/>
              </w:rPr>
            </w:pPr>
          </w:p>
          <w:p w14:paraId="0833C234">
            <w:pPr>
              <w:jc w:val="left"/>
              <w:rPr>
                <w:rFonts w:hint="default"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t>5.配合物的性质</w:t>
            </w:r>
          </w:p>
          <w:p w14:paraId="1950AC1F">
            <w:pPr>
              <w:jc w:val="left"/>
              <w:rPr>
                <w:rFonts w:hint="default"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drawing>
                <wp:anchor distT="0" distB="0" distL="114300" distR="114300" simplePos="0" relativeHeight="251666432" behindDoc="0" locked="0" layoutInCell="1" allowOverlap="1">
                  <wp:simplePos x="0" y="0"/>
                  <wp:positionH relativeFrom="column">
                    <wp:posOffset>3514090</wp:posOffset>
                  </wp:positionH>
                  <wp:positionV relativeFrom="paragraph">
                    <wp:posOffset>91440</wp:posOffset>
                  </wp:positionV>
                  <wp:extent cx="2425700" cy="1736090"/>
                  <wp:effectExtent l="0" t="0" r="3175" b="6985"/>
                  <wp:wrapSquare wrapText="bothSides"/>
                  <wp:docPr id="8" name="图片 8" descr="IMG_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6976"/>
                          <pic:cNvPicPr>
                            <a:picLocks noChangeAspect="1"/>
                          </pic:cNvPicPr>
                        </pic:nvPicPr>
                        <pic:blipFill>
                          <a:blip r:embed="rId9"/>
                          <a:srcRect l="21606" t="27580" r="20633" b="17303"/>
                          <a:stretch>
                            <a:fillRect/>
                          </a:stretch>
                        </pic:blipFill>
                        <pic:spPr>
                          <a:xfrm>
                            <a:off x="0" y="0"/>
                            <a:ext cx="2425700" cy="1736090"/>
                          </a:xfrm>
                          <a:prstGeom prst="rect">
                            <a:avLst/>
                          </a:prstGeom>
                        </pic:spPr>
                      </pic:pic>
                    </a:graphicData>
                  </a:graphic>
                </wp:anchor>
              </w:drawing>
            </w:r>
            <w:r>
              <w:rPr>
                <w:rFonts w:hint="default" w:asciiTheme="minorAscii" w:hAnsiTheme="minorAscii"/>
                <w:color w:val="auto"/>
                <w:u w:val="none"/>
                <w:vertAlign w:val="baseline"/>
                <w:lang w:val="en-US" w:eastAsia="zh-CN"/>
              </w:rPr>
              <w:t>称取1g产品溶于20mL蒸馏水中，供下面实验用。</w:t>
            </w:r>
          </w:p>
          <w:p w14:paraId="4CE1B1C8">
            <w:pPr>
              <w:jc w:val="left"/>
              <w:rPr>
                <w:rFonts w:hint="default" w:asciiTheme="minorAscii" w:hAnsiTheme="minorAscii"/>
                <w:color w:val="auto"/>
                <w:u w:val="none"/>
                <w:vertAlign w:val="baseline"/>
                <w:lang w:val="en-US" w:eastAsia="zh-CN"/>
              </w:rPr>
            </w:pPr>
          </w:p>
          <w:p w14:paraId="0EBA1B70">
            <w:pPr>
              <w:jc w:val="left"/>
              <w:rPr>
                <w:rFonts w:hint="default"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t>(1)确定配合物的内外界</w:t>
            </w:r>
          </w:p>
          <w:p w14:paraId="1FC7225E">
            <w:pPr>
              <w:jc w:val="left"/>
              <w:rPr>
                <w:rFonts w:hint="default" w:asciiTheme="minorAscii" w:hAnsiTheme="minorAscii"/>
                <w:color w:val="auto"/>
                <w:u w:val="none"/>
                <w:vertAlign w:val="superscript"/>
                <w:lang w:val="en-US" w:eastAsia="zh-CN"/>
              </w:rPr>
            </w:pPr>
            <w:r>
              <w:rPr>
                <w:rFonts w:hint="default" w:asciiTheme="minorAscii" w:hAnsiTheme="minorAscii"/>
                <w:color w:val="auto"/>
                <w:u w:val="none"/>
                <w:vertAlign w:val="baseline"/>
                <w:lang w:val="en-US" w:eastAsia="zh-CN"/>
              </w:rPr>
              <w:t>a.检定</w:t>
            </w:r>
            <w:r>
              <w:rPr>
                <w:rFonts w:hint="eastAsia" w:asciiTheme="minorAscii" w:hAnsiTheme="minorAscii"/>
                <w:color w:val="auto"/>
                <w:u w:val="none"/>
                <w:vertAlign w:val="baseline"/>
                <w:lang w:val="en-US" w:eastAsia="zh-CN"/>
              </w:rPr>
              <w:t>K</w:t>
            </w:r>
            <w:r>
              <w:rPr>
                <w:rFonts w:hint="eastAsia" w:asciiTheme="minorAscii" w:hAnsiTheme="minorAscii"/>
                <w:color w:val="auto"/>
                <w:u w:val="none"/>
                <w:vertAlign w:val="superscript"/>
                <w:lang w:val="en-US" w:eastAsia="zh-CN"/>
              </w:rPr>
              <w:t>+</w:t>
            </w:r>
          </w:p>
          <w:p w14:paraId="56462765">
            <w:pPr>
              <w:jc w:val="left"/>
              <w:rPr>
                <w:rFonts w:hint="default"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t>取少量0.1mol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 K</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C</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O</w:t>
            </w:r>
            <w:r>
              <w:rPr>
                <w:rFonts w:hint="default" w:asciiTheme="minorAscii" w:hAnsiTheme="minorAscii"/>
                <w:color w:val="auto"/>
                <w:u w:val="none"/>
                <w:vertAlign w:val="subscript"/>
                <w:lang w:val="en-US" w:eastAsia="zh-CN"/>
              </w:rPr>
              <w:t>4</w:t>
            </w:r>
            <w:r>
              <w:rPr>
                <w:rFonts w:hint="default" w:asciiTheme="minorAscii" w:hAnsiTheme="minorAscii"/>
                <w:color w:val="auto"/>
                <w:u w:val="none"/>
                <w:vertAlign w:val="baseline"/>
                <w:lang w:val="en-US" w:eastAsia="zh-CN"/>
              </w:rPr>
              <w:t>及产品溶液，分别与饱和酒石酸氢钠溶液作用。</w:t>
            </w:r>
          </w:p>
          <w:p w14:paraId="5C1C1198">
            <w:pPr>
              <w:jc w:val="left"/>
              <w:rPr>
                <w:rFonts w:hint="default" w:asciiTheme="minorAscii" w:hAnsiTheme="minorAscii"/>
                <w:color w:val="auto"/>
                <w:u w:val="none"/>
                <w:vertAlign w:val="baseline"/>
                <w:lang w:val="en-US" w:eastAsia="zh-CN"/>
              </w:rPr>
            </w:pPr>
            <w:r>
              <w:rPr>
                <w:rFonts w:hint="default" w:asciiTheme="minorAscii" w:hAnsiTheme="minorAscii"/>
                <w:color w:val="0000FF"/>
                <w:u w:val="none"/>
                <w:vertAlign w:val="baseline"/>
                <w:lang w:val="en-US" w:eastAsia="zh-CN"/>
              </w:rPr>
              <w:drawing>
                <wp:anchor distT="0" distB="0" distL="114300" distR="114300" simplePos="0" relativeHeight="251667456" behindDoc="0" locked="0" layoutInCell="1" allowOverlap="1">
                  <wp:simplePos x="0" y="0"/>
                  <wp:positionH relativeFrom="column">
                    <wp:posOffset>19685</wp:posOffset>
                  </wp:positionH>
                  <wp:positionV relativeFrom="paragraph">
                    <wp:posOffset>287655</wp:posOffset>
                  </wp:positionV>
                  <wp:extent cx="2426335" cy="1819910"/>
                  <wp:effectExtent l="0" t="0" r="2540" b="8890"/>
                  <wp:wrapSquare wrapText="bothSides"/>
                  <wp:docPr id="9" name="图片 9" descr="IMG_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6977"/>
                          <pic:cNvPicPr>
                            <a:picLocks noChangeAspect="1"/>
                          </pic:cNvPicPr>
                        </pic:nvPicPr>
                        <pic:blipFill>
                          <a:blip r:embed="rId10"/>
                          <a:stretch>
                            <a:fillRect/>
                          </a:stretch>
                        </pic:blipFill>
                        <pic:spPr>
                          <a:xfrm>
                            <a:off x="0" y="0"/>
                            <a:ext cx="2426335" cy="1819910"/>
                          </a:xfrm>
                          <a:prstGeom prst="rect">
                            <a:avLst/>
                          </a:prstGeom>
                        </pic:spPr>
                      </pic:pic>
                    </a:graphicData>
                  </a:graphic>
                </wp:anchor>
              </w:drawing>
            </w:r>
            <w:r>
              <w:rPr>
                <w:rFonts w:hint="eastAsia" w:asciiTheme="minorAscii" w:hAnsiTheme="minorAscii"/>
                <w:color w:val="auto"/>
                <w:u w:val="none"/>
                <w:vertAlign w:val="baseline"/>
                <w:lang w:val="en-US" w:eastAsia="zh-CN"/>
              </w:rPr>
              <w:t>现象：草酸钠溶液中出现少量透明晶体沉淀，产物溶液中出现大量透明晶体沉淀。钾离子在配合物外界。</w:t>
            </w:r>
          </w:p>
          <w:p w14:paraId="0787F415">
            <w:pPr>
              <w:jc w:val="left"/>
              <w:rPr>
                <w:rFonts w:hint="default" w:asciiTheme="minorAscii" w:hAnsiTheme="minorAscii"/>
                <w:color w:val="auto"/>
                <w:u w:val="none"/>
                <w:vertAlign w:val="baseline"/>
                <w:lang w:val="en-US" w:eastAsia="zh-CN"/>
              </w:rPr>
            </w:pPr>
          </w:p>
          <w:p w14:paraId="617CAB93">
            <w:pPr>
              <w:jc w:val="left"/>
              <w:rPr>
                <w:rFonts w:hint="default"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t>b.检定C</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O</w:t>
            </w:r>
            <w:r>
              <w:rPr>
                <w:rFonts w:hint="default" w:asciiTheme="minorAscii" w:hAnsiTheme="minorAscii"/>
                <w:color w:val="auto"/>
                <w:u w:val="none"/>
                <w:vertAlign w:val="subscript"/>
                <w:lang w:val="en-US" w:eastAsia="zh-CN"/>
              </w:rPr>
              <w:t>4</w:t>
            </w:r>
            <w:r>
              <w:rPr>
                <w:rFonts w:hint="default" w:asciiTheme="minorAscii" w:hAnsiTheme="minorAscii"/>
                <w:color w:val="auto"/>
                <w:u w:val="none"/>
                <w:vertAlign w:val="superscript"/>
                <w:lang w:val="en-US" w:eastAsia="zh-CN"/>
              </w:rPr>
              <w:t>2-</w:t>
            </w:r>
          </w:p>
          <w:p w14:paraId="7F3EE4EC">
            <w:pPr>
              <w:jc w:val="left"/>
              <w:rPr>
                <w:rFonts w:hint="eastAsia"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t>在少量0.1mol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 K</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C</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O</w:t>
            </w:r>
            <w:r>
              <w:rPr>
                <w:rFonts w:hint="default" w:asciiTheme="minorAscii" w:hAnsiTheme="minorAscii"/>
                <w:color w:val="auto"/>
                <w:u w:val="none"/>
                <w:vertAlign w:val="subscript"/>
                <w:lang w:val="en-US" w:eastAsia="zh-CN"/>
              </w:rPr>
              <w:t>4</w:t>
            </w:r>
            <w:r>
              <w:rPr>
                <w:rFonts w:hint="default" w:asciiTheme="minorAscii" w:hAnsiTheme="minorAscii"/>
                <w:color w:val="auto"/>
                <w:u w:val="none"/>
                <w:vertAlign w:val="baseline"/>
                <w:lang w:val="en-US" w:eastAsia="zh-CN"/>
              </w:rPr>
              <w:t>及产品溶液中分别加入2滴 0.5mol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 CaCl</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溶液</w:t>
            </w:r>
            <w:r>
              <w:rPr>
                <w:rFonts w:hint="eastAsia" w:asciiTheme="minorAscii" w:hAnsiTheme="minorAscii"/>
                <w:color w:val="auto"/>
                <w:u w:val="none"/>
                <w:vertAlign w:val="baseline"/>
                <w:lang w:val="en-US" w:eastAsia="zh-CN"/>
              </w:rPr>
              <w:t>。</w:t>
            </w:r>
          </w:p>
          <w:p w14:paraId="65357650">
            <w:pPr>
              <w:jc w:val="left"/>
              <w:rPr>
                <w:rFonts w:hint="eastAsia" w:asciiTheme="minorAscii" w:hAnsiTheme="minorAscii"/>
                <w:color w:val="auto"/>
                <w:u w:val="none"/>
                <w:vertAlign w:val="baseline"/>
                <w:lang w:val="en-US" w:eastAsia="zh-CN"/>
              </w:rPr>
            </w:pPr>
            <w:r>
              <w:rPr>
                <w:rFonts w:hint="eastAsia" w:asciiTheme="minorAscii" w:hAnsiTheme="minorAscii"/>
                <w:color w:val="auto"/>
                <w:u w:val="none"/>
                <w:vertAlign w:val="baseline"/>
                <w:lang w:val="en-US" w:eastAsia="zh-CN"/>
              </w:rPr>
              <w:t>现象：草酸钾中加氯化钙立即出现大量浑浊。产品溶液中加入氯化钙，振荡后产生少量浑浊。草酸根离子在配合物内界。</w:t>
            </w:r>
          </w:p>
          <w:p w14:paraId="289D2A51">
            <w:pPr>
              <w:jc w:val="left"/>
              <w:rPr>
                <w:rFonts w:hint="default" w:asciiTheme="minorAscii" w:hAnsiTheme="minorAscii"/>
                <w:color w:val="0000FF"/>
                <w:u w:val="none"/>
                <w:vertAlign w:val="baseline"/>
                <w:lang w:val="en-US" w:eastAsia="zh-CN"/>
              </w:rPr>
            </w:pPr>
          </w:p>
          <w:p w14:paraId="7F9917A4">
            <w:pPr>
              <w:jc w:val="left"/>
              <w:rPr>
                <w:rFonts w:hint="default"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t>c.检定Fe3+</w:t>
            </w:r>
          </w:p>
          <w:p w14:paraId="151668E1">
            <w:pPr>
              <w:jc w:val="left"/>
              <w:rPr>
                <w:rFonts w:hint="eastAsia"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t>在少量0.2mol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 FeCl</w:t>
            </w:r>
            <w:r>
              <w:rPr>
                <w:rFonts w:hint="default" w:asciiTheme="minorAscii" w:hAnsiTheme="minorAscii"/>
                <w:color w:val="auto"/>
                <w:u w:val="none"/>
                <w:vertAlign w:val="subscript"/>
                <w:lang w:val="en-US" w:eastAsia="zh-CN"/>
              </w:rPr>
              <w:t>3</w:t>
            </w:r>
            <w:r>
              <w:rPr>
                <w:rFonts w:hint="default" w:asciiTheme="minorAscii" w:hAnsiTheme="minorAscii"/>
                <w:color w:val="auto"/>
                <w:u w:val="none"/>
                <w:vertAlign w:val="baseline"/>
                <w:lang w:val="en-US" w:eastAsia="zh-CN"/>
              </w:rPr>
              <w:t>及产品溶液中，分别加入1滴1mol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w:t>
            </w:r>
            <w:r>
              <w:rPr>
                <w:rFonts w:hint="eastAsia" w:asciiTheme="minorAscii" w:hAnsiTheme="minorAscii"/>
                <w:color w:val="auto"/>
                <w:u w:val="none"/>
                <w:vertAlign w:val="baseline"/>
                <w:lang w:val="en-US" w:eastAsia="zh-CN"/>
              </w:rPr>
              <w:t xml:space="preserve"> </w:t>
            </w:r>
            <w:r>
              <w:rPr>
                <w:rFonts w:hint="default" w:asciiTheme="minorAscii" w:hAnsiTheme="minorAscii"/>
                <w:color w:val="auto"/>
                <w:u w:val="none"/>
                <w:vertAlign w:val="baseline"/>
                <w:lang w:val="en-US" w:eastAsia="zh-CN"/>
              </w:rPr>
              <w:t>KSCN溶液</w:t>
            </w:r>
            <w:r>
              <w:rPr>
                <w:rFonts w:hint="eastAsia" w:asciiTheme="minorAscii" w:hAnsiTheme="minorAscii"/>
                <w:color w:val="auto"/>
                <w:u w:val="none"/>
                <w:vertAlign w:val="baseline"/>
                <w:lang w:val="en-US" w:eastAsia="zh-CN"/>
              </w:rPr>
              <w:t>。</w:t>
            </w:r>
          </w:p>
          <w:p w14:paraId="3FA02213">
            <w:pPr>
              <w:jc w:val="left"/>
              <w:rPr>
                <w:rFonts w:hint="eastAsia" w:asciiTheme="minorAscii" w:hAnsiTheme="minorAscii"/>
                <w:color w:val="auto"/>
                <w:u w:val="none"/>
                <w:vertAlign w:val="baseline"/>
                <w:lang w:val="en-US" w:eastAsia="zh-CN"/>
              </w:rPr>
            </w:pPr>
            <w:r>
              <w:rPr>
                <w:rFonts w:hint="eastAsia" w:asciiTheme="minorAscii" w:hAnsiTheme="minorAscii"/>
                <w:color w:val="auto"/>
                <w:u w:val="none"/>
                <w:vertAlign w:val="baseline"/>
                <w:lang w:val="en-US" w:eastAsia="zh-CN"/>
              </w:rPr>
              <w:t>现象：氯化铁中加入硫氰化钾，溶液马上变成血红色。产品溶液中加入硫氰化钾，溶液无明显变化。说明铁离子在配合物内界。</w:t>
            </w:r>
          </w:p>
          <w:p w14:paraId="0F778564">
            <w:pPr>
              <w:jc w:val="left"/>
              <w:rPr>
                <w:rFonts w:hint="default" w:asciiTheme="minorAscii" w:hAnsiTheme="minorAscii"/>
                <w:color w:val="auto"/>
                <w:u w:val="none"/>
                <w:vertAlign w:val="baseline"/>
                <w:lang w:val="en-US" w:eastAsia="zh-CN"/>
              </w:rPr>
            </w:pPr>
          </w:p>
          <w:p w14:paraId="2F005003">
            <w:pPr>
              <w:jc w:val="left"/>
              <w:rPr>
                <w:rFonts w:hint="default"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t>(2)酸度对配合平衡的影响</w:t>
            </w:r>
          </w:p>
          <w:p w14:paraId="6B1C9B81">
            <w:pPr>
              <w:jc w:val="left"/>
              <w:rPr>
                <w:rFonts w:hint="eastAsia"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drawing>
                <wp:anchor distT="0" distB="0" distL="114300" distR="114300" simplePos="0" relativeHeight="251668480" behindDoc="0" locked="0" layoutInCell="1" allowOverlap="1">
                  <wp:simplePos x="0" y="0"/>
                  <wp:positionH relativeFrom="column">
                    <wp:posOffset>3472180</wp:posOffset>
                  </wp:positionH>
                  <wp:positionV relativeFrom="paragraph">
                    <wp:posOffset>379730</wp:posOffset>
                  </wp:positionV>
                  <wp:extent cx="2540635" cy="1894840"/>
                  <wp:effectExtent l="0" t="0" r="2540" b="635"/>
                  <wp:wrapSquare wrapText="bothSides"/>
                  <wp:docPr id="12" name="图片 12" descr="IMG_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6979"/>
                          <pic:cNvPicPr>
                            <a:picLocks noChangeAspect="1"/>
                          </pic:cNvPicPr>
                        </pic:nvPicPr>
                        <pic:blipFill>
                          <a:blip r:embed="rId11"/>
                          <a:srcRect l="9948" t="10471"/>
                          <a:stretch>
                            <a:fillRect/>
                          </a:stretch>
                        </pic:blipFill>
                        <pic:spPr>
                          <a:xfrm>
                            <a:off x="0" y="0"/>
                            <a:ext cx="2540635" cy="1894840"/>
                          </a:xfrm>
                          <a:prstGeom prst="rect">
                            <a:avLst/>
                          </a:prstGeom>
                        </pic:spPr>
                      </pic:pic>
                    </a:graphicData>
                  </a:graphic>
                </wp:anchor>
              </w:drawing>
            </w:r>
            <w:r>
              <w:rPr>
                <w:rFonts w:hint="default" w:asciiTheme="minorAscii" w:hAnsiTheme="minorAscii"/>
                <w:color w:val="auto"/>
                <w:u w:val="none"/>
                <w:vertAlign w:val="baseline"/>
                <w:lang w:val="en-US" w:eastAsia="zh-CN"/>
              </w:rPr>
              <w:t>a.在两支盛少量产品溶液的试管中，各加1滴 1mol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w:t>
            </w:r>
            <w:r>
              <w:rPr>
                <w:rFonts w:hint="eastAsia" w:asciiTheme="minorAscii" w:hAnsiTheme="minorAscii"/>
                <w:color w:val="auto"/>
                <w:u w:val="none"/>
                <w:vertAlign w:val="baseline"/>
                <w:lang w:val="en-US" w:eastAsia="zh-CN"/>
              </w:rPr>
              <w:t xml:space="preserve"> </w:t>
            </w:r>
            <w:r>
              <w:rPr>
                <w:rFonts w:hint="default" w:asciiTheme="minorAscii" w:hAnsiTheme="minorAscii"/>
                <w:color w:val="auto"/>
                <w:u w:val="none"/>
                <w:vertAlign w:val="baseline"/>
                <w:lang w:val="en-US" w:eastAsia="zh-CN"/>
              </w:rPr>
              <w:t>KSCN 溶液，然后分别滴加6mol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L的HAc和3mol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w:t>
            </w:r>
            <w:r>
              <w:rPr>
                <w:rFonts w:hint="eastAsia" w:asciiTheme="minorAscii" w:hAnsiTheme="minorAscii"/>
                <w:color w:val="auto"/>
                <w:u w:val="none"/>
                <w:vertAlign w:val="baseline"/>
                <w:lang w:val="en-US" w:eastAsia="zh-CN"/>
              </w:rPr>
              <w:t xml:space="preserve"> </w:t>
            </w:r>
            <w:r>
              <w:rPr>
                <w:rFonts w:hint="default" w:asciiTheme="minorAscii" w:hAnsiTheme="minorAscii"/>
                <w:color w:val="auto"/>
                <w:u w:val="none"/>
                <w:vertAlign w:val="baseline"/>
                <w:lang w:val="en-US" w:eastAsia="zh-CN"/>
              </w:rPr>
              <w:t>H</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SO</w:t>
            </w:r>
            <w:r>
              <w:rPr>
                <w:rFonts w:hint="default" w:asciiTheme="minorAscii" w:hAnsiTheme="minorAscii"/>
                <w:color w:val="auto"/>
                <w:u w:val="none"/>
                <w:vertAlign w:val="subscript"/>
                <w:lang w:val="en-US" w:eastAsia="zh-CN"/>
              </w:rPr>
              <w:t>4</w:t>
            </w:r>
            <w:r>
              <w:rPr>
                <w:rFonts w:hint="eastAsia" w:asciiTheme="minorAscii" w:hAnsiTheme="minorAscii"/>
                <w:color w:val="auto"/>
                <w:u w:val="none"/>
                <w:vertAlign w:val="baseline"/>
                <w:lang w:val="en-US" w:eastAsia="zh-CN"/>
              </w:rPr>
              <w:t>。</w:t>
            </w:r>
          </w:p>
          <w:p w14:paraId="024AF42E">
            <w:pPr>
              <w:jc w:val="left"/>
              <w:rPr>
                <w:rFonts w:hint="default" w:asciiTheme="minorAscii" w:hAnsiTheme="minorAscii"/>
                <w:color w:val="auto"/>
                <w:u w:val="none"/>
                <w:vertAlign w:val="baseline"/>
                <w:lang w:val="en-US" w:eastAsia="zh-CN"/>
              </w:rPr>
            </w:pPr>
            <w:r>
              <w:rPr>
                <w:rFonts w:hint="eastAsia" w:asciiTheme="minorAscii" w:hAnsiTheme="minorAscii"/>
                <w:color w:val="auto"/>
                <w:u w:val="none"/>
                <w:vertAlign w:val="baseline"/>
                <w:lang w:val="en-US" w:eastAsia="zh-CN"/>
              </w:rPr>
              <w:t>现象：加入硫氰化钾后无明显现象。加入硫酸的一组，溶液中快速出现血红色。加入醋酸的一组，溶液缓慢出现血红色。说明氢离子能破坏配合物，释放出游离的铁离子。</w:t>
            </w:r>
          </w:p>
          <w:p w14:paraId="04062947">
            <w:pPr>
              <w:jc w:val="left"/>
              <w:rPr>
                <w:rFonts w:hint="default" w:asciiTheme="minorAscii" w:hAnsiTheme="minorAscii"/>
                <w:color w:val="auto"/>
                <w:u w:val="none"/>
                <w:vertAlign w:val="baseline"/>
                <w:lang w:val="en-US" w:eastAsia="zh-CN"/>
              </w:rPr>
            </w:pPr>
          </w:p>
          <w:p w14:paraId="0BB34EE6">
            <w:pPr>
              <w:jc w:val="left"/>
              <w:rPr>
                <w:rFonts w:hint="default"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t>b.在少量产品溶液中滴加2mol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L氨水</w:t>
            </w:r>
            <w:r>
              <w:rPr>
                <w:rFonts w:hint="eastAsia" w:asciiTheme="minorAscii" w:hAnsiTheme="minorAscii"/>
                <w:color w:val="auto"/>
                <w:u w:val="none"/>
                <w:vertAlign w:val="baseline"/>
                <w:lang w:val="en-US" w:eastAsia="zh-CN"/>
              </w:rPr>
              <w:t>。</w:t>
            </w:r>
          </w:p>
          <w:p w14:paraId="08F43C8B">
            <w:pPr>
              <w:jc w:val="left"/>
              <w:rPr>
                <w:rFonts w:hint="default" w:asciiTheme="minorAscii" w:hAnsiTheme="minorAscii"/>
                <w:color w:val="auto"/>
                <w:u w:val="none"/>
                <w:vertAlign w:val="baseline"/>
                <w:lang w:val="en-US" w:eastAsia="zh-CN"/>
              </w:rPr>
            </w:pPr>
            <w:r>
              <w:rPr>
                <w:rFonts w:hint="eastAsia" w:asciiTheme="minorAscii" w:hAnsiTheme="minorAscii"/>
                <w:color w:val="auto"/>
                <w:u w:val="none"/>
                <w:vertAlign w:val="baseline"/>
                <w:lang w:val="en-US" w:eastAsia="zh-CN"/>
              </w:rPr>
              <w:t>现象：溶液中出现红褐色沉淀。说明氢氧根离子能破坏配离子，释放出游离的铁离子。结合上一组实验，溶液酸度过小或过大都会破坏三草酸合铁酸根离子。</w:t>
            </w:r>
          </w:p>
          <w:p w14:paraId="5F91D8AA">
            <w:pPr>
              <w:jc w:val="left"/>
              <w:rPr>
                <w:rFonts w:hint="default" w:asciiTheme="minorAscii" w:hAnsiTheme="minorAscii"/>
                <w:color w:val="auto"/>
                <w:u w:val="none"/>
                <w:vertAlign w:val="baseline"/>
                <w:lang w:val="en-US" w:eastAsia="zh-CN"/>
              </w:rPr>
            </w:pPr>
          </w:p>
          <w:p w14:paraId="3B4D055B">
            <w:pPr>
              <w:jc w:val="left"/>
              <w:rPr>
                <w:rFonts w:hint="default"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drawing>
                <wp:anchor distT="0" distB="0" distL="114300" distR="114300" simplePos="0" relativeHeight="251669504" behindDoc="0" locked="0" layoutInCell="1" allowOverlap="1">
                  <wp:simplePos x="0" y="0"/>
                  <wp:positionH relativeFrom="column">
                    <wp:posOffset>24130</wp:posOffset>
                  </wp:positionH>
                  <wp:positionV relativeFrom="paragraph">
                    <wp:posOffset>67310</wp:posOffset>
                  </wp:positionV>
                  <wp:extent cx="2359025" cy="1510665"/>
                  <wp:effectExtent l="0" t="0" r="3175" b="3810"/>
                  <wp:wrapSquare wrapText="bothSides"/>
                  <wp:docPr id="13" name="图片 13" descr="IMG_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6982"/>
                          <pic:cNvPicPr>
                            <a:picLocks noChangeAspect="1"/>
                          </pic:cNvPicPr>
                        </pic:nvPicPr>
                        <pic:blipFill>
                          <a:blip r:embed="rId12"/>
                          <a:srcRect l="12042" t="13029" r="13563" b="23457"/>
                          <a:stretch>
                            <a:fillRect/>
                          </a:stretch>
                        </pic:blipFill>
                        <pic:spPr>
                          <a:xfrm>
                            <a:off x="0" y="0"/>
                            <a:ext cx="2359025" cy="1510665"/>
                          </a:xfrm>
                          <a:prstGeom prst="rect">
                            <a:avLst/>
                          </a:prstGeom>
                        </pic:spPr>
                      </pic:pic>
                    </a:graphicData>
                  </a:graphic>
                </wp:anchor>
              </w:drawing>
            </w:r>
            <w:r>
              <w:rPr>
                <w:rFonts w:hint="default" w:asciiTheme="minorAscii" w:hAnsiTheme="minorAscii"/>
                <w:color w:val="auto"/>
                <w:u w:val="none"/>
                <w:vertAlign w:val="baseline"/>
                <w:lang w:val="en-US" w:eastAsia="zh-CN"/>
              </w:rPr>
              <w:t>(3)沉淀反应对配合平衡的影响</w:t>
            </w:r>
          </w:p>
          <w:p w14:paraId="23C64483">
            <w:pPr>
              <w:jc w:val="left"/>
              <w:rPr>
                <w:rFonts w:hint="default"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t>在少量产品溶液中加1滴0.5mol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w:t>
            </w:r>
            <w:r>
              <w:rPr>
                <w:rFonts w:hint="eastAsia" w:asciiTheme="minorAscii" w:hAnsiTheme="minorAscii"/>
                <w:color w:val="auto"/>
                <w:u w:val="none"/>
                <w:vertAlign w:val="baseline"/>
                <w:lang w:val="en-US" w:eastAsia="zh-CN"/>
              </w:rPr>
              <w:t xml:space="preserve"> </w:t>
            </w:r>
            <w:r>
              <w:rPr>
                <w:rFonts w:hint="default" w:asciiTheme="minorAscii" w:hAnsiTheme="minorAscii"/>
                <w:color w:val="auto"/>
                <w:u w:val="none"/>
                <w:vertAlign w:val="baseline"/>
                <w:lang w:val="en-US" w:eastAsia="zh-CN"/>
              </w:rPr>
              <w:t>Na</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S 溶液。</w:t>
            </w:r>
          </w:p>
          <w:p w14:paraId="7555FC9E">
            <w:pPr>
              <w:jc w:val="left"/>
              <w:rPr>
                <w:rFonts w:hint="default" w:asciiTheme="minorAscii" w:hAnsiTheme="minorAscii"/>
                <w:color w:val="FF0000"/>
                <w:u w:val="none"/>
                <w:vertAlign w:val="baseline"/>
                <w:lang w:val="en-US" w:eastAsia="zh-CN"/>
              </w:rPr>
            </w:pPr>
            <w:r>
              <w:rPr>
                <w:rFonts w:hint="eastAsia" w:asciiTheme="minorAscii" w:hAnsiTheme="minorAscii"/>
                <w:color w:val="auto"/>
                <w:u w:val="none"/>
                <w:vertAlign w:val="baseline"/>
                <w:lang w:val="en-US" w:eastAsia="zh-CN"/>
              </w:rPr>
              <w:t>现象：溶液中出现黑色沉淀，说明沉淀反应会破坏配离子，释放出游离的铁离子。</w:t>
            </w:r>
            <w:r>
              <w:rPr>
                <w:rFonts w:hint="eastAsia" w:asciiTheme="minorAscii" w:hAnsiTheme="minorAscii"/>
                <w:color w:val="FF0000"/>
                <w:u w:val="none"/>
                <w:vertAlign w:val="baseline"/>
                <w:lang w:val="en-US" w:eastAsia="zh-CN"/>
              </w:rPr>
              <w:t>具体产物是什么？</w:t>
            </w:r>
          </w:p>
          <w:p w14:paraId="39B878C9">
            <w:pPr>
              <w:jc w:val="left"/>
              <w:rPr>
                <w:rFonts w:hint="default" w:asciiTheme="minorAscii" w:hAnsiTheme="minorAscii"/>
                <w:color w:val="auto"/>
                <w:u w:val="none"/>
                <w:vertAlign w:val="baseline"/>
                <w:lang w:val="en-US" w:eastAsia="zh-CN"/>
              </w:rPr>
            </w:pPr>
          </w:p>
          <w:p w14:paraId="60EF3A82">
            <w:pPr>
              <w:jc w:val="left"/>
              <w:rPr>
                <w:rFonts w:hint="default" w:asciiTheme="minorAscii" w:hAnsiTheme="minorAscii"/>
                <w:color w:val="auto"/>
                <w:u w:val="none"/>
                <w:vertAlign w:val="baseline"/>
                <w:lang w:val="en-US" w:eastAsia="zh-CN"/>
              </w:rPr>
            </w:pPr>
            <w:r>
              <w:rPr>
                <w:rFonts w:hint="eastAsia" w:asciiTheme="minorAscii" w:hAnsiTheme="minorAscii"/>
                <w:color w:val="auto"/>
                <w:u w:val="none"/>
                <w:vertAlign w:val="baseline"/>
                <w:lang w:val="en-US" w:eastAsia="zh-CN"/>
              </w:rPr>
              <w:t>(4)</w:t>
            </w:r>
            <w:r>
              <w:rPr>
                <w:rFonts w:hint="default" w:asciiTheme="minorAscii" w:hAnsiTheme="minorAscii"/>
                <w:color w:val="auto"/>
                <w:u w:val="none"/>
                <w:vertAlign w:val="baseline"/>
                <w:lang w:val="en-US" w:eastAsia="zh-CN"/>
              </w:rPr>
              <w:t>配合物相互转变及稳定性比较</w:t>
            </w:r>
          </w:p>
          <w:p w14:paraId="722919B5">
            <w:pPr>
              <w:jc w:val="left"/>
              <w:rPr>
                <w:rFonts w:hint="default" w:asciiTheme="minorAscii" w:hAnsiTheme="minorAscii"/>
                <w:color w:val="auto"/>
                <w:u w:val="none"/>
                <w:vertAlign w:val="baseline"/>
                <w:lang w:val="en-US" w:eastAsia="zh-CN"/>
              </w:rPr>
            </w:pPr>
            <w:r>
              <w:rPr>
                <w:rFonts w:hint="eastAsia" w:asciiTheme="minorAscii" w:hAnsiTheme="minorAscii"/>
                <w:color w:val="auto"/>
                <w:u w:val="none"/>
                <w:vertAlign w:val="baseline"/>
                <w:lang w:val="en-US" w:eastAsia="zh-CN"/>
              </w:rPr>
              <w:t>a.</w:t>
            </w:r>
            <w:r>
              <w:rPr>
                <w:rFonts w:hint="default" w:asciiTheme="minorAscii" w:hAnsiTheme="minorAscii"/>
                <w:color w:val="auto"/>
                <w:u w:val="none"/>
                <w:vertAlign w:val="baseline"/>
                <w:lang w:val="en-US" w:eastAsia="zh-CN"/>
              </w:rPr>
              <w:t>往少量0.2mol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 FeCl</w:t>
            </w:r>
            <w:r>
              <w:rPr>
                <w:rFonts w:hint="default" w:asciiTheme="minorAscii" w:hAnsiTheme="minorAscii"/>
                <w:color w:val="auto"/>
                <w:u w:val="none"/>
                <w:vertAlign w:val="subscript"/>
                <w:lang w:val="en-US" w:eastAsia="zh-CN"/>
              </w:rPr>
              <w:t>3</w:t>
            </w:r>
            <w:r>
              <w:rPr>
                <w:rFonts w:hint="default" w:asciiTheme="minorAscii" w:hAnsiTheme="minorAscii"/>
                <w:color w:val="auto"/>
                <w:u w:val="none"/>
                <w:vertAlign w:val="baseline"/>
                <w:lang w:val="en-US" w:eastAsia="zh-CN"/>
              </w:rPr>
              <w:t>溶液中加1滴1mol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 KSCN，溶液立即变为血红色，再往溶液中滴入1mol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 NH</w:t>
            </w:r>
            <w:r>
              <w:rPr>
                <w:rFonts w:hint="default" w:asciiTheme="minorAscii" w:hAnsiTheme="minorAscii"/>
                <w:color w:val="auto"/>
                <w:u w:val="none"/>
                <w:vertAlign w:val="subscript"/>
                <w:lang w:val="en-US" w:eastAsia="zh-CN"/>
              </w:rPr>
              <w:t>4</w:t>
            </w:r>
            <w:r>
              <w:rPr>
                <w:rFonts w:hint="default" w:asciiTheme="minorAscii" w:hAnsiTheme="minorAscii"/>
                <w:color w:val="auto"/>
                <w:u w:val="none"/>
                <w:vertAlign w:val="baseline"/>
                <w:lang w:val="en-US" w:eastAsia="zh-CN"/>
              </w:rPr>
              <w:t>F，至血红色刚好褪去。将所得FeF</w:t>
            </w:r>
            <w:r>
              <w:rPr>
                <w:rFonts w:hint="default" w:asciiTheme="minorAscii" w:hAnsiTheme="minorAscii"/>
                <w:color w:val="auto"/>
                <w:u w:val="none"/>
                <w:vertAlign w:val="superscript"/>
                <w:lang w:val="en-US" w:eastAsia="zh-CN"/>
              </w:rPr>
              <w:t>2+</w:t>
            </w:r>
            <w:r>
              <w:rPr>
                <w:rFonts w:hint="default" w:asciiTheme="minorAscii" w:hAnsiTheme="minorAscii"/>
                <w:color w:val="auto"/>
                <w:u w:val="none"/>
                <w:vertAlign w:val="baseline"/>
                <w:lang w:val="en-US" w:eastAsia="zh-CN"/>
              </w:rPr>
              <w:t>溶液分为两份，往一份溶液中加入1mol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 KSCN</w:t>
            </w:r>
            <w:r>
              <w:rPr>
                <w:rFonts w:hint="eastAsia" w:asciiTheme="minorAscii" w:hAnsiTheme="minorAscii"/>
                <w:color w:val="auto"/>
                <w:u w:val="none"/>
                <w:vertAlign w:val="baseline"/>
                <w:lang w:val="en-US" w:eastAsia="zh-CN"/>
              </w:rPr>
              <w:t>。</w:t>
            </w:r>
          </w:p>
          <w:p w14:paraId="68FB8A79">
            <w:pPr>
              <w:jc w:val="left"/>
              <w:rPr>
                <w:rFonts w:hint="eastAsia" w:asciiTheme="minorAscii" w:hAnsiTheme="minorAscii"/>
                <w:color w:val="auto"/>
                <w:u w:val="none"/>
                <w:vertAlign w:val="baseline"/>
                <w:lang w:val="en-US" w:eastAsia="zh-CN"/>
              </w:rPr>
            </w:pPr>
            <w:r>
              <w:rPr>
                <w:rFonts w:hint="eastAsia" w:asciiTheme="minorAscii" w:hAnsiTheme="minorAscii"/>
                <w:color w:val="auto"/>
                <w:u w:val="none"/>
                <w:vertAlign w:val="baseline"/>
                <w:lang w:val="en-US" w:eastAsia="zh-CN"/>
              </w:rPr>
              <w:t>现象：血红色难以重现，说明和铁离子的配位能力F</w:t>
            </w:r>
            <w:r>
              <w:rPr>
                <w:rFonts w:hint="eastAsia" w:asciiTheme="minorAscii" w:hAnsiTheme="minorAscii"/>
                <w:color w:val="auto"/>
                <w:u w:val="none"/>
                <w:vertAlign w:val="superscript"/>
                <w:lang w:val="en-US" w:eastAsia="zh-CN"/>
              </w:rPr>
              <w:t>-</w:t>
            </w:r>
            <w:r>
              <w:rPr>
                <w:rFonts w:hint="eastAsia" w:asciiTheme="minorAscii" w:hAnsiTheme="minorAscii"/>
                <w:color w:val="auto"/>
                <w:u w:val="none"/>
                <w:vertAlign w:val="baseline"/>
                <w:lang w:val="en-US" w:eastAsia="zh-CN"/>
              </w:rPr>
              <w:t>&gt;SCN</w:t>
            </w:r>
            <w:r>
              <w:rPr>
                <w:rFonts w:hint="eastAsia" w:asciiTheme="minorAscii" w:hAnsiTheme="minorAscii"/>
                <w:color w:val="auto"/>
                <w:u w:val="none"/>
                <w:vertAlign w:val="superscript"/>
                <w:lang w:val="en-US" w:eastAsia="zh-CN"/>
              </w:rPr>
              <w:t>-</w:t>
            </w:r>
            <w:r>
              <w:rPr>
                <w:rFonts w:hint="eastAsia" w:asciiTheme="minorAscii" w:hAnsiTheme="minorAscii"/>
                <w:color w:val="auto"/>
                <w:u w:val="none"/>
                <w:vertAlign w:val="baseline"/>
                <w:lang w:val="en-US" w:eastAsia="zh-CN"/>
              </w:rPr>
              <w:t>。</w:t>
            </w:r>
          </w:p>
          <w:p w14:paraId="66416B38">
            <w:pPr>
              <w:jc w:val="left"/>
              <w:rPr>
                <w:rFonts w:hint="default" w:asciiTheme="minorAscii" w:hAnsiTheme="minorAscii"/>
                <w:color w:val="auto"/>
                <w:u w:val="none"/>
                <w:vertAlign w:val="baseline"/>
                <w:lang w:val="en-US" w:eastAsia="zh-CN"/>
              </w:rPr>
            </w:pPr>
          </w:p>
          <w:p w14:paraId="1AE79E1C">
            <w:pPr>
              <w:jc w:val="left"/>
              <w:rPr>
                <w:rFonts w:hint="default" w:asciiTheme="minorAscii" w:hAnsiTheme="minorAscii"/>
                <w:color w:val="auto"/>
                <w:u w:val="none"/>
                <w:vertAlign w:val="baseline"/>
                <w:lang w:val="en-US" w:eastAsia="zh-CN"/>
              </w:rPr>
            </w:pPr>
            <w:r>
              <w:rPr>
                <w:rFonts w:hint="eastAsia" w:asciiTheme="minorAscii" w:hAnsiTheme="minorAscii"/>
                <w:color w:val="auto"/>
                <w:u w:val="none"/>
                <w:vertAlign w:val="baseline"/>
                <w:lang w:val="en-US" w:eastAsia="zh-CN"/>
              </w:rPr>
              <w:t>b.</w:t>
            </w:r>
            <w:r>
              <w:rPr>
                <w:rFonts w:hint="default" w:asciiTheme="minorAscii" w:hAnsiTheme="minorAscii"/>
                <w:color w:val="auto"/>
                <w:u w:val="none"/>
                <w:vertAlign w:val="baseline"/>
                <w:lang w:val="en-US" w:eastAsia="zh-CN"/>
              </w:rPr>
              <w:t>往另一份FeF</w:t>
            </w:r>
            <w:r>
              <w:rPr>
                <w:rFonts w:hint="default" w:asciiTheme="minorAscii" w:hAnsiTheme="minorAscii"/>
                <w:color w:val="auto"/>
                <w:u w:val="none"/>
                <w:vertAlign w:val="superscript"/>
                <w:lang w:val="en-US" w:eastAsia="zh-CN"/>
              </w:rPr>
              <w:t>2+</w:t>
            </w:r>
            <w:r>
              <w:rPr>
                <w:rFonts w:hint="default" w:asciiTheme="minorAscii" w:hAnsiTheme="minorAscii"/>
                <w:color w:val="auto"/>
                <w:u w:val="none"/>
                <w:vertAlign w:val="baseline"/>
                <w:lang w:val="en-US" w:eastAsia="zh-CN"/>
              </w:rPr>
              <w:t>溶液中滴入1mol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w:t>
            </w:r>
            <w:r>
              <w:rPr>
                <w:rFonts w:hint="eastAsia" w:asciiTheme="minorAscii" w:hAnsiTheme="minorAscii"/>
                <w:color w:val="auto"/>
                <w:u w:val="none"/>
                <w:vertAlign w:val="baseline"/>
                <w:lang w:val="en-US" w:eastAsia="zh-CN"/>
              </w:rPr>
              <w:t xml:space="preserve"> </w:t>
            </w:r>
            <w:r>
              <w:rPr>
                <w:rFonts w:hint="default" w:asciiTheme="minorAscii" w:hAnsiTheme="minorAscii"/>
                <w:color w:val="auto"/>
                <w:u w:val="none"/>
                <w:vertAlign w:val="baseline"/>
                <w:lang w:val="en-US" w:eastAsia="zh-CN"/>
              </w:rPr>
              <w:t>K</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C</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O</w:t>
            </w:r>
            <w:r>
              <w:rPr>
                <w:rFonts w:hint="default" w:asciiTheme="minorAscii" w:hAnsiTheme="minorAscii"/>
                <w:color w:val="auto"/>
                <w:u w:val="none"/>
                <w:vertAlign w:val="subscript"/>
                <w:lang w:val="en-US" w:eastAsia="zh-CN"/>
              </w:rPr>
              <w:t>4</w:t>
            </w:r>
            <w:r>
              <w:rPr>
                <w:rFonts w:hint="default" w:asciiTheme="minorAscii" w:hAnsiTheme="minorAscii"/>
                <w:color w:val="auto"/>
                <w:u w:val="none"/>
                <w:vertAlign w:val="baseline"/>
                <w:lang w:val="en-US" w:eastAsia="zh-CN"/>
              </w:rPr>
              <w:t>，至溶液刚好转为黄绿色，记下K</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C</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O</w:t>
            </w:r>
            <w:r>
              <w:rPr>
                <w:rFonts w:hint="default" w:asciiTheme="minorAscii" w:hAnsiTheme="minorAscii"/>
                <w:color w:val="auto"/>
                <w:u w:val="none"/>
                <w:vertAlign w:val="subscript"/>
                <w:lang w:val="en-US" w:eastAsia="zh-CN"/>
              </w:rPr>
              <w:t>4</w:t>
            </w:r>
            <w:r>
              <w:rPr>
                <w:rFonts w:hint="default" w:asciiTheme="minorAscii" w:hAnsiTheme="minorAscii"/>
                <w:color w:val="auto"/>
                <w:u w:val="none"/>
                <w:vertAlign w:val="baseline"/>
                <w:lang w:val="en-US" w:eastAsia="zh-CN"/>
              </w:rPr>
              <w:t>用量，再往此溶液中滴入1mol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w:t>
            </w:r>
            <w:r>
              <w:rPr>
                <w:rFonts w:hint="eastAsia" w:asciiTheme="minorAscii" w:hAnsiTheme="minorAscii"/>
                <w:color w:val="auto"/>
                <w:u w:val="none"/>
                <w:vertAlign w:val="baseline"/>
                <w:lang w:val="en-US" w:eastAsia="zh-CN"/>
              </w:rPr>
              <w:t xml:space="preserve"> </w:t>
            </w:r>
            <w:r>
              <w:rPr>
                <w:rFonts w:hint="default" w:asciiTheme="minorAscii" w:hAnsiTheme="minorAscii"/>
                <w:color w:val="auto"/>
                <w:u w:val="none"/>
                <w:vertAlign w:val="baseline"/>
                <w:lang w:val="en-US" w:eastAsia="zh-CN"/>
              </w:rPr>
              <w:t>NH</w:t>
            </w:r>
            <w:r>
              <w:rPr>
                <w:rFonts w:hint="default" w:asciiTheme="minorAscii" w:hAnsiTheme="minorAscii"/>
                <w:color w:val="auto"/>
                <w:u w:val="none"/>
                <w:vertAlign w:val="subscript"/>
                <w:lang w:val="en-US" w:eastAsia="zh-CN"/>
              </w:rPr>
              <w:t>4</w:t>
            </w:r>
            <w:r>
              <w:rPr>
                <w:rFonts w:hint="default" w:asciiTheme="minorAscii" w:hAnsiTheme="minorAscii"/>
                <w:color w:val="auto"/>
                <w:u w:val="none"/>
                <w:vertAlign w:val="baseline"/>
                <w:lang w:val="en-US" w:eastAsia="zh-CN"/>
              </w:rPr>
              <w:t>F，至黄绿色刚好褪去，比较K</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C</w:t>
            </w:r>
            <w:r>
              <w:rPr>
                <w:rFonts w:hint="default" w:asciiTheme="minorAscii" w:hAnsiTheme="minorAscii"/>
                <w:color w:val="auto"/>
                <w:u w:val="none"/>
                <w:vertAlign w:val="subscript"/>
                <w:lang w:val="en-US" w:eastAsia="zh-CN"/>
              </w:rPr>
              <w:t>2</w:t>
            </w:r>
            <w:r>
              <w:rPr>
                <w:rFonts w:hint="default" w:asciiTheme="minorAscii" w:hAnsiTheme="minorAscii"/>
                <w:color w:val="auto"/>
                <w:u w:val="none"/>
                <w:vertAlign w:val="baseline"/>
                <w:lang w:val="en-US" w:eastAsia="zh-CN"/>
              </w:rPr>
              <w:t>O</w:t>
            </w:r>
            <w:r>
              <w:rPr>
                <w:rFonts w:hint="default" w:asciiTheme="minorAscii" w:hAnsiTheme="minorAscii"/>
                <w:color w:val="auto"/>
                <w:u w:val="none"/>
                <w:vertAlign w:val="subscript"/>
                <w:lang w:val="en-US" w:eastAsia="zh-CN"/>
              </w:rPr>
              <w:t>4</w:t>
            </w:r>
            <w:r>
              <w:rPr>
                <w:rFonts w:hint="default" w:asciiTheme="minorAscii" w:hAnsiTheme="minorAscii"/>
                <w:color w:val="auto"/>
                <w:u w:val="none"/>
                <w:vertAlign w:val="baseline"/>
                <w:lang w:val="en-US" w:eastAsia="zh-CN"/>
              </w:rPr>
              <w:t>和NH</w:t>
            </w:r>
            <w:r>
              <w:rPr>
                <w:rFonts w:hint="default" w:asciiTheme="minorAscii" w:hAnsiTheme="minorAscii"/>
                <w:color w:val="auto"/>
                <w:u w:val="none"/>
                <w:vertAlign w:val="subscript"/>
                <w:lang w:val="en-US" w:eastAsia="zh-CN"/>
              </w:rPr>
              <w:t>4</w:t>
            </w:r>
            <w:r>
              <w:rPr>
                <w:rFonts w:hint="default" w:asciiTheme="minorAscii" w:hAnsiTheme="minorAscii"/>
                <w:color w:val="auto"/>
                <w:u w:val="none"/>
                <w:vertAlign w:val="baseline"/>
                <w:lang w:val="en-US" w:eastAsia="zh-CN"/>
              </w:rPr>
              <w:t>F的用量，判断反应的难易。</w:t>
            </w:r>
          </w:p>
          <w:p w14:paraId="32747B68">
            <w:pPr>
              <w:jc w:val="left"/>
              <w:rPr>
                <w:rFonts w:hint="default" w:asciiTheme="minorAscii" w:hAnsiTheme="minorAscii"/>
                <w:color w:val="auto"/>
                <w:u w:val="none"/>
                <w:vertAlign w:val="baseline"/>
                <w:lang w:val="en-US" w:eastAsia="zh-CN"/>
              </w:rPr>
            </w:pPr>
            <w:r>
              <w:rPr>
                <w:rFonts w:hint="eastAsia" w:asciiTheme="minorAscii" w:hAnsiTheme="minorAscii"/>
                <w:color w:val="auto"/>
                <w:u w:val="none"/>
                <w:vertAlign w:val="baseline"/>
                <w:lang w:val="en-US" w:eastAsia="zh-CN"/>
              </w:rPr>
              <w:t>现象：消耗草酸钾溶液体积1.0mL，消耗氟化铵溶液体积1.5mL，说明和铁离子的配位能力C</w:t>
            </w:r>
            <w:r>
              <w:rPr>
                <w:rFonts w:hint="eastAsia" w:asciiTheme="minorAscii" w:hAnsiTheme="minorAscii"/>
                <w:color w:val="auto"/>
                <w:u w:val="none"/>
                <w:vertAlign w:val="subscript"/>
                <w:lang w:val="en-US" w:eastAsia="zh-CN"/>
              </w:rPr>
              <w:t>2</w:t>
            </w:r>
            <w:r>
              <w:rPr>
                <w:rFonts w:hint="eastAsia" w:asciiTheme="minorAscii" w:hAnsiTheme="minorAscii"/>
                <w:color w:val="auto"/>
                <w:u w:val="none"/>
                <w:vertAlign w:val="baseline"/>
                <w:lang w:val="en-US" w:eastAsia="zh-CN"/>
              </w:rPr>
              <w:t>O</w:t>
            </w:r>
            <w:r>
              <w:rPr>
                <w:rFonts w:hint="eastAsia" w:asciiTheme="minorAscii" w:hAnsiTheme="minorAscii"/>
                <w:color w:val="auto"/>
                <w:u w:val="none"/>
                <w:vertAlign w:val="subscript"/>
                <w:lang w:val="en-US" w:eastAsia="zh-CN"/>
              </w:rPr>
              <w:t>4</w:t>
            </w:r>
            <w:r>
              <w:rPr>
                <w:rFonts w:hint="eastAsia" w:asciiTheme="minorAscii" w:hAnsiTheme="minorAscii"/>
                <w:color w:val="auto"/>
                <w:u w:val="none"/>
                <w:vertAlign w:val="superscript"/>
                <w:lang w:val="en-US" w:eastAsia="zh-CN"/>
              </w:rPr>
              <w:t>2-</w:t>
            </w:r>
            <w:r>
              <w:rPr>
                <w:rFonts w:hint="eastAsia" w:asciiTheme="minorAscii" w:hAnsiTheme="minorAscii"/>
                <w:color w:val="auto"/>
                <w:u w:val="none"/>
                <w:vertAlign w:val="baseline"/>
                <w:lang w:val="en-US" w:eastAsia="zh-CN"/>
              </w:rPr>
              <w:t>&gt;F</w:t>
            </w:r>
            <w:r>
              <w:rPr>
                <w:rFonts w:hint="eastAsia" w:asciiTheme="minorAscii" w:hAnsiTheme="minorAscii"/>
                <w:color w:val="auto"/>
                <w:u w:val="none"/>
                <w:vertAlign w:val="superscript"/>
                <w:lang w:val="en-US" w:eastAsia="zh-CN"/>
              </w:rPr>
              <w:t>-</w:t>
            </w:r>
            <w:r>
              <w:rPr>
                <w:rFonts w:hint="eastAsia" w:asciiTheme="minorAscii" w:hAnsiTheme="minorAscii"/>
                <w:color w:val="auto"/>
                <w:u w:val="none"/>
                <w:vertAlign w:val="baseline"/>
                <w:lang w:val="en-US" w:eastAsia="zh-CN"/>
              </w:rPr>
              <w:t>。</w:t>
            </w:r>
          </w:p>
          <w:p w14:paraId="1034A35B">
            <w:pPr>
              <w:jc w:val="left"/>
              <w:rPr>
                <w:rFonts w:hint="default" w:asciiTheme="minorAscii" w:hAnsiTheme="minorAscii"/>
                <w:color w:val="auto"/>
                <w:u w:val="none"/>
                <w:vertAlign w:val="baseline"/>
                <w:lang w:val="en-US" w:eastAsia="zh-CN"/>
              </w:rPr>
            </w:pPr>
            <w:r>
              <w:rPr>
                <w:rFonts w:hint="default" w:asciiTheme="minorAscii" w:hAnsiTheme="minorAscii"/>
                <w:color w:val="auto"/>
                <w:u w:val="none"/>
                <w:vertAlign w:val="baseline"/>
                <w:lang w:val="en-US" w:eastAsia="zh-CN"/>
              </w:rPr>
              <w:drawing>
                <wp:anchor distT="0" distB="0" distL="114300" distR="114300" simplePos="0" relativeHeight="251670528" behindDoc="0" locked="0" layoutInCell="1" allowOverlap="1">
                  <wp:simplePos x="0" y="0"/>
                  <wp:positionH relativeFrom="column">
                    <wp:posOffset>3566160</wp:posOffset>
                  </wp:positionH>
                  <wp:positionV relativeFrom="paragraph">
                    <wp:posOffset>8890</wp:posOffset>
                  </wp:positionV>
                  <wp:extent cx="2384425" cy="1788795"/>
                  <wp:effectExtent l="0" t="0" r="6350" b="1905"/>
                  <wp:wrapSquare wrapText="bothSides"/>
                  <wp:docPr id="16" name="图片 16" descr="IMG_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6981"/>
                          <pic:cNvPicPr>
                            <a:picLocks noChangeAspect="1"/>
                          </pic:cNvPicPr>
                        </pic:nvPicPr>
                        <pic:blipFill>
                          <a:blip r:embed="rId13"/>
                          <a:stretch>
                            <a:fillRect/>
                          </a:stretch>
                        </pic:blipFill>
                        <pic:spPr>
                          <a:xfrm>
                            <a:off x="0" y="0"/>
                            <a:ext cx="2384425" cy="1788795"/>
                          </a:xfrm>
                          <a:prstGeom prst="rect">
                            <a:avLst/>
                          </a:prstGeom>
                        </pic:spPr>
                      </pic:pic>
                    </a:graphicData>
                  </a:graphic>
                </wp:anchor>
              </w:drawing>
            </w:r>
          </w:p>
          <w:p w14:paraId="3ADDD94B">
            <w:pPr>
              <w:jc w:val="left"/>
              <w:rPr>
                <w:rFonts w:hint="default" w:asciiTheme="minorAscii" w:hAnsiTheme="minorAscii"/>
                <w:color w:val="auto"/>
                <w:u w:val="none"/>
                <w:vertAlign w:val="baseline"/>
                <w:lang w:val="en-US" w:eastAsia="zh-CN"/>
              </w:rPr>
            </w:pPr>
            <w:r>
              <w:rPr>
                <w:rFonts w:hint="eastAsia" w:asciiTheme="minorAscii" w:hAnsiTheme="minorAscii"/>
                <w:color w:val="auto"/>
                <w:u w:val="none"/>
                <w:vertAlign w:val="baseline"/>
                <w:lang w:val="en-US" w:eastAsia="zh-CN"/>
              </w:rPr>
              <w:t>c.</w:t>
            </w:r>
            <w:r>
              <w:rPr>
                <w:rFonts w:hint="default" w:asciiTheme="minorAscii" w:hAnsiTheme="minorAscii"/>
                <w:color w:val="auto"/>
                <w:u w:val="none"/>
                <w:vertAlign w:val="baseline"/>
                <w:lang w:val="en-US" w:eastAsia="zh-CN"/>
              </w:rPr>
              <w:t>在 0.5mol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w:t>
            </w:r>
            <w:r>
              <w:rPr>
                <w:rFonts w:hint="eastAsia" w:asciiTheme="minorAscii" w:hAnsiTheme="minorAscii"/>
                <w:color w:val="auto"/>
                <w:u w:val="none"/>
                <w:vertAlign w:val="baseline"/>
                <w:lang w:val="en-US" w:eastAsia="zh-CN"/>
              </w:rPr>
              <w:t xml:space="preserve"> </w:t>
            </w:r>
            <w:r>
              <w:rPr>
                <w:rFonts w:hint="default" w:asciiTheme="minorAscii" w:hAnsiTheme="minorAscii"/>
                <w:color w:val="auto"/>
                <w:u w:val="none"/>
                <w:vertAlign w:val="baseline"/>
                <w:lang w:val="en-US" w:eastAsia="zh-CN"/>
              </w:rPr>
              <w:t>K</w:t>
            </w:r>
            <w:r>
              <w:rPr>
                <w:rFonts w:hint="default" w:asciiTheme="minorAscii" w:hAnsiTheme="minorAscii"/>
                <w:color w:val="auto"/>
                <w:u w:val="none"/>
                <w:vertAlign w:val="subscript"/>
                <w:lang w:val="en-US" w:eastAsia="zh-CN"/>
              </w:rPr>
              <w:t>3</w:t>
            </w:r>
            <w:r>
              <w:rPr>
                <w:rFonts w:hint="default" w:asciiTheme="minorAscii" w:hAnsiTheme="minorAscii"/>
                <w:color w:val="auto"/>
                <w:u w:val="none"/>
                <w:vertAlign w:val="baseline"/>
                <w:lang w:val="en-US" w:eastAsia="zh-CN"/>
              </w:rPr>
              <w:t>[Fe(CN)</w:t>
            </w:r>
            <w:r>
              <w:rPr>
                <w:rFonts w:hint="default" w:asciiTheme="minorAscii" w:hAnsiTheme="minorAscii"/>
                <w:color w:val="auto"/>
                <w:u w:val="none"/>
                <w:vertAlign w:val="subscript"/>
                <w:lang w:val="en-US" w:eastAsia="zh-CN"/>
              </w:rPr>
              <w:t>6</w:t>
            </w:r>
            <w:r>
              <w:rPr>
                <w:rFonts w:hint="default" w:asciiTheme="minorAscii" w:hAnsiTheme="minorAscii"/>
                <w:color w:val="auto"/>
                <w:u w:val="none"/>
                <w:vertAlign w:val="baseline"/>
                <w:lang w:val="en-US" w:eastAsia="zh-CN"/>
              </w:rPr>
              <w:t>]和产品溶液中分别滴入2mol</w:t>
            </w:r>
            <w:r>
              <w:rPr>
                <w:rFonts w:hint="eastAsia" w:asciiTheme="minorAscii" w:hAnsiTheme="minorAscii"/>
                <w:color w:val="auto"/>
                <w:u w:val="none"/>
                <w:vertAlign w:val="baseline"/>
                <w:lang w:val="en-US" w:eastAsia="zh-CN"/>
              </w:rPr>
              <w:t>/</w:t>
            </w:r>
            <w:r>
              <w:rPr>
                <w:rFonts w:hint="default" w:asciiTheme="minorAscii" w:hAnsiTheme="minorAscii"/>
                <w:color w:val="auto"/>
                <w:u w:val="none"/>
                <w:vertAlign w:val="baseline"/>
                <w:lang w:val="en-US" w:eastAsia="zh-CN"/>
              </w:rPr>
              <w:t>L NaOH</w:t>
            </w:r>
            <w:r>
              <w:rPr>
                <w:rFonts w:hint="eastAsia" w:asciiTheme="minorAscii" w:hAnsiTheme="minorAscii"/>
                <w:color w:val="auto"/>
                <w:u w:val="none"/>
                <w:vertAlign w:val="baseline"/>
                <w:lang w:val="en-US" w:eastAsia="zh-CN"/>
              </w:rPr>
              <w:t>。</w:t>
            </w:r>
          </w:p>
          <w:p w14:paraId="50904BFD">
            <w:pPr>
              <w:jc w:val="left"/>
              <w:rPr>
                <w:rFonts w:hint="default" w:asciiTheme="minorAscii" w:hAnsiTheme="minorAscii"/>
                <w:color w:val="auto"/>
                <w:u w:val="none"/>
                <w:vertAlign w:val="baseline"/>
                <w:lang w:val="en-US" w:eastAsia="zh-CN"/>
              </w:rPr>
            </w:pPr>
            <w:r>
              <w:rPr>
                <w:rFonts w:hint="eastAsia" w:asciiTheme="minorAscii" w:hAnsiTheme="minorAscii"/>
                <w:color w:val="auto"/>
                <w:u w:val="none"/>
                <w:vertAlign w:val="baseline"/>
                <w:lang w:val="en-US" w:eastAsia="zh-CN"/>
              </w:rPr>
              <w:t>现象：向</w:t>
            </w:r>
            <w:r>
              <w:rPr>
                <w:rFonts w:hint="default" w:asciiTheme="minorAscii" w:hAnsiTheme="minorAscii"/>
                <w:color w:val="auto"/>
                <w:u w:val="none"/>
                <w:vertAlign w:val="baseline"/>
                <w:lang w:val="en-US" w:eastAsia="zh-CN"/>
              </w:rPr>
              <w:t>K</w:t>
            </w:r>
            <w:r>
              <w:rPr>
                <w:rFonts w:hint="default" w:asciiTheme="minorAscii" w:hAnsiTheme="minorAscii"/>
                <w:color w:val="auto"/>
                <w:u w:val="none"/>
                <w:vertAlign w:val="subscript"/>
                <w:lang w:val="en-US" w:eastAsia="zh-CN"/>
              </w:rPr>
              <w:t>3</w:t>
            </w:r>
            <w:r>
              <w:rPr>
                <w:rFonts w:hint="default" w:asciiTheme="minorAscii" w:hAnsiTheme="minorAscii"/>
                <w:color w:val="auto"/>
                <w:u w:val="none"/>
                <w:vertAlign w:val="baseline"/>
                <w:lang w:val="en-US" w:eastAsia="zh-CN"/>
              </w:rPr>
              <w:t>[Fe(CN)</w:t>
            </w:r>
            <w:r>
              <w:rPr>
                <w:rFonts w:hint="default" w:asciiTheme="minorAscii" w:hAnsiTheme="minorAscii"/>
                <w:color w:val="auto"/>
                <w:u w:val="none"/>
                <w:vertAlign w:val="subscript"/>
                <w:lang w:val="en-US" w:eastAsia="zh-CN"/>
              </w:rPr>
              <w:t>6</w:t>
            </w:r>
            <w:r>
              <w:rPr>
                <w:rFonts w:hint="default" w:asciiTheme="minorAscii" w:hAnsiTheme="minorAscii"/>
                <w:color w:val="auto"/>
                <w:u w:val="none"/>
                <w:vertAlign w:val="baseline"/>
                <w:lang w:val="en-US" w:eastAsia="zh-CN"/>
              </w:rPr>
              <w:t>]</w:t>
            </w:r>
            <w:r>
              <w:rPr>
                <w:rFonts w:hint="eastAsia" w:asciiTheme="minorAscii" w:hAnsiTheme="minorAscii"/>
                <w:color w:val="auto"/>
                <w:u w:val="none"/>
                <w:vertAlign w:val="baseline"/>
                <w:lang w:val="en-US" w:eastAsia="zh-CN"/>
              </w:rPr>
              <w:t>中加入氢氧化钠，溶液无明显变化。向产品溶液中加入氢氧化钠，溶液中出现红色沉淀，说明和铁离子的配位能力CN</w:t>
            </w:r>
            <w:r>
              <w:rPr>
                <w:rFonts w:hint="eastAsia" w:asciiTheme="minorAscii" w:hAnsiTheme="minorAscii"/>
                <w:color w:val="auto"/>
                <w:u w:val="none"/>
                <w:vertAlign w:val="superscript"/>
                <w:lang w:val="en-US" w:eastAsia="zh-CN"/>
              </w:rPr>
              <w:t>-</w:t>
            </w:r>
            <w:r>
              <w:rPr>
                <w:rFonts w:hint="eastAsia" w:asciiTheme="minorAscii" w:hAnsiTheme="minorAscii"/>
                <w:color w:val="auto"/>
                <w:u w:val="none"/>
                <w:vertAlign w:val="baseline"/>
                <w:lang w:val="en-US" w:eastAsia="zh-CN"/>
              </w:rPr>
              <w:t>&gt;C</w:t>
            </w:r>
            <w:r>
              <w:rPr>
                <w:rFonts w:hint="eastAsia" w:asciiTheme="minorAscii" w:hAnsiTheme="minorAscii"/>
                <w:color w:val="auto"/>
                <w:u w:val="none"/>
                <w:vertAlign w:val="subscript"/>
                <w:lang w:val="en-US" w:eastAsia="zh-CN"/>
              </w:rPr>
              <w:t>2</w:t>
            </w:r>
            <w:r>
              <w:rPr>
                <w:rFonts w:hint="eastAsia" w:asciiTheme="minorAscii" w:hAnsiTheme="minorAscii"/>
                <w:color w:val="auto"/>
                <w:u w:val="none"/>
                <w:vertAlign w:val="baseline"/>
                <w:lang w:val="en-US" w:eastAsia="zh-CN"/>
              </w:rPr>
              <w:t>O</w:t>
            </w:r>
            <w:r>
              <w:rPr>
                <w:rFonts w:hint="eastAsia" w:asciiTheme="minorAscii" w:hAnsiTheme="minorAscii"/>
                <w:color w:val="auto"/>
                <w:u w:val="none"/>
                <w:vertAlign w:val="subscript"/>
                <w:lang w:val="en-US" w:eastAsia="zh-CN"/>
              </w:rPr>
              <w:t>4</w:t>
            </w:r>
            <w:r>
              <w:rPr>
                <w:rFonts w:hint="eastAsia" w:asciiTheme="minorAscii" w:hAnsiTheme="minorAscii"/>
                <w:color w:val="auto"/>
                <w:u w:val="none"/>
                <w:vertAlign w:val="superscript"/>
                <w:lang w:val="en-US" w:eastAsia="zh-CN"/>
              </w:rPr>
              <w:t>2-</w:t>
            </w:r>
            <w:r>
              <w:rPr>
                <w:rFonts w:hint="eastAsia" w:asciiTheme="minorAscii" w:hAnsiTheme="minorAscii"/>
                <w:color w:val="auto"/>
                <w:u w:val="none"/>
                <w:vertAlign w:val="baseline"/>
                <w:lang w:val="en-US" w:eastAsia="zh-CN"/>
              </w:rPr>
              <w:t>。</w:t>
            </w:r>
          </w:p>
          <w:p w14:paraId="1D8F5E58">
            <w:pPr>
              <w:jc w:val="left"/>
              <w:rPr>
                <w:rFonts w:hint="default"/>
                <w:u w:val="none"/>
                <w:vertAlign w:val="baseline"/>
                <w:lang w:val="en-US" w:eastAsia="zh-CN"/>
              </w:rPr>
            </w:pPr>
          </w:p>
          <w:p w14:paraId="5716488D">
            <w:pPr>
              <w:jc w:val="left"/>
              <w:rPr>
                <w:rFonts w:hint="eastAsia" w:asciiTheme="minorAscii" w:hAnsiTheme="minorAscii"/>
                <w:color w:val="auto"/>
                <w:u w:val="none"/>
                <w:vertAlign w:val="baseline"/>
                <w:lang w:val="en-US" w:eastAsia="zh-CN"/>
              </w:rPr>
            </w:pPr>
            <w:r>
              <w:rPr>
                <w:rFonts w:hint="eastAsia"/>
                <w:u w:val="none"/>
                <w:vertAlign w:val="baseline"/>
                <w:lang w:val="en-US" w:eastAsia="zh-CN"/>
              </w:rPr>
              <w:t>上述实验结论：和铁离子的配位能力</w:t>
            </w:r>
            <w:r>
              <w:rPr>
                <w:rFonts w:hint="eastAsia" w:asciiTheme="minorAscii" w:hAnsiTheme="minorAscii"/>
                <w:color w:val="auto"/>
                <w:u w:val="none"/>
                <w:vertAlign w:val="baseline"/>
                <w:lang w:val="en-US" w:eastAsia="zh-CN"/>
              </w:rPr>
              <w:t>CN</w:t>
            </w:r>
            <w:r>
              <w:rPr>
                <w:rFonts w:hint="eastAsia" w:asciiTheme="minorAscii" w:hAnsiTheme="minorAscii"/>
                <w:color w:val="auto"/>
                <w:u w:val="none"/>
                <w:vertAlign w:val="superscript"/>
                <w:lang w:val="en-US" w:eastAsia="zh-CN"/>
              </w:rPr>
              <w:t>-</w:t>
            </w:r>
            <w:r>
              <w:rPr>
                <w:rFonts w:hint="eastAsia" w:asciiTheme="minorAscii" w:hAnsiTheme="minorAscii"/>
                <w:color w:val="auto"/>
                <w:u w:val="none"/>
                <w:vertAlign w:val="baseline"/>
                <w:lang w:val="en-US" w:eastAsia="zh-CN"/>
              </w:rPr>
              <w:t>&gt;C</w:t>
            </w:r>
            <w:r>
              <w:rPr>
                <w:rFonts w:hint="eastAsia" w:asciiTheme="minorAscii" w:hAnsiTheme="minorAscii"/>
                <w:color w:val="auto"/>
                <w:u w:val="none"/>
                <w:vertAlign w:val="subscript"/>
                <w:lang w:val="en-US" w:eastAsia="zh-CN"/>
              </w:rPr>
              <w:t>2</w:t>
            </w:r>
            <w:r>
              <w:rPr>
                <w:rFonts w:hint="eastAsia" w:asciiTheme="minorAscii" w:hAnsiTheme="minorAscii"/>
                <w:color w:val="auto"/>
                <w:u w:val="none"/>
                <w:vertAlign w:val="baseline"/>
                <w:lang w:val="en-US" w:eastAsia="zh-CN"/>
              </w:rPr>
              <w:t>O</w:t>
            </w:r>
            <w:r>
              <w:rPr>
                <w:rFonts w:hint="eastAsia" w:asciiTheme="minorAscii" w:hAnsiTheme="minorAscii"/>
                <w:color w:val="auto"/>
                <w:u w:val="none"/>
                <w:vertAlign w:val="subscript"/>
                <w:lang w:val="en-US" w:eastAsia="zh-CN"/>
              </w:rPr>
              <w:t>4</w:t>
            </w:r>
            <w:r>
              <w:rPr>
                <w:rFonts w:hint="eastAsia" w:asciiTheme="minorAscii" w:hAnsiTheme="minorAscii"/>
                <w:color w:val="auto"/>
                <w:u w:val="none"/>
                <w:vertAlign w:val="superscript"/>
                <w:lang w:val="en-US" w:eastAsia="zh-CN"/>
              </w:rPr>
              <w:t>2-</w:t>
            </w:r>
            <w:r>
              <w:rPr>
                <w:rFonts w:hint="eastAsia" w:asciiTheme="minorAscii" w:hAnsiTheme="minorAscii"/>
                <w:color w:val="auto"/>
                <w:u w:val="none"/>
                <w:vertAlign w:val="baseline"/>
                <w:lang w:val="en-US" w:eastAsia="zh-CN"/>
              </w:rPr>
              <w:t>&gt;F</w:t>
            </w:r>
            <w:r>
              <w:rPr>
                <w:rFonts w:hint="eastAsia" w:asciiTheme="minorAscii" w:hAnsiTheme="minorAscii"/>
                <w:color w:val="auto"/>
                <w:u w:val="none"/>
                <w:vertAlign w:val="superscript"/>
                <w:lang w:val="en-US" w:eastAsia="zh-CN"/>
              </w:rPr>
              <w:t>-</w:t>
            </w:r>
            <w:r>
              <w:rPr>
                <w:rFonts w:hint="eastAsia" w:asciiTheme="minorAscii" w:hAnsiTheme="minorAscii"/>
                <w:color w:val="auto"/>
                <w:u w:val="none"/>
                <w:vertAlign w:val="baseline"/>
                <w:lang w:val="en-US" w:eastAsia="zh-CN"/>
              </w:rPr>
              <w:t>&gt;SCN</w:t>
            </w:r>
            <w:r>
              <w:rPr>
                <w:rFonts w:hint="eastAsia" w:asciiTheme="minorAscii" w:hAnsiTheme="minorAscii"/>
                <w:color w:val="auto"/>
                <w:u w:val="none"/>
                <w:vertAlign w:val="superscript"/>
                <w:lang w:val="en-US" w:eastAsia="zh-CN"/>
              </w:rPr>
              <w:t>-</w:t>
            </w:r>
            <w:r>
              <w:rPr>
                <w:rFonts w:hint="eastAsia" w:asciiTheme="minorAscii" w:hAnsiTheme="minorAscii"/>
                <w:color w:val="auto"/>
                <w:u w:val="none"/>
                <w:vertAlign w:val="baseline"/>
                <w:lang w:val="en-US" w:eastAsia="zh-CN"/>
              </w:rPr>
              <w:t>。</w:t>
            </w:r>
          </w:p>
          <w:p w14:paraId="6CA392A4">
            <w:pPr>
              <w:jc w:val="left"/>
              <w:rPr>
                <w:rFonts w:hint="default" w:asciiTheme="minorAscii" w:hAnsiTheme="minorAscii"/>
                <w:color w:val="FF0000"/>
                <w:u w:val="none"/>
                <w:vertAlign w:val="baseline"/>
                <w:lang w:val="en-US" w:eastAsia="zh-CN"/>
              </w:rPr>
            </w:pPr>
            <w:r>
              <w:rPr>
                <w:rFonts w:hint="eastAsia" w:asciiTheme="minorAscii" w:hAnsiTheme="minorAscii"/>
                <w:color w:val="FF0000"/>
                <w:u w:val="none"/>
                <w:vertAlign w:val="baseline"/>
                <w:lang w:val="en-US" w:eastAsia="zh-CN"/>
              </w:rPr>
              <w:t>是否与理论相符？</w:t>
            </w:r>
          </w:p>
          <w:p w14:paraId="0DBCC93A">
            <w:pPr>
              <w:jc w:val="left"/>
              <w:rPr>
                <w:rFonts w:hint="default" w:asciiTheme="minorAscii" w:hAnsiTheme="minorAscii"/>
                <w:color w:val="auto"/>
                <w:u w:val="none"/>
                <w:vertAlign w:val="baseline"/>
                <w:lang w:val="en-US" w:eastAsia="zh-CN"/>
              </w:rPr>
            </w:pPr>
          </w:p>
          <w:p w14:paraId="33A50210">
            <w:pPr>
              <w:numPr>
                <w:ilvl w:val="0"/>
                <w:numId w:val="2"/>
              </w:numPr>
              <w:ind w:left="0" w:leftChars="0" w:firstLine="0" w:firstLineChars="0"/>
              <w:jc w:val="left"/>
              <w:rPr>
                <w:rFonts w:hint="eastAsia"/>
                <w:b/>
                <w:bCs/>
                <w:color w:val="auto"/>
                <w:u w:val="none"/>
                <w:vertAlign w:val="baseline"/>
                <w:lang w:val="en-US" w:eastAsia="zh-CN"/>
              </w:rPr>
            </w:pPr>
            <w:r>
              <w:rPr>
                <w:rFonts w:hint="eastAsia"/>
                <w:b/>
                <w:bCs/>
                <w:color w:val="auto"/>
                <w:u w:val="none"/>
                <w:vertAlign w:val="baseline"/>
                <w:lang w:val="en-US" w:eastAsia="zh-CN"/>
              </w:rPr>
              <w:t>数据记录和处理</w:t>
            </w:r>
          </w:p>
          <w:p w14:paraId="46030CA0">
            <w:pPr>
              <w:numPr>
                <w:ilvl w:val="0"/>
                <w:numId w:val="0"/>
              </w:numPr>
              <w:ind w:leftChars="0"/>
              <w:jc w:val="left"/>
              <w:rPr>
                <w:rFonts w:hint="default"/>
                <w:b w:val="0"/>
                <w:bCs w:val="0"/>
                <w:color w:val="auto"/>
                <w:u w:val="none"/>
                <w:vertAlign w:val="baseline"/>
                <w:lang w:val="en-US" w:eastAsia="zh-CN"/>
              </w:rPr>
            </w:pPr>
            <w:r>
              <w:rPr>
                <w:rFonts w:hint="eastAsia"/>
                <w:b w:val="0"/>
                <w:bCs w:val="0"/>
                <w:color w:val="auto"/>
                <w:u w:val="none"/>
                <w:vertAlign w:val="baseline"/>
                <w:lang w:val="en-US" w:eastAsia="zh-CN"/>
              </w:rPr>
              <w:t>实验得到产物m=4.44g，加入摩尔盐7.51g。理论产量7.51×(491.25÷392.14)≈9.41 g，产率4.44÷9.41×100%≈47.2%</w:t>
            </w:r>
          </w:p>
          <w:p w14:paraId="1413D4B8">
            <w:pPr>
              <w:numPr>
                <w:ilvl w:val="0"/>
                <w:numId w:val="0"/>
              </w:numPr>
              <w:ind w:leftChars="0"/>
              <w:jc w:val="left"/>
              <w:rPr>
                <w:rFonts w:hint="eastAsia"/>
                <w:b/>
                <w:bCs/>
                <w:color w:val="auto"/>
                <w:u w:val="none"/>
                <w:vertAlign w:val="baseline"/>
                <w:lang w:val="en-US" w:eastAsia="zh-CN"/>
              </w:rPr>
            </w:pPr>
          </w:p>
          <w:p w14:paraId="098630AF">
            <w:pPr>
              <w:numPr>
                <w:ilvl w:val="0"/>
                <w:numId w:val="2"/>
              </w:numPr>
              <w:ind w:left="0" w:leftChars="0" w:firstLine="0" w:firstLineChars="0"/>
              <w:jc w:val="left"/>
              <w:rPr>
                <w:rFonts w:hint="eastAsia"/>
                <w:b/>
                <w:bCs/>
                <w:color w:val="auto"/>
                <w:u w:val="none"/>
                <w:vertAlign w:val="baseline"/>
                <w:lang w:val="en-US" w:eastAsia="zh-CN"/>
              </w:rPr>
            </w:pPr>
            <w:r>
              <w:rPr>
                <w:rFonts w:hint="eastAsia"/>
                <w:b/>
                <w:bCs/>
                <w:color w:val="auto"/>
                <w:u w:val="none"/>
                <w:vertAlign w:val="baseline"/>
                <w:lang w:val="en-US" w:eastAsia="zh-CN"/>
              </w:rPr>
              <w:t>结论、问题和讨论</w:t>
            </w:r>
          </w:p>
          <w:p w14:paraId="17012134">
            <w:pPr>
              <w:numPr>
                <w:ilvl w:val="0"/>
                <w:numId w:val="0"/>
              </w:numPr>
              <w:jc w:val="left"/>
              <w:rPr>
                <w:rFonts w:hint="eastAsia"/>
                <w:b/>
                <w:bCs/>
                <w:color w:val="auto"/>
                <w:u w:val="none"/>
                <w:vertAlign w:val="baseline"/>
                <w:lang w:val="en-US" w:eastAsia="zh-CN"/>
              </w:rPr>
            </w:pPr>
            <w:r>
              <w:rPr>
                <w:rFonts w:hint="eastAsia"/>
                <w:b/>
                <w:bCs/>
                <w:color w:val="auto"/>
                <w:u w:val="none"/>
                <w:vertAlign w:val="baseline"/>
                <w:lang w:val="en-US" w:eastAsia="zh-CN"/>
              </w:rPr>
              <w:t>思考题</w:t>
            </w:r>
          </w:p>
          <w:p w14:paraId="1B398728">
            <w:pPr>
              <w:numPr>
                <w:ilvl w:val="0"/>
                <w:numId w:val="3"/>
              </w:numPr>
              <w:tabs>
                <w:tab w:val="clear" w:pos="312"/>
              </w:tabs>
              <w:jc w:val="left"/>
              <w:rPr>
                <w:rFonts w:hint="eastAsia"/>
                <w:b w:val="0"/>
                <w:bCs w:val="0"/>
                <w:color w:val="auto"/>
                <w:u w:val="none"/>
                <w:vertAlign w:val="baseline"/>
                <w:lang w:val="en-US" w:eastAsia="zh-CN"/>
              </w:rPr>
            </w:pPr>
          </w:p>
          <w:p w14:paraId="11AFC9D6">
            <w:pPr>
              <w:numPr>
                <w:ilvl w:val="0"/>
                <w:numId w:val="0"/>
              </w:numPr>
              <w:jc w:val="left"/>
              <w:rPr>
                <w:rFonts w:hint="eastAsia"/>
                <w:b w:val="0"/>
                <w:bCs w:val="0"/>
                <w:color w:val="auto"/>
                <w:u w:val="none"/>
                <w:vertAlign w:val="baseline"/>
                <w:lang w:val="en-US" w:eastAsia="zh-CN"/>
              </w:rPr>
            </w:pPr>
            <w:r>
              <w:rPr>
                <w:rFonts w:hint="eastAsia"/>
                <w:b w:val="0"/>
                <w:bCs w:val="0"/>
                <w:color w:val="auto"/>
                <w:u w:val="none"/>
                <w:vertAlign w:val="baseline"/>
                <w:lang w:val="en-US" w:eastAsia="zh-CN"/>
              </w:rPr>
              <w:t>(1)过快：反应放热，体系温度过高，导致H</w:t>
            </w:r>
            <w:r>
              <w:rPr>
                <w:rFonts w:hint="eastAsia"/>
                <w:b w:val="0"/>
                <w:bCs w:val="0"/>
                <w:color w:val="auto"/>
                <w:u w:val="none"/>
                <w:vertAlign w:val="subscript"/>
                <w:lang w:val="en-US" w:eastAsia="zh-CN"/>
              </w:rPr>
              <w:t>2</w:t>
            </w:r>
            <w:r>
              <w:rPr>
                <w:rFonts w:hint="eastAsia"/>
                <w:b w:val="0"/>
                <w:bCs w:val="0"/>
                <w:color w:val="auto"/>
                <w:u w:val="none"/>
                <w:vertAlign w:val="baseline"/>
                <w:lang w:val="en-US" w:eastAsia="zh-CN"/>
              </w:rPr>
              <w:t>O</w:t>
            </w:r>
            <w:r>
              <w:rPr>
                <w:rFonts w:hint="eastAsia"/>
                <w:b w:val="0"/>
                <w:bCs w:val="0"/>
                <w:color w:val="auto"/>
                <w:u w:val="none"/>
                <w:vertAlign w:val="subscript"/>
                <w:lang w:val="en-US" w:eastAsia="zh-CN"/>
              </w:rPr>
              <w:t>2</w:t>
            </w:r>
            <w:r>
              <w:rPr>
                <w:rFonts w:hint="eastAsia"/>
                <w:b w:val="0"/>
                <w:bCs w:val="0"/>
                <w:color w:val="auto"/>
                <w:u w:val="none"/>
                <w:vertAlign w:val="baseline"/>
                <w:lang w:val="en-US" w:eastAsia="zh-CN"/>
              </w:rPr>
              <w:t>分解，试剂利用率低。过慢：氧化时间过长，Fe</w:t>
            </w:r>
            <w:r>
              <w:rPr>
                <w:rFonts w:hint="eastAsia"/>
                <w:b w:val="0"/>
                <w:bCs w:val="0"/>
                <w:color w:val="auto"/>
                <w:u w:val="none"/>
                <w:vertAlign w:val="superscript"/>
                <w:lang w:val="en-US" w:eastAsia="zh-CN"/>
              </w:rPr>
              <w:t>2+</w:t>
            </w:r>
            <w:r>
              <w:rPr>
                <w:rFonts w:hint="eastAsia"/>
                <w:b w:val="0"/>
                <w:bCs w:val="0"/>
                <w:color w:val="auto"/>
                <w:u w:val="none"/>
                <w:vertAlign w:val="baseline"/>
                <w:lang w:val="en-US" w:eastAsia="zh-CN"/>
              </w:rPr>
              <w:t>易被空气氧化生成颗粒更粗大的氢氧化铁，难被草酸完全溶解，产物纯度下降。H</w:t>
            </w:r>
            <w:r>
              <w:rPr>
                <w:rFonts w:hint="eastAsia"/>
                <w:b w:val="0"/>
                <w:bCs w:val="0"/>
                <w:color w:val="auto"/>
                <w:u w:val="none"/>
                <w:vertAlign w:val="subscript"/>
                <w:lang w:val="en-US" w:eastAsia="zh-CN"/>
              </w:rPr>
              <w:t>2</w:t>
            </w:r>
            <w:r>
              <w:rPr>
                <w:rFonts w:hint="eastAsia"/>
                <w:b w:val="0"/>
                <w:bCs w:val="0"/>
                <w:color w:val="auto"/>
                <w:u w:val="none"/>
                <w:vertAlign w:val="baseline"/>
                <w:lang w:val="en-US" w:eastAsia="zh-CN"/>
              </w:rPr>
              <w:t>O</w:t>
            </w:r>
            <w:r>
              <w:rPr>
                <w:rFonts w:hint="eastAsia"/>
                <w:b w:val="0"/>
                <w:bCs w:val="0"/>
                <w:color w:val="auto"/>
                <w:u w:val="none"/>
                <w:vertAlign w:val="subscript"/>
                <w:lang w:val="en-US" w:eastAsia="zh-CN"/>
              </w:rPr>
              <w:t>2</w:t>
            </w:r>
            <w:r>
              <w:rPr>
                <w:rFonts w:hint="eastAsia"/>
                <w:b w:val="0"/>
                <w:bCs w:val="0"/>
                <w:color w:val="auto"/>
                <w:u w:val="none"/>
                <w:vertAlign w:val="baseline"/>
                <w:lang w:val="en-US" w:eastAsia="zh-CN"/>
              </w:rPr>
              <w:t>优点：氧化产物为H</w:t>
            </w:r>
            <w:r>
              <w:rPr>
                <w:rFonts w:hint="eastAsia"/>
                <w:b w:val="0"/>
                <w:bCs w:val="0"/>
                <w:color w:val="auto"/>
                <w:u w:val="none"/>
                <w:vertAlign w:val="subscript"/>
                <w:lang w:val="en-US" w:eastAsia="zh-CN"/>
              </w:rPr>
              <w:t>2</w:t>
            </w:r>
            <w:r>
              <w:rPr>
                <w:rFonts w:hint="eastAsia"/>
                <w:b w:val="0"/>
                <w:bCs w:val="0"/>
                <w:color w:val="auto"/>
                <w:u w:val="none"/>
                <w:vertAlign w:val="baseline"/>
                <w:lang w:val="en-US" w:eastAsia="zh-CN"/>
              </w:rPr>
              <w:t>O，不引入杂质离子，反应后水易除去，不污染产品。</w:t>
            </w:r>
          </w:p>
          <w:p w14:paraId="255A732E">
            <w:pPr>
              <w:numPr>
                <w:ilvl w:val="0"/>
                <w:numId w:val="4"/>
              </w:numPr>
              <w:tabs>
                <w:tab w:val="clear" w:pos="312"/>
              </w:tabs>
              <w:jc w:val="left"/>
              <w:rPr>
                <w:rFonts w:hint="eastAsia"/>
                <w:b w:val="0"/>
                <w:bCs w:val="0"/>
                <w:color w:val="auto"/>
                <w:u w:val="none"/>
                <w:vertAlign w:val="baseline"/>
                <w:lang w:val="en-US" w:eastAsia="zh-CN"/>
              </w:rPr>
            </w:pPr>
            <w:r>
              <w:rPr>
                <w:rFonts w:hint="eastAsia"/>
                <w:b w:val="0"/>
                <w:bCs w:val="0"/>
                <w:color w:val="auto"/>
                <w:u w:val="none"/>
                <w:vertAlign w:val="baseline"/>
                <w:lang w:val="en-US" w:eastAsia="zh-CN"/>
              </w:rPr>
              <w:t xml:space="preserve">不能。三草酸合铁(III)酸钾受热易分解，高温会破坏配合物，还会使产物失去结晶水，降低产率和纯度。 </w:t>
            </w:r>
          </w:p>
          <w:p w14:paraId="2B519618">
            <w:pPr>
              <w:numPr>
                <w:ilvl w:val="0"/>
                <w:numId w:val="4"/>
              </w:numPr>
              <w:tabs>
                <w:tab w:val="clear" w:pos="312"/>
              </w:tabs>
              <w:jc w:val="left"/>
              <w:rPr>
                <w:rFonts w:hint="default"/>
                <w:b w:val="0"/>
                <w:bCs w:val="0"/>
                <w:color w:val="auto"/>
                <w:u w:val="none"/>
                <w:vertAlign w:val="baseline"/>
                <w:lang w:val="en-US" w:eastAsia="zh-CN"/>
              </w:rPr>
            </w:pPr>
            <w:r>
              <w:rPr>
                <w:rFonts w:hint="default"/>
                <w:b w:val="0"/>
                <w:bCs w:val="0"/>
                <w:color w:val="auto"/>
                <w:u w:val="none"/>
                <w:vertAlign w:val="baseline"/>
                <w:lang w:val="en-US" w:eastAsia="zh-CN"/>
              </w:rPr>
              <w:t>洗去SO₄²⁻、NH₄⁺、H₂C₂O₄、(NH₄)₂SO₄、FeSO₄等</w:t>
            </w:r>
            <w:r>
              <w:rPr>
                <w:rFonts w:hint="eastAsia"/>
                <w:b w:val="0"/>
                <w:bCs w:val="0"/>
                <w:color w:val="auto"/>
                <w:u w:val="none"/>
                <w:vertAlign w:val="baseline"/>
                <w:lang w:val="en-US" w:eastAsia="zh-CN"/>
              </w:rPr>
              <w:t>。</w:t>
            </w:r>
          </w:p>
          <w:p w14:paraId="50F37B60">
            <w:pPr>
              <w:numPr>
                <w:ilvl w:val="0"/>
                <w:numId w:val="4"/>
              </w:numPr>
              <w:tabs>
                <w:tab w:val="clear" w:pos="312"/>
              </w:tabs>
              <w:jc w:val="left"/>
              <w:rPr>
                <w:rFonts w:hint="default"/>
                <w:b w:val="0"/>
                <w:bCs w:val="0"/>
                <w:color w:val="auto"/>
                <w:u w:val="none"/>
                <w:vertAlign w:val="baseline"/>
                <w:lang w:val="en-US" w:eastAsia="zh-CN"/>
              </w:rPr>
            </w:pPr>
            <w:r>
              <w:rPr>
                <w:rFonts w:hint="default"/>
                <w:b w:val="0"/>
                <w:bCs w:val="0"/>
                <w:color w:val="auto"/>
                <w:u w:val="none"/>
                <w:vertAlign w:val="baseline"/>
                <w:lang w:val="en-US" w:eastAsia="zh-CN"/>
              </w:rPr>
              <w:t>可以直接由Fe³⁺盐制备，但用Fe²⁺</w:t>
            </w:r>
            <w:r>
              <w:rPr>
                <w:rFonts w:hint="eastAsia"/>
                <w:b w:val="0"/>
                <w:bCs w:val="0"/>
                <w:color w:val="auto"/>
                <w:u w:val="none"/>
                <w:vertAlign w:val="baseline"/>
                <w:lang w:val="en-US" w:eastAsia="zh-CN"/>
              </w:rPr>
              <w:t>做</w:t>
            </w:r>
            <w:r>
              <w:rPr>
                <w:rFonts w:hint="default"/>
                <w:b w:val="0"/>
                <w:bCs w:val="0"/>
                <w:color w:val="auto"/>
                <w:u w:val="none"/>
                <w:vertAlign w:val="baseline"/>
                <w:lang w:val="en-US" w:eastAsia="zh-CN"/>
              </w:rPr>
              <w:t>原料更</w:t>
            </w:r>
            <w:r>
              <w:rPr>
                <w:rFonts w:hint="eastAsia"/>
                <w:b w:val="0"/>
                <w:bCs w:val="0"/>
                <w:color w:val="auto"/>
                <w:u w:val="none"/>
                <w:vertAlign w:val="baseline"/>
                <w:lang w:val="en-US" w:eastAsia="zh-CN"/>
              </w:rPr>
              <w:t>好</w:t>
            </w:r>
            <w:r>
              <w:rPr>
                <w:rFonts w:hint="default"/>
                <w:b w:val="0"/>
                <w:bCs w:val="0"/>
                <w:color w:val="auto"/>
                <w:u w:val="none"/>
                <w:vertAlign w:val="baseline"/>
                <w:lang w:val="en-US" w:eastAsia="zh-CN"/>
              </w:rPr>
              <w:t>。</w:t>
            </w:r>
            <w:r>
              <w:rPr>
                <w:rFonts w:hint="eastAsia"/>
                <w:b w:val="0"/>
                <w:bCs w:val="0"/>
                <w:color w:val="auto"/>
                <w:u w:val="none"/>
                <w:vertAlign w:val="baseline"/>
                <w:lang w:val="en-US" w:eastAsia="zh-CN"/>
              </w:rPr>
              <w:t>用</w:t>
            </w:r>
            <w:r>
              <w:rPr>
                <w:rFonts w:hint="default"/>
                <w:b w:val="0"/>
                <w:bCs w:val="0"/>
                <w:color w:val="auto"/>
                <w:u w:val="none"/>
                <w:vertAlign w:val="baseline"/>
                <w:lang w:val="en-US" w:eastAsia="zh-CN"/>
              </w:rPr>
              <w:t>FeCl₃</w:t>
            </w:r>
            <w:r>
              <w:rPr>
                <w:rFonts w:hint="eastAsia"/>
                <w:b w:val="0"/>
                <w:bCs w:val="0"/>
                <w:color w:val="auto"/>
                <w:u w:val="none"/>
                <w:vertAlign w:val="baseline"/>
                <w:lang w:val="en-US" w:eastAsia="zh-CN"/>
              </w:rPr>
              <w:t>或</w:t>
            </w:r>
            <w:r>
              <w:rPr>
                <w:rFonts w:hint="default"/>
                <w:b w:val="0"/>
                <w:bCs w:val="0"/>
                <w:color w:val="auto"/>
                <w:u w:val="none"/>
                <w:vertAlign w:val="baseline"/>
                <w:lang w:val="en-US" w:eastAsia="zh-CN"/>
              </w:rPr>
              <w:t>Fe(NO₃)₃</w:t>
            </w:r>
            <w:r>
              <w:rPr>
                <w:rFonts w:hint="eastAsia"/>
                <w:b w:val="0"/>
                <w:bCs w:val="0"/>
                <w:color w:val="auto"/>
                <w:u w:val="none"/>
                <w:vertAlign w:val="baseline"/>
                <w:lang w:val="en-US" w:eastAsia="zh-CN"/>
              </w:rPr>
              <w:t>和</w:t>
            </w:r>
            <w:r>
              <w:rPr>
                <w:rFonts w:hint="default"/>
                <w:b w:val="0"/>
                <w:bCs w:val="0"/>
                <w:color w:val="auto"/>
                <w:u w:val="none"/>
                <w:vertAlign w:val="baseline"/>
                <w:lang w:val="en-US" w:eastAsia="zh-CN"/>
              </w:rPr>
              <w:t>K₂C₂O₄直接配位</w:t>
            </w:r>
            <w:r>
              <w:rPr>
                <w:rFonts w:hint="eastAsia"/>
                <w:b w:val="0"/>
                <w:bCs w:val="0"/>
                <w:color w:val="auto"/>
                <w:u w:val="none"/>
                <w:vertAlign w:val="baseline"/>
                <w:lang w:val="en-US" w:eastAsia="zh-CN"/>
              </w:rPr>
              <w:t>能生成目标产物</w:t>
            </w:r>
            <w:r>
              <w:rPr>
                <w:rFonts w:hint="default"/>
                <w:b w:val="0"/>
                <w:bCs w:val="0"/>
                <w:color w:val="auto"/>
                <w:u w:val="none"/>
                <w:vertAlign w:val="baseline"/>
                <w:lang w:val="en-US" w:eastAsia="zh-CN"/>
              </w:rPr>
              <w:t>，但易生成Fe(OH)₃，纯度低</w:t>
            </w:r>
            <w:r>
              <w:rPr>
                <w:rFonts w:hint="eastAsia"/>
                <w:b w:val="0"/>
                <w:bCs w:val="0"/>
                <w:color w:val="auto"/>
                <w:u w:val="none"/>
                <w:vertAlign w:val="baseline"/>
                <w:lang w:val="en-US" w:eastAsia="zh-CN"/>
              </w:rPr>
              <w:t>，</w:t>
            </w:r>
            <w:r>
              <w:rPr>
                <w:rFonts w:hint="default"/>
                <w:b w:val="0"/>
                <w:bCs w:val="0"/>
                <w:color w:val="auto"/>
                <w:u w:val="none"/>
                <w:vertAlign w:val="baseline"/>
                <w:lang w:val="en-US" w:eastAsia="zh-CN"/>
              </w:rPr>
              <w:t>产率不高。</w:t>
            </w:r>
            <w:r>
              <w:rPr>
                <w:rFonts w:hint="eastAsia"/>
                <w:b w:val="0"/>
                <w:bCs w:val="0"/>
                <w:color w:val="auto"/>
                <w:u w:val="none"/>
                <w:vertAlign w:val="baseline"/>
                <w:lang w:val="en-US" w:eastAsia="zh-CN"/>
              </w:rPr>
              <w:t>本实验制备方法</w:t>
            </w:r>
            <w:r>
              <w:rPr>
                <w:rFonts w:hint="default"/>
                <w:b w:val="0"/>
                <w:bCs w:val="0"/>
                <w:color w:val="auto"/>
                <w:u w:val="none"/>
                <w:vertAlign w:val="baseline"/>
                <w:lang w:val="en-US" w:eastAsia="zh-CN"/>
              </w:rPr>
              <w:t>是实验室</w:t>
            </w:r>
            <w:r>
              <w:rPr>
                <w:rFonts w:hint="eastAsia"/>
                <w:b w:val="0"/>
                <w:bCs w:val="0"/>
                <w:color w:val="auto"/>
                <w:u w:val="none"/>
                <w:vertAlign w:val="baseline"/>
                <w:lang w:val="en-US" w:eastAsia="zh-CN"/>
              </w:rPr>
              <w:t>生产</w:t>
            </w:r>
            <w:r>
              <w:rPr>
                <w:rFonts w:hint="default"/>
                <w:b w:val="0"/>
                <w:bCs w:val="0"/>
                <w:color w:val="auto"/>
                <w:u w:val="none"/>
                <w:vertAlign w:val="baseline"/>
                <w:lang w:val="en-US" w:eastAsia="zh-CN"/>
              </w:rPr>
              <w:t>最优路线。</w:t>
            </w:r>
          </w:p>
          <w:p w14:paraId="2B009151">
            <w:pPr>
              <w:numPr>
                <w:ilvl w:val="0"/>
                <w:numId w:val="4"/>
              </w:numPr>
              <w:tabs>
                <w:tab w:val="clear" w:pos="312"/>
              </w:tabs>
              <w:jc w:val="left"/>
              <w:rPr>
                <w:rFonts w:hint="default"/>
                <w:b w:val="0"/>
                <w:bCs w:val="0"/>
                <w:color w:val="auto"/>
                <w:u w:val="none"/>
                <w:vertAlign w:val="baseline"/>
                <w:lang w:val="en-US" w:eastAsia="zh-CN"/>
              </w:rPr>
            </w:pPr>
            <w:r>
              <w:rPr>
                <w:rFonts w:hint="default"/>
                <w:b w:val="0"/>
                <w:bCs w:val="0"/>
                <w:color w:val="auto"/>
                <w:u w:val="none"/>
                <w:vertAlign w:val="baseline"/>
                <w:lang w:val="en-US" w:eastAsia="zh-CN"/>
              </w:rPr>
              <w:t>H₂O₂</w:t>
            </w:r>
            <w:r>
              <w:rPr>
                <w:rFonts w:hint="eastAsia"/>
                <w:b w:val="0"/>
                <w:bCs w:val="0"/>
                <w:color w:val="auto"/>
                <w:u w:val="none"/>
                <w:vertAlign w:val="baseline"/>
                <w:lang w:val="en-US" w:eastAsia="zh-CN"/>
              </w:rPr>
              <w:t>、</w:t>
            </w:r>
            <w:r>
              <w:rPr>
                <w:rFonts w:hint="default"/>
                <w:b w:val="0"/>
                <w:bCs w:val="0"/>
                <w:color w:val="auto"/>
                <w:u w:val="none"/>
                <w:vertAlign w:val="baseline"/>
                <w:lang w:val="en-US" w:eastAsia="zh-CN"/>
              </w:rPr>
              <w:t>K₂C₂O₄不宜大幅过量</w:t>
            </w:r>
            <w:r>
              <w:rPr>
                <w:rFonts w:hint="eastAsia"/>
                <w:b w:val="0"/>
                <w:bCs w:val="0"/>
                <w:color w:val="auto"/>
                <w:u w:val="none"/>
                <w:vertAlign w:val="baseline"/>
                <w:lang w:val="en-US" w:eastAsia="zh-CN"/>
              </w:rPr>
              <w:t>。草酸逐滴加入能防止局部酸度过大破坏配合物，保证产品纯度</w:t>
            </w:r>
            <w:r>
              <w:rPr>
                <w:rFonts w:hint="default"/>
                <w:b w:val="0"/>
                <w:bCs w:val="0"/>
                <w:color w:val="auto"/>
                <w:u w:val="none"/>
                <w:vertAlign w:val="baseline"/>
                <w:lang w:val="en-US" w:eastAsia="zh-CN"/>
              </w:rPr>
              <w:t>。</w:t>
            </w:r>
          </w:p>
          <w:p w14:paraId="6713F03A">
            <w:pPr>
              <w:numPr>
                <w:ilvl w:val="0"/>
                <w:numId w:val="4"/>
              </w:numPr>
              <w:tabs>
                <w:tab w:val="clear" w:pos="312"/>
              </w:tabs>
              <w:jc w:val="left"/>
              <w:rPr>
                <w:rFonts w:hint="default"/>
                <w:b w:val="0"/>
                <w:bCs w:val="0"/>
                <w:color w:val="auto"/>
                <w:u w:val="none"/>
                <w:vertAlign w:val="baseline"/>
                <w:lang w:val="en-US" w:eastAsia="zh-CN"/>
              </w:rPr>
            </w:pPr>
            <w:r>
              <w:rPr>
                <w:rFonts w:hint="default"/>
                <w:b w:val="0"/>
                <w:bCs w:val="0"/>
                <w:color w:val="auto"/>
                <w:u w:val="none"/>
                <w:vertAlign w:val="baseline"/>
                <w:lang w:val="en-US" w:eastAsia="zh-CN"/>
              </w:rPr>
              <w:t>摩尔盐</w:t>
            </w:r>
            <w:r>
              <w:rPr>
                <w:rFonts w:hint="eastAsia"/>
                <w:b w:val="0"/>
                <w:bCs w:val="0"/>
                <w:color w:val="auto"/>
                <w:u w:val="none"/>
                <w:vertAlign w:val="baseline"/>
                <w:lang w:val="en-US" w:eastAsia="zh-CN"/>
              </w:rPr>
              <w:t>。</w:t>
            </w:r>
          </w:p>
          <w:p w14:paraId="15E3F414">
            <w:pPr>
              <w:numPr>
                <w:ilvl w:val="0"/>
                <w:numId w:val="3"/>
              </w:numPr>
              <w:tabs>
                <w:tab w:val="clear" w:pos="312"/>
              </w:tabs>
              <w:ind w:left="0" w:leftChars="0" w:firstLine="0" w:firstLineChars="0"/>
              <w:jc w:val="left"/>
              <w:rPr>
                <w:rFonts w:hint="default"/>
                <w:b w:val="0"/>
                <w:bCs w:val="0"/>
                <w:color w:val="auto"/>
                <w:u w:val="none"/>
                <w:vertAlign w:val="baseline"/>
                <w:lang w:val="en-US" w:eastAsia="zh-CN"/>
              </w:rPr>
            </w:pPr>
            <w:r>
              <w:rPr>
                <w:rFonts w:hint="default"/>
                <w:b w:val="0"/>
                <w:bCs w:val="0"/>
                <w:color w:val="auto"/>
                <w:u w:val="none"/>
                <w:vertAlign w:val="baseline"/>
                <w:lang w:val="en-US" w:eastAsia="zh-CN"/>
              </w:rPr>
              <w:t>中心离子</w:t>
            </w:r>
            <w:r>
              <w:rPr>
                <w:rFonts w:hint="eastAsia"/>
                <w:b w:val="0"/>
                <w:bCs w:val="0"/>
                <w:color w:val="auto"/>
                <w:u w:val="none"/>
                <w:vertAlign w:val="baseline"/>
                <w:lang w:val="en-US" w:eastAsia="zh-CN"/>
              </w:rPr>
              <w:t>的</w:t>
            </w:r>
            <w:r>
              <w:rPr>
                <w:rFonts w:hint="default"/>
                <w:b w:val="0"/>
                <w:bCs w:val="0"/>
                <w:color w:val="auto"/>
                <w:u w:val="none"/>
                <w:vertAlign w:val="baseline"/>
                <w:lang w:val="en-US" w:eastAsia="zh-CN"/>
              </w:rPr>
              <w:t>电荷、半径</w:t>
            </w:r>
            <w:r>
              <w:rPr>
                <w:rFonts w:hint="eastAsia"/>
                <w:b w:val="0"/>
                <w:bCs w:val="0"/>
                <w:color w:val="auto"/>
                <w:u w:val="none"/>
                <w:vertAlign w:val="baseline"/>
                <w:lang w:val="en-US" w:eastAsia="zh-CN"/>
              </w:rPr>
              <w:t>，</w:t>
            </w:r>
            <w:r>
              <w:rPr>
                <w:rFonts w:hint="default"/>
                <w:b w:val="0"/>
                <w:bCs w:val="0"/>
                <w:color w:val="auto"/>
                <w:u w:val="none"/>
                <w:vertAlign w:val="baseline"/>
                <w:lang w:val="en-US" w:eastAsia="zh-CN"/>
              </w:rPr>
              <w:t>配体</w:t>
            </w:r>
            <w:r>
              <w:rPr>
                <w:rFonts w:hint="eastAsia"/>
                <w:b w:val="0"/>
                <w:bCs w:val="0"/>
                <w:color w:val="auto"/>
                <w:u w:val="none"/>
                <w:vertAlign w:val="baseline"/>
                <w:lang w:val="en-US" w:eastAsia="zh-CN"/>
              </w:rPr>
              <w:t>的</w:t>
            </w:r>
            <w:r>
              <w:rPr>
                <w:rFonts w:hint="default"/>
                <w:b w:val="0"/>
                <w:bCs w:val="0"/>
                <w:color w:val="auto"/>
                <w:u w:val="none"/>
                <w:vertAlign w:val="baseline"/>
                <w:lang w:val="en-US" w:eastAsia="zh-CN"/>
              </w:rPr>
              <w:t>性质</w:t>
            </w:r>
            <w:r>
              <w:rPr>
                <w:rFonts w:hint="eastAsia"/>
                <w:b w:val="0"/>
                <w:bCs w:val="0"/>
                <w:color w:val="auto"/>
                <w:u w:val="none"/>
                <w:vertAlign w:val="baseline"/>
                <w:lang w:val="en-US" w:eastAsia="zh-CN"/>
              </w:rPr>
              <w:t>，</w:t>
            </w:r>
            <w:r>
              <w:rPr>
                <w:rFonts w:hint="default"/>
                <w:b w:val="0"/>
                <w:bCs w:val="0"/>
                <w:color w:val="auto"/>
                <w:u w:val="none"/>
                <w:vertAlign w:val="baseline"/>
                <w:lang w:val="en-US" w:eastAsia="zh-CN"/>
              </w:rPr>
              <w:t>溶液</w:t>
            </w:r>
            <w:r>
              <w:rPr>
                <w:rFonts w:hint="eastAsia"/>
                <w:b w:val="0"/>
                <w:bCs w:val="0"/>
                <w:color w:val="auto"/>
                <w:u w:val="none"/>
                <w:vertAlign w:val="baseline"/>
                <w:lang w:val="en-US" w:eastAsia="zh-CN"/>
              </w:rPr>
              <w:t>的</w:t>
            </w:r>
            <w:r>
              <w:rPr>
                <w:rFonts w:hint="default"/>
                <w:b w:val="0"/>
                <w:bCs w:val="0"/>
                <w:color w:val="auto"/>
                <w:u w:val="none"/>
                <w:vertAlign w:val="baseline"/>
                <w:lang w:val="en-US" w:eastAsia="zh-CN"/>
              </w:rPr>
              <w:t>酸度</w:t>
            </w:r>
            <w:r>
              <w:rPr>
                <w:rFonts w:hint="eastAsia"/>
                <w:b w:val="0"/>
                <w:bCs w:val="0"/>
                <w:color w:val="auto"/>
                <w:u w:val="none"/>
                <w:vertAlign w:val="baseline"/>
                <w:lang w:val="en-US" w:eastAsia="zh-CN"/>
              </w:rPr>
              <w:t>，环境的温度等因素都影响配离子稳定性。</w:t>
            </w:r>
          </w:p>
          <w:p w14:paraId="4B626279">
            <w:pPr>
              <w:numPr>
                <w:ilvl w:val="0"/>
                <w:numId w:val="0"/>
              </w:numPr>
              <w:ind w:leftChars="0"/>
              <w:jc w:val="left"/>
              <w:rPr>
                <w:rFonts w:hint="default"/>
                <w:b w:val="0"/>
                <w:bCs w:val="0"/>
                <w:color w:val="auto"/>
                <w:u w:val="none"/>
                <w:vertAlign w:val="baseline"/>
                <w:lang w:val="en-US" w:eastAsia="zh-CN"/>
              </w:rPr>
            </w:pPr>
          </w:p>
          <w:p w14:paraId="67117E09">
            <w:pPr>
              <w:numPr>
                <w:ilvl w:val="0"/>
                <w:numId w:val="0"/>
              </w:numPr>
              <w:ind w:leftChars="0"/>
              <w:jc w:val="left"/>
              <w:rPr>
                <w:rFonts w:hint="eastAsia"/>
                <w:b/>
                <w:bCs/>
                <w:color w:val="auto"/>
                <w:u w:val="none"/>
                <w:vertAlign w:val="baseline"/>
                <w:lang w:val="en-US" w:eastAsia="zh-CN"/>
              </w:rPr>
            </w:pPr>
            <w:r>
              <w:rPr>
                <w:rFonts w:hint="eastAsia"/>
                <w:b/>
                <w:bCs/>
                <w:color w:val="auto"/>
                <w:u w:val="none"/>
                <w:vertAlign w:val="baseline"/>
                <w:lang w:val="en-US" w:eastAsia="zh-CN"/>
              </w:rPr>
              <w:t>附加思考题</w:t>
            </w:r>
          </w:p>
          <w:p w14:paraId="240B22CB">
            <w:pPr>
              <w:numPr>
                <w:ilvl w:val="0"/>
                <w:numId w:val="0"/>
              </w:numPr>
              <w:ind w:leftChars="0"/>
              <w:jc w:val="left"/>
              <w:rPr>
                <w:rFonts w:hint="default"/>
                <w:b/>
                <w:bCs/>
                <w:color w:val="auto"/>
                <w:u w:val="none"/>
                <w:vertAlign w:val="baseline"/>
                <w:lang w:val="en-US" w:eastAsia="zh-CN"/>
              </w:rPr>
            </w:pPr>
            <w:r>
              <w:rPr>
                <w:rFonts w:hint="eastAsia"/>
                <w:b/>
                <w:bCs/>
                <w:color w:val="auto"/>
                <w:u w:val="none"/>
                <w:vertAlign w:val="baseline"/>
                <w:lang w:val="en-US" w:eastAsia="zh-CN"/>
              </w:rPr>
              <w:t>学习通</w:t>
            </w:r>
          </w:p>
          <w:p w14:paraId="508AC681">
            <w:pPr>
              <w:numPr>
                <w:ilvl w:val="0"/>
                <w:numId w:val="5"/>
              </w:numPr>
              <w:jc w:val="left"/>
              <w:rPr>
                <w:rFonts w:hint="default"/>
                <w:spacing w:val="-3"/>
                <w:lang w:val="en-US" w:eastAsia="zh-CN"/>
              </w:rPr>
            </w:pPr>
          </w:p>
          <w:p w14:paraId="0128DA76">
            <w:pPr>
              <w:jc w:val="left"/>
              <w:rPr>
                <w:rFonts w:hint="default"/>
                <w:spacing w:val="-3"/>
                <w:lang w:val="en-US" w:eastAsia="zh-CN"/>
              </w:rPr>
            </w:pPr>
            <w:r>
              <w:rPr>
                <w:rFonts w:hint="default"/>
                <w:spacing w:val="-3"/>
                <w:lang w:val="en-US" w:eastAsia="zh-CN"/>
              </w:rPr>
              <w:t>（1）结晶水含量测定</w:t>
            </w:r>
          </w:p>
          <w:p w14:paraId="29FBF717">
            <w:pPr>
              <w:jc w:val="left"/>
              <w:rPr>
                <w:rFonts w:hint="default"/>
                <w:spacing w:val="-3"/>
                <w:lang w:val="en-US" w:eastAsia="zh-CN"/>
              </w:rPr>
            </w:pPr>
            <w:r>
              <w:rPr>
                <w:rFonts w:hint="default"/>
                <w:spacing w:val="-3"/>
                <w:lang w:val="en-US" w:eastAsia="zh-CN"/>
              </w:rPr>
              <w:t>称取一定量产物，在110~120℃烘干至恒重，根据</w:t>
            </w:r>
            <w:r>
              <w:rPr>
                <w:rFonts w:hint="eastAsia"/>
                <w:spacing w:val="-3"/>
                <w:lang w:val="en-US" w:eastAsia="zh-CN"/>
              </w:rPr>
              <w:t>减少的</w:t>
            </w:r>
            <w:r>
              <w:rPr>
                <w:rFonts w:hint="default"/>
                <w:spacing w:val="-3"/>
                <w:lang w:val="en-US" w:eastAsia="zh-CN"/>
              </w:rPr>
              <w:t>重</w:t>
            </w:r>
            <w:r>
              <w:rPr>
                <w:rFonts w:hint="eastAsia"/>
                <w:spacing w:val="-3"/>
                <w:lang w:val="en-US" w:eastAsia="zh-CN"/>
              </w:rPr>
              <w:t>量</w:t>
            </w:r>
            <w:r>
              <w:rPr>
                <w:rFonts w:hint="default"/>
                <w:spacing w:val="-3"/>
                <w:lang w:val="en-US" w:eastAsia="zh-CN"/>
              </w:rPr>
              <w:t>计算结晶水的物质的量</w:t>
            </w:r>
            <w:r>
              <w:rPr>
                <w:rFonts w:hint="eastAsia"/>
                <w:spacing w:val="-3"/>
                <w:lang w:val="en-US" w:eastAsia="zh-CN"/>
              </w:rPr>
              <w:t>。</w:t>
            </w:r>
          </w:p>
          <w:p w14:paraId="04263B31">
            <w:pPr>
              <w:jc w:val="left"/>
              <w:rPr>
                <w:rFonts w:hint="default"/>
                <w:spacing w:val="-3"/>
                <w:lang w:val="en-US" w:eastAsia="zh-CN"/>
              </w:rPr>
            </w:pPr>
            <w:r>
              <w:rPr>
                <w:rFonts w:hint="default"/>
                <w:spacing w:val="-3"/>
                <w:lang w:val="en-US" w:eastAsia="zh-CN"/>
              </w:rPr>
              <w:t>（2）</w:t>
            </w:r>
            <w:r>
              <w:rPr>
                <w:rFonts w:hint="eastAsia"/>
                <w:spacing w:val="-3"/>
                <w:lang w:val="en-US" w:eastAsia="zh-CN"/>
              </w:rPr>
              <w:t>草酸根含量测定</w:t>
            </w:r>
          </w:p>
          <w:p w14:paraId="46CA6F89">
            <w:pPr>
              <w:jc w:val="left"/>
              <w:rPr>
                <w:rFonts w:hint="default"/>
                <w:spacing w:val="-3"/>
                <w:lang w:val="en-US" w:eastAsia="zh-CN"/>
              </w:rPr>
            </w:pPr>
            <w:r>
              <w:rPr>
                <w:rFonts w:hint="default"/>
                <w:spacing w:val="-3"/>
                <w:lang w:val="en-US" w:eastAsia="zh-CN"/>
              </w:rPr>
              <w:t>称取产物，用稀硫酸溶解，加热至70~80℃，用</w:t>
            </w:r>
            <w:r>
              <w:rPr>
                <w:rFonts w:hint="eastAsia"/>
                <w:spacing w:val="-3"/>
                <w:lang w:val="en-US" w:eastAsia="zh-CN"/>
              </w:rPr>
              <w:t>已知浓度的高锰酸钾</w:t>
            </w:r>
            <w:r>
              <w:rPr>
                <w:rFonts w:hint="default"/>
                <w:spacing w:val="-3"/>
                <w:lang w:val="en-US" w:eastAsia="zh-CN"/>
              </w:rPr>
              <w:t>溶液滴定至</w:t>
            </w:r>
            <w:r>
              <w:rPr>
                <w:rFonts w:hint="eastAsia"/>
                <w:spacing w:val="-3"/>
                <w:lang w:val="en-US" w:eastAsia="zh-CN"/>
              </w:rPr>
              <w:t>溶液呈</w:t>
            </w:r>
            <w:r>
              <w:rPr>
                <w:rFonts w:hint="default"/>
                <w:spacing w:val="-3"/>
                <w:lang w:val="en-US" w:eastAsia="zh-CN"/>
              </w:rPr>
              <w:t>粉红色</w:t>
            </w:r>
            <w:r>
              <w:rPr>
                <w:rFonts w:hint="eastAsia"/>
                <w:spacing w:val="-3"/>
                <w:lang w:val="en-US" w:eastAsia="zh-CN"/>
              </w:rPr>
              <w:t>且30s内不褪色</w:t>
            </w:r>
            <w:r>
              <w:rPr>
                <w:rFonts w:hint="default"/>
                <w:spacing w:val="-3"/>
                <w:lang w:val="en-US" w:eastAsia="zh-CN"/>
              </w:rPr>
              <w:t>，计算</w:t>
            </w:r>
            <w:r>
              <w:rPr>
                <w:rFonts w:hint="eastAsia"/>
                <w:spacing w:val="-3"/>
                <w:lang w:val="en-US" w:eastAsia="zh-CN"/>
              </w:rPr>
              <w:t>草酸根</w:t>
            </w:r>
            <w:r>
              <w:rPr>
                <w:rFonts w:hint="default"/>
                <w:spacing w:val="-3"/>
                <w:lang w:val="en-US" w:eastAsia="zh-CN"/>
              </w:rPr>
              <w:t>物质的量。</w:t>
            </w:r>
          </w:p>
          <w:p w14:paraId="0D649D86">
            <w:pPr>
              <w:numPr>
                <w:ilvl w:val="0"/>
                <w:numId w:val="6"/>
              </w:numPr>
              <w:jc w:val="left"/>
              <w:rPr>
                <w:rFonts w:hint="default"/>
                <w:spacing w:val="-3"/>
                <w:lang w:val="en-US" w:eastAsia="zh-CN"/>
              </w:rPr>
            </w:pPr>
            <w:r>
              <w:rPr>
                <w:rFonts w:hint="eastAsia"/>
                <w:spacing w:val="-3"/>
                <w:lang w:val="en-US" w:eastAsia="zh-CN"/>
              </w:rPr>
              <w:t>铁离子</w:t>
            </w:r>
            <w:r>
              <w:rPr>
                <w:rFonts w:hint="default"/>
                <w:spacing w:val="-3"/>
                <w:lang w:val="en-US" w:eastAsia="zh-CN"/>
              </w:rPr>
              <w:t>含量测定</w:t>
            </w:r>
          </w:p>
          <w:p w14:paraId="31136CCF">
            <w:pPr>
              <w:numPr>
                <w:ilvl w:val="0"/>
                <w:numId w:val="0"/>
              </w:numPr>
              <w:jc w:val="left"/>
              <w:rPr>
                <w:rFonts w:hint="default"/>
                <w:spacing w:val="-3"/>
                <w:lang w:val="en-US" w:eastAsia="zh-CN"/>
              </w:rPr>
            </w:pPr>
            <w:r>
              <w:rPr>
                <w:rFonts w:hint="eastAsia"/>
                <w:spacing w:val="-3"/>
                <w:lang w:val="en-US" w:eastAsia="zh-CN"/>
              </w:rPr>
              <w:t>用</w:t>
            </w:r>
            <w:r>
              <w:rPr>
                <w:rFonts w:hint="default"/>
                <w:spacing w:val="-3"/>
                <w:lang w:val="en-US" w:eastAsia="zh-CN"/>
              </w:rPr>
              <w:t>SnCl</w:t>
            </w:r>
            <w:r>
              <w:rPr>
                <w:rFonts w:hint="eastAsia"/>
                <w:spacing w:val="-3"/>
                <w:vertAlign w:val="subscript"/>
                <w:lang w:val="en-US" w:eastAsia="zh-CN"/>
              </w:rPr>
              <w:t>2</w:t>
            </w:r>
            <w:r>
              <w:rPr>
                <w:rFonts w:hint="default"/>
                <w:spacing w:val="-3"/>
                <w:lang w:val="en-US" w:eastAsia="zh-CN"/>
              </w:rPr>
              <w:t>将Fe</w:t>
            </w:r>
            <w:r>
              <w:rPr>
                <w:rFonts w:hint="default"/>
                <w:spacing w:val="-3"/>
                <w:vertAlign w:val="superscript"/>
                <w:lang w:val="en-US" w:eastAsia="zh-CN"/>
              </w:rPr>
              <w:t>3+</w:t>
            </w:r>
            <w:r>
              <w:rPr>
                <w:rFonts w:hint="default"/>
                <w:spacing w:val="-3"/>
                <w:lang w:val="en-US" w:eastAsia="zh-CN"/>
              </w:rPr>
              <w:t>还原为Fe</w:t>
            </w:r>
            <w:r>
              <w:rPr>
                <w:rFonts w:hint="default"/>
                <w:spacing w:val="-3"/>
                <w:vertAlign w:val="superscript"/>
                <w:lang w:val="en-US" w:eastAsia="zh-CN"/>
              </w:rPr>
              <w:t>2+</w:t>
            </w:r>
            <w:r>
              <w:rPr>
                <w:rFonts w:hint="default"/>
                <w:spacing w:val="-3"/>
                <w:lang w:val="en-US" w:eastAsia="zh-CN"/>
              </w:rPr>
              <w:t>，再用</w:t>
            </w:r>
            <w:r>
              <w:rPr>
                <w:rFonts w:hint="eastAsia"/>
                <w:spacing w:val="-3"/>
                <w:lang w:val="en-US" w:eastAsia="zh-CN"/>
              </w:rPr>
              <w:t>已知浓度重铬酸钾溶液</w:t>
            </w:r>
            <w:r>
              <w:rPr>
                <w:rFonts w:hint="default"/>
                <w:spacing w:val="-3"/>
                <w:lang w:val="en-US" w:eastAsia="zh-CN"/>
              </w:rPr>
              <w:t>滴定。</w:t>
            </w:r>
          </w:p>
          <w:p w14:paraId="063F4BA5">
            <w:pPr>
              <w:numPr>
                <w:ilvl w:val="0"/>
                <w:numId w:val="6"/>
              </w:numPr>
              <w:ind w:left="0" w:leftChars="0" w:firstLine="0" w:firstLineChars="0"/>
              <w:jc w:val="left"/>
              <w:rPr>
                <w:rFonts w:hint="default"/>
                <w:spacing w:val="-3"/>
                <w:lang w:val="en-US" w:eastAsia="zh-CN"/>
              </w:rPr>
            </w:pPr>
            <w:r>
              <w:rPr>
                <w:rFonts w:hint="eastAsia"/>
                <w:spacing w:val="-3"/>
                <w:lang w:val="en-US" w:eastAsia="zh-CN"/>
              </w:rPr>
              <w:t>钾离子</w:t>
            </w:r>
            <w:r>
              <w:rPr>
                <w:rFonts w:hint="default"/>
                <w:spacing w:val="-3"/>
                <w:lang w:val="en-US" w:eastAsia="zh-CN"/>
              </w:rPr>
              <w:t>含量测定</w:t>
            </w:r>
          </w:p>
          <w:p w14:paraId="30ACD209">
            <w:pPr>
              <w:numPr>
                <w:ilvl w:val="0"/>
                <w:numId w:val="0"/>
              </w:numPr>
              <w:ind w:leftChars="0"/>
              <w:jc w:val="left"/>
              <w:rPr>
                <w:rFonts w:hint="default"/>
                <w:spacing w:val="-3"/>
                <w:lang w:val="en-US" w:eastAsia="zh-CN"/>
              </w:rPr>
            </w:pPr>
            <w:r>
              <w:rPr>
                <w:rFonts w:hint="eastAsia"/>
                <w:spacing w:val="-3"/>
                <w:lang w:val="en-US" w:eastAsia="zh-CN"/>
              </w:rPr>
              <w:t>n(</w:t>
            </w:r>
            <w:r>
              <w:rPr>
                <w:rFonts w:hint="default"/>
                <w:spacing w:val="-3"/>
                <w:lang w:val="en-US" w:eastAsia="zh-CN"/>
              </w:rPr>
              <w:t>K</w:t>
            </w:r>
            <w:r>
              <w:rPr>
                <w:rFonts w:hint="eastAsia"/>
                <w:spacing w:val="-3"/>
                <w:vertAlign w:val="superscript"/>
                <w:lang w:val="en-US" w:eastAsia="zh-CN"/>
              </w:rPr>
              <w:t>+</w:t>
            </w:r>
            <w:r>
              <w:rPr>
                <w:rFonts w:hint="eastAsia"/>
                <w:spacing w:val="-3"/>
                <w:vertAlign w:val="baseline"/>
                <w:lang w:val="en-US" w:eastAsia="zh-CN"/>
              </w:rPr>
              <w:t>)</w:t>
            </w:r>
            <w:r>
              <w:rPr>
                <w:rFonts w:hint="default"/>
                <w:spacing w:val="-3"/>
                <w:lang w:val="en-US" w:eastAsia="zh-CN"/>
              </w:rPr>
              <w:t>=2n(C</w:t>
            </w:r>
            <w:r>
              <w:rPr>
                <w:rFonts w:hint="eastAsia"/>
                <w:spacing w:val="-3"/>
                <w:vertAlign w:val="subscript"/>
                <w:lang w:val="en-US" w:eastAsia="zh-CN"/>
              </w:rPr>
              <w:t>2</w:t>
            </w:r>
            <w:r>
              <w:rPr>
                <w:rFonts w:hint="default"/>
                <w:spacing w:val="-3"/>
                <w:lang w:val="en-US" w:eastAsia="zh-CN"/>
              </w:rPr>
              <w:t>O</w:t>
            </w:r>
            <w:r>
              <w:rPr>
                <w:rFonts w:hint="eastAsia"/>
                <w:spacing w:val="-3"/>
                <w:vertAlign w:val="subscript"/>
                <w:lang w:val="en-US" w:eastAsia="zh-CN"/>
              </w:rPr>
              <w:t>4</w:t>
            </w:r>
            <w:r>
              <w:rPr>
                <w:rFonts w:hint="eastAsia"/>
                <w:spacing w:val="-3"/>
                <w:vertAlign w:val="superscript"/>
                <w:lang w:val="en-US" w:eastAsia="zh-CN"/>
              </w:rPr>
              <w:t>2-</w:t>
            </w:r>
            <w:r>
              <w:rPr>
                <w:rFonts w:hint="eastAsia"/>
                <w:spacing w:val="-3"/>
                <w:vertAlign w:val="baseline"/>
                <w:lang w:val="en-US" w:eastAsia="zh-CN"/>
              </w:rPr>
              <w:t>)</w:t>
            </w:r>
            <w:r>
              <w:rPr>
                <w:rFonts w:hint="default"/>
                <w:spacing w:val="-3"/>
                <w:lang w:val="en-US" w:eastAsia="zh-CN"/>
              </w:rPr>
              <w:t>-3n(Fe</w:t>
            </w:r>
            <w:r>
              <w:rPr>
                <w:rFonts w:hint="eastAsia"/>
                <w:spacing w:val="-3"/>
                <w:vertAlign w:val="superscript"/>
                <w:lang w:val="en-US" w:eastAsia="zh-CN"/>
              </w:rPr>
              <w:t>3+</w:t>
            </w:r>
            <w:r>
              <w:rPr>
                <w:rFonts w:hint="default"/>
                <w:spacing w:val="-3"/>
                <w:lang w:val="en-US" w:eastAsia="zh-CN"/>
              </w:rPr>
              <w:t>)</w:t>
            </w:r>
            <w:r>
              <w:rPr>
                <w:rFonts w:hint="eastAsia"/>
                <w:spacing w:val="-3"/>
                <w:lang w:val="en-US" w:eastAsia="zh-CN"/>
              </w:rPr>
              <w:t>。</w:t>
            </w:r>
          </w:p>
          <w:p w14:paraId="53A949FA">
            <w:pPr>
              <w:jc w:val="left"/>
              <w:rPr>
                <w:rFonts w:hint="default"/>
                <w:spacing w:val="-3"/>
                <w:lang w:val="en-US" w:eastAsia="zh-CN"/>
              </w:rPr>
            </w:pPr>
            <w:r>
              <w:rPr>
                <w:rFonts w:hint="default"/>
                <w:spacing w:val="-3"/>
                <w:lang w:val="en-US" w:eastAsia="zh-CN"/>
              </w:rPr>
              <w:t>（5）</w:t>
            </w:r>
            <w:r>
              <w:rPr>
                <w:rFonts w:hint="eastAsia"/>
                <w:spacing w:val="-3"/>
                <w:lang w:val="en-US" w:eastAsia="zh-CN"/>
              </w:rPr>
              <w:t>基本</w:t>
            </w:r>
            <w:r>
              <w:rPr>
                <w:rFonts w:hint="default"/>
                <w:spacing w:val="-3"/>
                <w:lang w:val="en-US" w:eastAsia="zh-CN"/>
              </w:rPr>
              <w:t>组成验证</w:t>
            </w:r>
          </w:p>
          <w:p w14:paraId="487CE46E">
            <w:pPr>
              <w:jc w:val="left"/>
              <w:rPr>
                <w:rFonts w:hint="default"/>
                <w:spacing w:val="-3"/>
                <w:lang w:val="en-US" w:eastAsia="zh-CN"/>
              </w:rPr>
            </w:pPr>
            <w:r>
              <w:rPr>
                <w:rFonts w:hint="default"/>
                <w:spacing w:val="-3"/>
                <w:lang w:val="en-US" w:eastAsia="zh-CN"/>
              </w:rPr>
              <w:t>将各组分物质的量之比换算为n(K</w:t>
            </w:r>
            <w:r>
              <w:rPr>
                <w:rFonts w:hint="eastAsia"/>
                <w:spacing w:val="-3"/>
                <w:vertAlign w:val="superscript"/>
                <w:lang w:val="en-US" w:eastAsia="zh-CN"/>
              </w:rPr>
              <w:t>+</w:t>
            </w:r>
            <w:r>
              <w:rPr>
                <w:rFonts w:hint="default"/>
                <w:spacing w:val="-3"/>
                <w:lang w:val="en-US" w:eastAsia="zh-CN"/>
              </w:rPr>
              <w:t>):n(Fe</w:t>
            </w:r>
            <w:r>
              <w:rPr>
                <w:rFonts w:hint="eastAsia"/>
                <w:spacing w:val="-3"/>
                <w:vertAlign w:val="superscript"/>
                <w:lang w:val="en-US" w:eastAsia="zh-CN"/>
              </w:rPr>
              <w:t>3+</w:t>
            </w:r>
            <w:r>
              <w:rPr>
                <w:rFonts w:hint="default"/>
                <w:spacing w:val="-3"/>
                <w:lang w:val="en-US" w:eastAsia="zh-CN"/>
              </w:rPr>
              <w:t>):n(C</w:t>
            </w:r>
            <w:r>
              <w:rPr>
                <w:rFonts w:hint="eastAsia"/>
                <w:spacing w:val="-3"/>
                <w:vertAlign w:val="subscript"/>
                <w:lang w:val="en-US" w:eastAsia="zh-CN"/>
              </w:rPr>
              <w:t>2</w:t>
            </w:r>
            <w:r>
              <w:rPr>
                <w:rFonts w:hint="default"/>
                <w:spacing w:val="-3"/>
                <w:lang w:val="en-US" w:eastAsia="zh-CN"/>
              </w:rPr>
              <w:t>O</w:t>
            </w:r>
            <w:r>
              <w:rPr>
                <w:rFonts w:hint="eastAsia"/>
                <w:spacing w:val="-3"/>
                <w:vertAlign w:val="subscript"/>
                <w:lang w:val="en-US" w:eastAsia="zh-CN"/>
              </w:rPr>
              <w:t>4</w:t>
            </w:r>
            <w:r>
              <w:rPr>
                <w:rFonts w:hint="eastAsia"/>
                <w:spacing w:val="-3"/>
                <w:vertAlign w:val="superscript"/>
                <w:lang w:val="en-US" w:eastAsia="zh-CN"/>
              </w:rPr>
              <w:t>2-</w:t>
            </w:r>
            <w:r>
              <w:rPr>
                <w:rFonts w:hint="default"/>
                <w:spacing w:val="-3"/>
                <w:lang w:val="en-US" w:eastAsia="zh-CN"/>
              </w:rPr>
              <w:t>):n(H</w:t>
            </w:r>
            <w:r>
              <w:rPr>
                <w:rFonts w:hint="eastAsia"/>
                <w:spacing w:val="-3"/>
                <w:vertAlign w:val="subscript"/>
                <w:lang w:val="en-US" w:eastAsia="zh-CN"/>
              </w:rPr>
              <w:t>2</w:t>
            </w:r>
            <w:r>
              <w:rPr>
                <w:rFonts w:hint="default"/>
                <w:spacing w:val="-3"/>
                <w:lang w:val="en-US" w:eastAsia="zh-CN"/>
              </w:rPr>
              <w:t>O)，验证是否为3:1:3:3。</w:t>
            </w:r>
          </w:p>
          <w:p w14:paraId="20A41A18">
            <w:pPr>
              <w:jc w:val="left"/>
              <w:rPr>
                <w:rFonts w:hint="default"/>
                <w:spacing w:val="-3"/>
                <w:lang w:val="en-US" w:eastAsia="zh-CN"/>
              </w:rPr>
            </w:pPr>
          </w:p>
          <w:p w14:paraId="2A831A69">
            <w:pPr>
              <w:numPr>
                <w:ilvl w:val="0"/>
                <w:numId w:val="5"/>
              </w:numPr>
              <w:ind w:left="0" w:leftChars="0" w:firstLine="0" w:firstLineChars="0"/>
              <w:jc w:val="left"/>
              <w:rPr>
                <w:rFonts w:hint="default"/>
                <w:spacing w:val="-3"/>
                <w:lang w:val="en-US" w:eastAsia="zh-CN"/>
              </w:rPr>
            </w:pPr>
            <w:r>
              <w:rPr>
                <w:rFonts w:hint="eastAsia"/>
                <w:spacing w:val="-3"/>
                <w:lang w:val="en-US" w:eastAsia="zh-CN"/>
              </w:rPr>
              <w:t>可以。原料：FeCl</w:t>
            </w:r>
            <w:r>
              <w:rPr>
                <w:rFonts w:hint="eastAsia"/>
                <w:spacing w:val="-3"/>
                <w:vertAlign w:val="subscript"/>
                <w:lang w:val="en-US" w:eastAsia="zh-CN"/>
              </w:rPr>
              <w:t>3</w:t>
            </w:r>
            <w:r>
              <w:rPr>
                <w:rFonts w:hint="eastAsia"/>
                <w:spacing w:val="-3"/>
                <w:vertAlign w:val="baseline"/>
                <w:lang w:val="en-US" w:eastAsia="zh-CN"/>
              </w:rPr>
              <w:t>、K</w:t>
            </w:r>
            <w:r>
              <w:rPr>
                <w:rFonts w:hint="eastAsia"/>
                <w:spacing w:val="-3"/>
                <w:vertAlign w:val="subscript"/>
                <w:lang w:val="en-US" w:eastAsia="zh-CN"/>
              </w:rPr>
              <w:t>2</w:t>
            </w:r>
            <w:r>
              <w:rPr>
                <w:rFonts w:hint="eastAsia"/>
                <w:spacing w:val="-3"/>
                <w:vertAlign w:val="baseline"/>
                <w:lang w:val="en-US" w:eastAsia="zh-CN"/>
              </w:rPr>
              <w:t>C</w:t>
            </w:r>
            <w:r>
              <w:rPr>
                <w:rFonts w:hint="eastAsia"/>
                <w:spacing w:val="-3"/>
                <w:vertAlign w:val="subscript"/>
                <w:lang w:val="en-US" w:eastAsia="zh-CN"/>
              </w:rPr>
              <w:t>2</w:t>
            </w:r>
            <w:r>
              <w:rPr>
                <w:rFonts w:hint="eastAsia"/>
                <w:spacing w:val="-3"/>
                <w:vertAlign w:val="baseline"/>
                <w:lang w:val="en-US" w:eastAsia="zh-CN"/>
              </w:rPr>
              <w:t>O</w:t>
            </w:r>
            <w:r>
              <w:rPr>
                <w:rFonts w:hint="eastAsia"/>
                <w:spacing w:val="-3"/>
                <w:vertAlign w:val="subscript"/>
                <w:lang w:val="en-US" w:eastAsia="zh-CN"/>
              </w:rPr>
              <w:t>4</w:t>
            </w:r>
            <w:r>
              <w:rPr>
                <w:rFonts w:hint="eastAsia"/>
                <w:spacing w:val="-3"/>
                <w:vertAlign w:val="baseline"/>
                <w:lang w:val="en-US" w:eastAsia="zh-CN"/>
              </w:rPr>
              <w:t>、H</w:t>
            </w:r>
            <w:r>
              <w:rPr>
                <w:rFonts w:hint="eastAsia"/>
                <w:spacing w:val="-3"/>
                <w:vertAlign w:val="subscript"/>
                <w:lang w:val="en-US" w:eastAsia="zh-CN"/>
              </w:rPr>
              <w:t>2</w:t>
            </w:r>
            <w:r>
              <w:rPr>
                <w:rFonts w:hint="eastAsia"/>
                <w:spacing w:val="-3"/>
                <w:vertAlign w:val="baseline"/>
                <w:lang w:val="en-US" w:eastAsia="zh-CN"/>
              </w:rPr>
              <w:t>C</w:t>
            </w:r>
            <w:r>
              <w:rPr>
                <w:rFonts w:hint="eastAsia"/>
                <w:spacing w:val="-3"/>
                <w:vertAlign w:val="subscript"/>
                <w:lang w:val="en-US" w:eastAsia="zh-CN"/>
              </w:rPr>
              <w:t>2</w:t>
            </w:r>
            <w:r>
              <w:rPr>
                <w:rFonts w:hint="eastAsia"/>
                <w:spacing w:val="-3"/>
                <w:vertAlign w:val="baseline"/>
                <w:lang w:val="en-US" w:eastAsia="zh-CN"/>
              </w:rPr>
              <w:t>O</w:t>
            </w:r>
            <w:r>
              <w:rPr>
                <w:rFonts w:hint="eastAsia"/>
                <w:spacing w:val="-3"/>
                <w:vertAlign w:val="subscript"/>
                <w:lang w:val="en-US" w:eastAsia="zh-CN"/>
              </w:rPr>
              <w:t>4</w:t>
            </w:r>
            <w:r>
              <w:rPr>
                <w:rFonts w:hint="eastAsia"/>
                <w:spacing w:val="-3"/>
                <w:vertAlign w:val="baseline"/>
                <w:lang w:val="en-US" w:eastAsia="zh-CN"/>
              </w:rPr>
              <w:t>。</w:t>
            </w:r>
          </w:p>
          <w:p w14:paraId="6C4878B4">
            <w:pPr>
              <w:numPr>
                <w:ilvl w:val="0"/>
                <w:numId w:val="0"/>
              </w:numPr>
              <w:ind w:leftChars="0"/>
              <w:jc w:val="left"/>
              <w:rPr>
                <w:rFonts w:hint="default"/>
                <w:spacing w:val="-3"/>
                <w:lang w:val="en-US" w:eastAsia="zh-CN"/>
              </w:rPr>
            </w:pPr>
            <w:r>
              <w:rPr>
                <w:rFonts w:hint="default"/>
                <w:spacing w:val="-3"/>
                <w:lang w:val="en-US" w:eastAsia="zh-CN"/>
              </w:rPr>
              <w:t>配制饱和K</w:t>
            </w:r>
            <w:r>
              <w:rPr>
                <w:rFonts w:hint="default"/>
                <w:spacing w:val="-3"/>
                <w:vertAlign w:val="subscript"/>
                <w:lang w:val="en-US" w:eastAsia="zh-CN"/>
              </w:rPr>
              <w:t>2</w:t>
            </w:r>
            <w:r>
              <w:rPr>
                <w:rFonts w:hint="default"/>
                <w:spacing w:val="-3"/>
                <w:lang w:val="en-US" w:eastAsia="zh-CN"/>
              </w:rPr>
              <w:t>C</w:t>
            </w:r>
            <w:r>
              <w:rPr>
                <w:rFonts w:hint="default"/>
                <w:spacing w:val="-3"/>
                <w:vertAlign w:val="subscript"/>
                <w:lang w:val="en-US" w:eastAsia="zh-CN"/>
              </w:rPr>
              <w:t>2</w:t>
            </w:r>
            <w:r>
              <w:rPr>
                <w:rFonts w:hint="default"/>
                <w:spacing w:val="-3"/>
                <w:lang w:val="en-US" w:eastAsia="zh-CN"/>
              </w:rPr>
              <w:t>O</w:t>
            </w:r>
            <w:r>
              <w:rPr>
                <w:rFonts w:hint="default"/>
                <w:spacing w:val="-3"/>
                <w:vertAlign w:val="subscript"/>
                <w:lang w:val="en-US" w:eastAsia="zh-CN"/>
              </w:rPr>
              <w:t>4</w:t>
            </w:r>
            <w:r>
              <w:rPr>
                <w:rFonts w:hint="default"/>
                <w:spacing w:val="-3"/>
                <w:lang w:val="en-US" w:eastAsia="zh-CN"/>
              </w:rPr>
              <w:t>溶液，加入FeCl</w:t>
            </w:r>
            <w:r>
              <w:rPr>
                <w:rFonts w:hint="default"/>
                <w:spacing w:val="-3"/>
                <w:vertAlign w:val="subscript"/>
                <w:lang w:val="en-US" w:eastAsia="zh-CN"/>
              </w:rPr>
              <w:t>3</w:t>
            </w:r>
            <w:r>
              <w:rPr>
                <w:rFonts w:hint="default"/>
                <w:spacing w:val="-3"/>
                <w:lang w:val="en-US" w:eastAsia="zh-CN"/>
              </w:rPr>
              <w:t>溶液</w:t>
            </w:r>
            <w:r>
              <w:rPr>
                <w:rFonts w:hint="eastAsia"/>
                <w:spacing w:val="-3"/>
                <w:lang w:val="en-US" w:eastAsia="zh-CN"/>
              </w:rPr>
              <w:t>，使铁离子物质的量约为草酸根的3倍或稍过量</w:t>
            </w:r>
            <w:r>
              <w:rPr>
                <w:rFonts w:hint="default"/>
                <w:spacing w:val="-3"/>
                <w:lang w:val="en-US" w:eastAsia="zh-CN"/>
              </w:rPr>
              <w:t>，边加边搅拌</w:t>
            </w:r>
            <w:r>
              <w:rPr>
                <w:rFonts w:hint="eastAsia"/>
                <w:spacing w:val="-3"/>
                <w:lang w:val="en-US" w:eastAsia="zh-CN"/>
              </w:rPr>
              <w:t>。</w:t>
            </w:r>
            <w:r>
              <w:rPr>
                <w:rFonts w:hint="default"/>
                <w:spacing w:val="-3"/>
                <w:lang w:val="en-US" w:eastAsia="zh-CN"/>
              </w:rPr>
              <w:t>用稀草酸调节溶液</w:t>
            </w:r>
            <w:r>
              <w:rPr>
                <w:rFonts w:hint="eastAsia"/>
                <w:spacing w:val="-3"/>
                <w:lang w:val="en-US" w:eastAsia="zh-CN"/>
              </w:rPr>
              <w:t>pH为3-4，防止铁离子水解。</w:t>
            </w:r>
            <w:r>
              <w:rPr>
                <w:rFonts w:hint="default"/>
                <w:spacing w:val="-3"/>
                <w:lang w:val="en-US" w:eastAsia="zh-CN"/>
              </w:rPr>
              <w:t>加热浓缩至出现晶膜，冷却结晶，抽滤，用乙醇洗涤，干燥得翠绿色晶体。</w:t>
            </w:r>
          </w:p>
          <w:p w14:paraId="11B3BB61">
            <w:pPr>
              <w:numPr>
                <w:ilvl w:val="0"/>
                <w:numId w:val="0"/>
              </w:numPr>
              <w:ind w:leftChars="0"/>
              <w:jc w:val="left"/>
              <w:rPr>
                <w:rFonts w:hint="default"/>
                <w:spacing w:val="-3"/>
                <w:lang w:val="en-US" w:eastAsia="zh-CN"/>
              </w:rPr>
            </w:pPr>
          </w:p>
          <w:p w14:paraId="418B8FC6">
            <w:pPr>
              <w:numPr>
                <w:ilvl w:val="0"/>
                <w:numId w:val="5"/>
              </w:numPr>
              <w:ind w:left="0" w:leftChars="0" w:firstLine="0" w:firstLineChars="0"/>
              <w:jc w:val="left"/>
              <w:rPr>
                <w:rFonts w:hint="default"/>
                <w:spacing w:val="-3"/>
                <w:lang w:val="en-US" w:eastAsia="zh-CN"/>
              </w:rPr>
            </w:pPr>
            <w:r>
              <w:rPr>
                <w:rFonts w:hint="default"/>
                <w:spacing w:val="-3"/>
                <w:lang w:val="en-US" w:eastAsia="zh-CN"/>
              </w:rPr>
              <w:t>温度：合成草酸亚铁时</w:t>
            </w:r>
            <w:r>
              <w:rPr>
                <w:rFonts w:hint="eastAsia"/>
                <w:spacing w:val="-3"/>
                <w:lang w:val="en-US" w:eastAsia="zh-CN"/>
              </w:rPr>
              <w:t>微热40°C温度适中。</w:t>
            </w:r>
            <w:r>
              <w:rPr>
                <w:rFonts w:hint="default"/>
                <w:spacing w:val="-3"/>
                <w:lang w:val="en-US" w:eastAsia="zh-CN"/>
              </w:rPr>
              <w:t>温度过高易导致FeC</w:t>
            </w:r>
            <w:r>
              <w:rPr>
                <w:rFonts w:hint="default"/>
                <w:spacing w:val="-3"/>
                <w:vertAlign w:val="subscript"/>
                <w:lang w:val="en-US" w:eastAsia="zh-CN"/>
              </w:rPr>
              <w:t>2</w:t>
            </w:r>
            <w:r>
              <w:rPr>
                <w:rFonts w:hint="default"/>
                <w:spacing w:val="-3"/>
                <w:lang w:val="en-US" w:eastAsia="zh-CN"/>
              </w:rPr>
              <w:t>O</w:t>
            </w:r>
            <w:r>
              <w:rPr>
                <w:rFonts w:hint="default"/>
                <w:spacing w:val="-3"/>
                <w:vertAlign w:val="subscript"/>
                <w:lang w:val="en-US" w:eastAsia="zh-CN"/>
              </w:rPr>
              <w:t>4</w:t>
            </w:r>
            <w:r>
              <w:rPr>
                <w:rFonts w:hint="default"/>
                <w:spacing w:val="-3"/>
                <w:lang w:val="en-US" w:eastAsia="zh-CN"/>
              </w:rPr>
              <w:t>·2H</w:t>
            </w:r>
            <w:r>
              <w:rPr>
                <w:rFonts w:hint="default"/>
                <w:spacing w:val="-3"/>
                <w:vertAlign w:val="subscript"/>
                <w:lang w:val="en-US" w:eastAsia="zh-CN"/>
              </w:rPr>
              <w:t>2</w:t>
            </w:r>
            <w:r>
              <w:rPr>
                <w:rFonts w:hint="default"/>
                <w:spacing w:val="-3"/>
                <w:lang w:val="en-US" w:eastAsia="zh-CN"/>
              </w:rPr>
              <w:t>O分解</w:t>
            </w:r>
            <w:r>
              <w:rPr>
                <w:rFonts w:hint="eastAsia"/>
                <w:spacing w:val="-3"/>
                <w:lang w:val="en-US" w:eastAsia="zh-CN"/>
              </w:rPr>
              <w:t>。</w:t>
            </w:r>
            <w:r>
              <w:rPr>
                <w:rFonts w:hint="default"/>
                <w:spacing w:val="-3"/>
                <w:lang w:val="en-US" w:eastAsia="zh-CN"/>
              </w:rPr>
              <w:t>氧化</w:t>
            </w:r>
            <w:r>
              <w:rPr>
                <w:rFonts w:hint="eastAsia"/>
                <w:spacing w:val="-3"/>
                <w:lang w:val="en-US" w:eastAsia="zh-CN"/>
              </w:rPr>
              <w:t>时</w:t>
            </w:r>
            <w:r>
              <w:rPr>
                <w:rFonts w:hint="default"/>
                <w:spacing w:val="-3"/>
                <w:lang w:val="en-US" w:eastAsia="zh-CN"/>
              </w:rPr>
              <w:t>控制在 40</w:t>
            </w:r>
            <w:r>
              <w:rPr>
                <w:rFonts w:hint="eastAsia"/>
                <w:spacing w:val="-3"/>
                <w:lang w:val="en-US" w:eastAsia="zh-CN"/>
              </w:rPr>
              <w:t>°</w:t>
            </w:r>
            <w:r>
              <w:rPr>
                <w:rFonts w:hint="default"/>
                <w:spacing w:val="-3"/>
                <w:lang w:val="en-US" w:eastAsia="zh-CN"/>
              </w:rPr>
              <w:t>C左右，防止H</w:t>
            </w:r>
            <w:r>
              <w:rPr>
                <w:rFonts w:hint="default"/>
                <w:spacing w:val="-3"/>
                <w:vertAlign w:val="subscript"/>
                <w:lang w:val="en-US" w:eastAsia="zh-CN"/>
              </w:rPr>
              <w:t>2</w:t>
            </w:r>
            <w:r>
              <w:rPr>
                <w:rFonts w:hint="default"/>
                <w:spacing w:val="-3"/>
                <w:lang w:val="en-US" w:eastAsia="zh-CN"/>
              </w:rPr>
              <w:t>O</w:t>
            </w:r>
            <w:r>
              <w:rPr>
                <w:rFonts w:hint="default"/>
                <w:spacing w:val="-3"/>
                <w:vertAlign w:val="subscript"/>
                <w:lang w:val="en-US" w:eastAsia="zh-CN"/>
              </w:rPr>
              <w:t>2</w:t>
            </w:r>
            <w:r>
              <w:rPr>
                <w:rFonts w:hint="default"/>
                <w:spacing w:val="-3"/>
                <w:lang w:val="en-US" w:eastAsia="zh-CN"/>
              </w:rPr>
              <w:t>分解过快导致氧化不完全。</w:t>
            </w:r>
          </w:p>
          <w:p w14:paraId="23E46DD4">
            <w:pPr>
              <w:numPr>
                <w:ilvl w:val="0"/>
                <w:numId w:val="0"/>
              </w:numPr>
              <w:ind w:leftChars="0"/>
              <w:jc w:val="left"/>
              <w:rPr>
                <w:rFonts w:hint="default"/>
                <w:spacing w:val="-3"/>
                <w:lang w:val="en-US" w:eastAsia="zh-CN"/>
              </w:rPr>
            </w:pPr>
            <w:r>
              <w:rPr>
                <w:rFonts w:hint="default"/>
                <w:spacing w:val="-3"/>
                <w:lang w:val="en-US" w:eastAsia="zh-CN"/>
              </w:rPr>
              <w:t>pH：始终保持酸性，防止Fe</w:t>
            </w:r>
            <w:r>
              <w:rPr>
                <w:rFonts w:hint="default"/>
                <w:spacing w:val="-3"/>
                <w:vertAlign w:val="superscript"/>
                <w:lang w:val="en-US" w:eastAsia="zh-CN"/>
              </w:rPr>
              <w:t>3+</w:t>
            </w:r>
            <w:r>
              <w:rPr>
                <w:rFonts w:hint="default"/>
                <w:spacing w:val="-3"/>
                <w:lang w:val="en-US" w:eastAsia="zh-CN"/>
              </w:rPr>
              <w:t>水解生成Fe(OH)</w:t>
            </w:r>
            <w:r>
              <w:rPr>
                <w:rFonts w:hint="default"/>
                <w:spacing w:val="-3"/>
                <w:vertAlign w:val="subscript"/>
                <w:lang w:val="en-US" w:eastAsia="zh-CN"/>
              </w:rPr>
              <w:t>3</w:t>
            </w:r>
            <w:r>
              <w:rPr>
                <w:rFonts w:hint="default"/>
                <w:spacing w:val="-3"/>
                <w:lang w:val="en-US" w:eastAsia="zh-CN"/>
              </w:rPr>
              <w:t>沉淀。</w:t>
            </w:r>
          </w:p>
          <w:p w14:paraId="06E14B42">
            <w:pPr>
              <w:numPr>
                <w:ilvl w:val="0"/>
                <w:numId w:val="0"/>
              </w:numPr>
              <w:ind w:leftChars="0"/>
              <w:jc w:val="left"/>
              <w:rPr>
                <w:rFonts w:hint="default"/>
                <w:spacing w:val="-3"/>
                <w:lang w:val="en-US" w:eastAsia="zh-CN"/>
              </w:rPr>
            </w:pPr>
            <w:r>
              <w:rPr>
                <w:rFonts w:hint="default"/>
                <w:spacing w:val="-3"/>
                <w:lang w:val="en-US" w:eastAsia="zh-CN"/>
              </w:rPr>
              <w:t>试剂加入的量和顺序：草酸过量</w:t>
            </w:r>
            <w:r>
              <w:rPr>
                <w:rFonts w:hint="eastAsia"/>
                <w:spacing w:val="-3"/>
                <w:lang w:val="en-US" w:eastAsia="zh-CN"/>
              </w:rPr>
              <w:t>，</w:t>
            </w:r>
            <w:r>
              <w:rPr>
                <w:rFonts w:hint="default"/>
                <w:spacing w:val="-3"/>
                <w:lang w:val="en-US" w:eastAsia="zh-CN"/>
              </w:rPr>
              <w:t>保证Fe</w:t>
            </w:r>
            <w:r>
              <w:rPr>
                <w:rFonts w:hint="default"/>
                <w:spacing w:val="-3"/>
                <w:vertAlign w:val="superscript"/>
                <w:lang w:val="en-US" w:eastAsia="zh-CN"/>
              </w:rPr>
              <w:t>2+</w:t>
            </w:r>
            <w:r>
              <w:rPr>
                <w:rFonts w:hint="default"/>
                <w:spacing w:val="-3"/>
                <w:lang w:val="en-US" w:eastAsia="zh-CN"/>
              </w:rPr>
              <w:t>完全沉淀为FeC</w:t>
            </w:r>
            <w:r>
              <w:rPr>
                <w:rFonts w:hint="default"/>
                <w:spacing w:val="-3"/>
                <w:vertAlign w:val="subscript"/>
                <w:lang w:val="en-US" w:eastAsia="zh-CN"/>
              </w:rPr>
              <w:t>2</w:t>
            </w:r>
            <w:r>
              <w:rPr>
                <w:rFonts w:hint="default"/>
                <w:spacing w:val="-3"/>
                <w:lang w:val="en-US" w:eastAsia="zh-CN"/>
              </w:rPr>
              <w:t>O</w:t>
            </w:r>
            <w:r>
              <w:rPr>
                <w:rFonts w:hint="default"/>
                <w:spacing w:val="-3"/>
                <w:vertAlign w:val="subscript"/>
                <w:lang w:val="en-US" w:eastAsia="zh-CN"/>
              </w:rPr>
              <w:t>4</w:t>
            </w:r>
            <w:r>
              <w:rPr>
                <w:rFonts w:hint="default"/>
                <w:spacing w:val="-3"/>
                <w:lang w:val="en-US" w:eastAsia="zh-CN"/>
              </w:rPr>
              <w:t>·2H</w:t>
            </w:r>
            <w:r>
              <w:rPr>
                <w:rFonts w:hint="default"/>
                <w:spacing w:val="-3"/>
                <w:vertAlign w:val="subscript"/>
                <w:lang w:val="en-US" w:eastAsia="zh-CN"/>
              </w:rPr>
              <w:t>2</w:t>
            </w:r>
            <w:r>
              <w:rPr>
                <w:rFonts w:hint="default"/>
                <w:spacing w:val="-3"/>
                <w:lang w:val="en-US" w:eastAsia="zh-CN"/>
              </w:rPr>
              <w:t>O</w:t>
            </w:r>
            <w:r>
              <w:rPr>
                <w:rFonts w:hint="eastAsia"/>
                <w:spacing w:val="-3"/>
                <w:lang w:val="en-US" w:eastAsia="zh-CN"/>
              </w:rPr>
              <w:t>。</w:t>
            </w:r>
            <w:r>
              <w:rPr>
                <w:rFonts w:hint="eastAsia"/>
                <w:u w:val="none"/>
                <w:vertAlign w:val="baseline"/>
                <w:lang w:val="en-US" w:eastAsia="zh-CN"/>
              </w:rPr>
              <w:t>草酸钾过量，保证Fe</w:t>
            </w:r>
            <w:r>
              <w:rPr>
                <w:rFonts w:hint="eastAsia"/>
                <w:u w:val="none"/>
                <w:vertAlign w:val="superscript"/>
                <w:lang w:val="en-US" w:eastAsia="zh-CN"/>
              </w:rPr>
              <w:t>3+</w:t>
            </w:r>
            <w:r>
              <w:rPr>
                <w:rFonts w:hint="eastAsia"/>
                <w:u w:val="none"/>
                <w:vertAlign w:val="baseline"/>
                <w:lang w:val="en-US" w:eastAsia="zh-CN"/>
              </w:rPr>
              <w:t>完全形成 [Fe(C</w:t>
            </w:r>
            <w:r>
              <w:rPr>
                <w:rFonts w:hint="eastAsia"/>
                <w:u w:val="none"/>
                <w:vertAlign w:val="subscript"/>
                <w:lang w:val="en-US" w:eastAsia="zh-CN"/>
              </w:rPr>
              <w:t>2</w:t>
            </w:r>
            <w:r>
              <w:rPr>
                <w:rFonts w:hint="eastAsia"/>
                <w:u w:val="none"/>
                <w:vertAlign w:val="baseline"/>
                <w:lang w:val="en-US" w:eastAsia="zh-CN"/>
              </w:rPr>
              <w:t>O</w:t>
            </w:r>
            <w:r>
              <w:rPr>
                <w:rFonts w:hint="eastAsia"/>
                <w:u w:val="none"/>
                <w:vertAlign w:val="subscript"/>
                <w:lang w:val="en-US" w:eastAsia="zh-CN"/>
              </w:rPr>
              <w:t>4</w:t>
            </w:r>
            <w:r>
              <w:rPr>
                <w:rFonts w:hint="eastAsia"/>
                <w:u w:val="none"/>
                <w:vertAlign w:val="baseline"/>
                <w:lang w:val="en-US" w:eastAsia="zh-CN"/>
              </w:rPr>
              <w:t>)</w:t>
            </w:r>
            <w:r>
              <w:rPr>
                <w:rFonts w:hint="eastAsia"/>
                <w:u w:val="none"/>
                <w:vertAlign w:val="subscript"/>
                <w:lang w:val="en-US" w:eastAsia="zh-CN"/>
              </w:rPr>
              <w:t>3</w:t>
            </w:r>
            <w:r>
              <w:rPr>
                <w:rFonts w:hint="eastAsia"/>
                <w:u w:val="none"/>
                <w:vertAlign w:val="baseline"/>
                <w:lang w:val="en-US" w:eastAsia="zh-CN"/>
              </w:rPr>
              <w:t>]</w:t>
            </w:r>
            <w:r>
              <w:rPr>
                <w:rFonts w:hint="eastAsia"/>
                <w:u w:val="none"/>
                <w:vertAlign w:val="superscript"/>
                <w:lang w:val="en-US" w:eastAsia="zh-CN"/>
              </w:rPr>
              <w:t>3-</w:t>
            </w:r>
            <w:r>
              <w:rPr>
                <w:rFonts w:hint="eastAsia"/>
                <w:u w:val="none"/>
                <w:vertAlign w:val="baseline"/>
                <w:lang w:val="en-US" w:eastAsia="zh-CN"/>
              </w:rPr>
              <w:t>配合物。</w:t>
            </w:r>
          </w:p>
          <w:p w14:paraId="0593110A">
            <w:pPr>
              <w:numPr>
                <w:ilvl w:val="0"/>
                <w:numId w:val="0"/>
              </w:numPr>
              <w:ind w:leftChars="0"/>
              <w:jc w:val="left"/>
              <w:rPr>
                <w:rFonts w:hint="eastAsia"/>
                <w:u w:val="none"/>
                <w:vertAlign w:val="baseline"/>
                <w:lang w:val="en-US" w:eastAsia="zh-CN"/>
              </w:rPr>
            </w:pPr>
            <w:r>
              <w:rPr>
                <w:rFonts w:hint="eastAsia"/>
                <w:u w:val="none"/>
                <w:vertAlign w:val="baseline"/>
                <w:lang w:val="en-US" w:eastAsia="zh-CN"/>
              </w:rPr>
              <w:t>反应条件：制备时缓慢滴加H</w:t>
            </w:r>
            <w:r>
              <w:rPr>
                <w:rFonts w:hint="eastAsia"/>
                <w:u w:val="none"/>
                <w:vertAlign w:val="subscript"/>
                <w:lang w:val="en-US" w:eastAsia="zh-CN"/>
              </w:rPr>
              <w:t>2</w:t>
            </w:r>
            <w:r>
              <w:rPr>
                <w:rFonts w:hint="eastAsia"/>
                <w:u w:val="none"/>
                <w:vertAlign w:val="baseline"/>
                <w:lang w:val="en-US" w:eastAsia="zh-CN"/>
              </w:rPr>
              <w:t>O</w:t>
            </w:r>
            <w:r>
              <w:rPr>
                <w:rFonts w:hint="eastAsia"/>
                <w:u w:val="none"/>
                <w:vertAlign w:val="subscript"/>
                <w:lang w:val="en-US" w:eastAsia="zh-CN"/>
              </w:rPr>
              <w:t>2</w:t>
            </w:r>
            <w:r>
              <w:rPr>
                <w:rFonts w:hint="eastAsia"/>
                <w:u w:val="none"/>
                <w:vertAlign w:val="baseline"/>
                <w:lang w:val="en-US" w:eastAsia="zh-CN"/>
              </w:rPr>
              <w:t>，防止局部浓度过高导致副产物产生。结晶时放在阴凉处缓慢等待结晶析出，确保结晶大块且不变质。用乙醇洗涤，降低晶体溶解度，带走水分。</w:t>
            </w:r>
          </w:p>
          <w:p w14:paraId="30F4BA73">
            <w:pPr>
              <w:numPr>
                <w:ilvl w:val="0"/>
                <w:numId w:val="0"/>
              </w:numPr>
              <w:ind w:leftChars="0"/>
              <w:jc w:val="left"/>
              <w:rPr>
                <w:rFonts w:hint="eastAsia"/>
                <w:u w:val="none"/>
                <w:vertAlign w:val="baseline"/>
                <w:lang w:val="en-US" w:eastAsia="zh-CN"/>
              </w:rPr>
            </w:pPr>
          </w:p>
          <w:p w14:paraId="539CB921">
            <w:pPr>
              <w:numPr>
                <w:ilvl w:val="0"/>
                <w:numId w:val="5"/>
              </w:numPr>
              <w:ind w:left="0" w:leftChars="0" w:firstLine="0" w:firstLineChars="0"/>
              <w:jc w:val="left"/>
              <w:rPr>
                <w:rFonts w:hint="default"/>
                <w:u w:val="none"/>
                <w:vertAlign w:val="baseline"/>
                <w:lang w:val="en-US" w:eastAsia="zh-CN"/>
              </w:rPr>
            </w:pPr>
            <w:r>
              <w:rPr>
                <w:rFonts w:hint="default"/>
                <w:u w:val="none"/>
                <w:vertAlign w:val="baseline"/>
                <w:lang w:val="en-US" w:eastAsia="zh-CN"/>
              </w:rPr>
              <w:t>（1）二草酸合铜(</w:t>
            </w:r>
            <w:r>
              <w:rPr>
                <w:rFonts w:hint="eastAsia"/>
                <w:u w:val="none"/>
                <w:vertAlign w:val="baseline"/>
                <w:lang w:val="en-US" w:eastAsia="zh-CN"/>
              </w:rPr>
              <w:t>II</w:t>
            </w:r>
            <w:r>
              <w:rPr>
                <w:rFonts w:hint="default"/>
                <w:u w:val="none"/>
                <w:vertAlign w:val="baseline"/>
                <w:lang w:val="en-US" w:eastAsia="zh-CN"/>
              </w:rPr>
              <w:t>)酸钾</w:t>
            </w:r>
          </w:p>
          <w:p w14:paraId="4DC8AD3D">
            <w:pPr>
              <w:numPr>
                <w:ilvl w:val="0"/>
                <w:numId w:val="0"/>
              </w:numPr>
              <w:ind w:leftChars="0"/>
              <w:jc w:val="left"/>
              <w:rPr>
                <w:rFonts w:hint="default"/>
                <w:u w:val="none"/>
                <w:vertAlign w:val="baseline"/>
                <w:lang w:val="en-US" w:eastAsia="zh-CN"/>
              </w:rPr>
            </w:pPr>
            <w:r>
              <w:rPr>
                <w:rFonts w:hint="default"/>
                <w:u w:val="none"/>
                <w:vertAlign w:val="baseline"/>
                <w:lang w:val="en-US" w:eastAsia="zh-CN"/>
              </w:rPr>
              <w:t>CuSO</w:t>
            </w:r>
            <w:r>
              <w:rPr>
                <w:rFonts w:hint="default"/>
                <w:u w:val="none"/>
                <w:vertAlign w:val="subscript"/>
                <w:lang w:val="en-US" w:eastAsia="zh-CN"/>
              </w:rPr>
              <w:t>4</w:t>
            </w:r>
            <w:r>
              <w:rPr>
                <w:rFonts w:hint="default"/>
                <w:u w:val="none"/>
                <w:vertAlign w:val="baseline"/>
                <w:lang w:val="en-US" w:eastAsia="zh-CN"/>
              </w:rPr>
              <w:t>+2K</w:t>
            </w:r>
            <w:r>
              <w:rPr>
                <w:rFonts w:hint="default"/>
                <w:u w:val="none"/>
                <w:vertAlign w:val="subscript"/>
                <w:lang w:val="en-US" w:eastAsia="zh-CN"/>
              </w:rPr>
              <w:t>2</w:t>
            </w:r>
            <w:r>
              <w:rPr>
                <w:rFonts w:hint="default"/>
                <w:u w:val="none"/>
                <w:vertAlign w:val="baseline"/>
                <w:lang w:val="en-US" w:eastAsia="zh-CN"/>
              </w:rPr>
              <w:t>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=K</w:t>
            </w:r>
            <w:r>
              <w:rPr>
                <w:rFonts w:hint="default"/>
                <w:u w:val="none"/>
                <w:vertAlign w:val="subscript"/>
                <w:lang w:val="en-US" w:eastAsia="zh-CN"/>
              </w:rPr>
              <w:t>2</w:t>
            </w:r>
            <w:r>
              <w:rPr>
                <w:rFonts w:hint="default"/>
                <w:u w:val="none"/>
                <w:vertAlign w:val="baseline"/>
                <w:lang w:val="en-US" w:eastAsia="zh-CN"/>
              </w:rPr>
              <w:t>[Cu(C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w:t>
            </w:r>
            <w:r>
              <w:rPr>
                <w:rFonts w:hint="default"/>
                <w:u w:val="none"/>
                <w:vertAlign w:val="subscript"/>
                <w:lang w:val="en-US" w:eastAsia="zh-CN"/>
              </w:rPr>
              <w:t>2</w:t>
            </w:r>
            <w:r>
              <w:rPr>
                <w:rFonts w:hint="default"/>
                <w:u w:val="none"/>
                <w:vertAlign w:val="baseline"/>
                <w:lang w:val="en-US" w:eastAsia="zh-CN"/>
              </w:rPr>
              <w:t>]+K</w:t>
            </w:r>
            <w:r>
              <w:rPr>
                <w:rFonts w:hint="default"/>
                <w:u w:val="none"/>
                <w:vertAlign w:val="subscript"/>
                <w:lang w:val="en-US" w:eastAsia="zh-CN"/>
              </w:rPr>
              <w:t>2</w:t>
            </w:r>
            <w:r>
              <w:rPr>
                <w:rFonts w:hint="default"/>
                <w:u w:val="none"/>
                <w:vertAlign w:val="baseline"/>
                <w:lang w:val="en-US" w:eastAsia="zh-CN"/>
              </w:rPr>
              <w:t>SO</w:t>
            </w:r>
            <w:r>
              <w:rPr>
                <w:rFonts w:hint="default"/>
                <w:u w:val="none"/>
                <w:vertAlign w:val="subscript"/>
                <w:lang w:val="en-US" w:eastAsia="zh-CN"/>
              </w:rPr>
              <w:t>4</w:t>
            </w:r>
          </w:p>
          <w:p w14:paraId="662C6049">
            <w:pPr>
              <w:numPr>
                <w:ilvl w:val="0"/>
                <w:numId w:val="0"/>
              </w:numPr>
              <w:ind w:leftChars="0"/>
              <w:jc w:val="left"/>
              <w:rPr>
                <w:rFonts w:hint="default"/>
                <w:u w:val="none"/>
                <w:vertAlign w:val="baseline"/>
                <w:lang w:val="en-US" w:eastAsia="zh-CN"/>
              </w:rPr>
            </w:pPr>
            <w:r>
              <w:rPr>
                <w:rFonts w:hint="default"/>
                <w:u w:val="none"/>
                <w:vertAlign w:val="baseline"/>
                <w:lang w:val="en-US" w:eastAsia="zh-CN"/>
              </w:rPr>
              <w:t>将CuSO</w:t>
            </w:r>
            <w:r>
              <w:rPr>
                <w:rFonts w:hint="default"/>
                <w:u w:val="none"/>
                <w:vertAlign w:val="subscript"/>
                <w:lang w:val="en-US" w:eastAsia="zh-CN"/>
              </w:rPr>
              <w:t>4</w:t>
            </w:r>
            <w:r>
              <w:rPr>
                <w:rFonts w:hint="default"/>
                <w:u w:val="none"/>
                <w:vertAlign w:val="baseline"/>
                <w:lang w:val="en-US" w:eastAsia="zh-CN"/>
              </w:rPr>
              <w:t>溶液加热，缓慢加入过量K</w:t>
            </w:r>
            <w:r>
              <w:rPr>
                <w:rFonts w:hint="default"/>
                <w:u w:val="none"/>
                <w:vertAlign w:val="subscript"/>
                <w:lang w:val="en-US" w:eastAsia="zh-CN"/>
              </w:rPr>
              <w:t>2</w:t>
            </w:r>
            <w:r>
              <w:rPr>
                <w:rFonts w:hint="default"/>
                <w:u w:val="none"/>
                <w:vertAlign w:val="baseline"/>
                <w:lang w:val="en-US" w:eastAsia="zh-CN"/>
              </w:rPr>
              <w:t>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溶液，搅拌冷却结晶，抽滤洗涤得</w:t>
            </w:r>
            <w:r>
              <w:rPr>
                <w:rFonts w:hint="eastAsia"/>
                <w:u w:val="none"/>
                <w:vertAlign w:val="baseline"/>
                <w:lang w:val="en-US" w:eastAsia="zh-CN"/>
              </w:rPr>
              <w:t>目标产物</w:t>
            </w:r>
            <w:r>
              <w:rPr>
                <w:rFonts w:hint="default"/>
                <w:u w:val="none"/>
                <w:vertAlign w:val="baseline"/>
                <w:lang w:val="en-US" w:eastAsia="zh-CN"/>
              </w:rPr>
              <w:t>。</w:t>
            </w:r>
          </w:p>
          <w:p w14:paraId="7BE0B832">
            <w:pPr>
              <w:numPr>
                <w:ilvl w:val="0"/>
                <w:numId w:val="0"/>
              </w:numPr>
              <w:ind w:leftChars="0"/>
              <w:jc w:val="left"/>
              <w:rPr>
                <w:rFonts w:hint="default"/>
                <w:u w:val="none"/>
                <w:vertAlign w:val="baseline"/>
                <w:lang w:val="en-US" w:eastAsia="zh-CN"/>
              </w:rPr>
            </w:pPr>
            <w:r>
              <w:rPr>
                <w:rFonts w:hint="default"/>
                <w:u w:val="none"/>
                <w:vertAlign w:val="baseline"/>
                <w:lang w:val="en-US" w:eastAsia="zh-CN"/>
              </w:rPr>
              <w:t>（2）三草酸合锰(</w:t>
            </w:r>
            <w:r>
              <w:rPr>
                <w:rFonts w:hint="eastAsia"/>
                <w:u w:val="none"/>
                <w:vertAlign w:val="baseline"/>
                <w:lang w:val="en-US" w:eastAsia="zh-CN"/>
              </w:rPr>
              <w:t>III</w:t>
            </w:r>
            <w:r>
              <w:rPr>
                <w:rFonts w:hint="default"/>
                <w:u w:val="none"/>
                <w:vertAlign w:val="baseline"/>
                <w:lang w:val="en-US" w:eastAsia="zh-CN"/>
              </w:rPr>
              <w:t>)酸钾</w:t>
            </w:r>
          </w:p>
          <w:p w14:paraId="648DCD03">
            <w:pPr>
              <w:numPr>
                <w:ilvl w:val="0"/>
                <w:numId w:val="0"/>
              </w:numPr>
              <w:ind w:leftChars="0"/>
              <w:jc w:val="left"/>
              <w:rPr>
                <w:rFonts w:hint="default"/>
                <w:u w:val="none"/>
                <w:vertAlign w:val="baseline"/>
                <w:lang w:val="en-US" w:eastAsia="zh-CN"/>
              </w:rPr>
            </w:pPr>
            <w:r>
              <w:rPr>
                <w:rFonts w:hint="default"/>
                <w:u w:val="none"/>
                <w:vertAlign w:val="baseline"/>
                <w:lang w:val="en-US" w:eastAsia="zh-CN"/>
              </w:rPr>
              <w:t>4MnC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+KMnO</w:t>
            </w:r>
            <w:r>
              <w:rPr>
                <w:rFonts w:hint="default"/>
                <w:u w:val="none"/>
                <w:vertAlign w:val="subscript"/>
                <w:lang w:val="en-US" w:eastAsia="zh-CN"/>
              </w:rPr>
              <w:t>4</w:t>
            </w:r>
            <w:r>
              <w:rPr>
                <w:rFonts w:hint="default"/>
                <w:u w:val="none"/>
                <w:vertAlign w:val="baseline"/>
                <w:lang w:val="en-US" w:eastAsia="zh-CN"/>
              </w:rPr>
              <w:t>+8H</w:t>
            </w:r>
            <w:r>
              <w:rPr>
                <w:rFonts w:hint="default"/>
                <w:u w:val="none"/>
                <w:vertAlign w:val="superscript"/>
                <w:lang w:val="en-US" w:eastAsia="zh-CN"/>
              </w:rPr>
              <w:t>+</w:t>
            </w:r>
            <w:r>
              <w:rPr>
                <w:rFonts w:hint="default"/>
                <w:u w:val="none"/>
                <w:vertAlign w:val="baseline"/>
                <w:lang w:val="en-US" w:eastAsia="zh-CN"/>
              </w:rPr>
              <w:t>= 5Mn</w:t>
            </w:r>
            <w:r>
              <w:rPr>
                <w:rFonts w:hint="default"/>
                <w:u w:val="none"/>
                <w:vertAlign w:val="superscript"/>
                <w:lang w:val="en-US" w:eastAsia="zh-CN"/>
              </w:rPr>
              <w:t>3+</w:t>
            </w:r>
            <w:r>
              <w:rPr>
                <w:rFonts w:hint="default"/>
                <w:u w:val="none"/>
                <w:vertAlign w:val="baseline"/>
                <w:lang w:val="en-US" w:eastAsia="zh-CN"/>
              </w:rPr>
              <w:t>+4CO</w:t>
            </w:r>
            <w:r>
              <w:rPr>
                <w:rFonts w:hint="default"/>
                <w:u w:val="none"/>
                <w:vertAlign w:val="subscript"/>
                <w:lang w:val="en-US" w:eastAsia="zh-CN"/>
              </w:rPr>
              <w:t>2</w:t>
            </w:r>
            <w:r>
              <w:rPr>
                <w:rFonts w:hint="default"/>
                <w:u w:val="none"/>
                <w:vertAlign w:val="baseline"/>
                <w:lang w:val="en-US" w:eastAsia="zh-CN"/>
              </w:rPr>
              <w:t>+4H</w:t>
            </w:r>
            <w:r>
              <w:rPr>
                <w:rFonts w:hint="default"/>
                <w:u w:val="none"/>
                <w:vertAlign w:val="subscript"/>
                <w:lang w:val="en-US" w:eastAsia="zh-CN"/>
              </w:rPr>
              <w:t>2</w:t>
            </w:r>
            <w:r>
              <w:rPr>
                <w:rFonts w:hint="default"/>
                <w:u w:val="none"/>
                <w:vertAlign w:val="baseline"/>
                <w:lang w:val="en-US" w:eastAsia="zh-CN"/>
              </w:rPr>
              <w:t>O+Mn</w:t>
            </w:r>
            <w:r>
              <w:rPr>
                <w:rFonts w:hint="default"/>
                <w:u w:val="none"/>
                <w:vertAlign w:val="superscript"/>
                <w:lang w:val="en-US" w:eastAsia="zh-CN"/>
              </w:rPr>
              <w:t>2+</w:t>
            </w:r>
          </w:p>
          <w:p w14:paraId="7DEC8FCA">
            <w:pPr>
              <w:numPr>
                <w:ilvl w:val="0"/>
                <w:numId w:val="0"/>
              </w:numPr>
              <w:ind w:leftChars="0"/>
              <w:jc w:val="left"/>
              <w:rPr>
                <w:rFonts w:hint="default"/>
                <w:u w:val="none"/>
                <w:vertAlign w:val="baseline"/>
                <w:lang w:val="en-US" w:eastAsia="zh-CN"/>
              </w:rPr>
            </w:pPr>
            <w:r>
              <w:rPr>
                <w:rFonts w:hint="default"/>
                <w:u w:val="none"/>
                <w:vertAlign w:val="baseline"/>
                <w:lang w:val="en-US" w:eastAsia="zh-CN"/>
              </w:rPr>
              <w:t>将MnC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与K</w:t>
            </w:r>
            <w:r>
              <w:rPr>
                <w:rFonts w:hint="default"/>
                <w:u w:val="none"/>
                <w:vertAlign w:val="subscript"/>
                <w:lang w:val="en-US" w:eastAsia="zh-CN"/>
              </w:rPr>
              <w:t>2</w:t>
            </w:r>
            <w:r>
              <w:rPr>
                <w:rFonts w:hint="default"/>
                <w:u w:val="none"/>
                <w:vertAlign w:val="baseline"/>
                <w:lang w:val="en-US" w:eastAsia="zh-CN"/>
              </w:rPr>
              <w:t>C</w:t>
            </w:r>
            <w:r>
              <w:rPr>
                <w:rFonts w:hint="default"/>
                <w:u w:val="none"/>
                <w:vertAlign w:val="subscript"/>
                <w:lang w:val="en-US" w:eastAsia="zh-CN"/>
              </w:rPr>
              <w:t>2</w:t>
            </w:r>
            <w:r>
              <w:rPr>
                <w:rFonts w:hint="default"/>
                <w:u w:val="none"/>
                <w:vertAlign w:val="baseline"/>
                <w:lang w:val="en-US" w:eastAsia="zh-CN"/>
              </w:rPr>
              <w:t>O</w:t>
            </w:r>
            <w:r>
              <w:rPr>
                <w:rFonts w:hint="default"/>
                <w:u w:val="none"/>
                <w:vertAlign w:val="subscript"/>
                <w:lang w:val="en-US" w:eastAsia="zh-CN"/>
              </w:rPr>
              <w:t>4</w:t>
            </w:r>
            <w:r>
              <w:rPr>
                <w:rFonts w:hint="default"/>
                <w:u w:val="none"/>
                <w:vertAlign w:val="baseline"/>
                <w:lang w:val="en-US" w:eastAsia="zh-CN"/>
              </w:rPr>
              <w:t>混合，加热，控制pH为弱酸性，缓慢滴加KMnO</w:t>
            </w:r>
            <w:r>
              <w:rPr>
                <w:rFonts w:hint="default"/>
                <w:u w:val="none"/>
                <w:vertAlign w:val="subscript"/>
                <w:lang w:val="en-US" w:eastAsia="zh-CN"/>
              </w:rPr>
              <w:t>4</w:t>
            </w:r>
            <w:r>
              <w:rPr>
                <w:rFonts w:hint="default"/>
                <w:u w:val="none"/>
                <w:vertAlign w:val="baseline"/>
                <w:lang w:val="en-US" w:eastAsia="zh-CN"/>
              </w:rPr>
              <w:t>溶液，冷却结晶得</w:t>
            </w:r>
            <w:r>
              <w:rPr>
                <w:rFonts w:hint="eastAsia"/>
                <w:u w:val="none"/>
                <w:vertAlign w:val="baseline"/>
                <w:lang w:val="en-US" w:eastAsia="zh-CN"/>
              </w:rPr>
              <w:t>目标产物</w:t>
            </w:r>
            <w:r>
              <w:rPr>
                <w:rFonts w:hint="default"/>
                <w:u w:val="none"/>
                <w:vertAlign w:val="baseline"/>
                <w:lang w:val="en-US" w:eastAsia="zh-CN"/>
              </w:rPr>
              <w:t>。</w:t>
            </w:r>
          </w:p>
          <w:p w14:paraId="20CA7F30">
            <w:pPr>
              <w:numPr>
                <w:ilvl w:val="0"/>
                <w:numId w:val="0"/>
              </w:numPr>
              <w:ind w:leftChars="0"/>
              <w:jc w:val="left"/>
              <w:rPr>
                <w:rFonts w:hint="default"/>
                <w:u w:val="none"/>
                <w:vertAlign w:val="baseline"/>
                <w:lang w:val="en-US" w:eastAsia="zh-CN"/>
              </w:rPr>
            </w:pPr>
          </w:p>
          <w:p w14:paraId="384B5A1B">
            <w:pPr>
              <w:numPr>
                <w:ilvl w:val="0"/>
                <w:numId w:val="5"/>
              </w:numPr>
              <w:ind w:left="0" w:leftChars="0" w:firstLine="0" w:firstLineChars="0"/>
              <w:jc w:val="left"/>
              <w:rPr>
                <w:rFonts w:hint="default"/>
                <w:u w:val="none"/>
                <w:vertAlign w:val="baseline"/>
                <w:lang w:val="en-US" w:eastAsia="zh-CN"/>
              </w:rPr>
            </w:pPr>
          </w:p>
          <w:p w14:paraId="11B65EAA">
            <w:pPr>
              <w:numPr>
                <w:ilvl w:val="0"/>
                <w:numId w:val="0"/>
              </w:numPr>
              <w:ind w:leftChars="0"/>
              <w:jc w:val="left"/>
              <w:rPr>
                <w:rFonts w:hint="default"/>
                <w:u w:val="none"/>
                <w:vertAlign w:val="baseline"/>
                <w:lang w:val="en-US" w:eastAsia="zh-CN"/>
              </w:rPr>
            </w:pPr>
            <w:r>
              <w:rPr>
                <w:rFonts w:hint="default"/>
                <w:u w:val="none"/>
                <w:vertAlign w:val="baseline"/>
                <w:lang w:val="en-US" w:eastAsia="zh-CN"/>
              </w:rPr>
              <w:drawing>
                <wp:anchor distT="0" distB="0" distL="114300" distR="114300" simplePos="0" relativeHeight="251664384" behindDoc="0" locked="0" layoutInCell="1" allowOverlap="1">
                  <wp:simplePos x="0" y="0"/>
                  <wp:positionH relativeFrom="column">
                    <wp:posOffset>53340</wp:posOffset>
                  </wp:positionH>
                  <wp:positionV relativeFrom="paragraph">
                    <wp:posOffset>92075</wp:posOffset>
                  </wp:positionV>
                  <wp:extent cx="3724275" cy="2586355"/>
                  <wp:effectExtent l="0" t="0" r="0" b="4445"/>
                  <wp:wrapSquare wrapText="bothSides"/>
                  <wp:docPr id="6" name="图片 6" descr="IMG_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6855"/>
                          <pic:cNvPicPr>
                            <a:picLocks noChangeAspect="1"/>
                          </pic:cNvPicPr>
                        </pic:nvPicPr>
                        <pic:blipFill>
                          <a:blip r:embed="rId14"/>
                          <a:stretch>
                            <a:fillRect/>
                          </a:stretch>
                        </pic:blipFill>
                        <pic:spPr>
                          <a:xfrm>
                            <a:off x="0" y="0"/>
                            <a:ext cx="3724275" cy="2586355"/>
                          </a:xfrm>
                          <a:prstGeom prst="rect">
                            <a:avLst/>
                          </a:prstGeom>
                        </pic:spPr>
                      </pic:pic>
                    </a:graphicData>
                  </a:graphic>
                </wp:anchor>
              </w:drawing>
            </w:r>
            <w:r>
              <w:rPr>
                <w:rFonts w:hint="eastAsia"/>
                <w:u w:val="none"/>
                <w:vertAlign w:val="baseline"/>
                <w:lang w:val="en-US" w:eastAsia="zh-CN"/>
              </w:rPr>
              <w:t>A.Fe(OH)</w:t>
            </w:r>
            <w:r>
              <w:rPr>
                <w:rFonts w:hint="eastAsia"/>
                <w:u w:val="none"/>
                <w:vertAlign w:val="subscript"/>
                <w:lang w:val="en-US" w:eastAsia="zh-CN"/>
              </w:rPr>
              <w:t>3</w:t>
            </w:r>
          </w:p>
          <w:p w14:paraId="3934854D">
            <w:pPr>
              <w:numPr>
                <w:ilvl w:val="0"/>
                <w:numId w:val="0"/>
              </w:numPr>
              <w:ind w:leftChars="0"/>
              <w:jc w:val="left"/>
              <w:rPr>
                <w:rFonts w:hint="default"/>
                <w:u w:val="none"/>
                <w:vertAlign w:val="baseline"/>
                <w:lang w:val="en-US" w:eastAsia="zh-CN"/>
              </w:rPr>
            </w:pPr>
            <w:r>
              <w:rPr>
                <w:rFonts w:hint="eastAsia"/>
                <w:u w:val="none"/>
                <w:vertAlign w:val="baseline"/>
                <w:lang w:val="en-US" w:eastAsia="zh-CN"/>
              </w:rPr>
              <w:t>B.BaC</w:t>
            </w:r>
            <w:r>
              <w:rPr>
                <w:rFonts w:hint="eastAsia"/>
                <w:u w:val="none"/>
                <w:vertAlign w:val="subscript"/>
                <w:lang w:val="en-US" w:eastAsia="zh-CN"/>
              </w:rPr>
              <w:t>2</w:t>
            </w:r>
            <w:r>
              <w:rPr>
                <w:rFonts w:hint="eastAsia"/>
                <w:u w:val="none"/>
                <w:vertAlign w:val="baseline"/>
                <w:lang w:val="en-US" w:eastAsia="zh-CN"/>
              </w:rPr>
              <w:t>O</w:t>
            </w:r>
            <w:r>
              <w:rPr>
                <w:rFonts w:hint="eastAsia"/>
                <w:u w:val="none"/>
                <w:vertAlign w:val="subscript"/>
                <w:lang w:val="en-US" w:eastAsia="zh-CN"/>
              </w:rPr>
              <w:t>4</w:t>
            </w:r>
          </w:p>
          <w:p w14:paraId="039FC384">
            <w:pPr>
              <w:numPr>
                <w:ilvl w:val="0"/>
                <w:numId w:val="0"/>
              </w:numPr>
              <w:ind w:leftChars="0"/>
              <w:jc w:val="left"/>
              <w:rPr>
                <w:rFonts w:hint="default"/>
                <w:u w:val="none"/>
                <w:vertAlign w:val="baseline"/>
                <w:lang w:val="en-US" w:eastAsia="zh-CN"/>
              </w:rPr>
            </w:pPr>
            <w:r>
              <w:rPr>
                <w:rFonts w:hint="eastAsia"/>
                <w:u w:val="none"/>
                <w:vertAlign w:val="baseline"/>
                <w:lang w:val="en-US" w:eastAsia="zh-CN"/>
              </w:rPr>
              <w:t>C.BaSO</w:t>
            </w:r>
            <w:r>
              <w:rPr>
                <w:rFonts w:hint="eastAsia"/>
                <w:u w:val="none"/>
                <w:vertAlign w:val="subscript"/>
                <w:lang w:val="en-US" w:eastAsia="zh-CN"/>
              </w:rPr>
              <w:t>4</w:t>
            </w:r>
          </w:p>
          <w:p w14:paraId="0D9A6FD6">
            <w:pPr>
              <w:numPr>
                <w:ilvl w:val="0"/>
                <w:numId w:val="0"/>
              </w:numPr>
              <w:ind w:leftChars="0"/>
              <w:jc w:val="left"/>
              <w:rPr>
                <w:rFonts w:hint="default"/>
                <w:u w:val="none"/>
                <w:vertAlign w:val="baseline"/>
                <w:lang w:val="en-US" w:eastAsia="zh-CN"/>
              </w:rPr>
            </w:pPr>
            <w:r>
              <w:rPr>
                <w:rFonts w:hint="eastAsia"/>
                <w:u w:val="none"/>
                <w:vertAlign w:val="baseline"/>
                <w:lang w:val="en-US" w:eastAsia="zh-CN"/>
              </w:rPr>
              <w:t>D.FeC</w:t>
            </w:r>
            <w:r>
              <w:rPr>
                <w:rFonts w:hint="eastAsia"/>
                <w:u w:val="none"/>
                <w:vertAlign w:val="subscript"/>
                <w:lang w:val="en-US" w:eastAsia="zh-CN"/>
              </w:rPr>
              <w:t>2</w:t>
            </w:r>
            <w:r>
              <w:rPr>
                <w:rFonts w:hint="eastAsia"/>
                <w:u w:val="none"/>
                <w:vertAlign w:val="baseline"/>
                <w:lang w:val="en-US" w:eastAsia="zh-CN"/>
              </w:rPr>
              <w:t>O</w:t>
            </w:r>
            <w:r>
              <w:rPr>
                <w:rFonts w:hint="eastAsia"/>
                <w:u w:val="none"/>
                <w:vertAlign w:val="subscript"/>
                <w:lang w:val="en-US" w:eastAsia="zh-CN"/>
              </w:rPr>
              <w:t>4</w:t>
            </w:r>
            <w:r>
              <w:rPr>
                <w:rFonts w:hint="default" w:asciiTheme="minorAscii" w:hAnsiTheme="minorAscii"/>
                <w:u w:val="none"/>
                <w:vertAlign w:val="baseline"/>
                <w:lang w:val="en-US" w:eastAsia="zh-CN"/>
              </w:rPr>
              <w:t>·</w:t>
            </w:r>
            <w:r>
              <w:rPr>
                <w:rFonts w:hint="eastAsia"/>
                <w:u w:val="none"/>
                <w:vertAlign w:val="baseline"/>
                <w:lang w:val="en-US" w:eastAsia="zh-CN"/>
              </w:rPr>
              <w:t>2H</w:t>
            </w:r>
            <w:r>
              <w:rPr>
                <w:rFonts w:hint="eastAsia"/>
                <w:u w:val="none"/>
                <w:vertAlign w:val="subscript"/>
                <w:lang w:val="en-US" w:eastAsia="zh-CN"/>
              </w:rPr>
              <w:t>2</w:t>
            </w:r>
            <w:r>
              <w:rPr>
                <w:rFonts w:hint="eastAsia"/>
                <w:u w:val="none"/>
                <w:vertAlign w:val="baseline"/>
                <w:lang w:val="en-US" w:eastAsia="zh-CN"/>
              </w:rPr>
              <w:t>O</w:t>
            </w:r>
          </w:p>
          <w:p w14:paraId="5436178F">
            <w:pPr>
              <w:numPr>
                <w:ilvl w:val="0"/>
                <w:numId w:val="0"/>
              </w:numPr>
              <w:ind w:leftChars="0"/>
              <w:jc w:val="left"/>
              <w:rPr>
                <w:rFonts w:hint="default" w:asciiTheme="minorAscii" w:hAnsiTheme="minorAscii" w:eastAsiaTheme="minorEastAsia" w:cstheme="minorEastAsia"/>
                <w:u w:val="none"/>
                <w:vertAlign w:val="superscript"/>
                <w:lang w:val="en-US" w:eastAsia="zh-CN"/>
              </w:rPr>
            </w:pPr>
            <w:r>
              <w:rPr>
                <w:rFonts w:hint="default" w:asciiTheme="minorAscii" w:hAnsiTheme="minorAscii" w:eastAsiaTheme="minorEastAsia" w:cstheme="minorEastAsia"/>
                <w:u w:val="none"/>
                <w:vertAlign w:val="baseline"/>
                <w:lang w:val="en-US" w:eastAsia="zh-CN"/>
              </w:rPr>
              <w:t>②.[FeCl</w:t>
            </w:r>
            <w:r>
              <w:rPr>
                <w:rFonts w:hint="default" w:asciiTheme="minorAscii" w:hAnsiTheme="minorAscii" w:eastAsiaTheme="minorEastAsia" w:cstheme="minorEastAsia"/>
                <w:u w:val="none"/>
                <w:vertAlign w:val="subscript"/>
                <w:lang w:val="en-US" w:eastAsia="zh-CN"/>
              </w:rPr>
              <w:t>6</w:t>
            </w:r>
            <w:r>
              <w:rPr>
                <w:rFonts w:hint="default" w:asciiTheme="minorAscii" w:hAnsiTheme="minorAscii" w:eastAsiaTheme="minorEastAsia" w:cstheme="minorEastAsia"/>
                <w:u w:val="none"/>
                <w:vertAlign w:val="baseline"/>
                <w:lang w:val="en-US" w:eastAsia="zh-CN"/>
              </w:rPr>
              <w:t>]</w:t>
            </w:r>
            <w:r>
              <w:rPr>
                <w:rFonts w:hint="default" w:asciiTheme="minorAscii" w:hAnsiTheme="minorAscii" w:eastAsiaTheme="minorEastAsia" w:cstheme="minorEastAsia"/>
                <w:u w:val="none"/>
                <w:vertAlign w:val="superscript"/>
                <w:lang w:val="en-US" w:eastAsia="zh-CN"/>
              </w:rPr>
              <w:t>3-</w:t>
            </w:r>
          </w:p>
          <w:p w14:paraId="1DB85C78">
            <w:pPr>
              <w:numPr>
                <w:ilvl w:val="0"/>
                <w:numId w:val="0"/>
              </w:numPr>
              <w:ind w:leftChars="0"/>
              <w:jc w:val="left"/>
              <w:rPr>
                <w:rFonts w:hint="default" w:asciiTheme="minorAscii" w:hAnsiTheme="minorAscii" w:eastAsiaTheme="minorEastAsia" w:cstheme="minorEastAsia"/>
                <w:u w:val="none"/>
                <w:vertAlign w:val="baseline"/>
                <w:lang w:val="en-US" w:eastAsia="zh-CN"/>
              </w:rPr>
            </w:pPr>
            <w:r>
              <w:rPr>
                <w:rFonts w:hint="default" w:asciiTheme="minorAscii" w:hAnsiTheme="minorAscii" w:eastAsiaTheme="minorEastAsia" w:cstheme="minorEastAsia"/>
                <w:u w:val="none"/>
                <w:vertAlign w:val="baseline"/>
                <w:lang w:val="en-US" w:eastAsia="zh-CN"/>
              </w:rPr>
              <w:t>③.[Fe(SCN)</w:t>
            </w:r>
            <w:r>
              <w:rPr>
                <w:rFonts w:hint="default" w:asciiTheme="minorAscii" w:hAnsiTheme="minorAscii" w:eastAsiaTheme="minorEastAsia" w:cstheme="minorEastAsia"/>
                <w:u w:val="none"/>
                <w:vertAlign w:val="subscript"/>
                <w:lang w:val="en-US" w:eastAsia="zh-CN"/>
              </w:rPr>
              <w:t>n</w:t>
            </w:r>
            <w:r>
              <w:rPr>
                <w:rFonts w:hint="default" w:asciiTheme="minorAscii" w:hAnsiTheme="minorAscii" w:eastAsiaTheme="minorEastAsia" w:cstheme="minorEastAsia"/>
                <w:u w:val="none"/>
                <w:vertAlign w:val="baseline"/>
                <w:lang w:val="en-US" w:eastAsia="zh-CN"/>
              </w:rPr>
              <w:t>]</w:t>
            </w:r>
            <w:r>
              <w:rPr>
                <w:rFonts w:hint="default" w:asciiTheme="minorAscii" w:hAnsiTheme="minorAscii" w:eastAsiaTheme="minorEastAsia" w:cstheme="minorEastAsia"/>
                <w:u w:val="none"/>
                <w:vertAlign w:val="superscript"/>
                <w:lang w:val="en-US" w:eastAsia="zh-CN"/>
              </w:rPr>
              <w:t>3-n</w:t>
            </w:r>
          </w:p>
          <w:p w14:paraId="04E12F4B">
            <w:pPr>
              <w:numPr>
                <w:ilvl w:val="0"/>
                <w:numId w:val="0"/>
              </w:numPr>
              <w:jc w:val="left"/>
              <w:rPr>
                <w:rFonts w:hint="default" w:asciiTheme="minorAscii" w:hAnsiTheme="minorAscii" w:eastAsiaTheme="minorEastAsia" w:cstheme="minorEastAsia"/>
                <w:u w:val="none"/>
                <w:vertAlign w:val="baseline"/>
                <w:lang w:val="en-US" w:eastAsia="zh-CN"/>
              </w:rPr>
            </w:pPr>
            <w:r>
              <w:rPr>
                <w:rFonts w:hint="default" w:asciiTheme="minorAscii" w:hAnsiTheme="minorAscii" w:eastAsiaTheme="minorEastAsia" w:cstheme="minorEastAsia"/>
                <w:u w:val="none"/>
                <w:vertAlign w:val="baseline"/>
                <w:lang w:val="en-US" w:eastAsia="zh-CN"/>
              </w:rPr>
              <w:t>④.[FeF6]</w:t>
            </w:r>
            <w:r>
              <w:rPr>
                <w:rFonts w:hint="default" w:asciiTheme="minorAscii" w:hAnsiTheme="minorAscii" w:eastAsiaTheme="minorEastAsia" w:cstheme="minorEastAsia"/>
                <w:u w:val="none"/>
                <w:vertAlign w:val="superscript"/>
                <w:lang w:val="en-US" w:eastAsia="zh-CN"/>
              </w:rPr>
              <w:t>3-</w:t>
            </w:r>
          </w:p>
          <w:p w14:paraId="5459E284">
            <w:pPr>
              <w:numPr>
                <w:ilvl w:val="0"/>
                <w:numId w:val="0"/>
              </w:numPr>
              <w:jc w:val="left"/>
              <w:rPr>
                <w:rFonts w:hint="default" w:asciiTheme="minorAscii" w:hAnsiTheme="minorAscii" w:eastAsiaTheme="minorEastAsia" w:cstheme="minorEastAsia"/>
                <w:u w:val="none"/>
                <w:vertAlign w:val="baseline"/>
                <w:lang w:val="en-US" w:eastAsia="zh-CN"/>
              </w:rPr>
            </w:pPr>
            <w:r>
              <w:rPr>
                <w:rFonts w:hint="default" w:asciiTheme="minorAscii" w:hAnsiTheme="minorAscii" w:eastAsiaTheme="minorEastAsia" w:cstheme="minorEastAsia"/>
                <w:u w:val="none"/>
                <w:vertAlign w:val="baseline"/>
                <w:lang w:val="en-US" w:eastAsia="zh-CN"/>
              </w:rPr>
              <w:t>⑤.FeC</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r>
              <w:rPr>
                <w:rFonts w:hint="default" w:asciiTheme="minorAscii" w:hAnsiTheme="minorAscii" w:eastAsiaTheme="minorEastAsia" w:cstheme="minorEastAsia"/>
                <w:u w:val="none"/>
                <w:vertAlign w:val="subscript"/>
                <w:lang w:val="en-US" w:eastAsia="zh-CN"/>
              </w:rPr>
              <w:t>4</w:t>
            </w:r>
          </w:p>
          <w:p w14:paraId="01A2E66B">
            <w:pPr>
              <w:numPr>
                <w:ilvl w:val="0"/>
                <w:numId w:val="0"/>
              </w:numPr>
              <w:jc w:val="left"/>
              <w:rPr>
                <w:rFonts w:hint="default" w:asciiTheme="minorAscii" w:hAnsiTheme="minorAscii" w:eastAsiaTheme="minorEastAsia" w:cstheme="minorEastAsia"/>
                <w:u w:val="none"/>
                <w:vertAlign w:val="baseline"/>
                <w:lang w:val="en-US" w:eastAsia="zh-CN"/>
              </w:rPr>
            </w:pPr>
            <w:r>
              <w:rPr>
                <w:rFonts w:hint="default" w:asciiTheme="minorAscii" w:hAnsiTheme="minorAscii" w:eastAsiaTheme="minorEastAsia" w:cstheme="minorEastAsia"/>
                <w:u w:val="none"/>
                <w:vertAlign w:val="baseline"/>
                <w:lang w:val="en-US" w:eastAsia="zh-CN"/>
              </w:rPr>
              <w:t>⑥.K</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C</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r>
              <w:rPr>
                <w:rFonts w:hint="default" w:asciiTheme="minorAscii" w:hAnsiTheme="minorAscii" w:eastAsiaTheme="minorEastAsia" w:cstheme="minorEastAsia"/>
                <w:u w:val="none"/>
                <w:vertAlign w:val="subscript"/>
                <w:lang w:val="en-US" w:eastAsia="zh-CN"/>
              </w:rPr>
              <w:t>4</w:t>
            </w:r>
          </w:p>
          <w:p w14:paraId="0DF1867D">
            <w:pPr>
              <w:numPr>
                <w:ilvl w:val="0"/>
                <w:numId w:val="0"/>
              </w:numPr>
              <w:jc w:val="left"/>
              <w:rPr>
                <w:rFonts w:hint="default" w:asciiTheme="minorAscii" w:hAnsiTheme="minorAscii" w:eastAsiaTheme="minorEastAsia" w:cstheme="minorEastAsia"/>
                <w:u w:val="none"/>
                <w:vertAlign w:val="baseline"/>
                <w:lang w:val="en-US" w:eastAsia="zh-CN"/>
              </w:rPr>
            </w:pPr>
            <w:r>
              <w:rPr>
                <w:rFonts w:hint="default" w:asciiTheme="minorAscii" w:hAnsiTheme="minorAscii" w:eastAsiaTheme="minorEastAsia" w:cstheme="minorEastAsia"/>
                <w:u w:val="none"/>
                <w:vertAlign w:val="baseline"/>
                <w:lang w:val="en-US" w:eastAsia="zh-CN"/>
              </w:rPr>
              <w:t>⑦.K</w:t>
            </w:r>
            <w:r>
              <w:rPr>
                <w:rFonts w:hint="default" w:asciiTheme="minorAscii" w:hAnsiTheme="minorAscii" w:eastAsiaTheme="minorEastAsia" w:cstheme="minorEastAsia"/>
                <w:u w:val="none"/>
                <w:vertAlign w:val="subscript"/>
                <w:lang w:val="en-US" w:eastAsia="zh-CN"/>
              </w:rPr>
              <w:t>3</w:t>
            </w:r>
            <w:r>
              <w:rPr>
                <w:rFonts w:hint="default" w:asciiTheme="minorAscii" w:hAnsiTheme="minorAscii" w:eastAsiaTheme="minorEastAsia" w:cstheme="minorEastAsia"/>
                <w:u w:val="none"/>
                <w:vertAlign w:val="baseline"/>
                <w:lang w:val="en-US" w:eastAsia="zh-CN"/>
              </w:rPr>
              <w:t>[Fe(C</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r>
              <w:rPr>
                <w:rFonts w:hint="default" w:asciiTheme="minorAscii" w:hAnsiTheme="minorAscii" w:eastAsiaTheme="minorEastAsia" w:cstheme="minorEastAsia"/>
                <w:u w:val="none"/>
                <w:vertAlign w:val="subscript"/>
                <w:lang w:val="en-US" w:eastAsia="zh-CN"/>
              </w:rPr>
              <w:t>4</w:t>
            </w:r>
            <w:r>
              <w:rPr>
                <w:rFonts w:hint="default" w:asciiTheme="minorAscii" w:hAnsiTheme="minorAscii" w:eastAsiaTheme="minorEastAsia" w:cstheme="minorEastAsia"/>
                <w:u w:val="none"/>
                <w:vertAlign w:val="baseline"/>
                <w:lang w:val="en-US" w:eastAsia="zh-CN"/>
              </w:rPr>
              <w:t>)</w:t>
            </w:r>
            <w:r>
              <w:rPr>
                <w:rFonts w:hint="default" w:asciiTheme="minorAscii" w:hAnsiTheme="minorAscii" w:eastAsiaTheme="minorEastAsia" w:cstheme="minorEastAsia"/>
                <w:u w:val="none"/>
                <w:vertAlign w:val="subscript"/>
                <w:lang w:val="en-US" w:eastAsia="zh-CN"/>
              </w:rPr>
              <w:t>3</w:t>
            </w:r>
            <w:r>
              <w:rPr>
                <w:rFonts w:hint="default" w:asciiTheme="minorAscii" w:hAnsiTheme="minorAscii" w:eastAsiaTheme="minorEastAsia" w:cstheme="minorEastAsia"/>
                <w:u w:val="none"/>
                <w:vertAlign w:val="baseline"/>
                <w:lang w:val="en-US" w:eastAsia="zh-CN"/>
              </w:rPr>
              <w:t>]·3H</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p>
          <w:p w14:paraId="7C388E97">
            <w:pPr>
              <w:numPr>
                <w:ilvl w:val="0"/>
                <w:numId w:val="0"/>
              </w:numPr>
              <w:jc w:val="left"/>
              <w:rPr>
                <w:rFonts w:hint="eastAsia" w:asciiTheme="minorEastAsia" w:hAnsiTheme="minorEastAsia" w:eastAsiaTheme="minorEastAsia" w:cstheme="minorEastAsia"/>
                <w:u w:val="none"/>
                <w:vertAlign w:val="baseline"/>
                <w:lang w:val="en-US" w:eastAsia="zh-CN"/>
              </w:rPr>
            </w:pPr>
          </w:p>
          <w:p w14:paraId="730A76F5">
            <w:pPr>
              <w:numPr>
                <w:ilvl w:val="0"/>
                <w:numId w:val="0"/>
              </w:numPr>
              <w:jc w:val="left"/>
              <w:rPr>
                <w:rFonts w:hint="default" w:asciiTheme="minorAscii" w:hAnsiTheme="minorAscii" w:cstheme="minorEastAsia"/>
                <w:u w:val="none"/>
                <w:vertAlign w:val="baseline"/>
                <w:lang w:val="en-US" w:eastAsia="zh-CN"/>
              </w:rPr>
            </w:pPr>
            <w:r>
              <w:rPr>
                <w:rFonts w:hint="default" w:eastAsia="微软雅黑" w:cs="微软雅黑" w:asciiTheme="minorAscii" w:hAnsiTheme="minorAscii"/>
                <w:u w:val="none"/>
                <w:vertAlign w:val="baseline"/>
                <w:lang w:val="en-US" w:eastAsia="zh-CN"/>
              </w:rPr>
              <w:drawing>
                <wp:anchor distT="0" distB="0" distL="114300" distR="114300" simplePos="0" relativeHeight="251665408" behindDoc="0" locked="0" layoutInCell="1" allowOverlap="1">
                  <wp:simplePos x="0" y="0"/>
                  <wp:positionH relativeFrom="column">
                    <wp:posOffset>79375</wp:posOffset>
                  </wp:positionH>
                  <wp:positionV relativeFrom="paragraph">
                    <wp:posOffset>36830</wp:posOffset>
                  </wp:positionV>
                  <wp:extent cx="2599690" cy="2023110"/>
                  <wp:effectExtent l="0" t="0" r="635" b="5715"/>
                  <wp:wrapSquare wrapText="bothSides"/>
                  <wp:docPr id="7" name="图片 7" descr="IMG_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6856"/>
                          <pic:cNvPicPr>
                            <a:picLocks noChangeAspect="1"/>
                          </pic:cNvPicPr>
                        </pic:nvPicPr>
                        <pic:blipFill>
                          <a:blip r:embed="rId15"/>
                          <a:stretch>
                            <a:fillRect/>
                          </a:stretch>
                        </pic:blipFill>
                        <pic:spPr>
                          <a:xfrm>
                            <a:off x="0" y="0"/>
                            <a:ext cx="2599690" cy="2023110"/>
                          </a:xfrm>
                          <a:prstGeom prst="rect">
                            <a:avLst/>
                          </a:prstGeom>
                        </pic:spPr>
                      </pic:pic>
                    </a:graphicData>
                  </a:graphic>
                </wp:anchor>
              </w:drawing>
            </w:r>
            <w:r>
              <w:rPr>
                <w:rFonts w:hint="default" w:asciiTheme="minorAscii" w:hAnsiTheme="minorAscii" w:cstheme="minorEastAsia"/>
                <w:u w:val="none"/>
                <w:vertAlign w:val="baseline"/>
                <w:lang w:val="en-US" w:eastAsia="zh-CN"/>
              </w:rPr>
              <w:t>6.</w:t>
            </w:r>
          </w:p>
          <w:p w14:paraId="7B204952">
            <w:pPr>
              <w:numPr>
                <w:ilvl w:val="0"/>
                <w:numId w:val="0"/>
              </w:numPr>
              <w:jc w:val="left"/>
              <w:rPr>
                <w:rFonts w:hint="default" w:asciiTheme="minorAscii" w:hAnsiTheme="minorAscii" w:eastAsiaTheme="minorEastAsia" w:cstheme="minorEastAsia"/>
                <w:u w:val="none"/>
                <w:vertAlign w:val="baseline"/>
                <w:lang w:val="en-US" w:eastAsia="zh-CN"/>
              </w:rPr>
            </w:pPr>
            <w:r>
              <w:rPr>
                <w:rFonts w:hint="default" w:asciiTheme="minorAscii" w:hAnsiTheme="minorAscii" w:cstheme="minorEastAsia"/>
                <w:u w:val="none"/>
                <w:vertAlign w:val="baseline"/>
                <w:lang w:val="en-US" w:eastAsia="zh-CN"/>
              </w:rPr>
              <w:t>(1)</w:t>
            </w:r>
            <w:r>
              <w:rPr>
                <w:rFonts w:hint="default" w:asciiTheme="minorAscii" w:hAnsiTheme="minorAscii" w:eastAsiaTheme="minorEastAsia" w:cstheme="minorEastAsia"/>
                <w:u w:val="none"/>
                <w:vertAlign w:val="baseline"/>
                <w:lang w:val="en-US" w:eastAsia="zh-CN"/>
              </w:rPr>
              <w:t>0</w:t>
            </w:r>
            <w:r>
              <w:rPr>
                <w:rFonts w:hint="default" w:asciiTheme="minorAscii" w:hAnsiTheme="minorAscii" w:cstheme="minorEastAsia"/>
                <w:u w:val="none"/>
                <w:vertAlign w:val="baseline"/>
                <w:lang w:val="en-US" w:eastAsia="zh-CN"/>
              </w:rPr>
              <w:t>-</w:t>
            </w:r>
            <w:r>
              <w:rPr>
                <w:rFonts w:hint="default" w:asciiTheme="minorAscii" w:hAnsiTheme="minorAscii" w:eastAsiaTheme="minorEastAsia" w:cstheme="minorEastAsia"/>
                <w:u w:val="none"/>
                <w:vertAlign w:val="baseline"/>
                <w:lang w:val="en-US" w:eastAsia="zh-CN"/>
              </w:rPr>
              <w:t>200</w:t>
            </w:r>
            <w:r>
              <w:rPr>
                <w:rFonts w:hint="default" w:asciiTheme="minorAscii" w:hAnsiTheme="minorAscii" w:cstheme="minorEastAsia"/>
                <w:u w:val="none"/>
                <w:vertAlign w:val="baseline"/>
                <w:lang w:val="en-US" w:eastAsia="zh-CN"/>
              </w:rPr>
              <w:t>度</w:t>
            </w:r>
            <w:bookmarkStart w:id="0" w:name="_GoBack"/>
            <w:bookmarkEnd w:id="0"/>
          </w:p>
          <w:p w14:paraId="06CE1C91">
            <w:pPr>
              <w:numPr>
                <w:ilvl w:val="0"/>
                <w:numId w:val="0"/>
              </w:numPr>
              <w:jc w:val="left"/>
              <w:rPr>
                <w:rFonts w:hint="default" w:asciiTheme="minorAscii" w:hAnsiTheme="minorAscii" w:eastAsiaTheme="minorEastAsia" w:cstheme="minorEastAsia"/>
                <w:u w:val="none"/>
                <w:vertAlign w:val="baseline"/>
                <w:lang w:val="en-US" w:eastAsia="zh-CN"/>
              </w:rPr>
            </w:pPr>
            <w:r>
              <w:rPr>
                <w:rFonts w:hint="default" w:asciiTheme="minorAscii" w:hAnsiTheme="minorAscii" w:eastAsiaTheme="minorEastAsia" w:cstheme="minorEastAsia"/>
                <w:u w:val="none"/>
                <w:vertAlign w:val="baseline"/>
                <w:lang w:val="en-US" w:eastAsia="zh-CN"/>
              </w:rPr>
              <w:t>质量下降约1</w:t>
            </w:r>
            <w:r>
              <w:rPr>
                <w:rFonts w:hint="eastAsia" w:asciiTheme="minorAscii" w:hAnsiTheme="minorAscii" w:cstheme="minorEastAsia"/>
                <w:u w:val="none"/>
                <w:vertAlign w:val="baseline"/>
                <w:lang w:val="en-US" w:eastAsia="zh-CN"/>
              </w:rPr>
              <w:t>0</w:t>
            </w:r>
            <w:r>
              <w:rPr>
                <w:rFonts w:hint="default" w:asciiTheme="minorAscii" w:hAnsiTheme="minorAscii" w:eastAsiaTheme="minorEastAsia" w:cstheme="minorEastAsia"/>
                <w:u w:val="none"/>
                <w:vertAlign w:val="baseline"/>
                <w:lang w:val="en-US" w:eastAsia="zh-CN"/>
              </w:rPr>
              <w:t>%，</w:t>
            </w:r>
            <w:r>
              <w:rPr>
                <w:rFonts w:hint="eastAsia" w:asciiTheme="minorAscii" w:hAnsiTheme="minorAscii" w:cstheme="minorEastAsia"/>
                <w:u w:val="none"/>
                <w:vertAlign w:val="baseline"/>
                <w:lang w:val="en-US" w:eastAsia="zh-CN"/>
              </w:rPr>
              <w:t>相对分子质量下降约49.1。</w:t>
            </w:r>
            <w:r>
              <w:rPr>
                <w:rFonts w:hint="default" w:asciiTheme="minorAscii" w:hAnsiTheme="minorAscii" w:eastAsiaTheme="minorEastAsia" w:cstheme="minorEastAsia"/>
                <w:u w:val="none"/>
                <w:vertAlign w:val="baseline"/>
                <w:lang w:val="en-US" w:eastAsia="zh-CN"/>
              </w:rPr>
              <w:t>对应失去3个结晶水。</w:t>
            </w:r>
          </w:p>
          <w:p w14:paraId="622F64BE">
            <w:pPr>
              <w:numPr>
                <w:ilvl w:val="0"/>
                <w:numId w:val="0"/>
              </w:numPr>
              <w:jc w:val="left"/>
              <w:rPr>
                <w:rFonts w:hint="default" w:asciiTheme="minorAscii" w:hAnsiTheme="minorAscii" w:eastAsiaTheme="minorEastAsia" w:cstheme="minorEastAsia"/>
                <w:u w:val="none"/>
                <w:vertAlign w:val="baseline"/>
                <w:lang w:val="en-US" w:eastAsia="zh-CN"/>
              </w:rPr>
            </w:pPr>
            <w:r>
              <w:rPr>
                <w:rFonts w:hint="eastAsia" w:asciiTheme="minorAscii" w:hAnsiTheme="minorAscii" w:cstheme="minorEastAsia"/>
                <w:u w:val="none"/>
                <w:vertAlign w:val="baseline"/>
                <w:lang w:val="en-US" w:eastAsia="zh-CN"/>
              </w:rPr>
              <w:t>产物</w:t>
            </w:r>
            <w:r>
              <w:rPr>
                <w:rFonts w:hint="default" w:asciiTheme="minorAscii" w:hAnsiTheme="minorAscii" w:eastAsiaTheme="minorEastAsia" w:cstheme="minorEastAsia"/>
                <w:u w:val="none"/>
                <w:vertAlign w:val="baseline"/>
                <w:lang w:val="en-US" w:eastAsia="zh-CN"/>
              </w:rPr>
              <w:t>K</w:t>
            </w:r>
            <w:r>
              <w:rPr>
                <w:rFonts w:hint="default" w:asciiTheme="minorAscii" w:hAnsiTheme="minorAscii" w:eastAsiaTheme="minorEastAsia" w:cstheme="minorEastAsia"/>
                <w:u w:val="none"/>
                <w:vertAlign w:val="subscript"/>
                <w:lang w:val="en-US" w:eastAsia="zh-CN"/>
              </w:rPr>
              <w:t>3</w:t>
            </w:r>
            <w:r>
              <w:rPr>
                <w:rFonts w:hint="default" w:asciiTheme="minorAscii" w:hAnsiTheme="minorAscii" w:eastAsiaTheme="minorEastAsia" w:cstheme="minorEastAsia"/>
                <w:u w:val="none"/>
                <w:vertAlign w:val="baseline"/>
                <w:lang w:val="en-US" w:eastAsia="zh-CN"/>
              </w:rPr>
              <w:t>[Fe(C</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r>
              <w:rPr>
                <w:rFonts w:hint="default" w:asciiTheme="minorAscii" w:hAnsiTheme="minorAscii" w:eastAsiaTheme="minorEastAsia" w:cstheme="minorEastAsia"/>
                <w:u w:val="none"/>
                <w:vertAlign w:val="subscript"/>
                <w:lang w:val="en-US" w:eastAsia="zh-CN"/>
              </w:rPr>
              <w:t>4</w:t>
            </w:r>
            <w:r>
              <w:rPr>
                <w:rFonts w:hint="default" w:asciiTheme="minorAscii" w:hAnsiTheme="minorAscii" w:eastAsiaTheme="minorEastAsia" w:cstheme="minorEastAsia"/>
                <w:u w:val="none"/>
                <w:vertAlign w:val="baseline"/>
                <w:lang w:val="en-US" w:eastAsia="zh-CN"/>
              </w:rPr>
              <w:t>)</w:t>
            </w:r>
            <w:r>
              <w:rPr>
                <w:rFonts w:hint="default" w:asciiTheme="minorAscii" w:hAnsiTheme="minorAscii" w:eastAsiaTheme="minorEastAsia" w:cstheme="minorEastAsia"/>
                <w:u w:val="none"/>
                <w:vertAlign w:val="subscript"/>
                <w:lang w:val="en-US" w:eastAsia="zh-CN"/>
              </w:rPr>
              <w:t>3</w:t>
            </w:r>
            <w:r>
              <w:rPr>
                <w:rFonts w:hint="default" w:asciiTheme="minorAscii" w:hAnsiTheme="minorAscii" w:eastAsiaTheme="minorEastAsia" w:cstheme="minorEastAsia"/>
                <w:u w:val="none"/>
                <w:vertAlign w:val="baseline"/>
                <w:lang w:val="en-US" w:eastAsia="zh-CN"/>
              </w:rPr>
              <w:t>]</w:t>
            </w:r>
          </w:p>
          <w:p w14:paraId="6142DCF4">
            <w:pPr>
              <w:numPr>
                <w:ilvl w:val="0"/>
                <w:numId w:val="0"/>
              </w:numPr>
              <w:jc w:val="left"/>
              <w:rPr>
                <w:rFonts w:hint="default" w:asciiTheme="minorAscii" w:hAnsiTheme="minorAscii" w:eastAsiaTheme="minorEastAsia" w:cstheme="minorEastAsia"/>
                <w:u w:val="none"/>
                <w:vertAlign w:val="baseline"/>
                <w:lang w:val="en-US" w:eastAsia="zh-CN"/>
              </w:rPr>
            </w:pPr>
            <w:r>
              <w:rPr>
                <w:rFonts w:hint="default" w:asciiTheme="minorAscii" w:hAnsiTheme="minorAscii" w:cstheme="minorEastAsia"/>
                <w:u w:val="none"/>
                <w:vertAlign w:val="baseline"/>
                <w:lang w:val="en-US" w:eastAsia="zh-CN"/>
              </w:rPr>
              <w:t>(2)</w:t>
            </w:r>
            <w:r>
              <w:rPr>
                <w:rFonts w:hint="default" w:asciiTheme="minorAscii" w:hAnsiTheme="minorAscii" w:eastAsiaTheme="minorEastAsia" w:cstheme="minorEastAsia"/>
                <w:u w:val="none"/>
                <w:vertAlign w:val="baseline"/>
                <w:lang w:val="en-US" w:eastAsia="zh-CN"/>
              </w:rPr>
              <w:t>200</w:t>
            </w:r>
            <w:r>
              <w:rPr>
                <w:rFonts w:hint="eastAsia" w:asciiTheme="minorAscii" w:hAnsiTheme="minorAscii" w:cstheme="minorEastAsia"/>
                <w:u w:val="none"/>
                <w:vertAlign w:val="baseline"/>
                <w:lang w:val="en-US" w:eastAsia="zh-CN"/>
              </w:rPr>
              <w:t>-</w:t>
            </w:r>
            <w:r>
              <w:rPr>
                <w:rFonts w:hint="default" w:asciiTheme="minorAscii" w:hAnsiTheme="minorAscii" w:eastAsiaTheme="minorEastAsia" w:cstheme="minorEastAsia"/>
                <w:u w:val="none"/>
                <w:vertAlign w:val="baseline"/>
                <w:lang w:val="en-US" w:eastAsia="zh-CN"/>
              </w:rPr>
              <w:t>450</w:t>
            </w:r>
            <w:r>
              <w:rPr>
                <w:rFonts w:hint="eastAsia" w:asciiTheme="minorAscii" w:hAnsiTheme="minorAscii" w:cstheme="minorEastAsia"/>
                <w:u w:val="none"/>
                <w:vertAlign w:val="baseline"/>
                <w:lang w:val="en-US" w:eastAsia="zh-CN"/>
              </w:rPr>
              <w:t>度</w:t>
            </w:r>
          </w:p>
          <w:p w14:paraId="5EB2B17C">
            <w:pPr>
              <w:numPr>
                <w:ilvl w:val="0"/>
                <w:numId w:val="0"/>
              </w:numPr>
              <w:jc w:val="left"/>
              <w:rPr>
                <w:rFonts w:hint="default" w:asciiTheme="minorAscii" w:hAnsiTheme="minorAscii" w:eastAsiaTheme="minorEastAsia" w:cstheme="minorEastAsia"/>
                <w:u w:val="none"/>
                <w:vertAlign w:val="baseline"/>
                <w:lang w:val="en-US" w:eastAsia="zh-CN"/>
              </w:rPr>
            </w:pPr>
            <w:r>
              <w:rPr>
                <w:rFonts w:hint="default" w:asciiTheme="minorAscii" w:hAnsiTheme="minorAscii" w:eastAsiaTheme="minorEastAsia" w:cstheme="minorEastAsia"/>
                <w:u w:val="none"/>
                <w:vertAlign w:val="baseline"/>
                <w:lang w:val="en-US" w:eastAsia="zh-CN"/>
              </w:rPr>
              <w:t>质量下降</w:t>
            </w:r>
            <w:r>
              <w:rPr>
                <w:rFonts w:hint="eastAsia" w:asciiTheme="minorAscii" w:hAnsiTheme="minorAscii" w:cstheme="minorEastAsia"/>
                <w:u w:val="none"/>
                <w:vertAlign w:val="baseline"/>
                <w:lang w:val="en-US" w:eastAsia="zh-CN"/>
              </w:rPr>
              <w:t>约30%</w:t>
            </w:r>
            <w:r>
              <w:rPr>
                <w:rFonts w:hint="default" w:asciiTheme="minorAscii" w:hAnsiTheme="minorAscii" w:eastAsiaTheme="minorEastAsia" w:cstheme="minorEastAsia"/>
                <w:u w:val="none"/>
                <w:vertAlign w:val="baseline"/>
                <w:lang w:val="en-US" w:eastAsia="zh-CN"/>
              </w:rPr>
              <w:t>，</w:t>
            </w:r>
            <w:r>
              <w:rPr>
                <w:rFonts w:hint="eastAsia" w:asciiTheme="minorAscii" w:hAnsiTheme="minorAscii" w:cstheme="minorEastAsia"/>
                <w:u w:val="none"/>
                <w:vertAlign w:val="baseline"/>
                <w:lang w:val="en-US" w:eastAsia="zh-CN"/>
              </w:rPr>
              <w:t>相对分子质量下降约147.3。</w:t>
            </w:r>
            <w:r>
              <w:rPr>
                <w:rFonts w:hint="default" w:asciiTheme="minorAscii" w:hAnsiTheme="minorAscii" w:eastAsiaTheme="minorEastAsia" w:cstheme="minorEastAsia"/>
                <w:u w:val="none"/>
                <w:vertAlign w:val="baseline"/>
                <w:lang w:val="en-US" w:eastAsia="zh-CN"/>
              </w:rPr>
              <w:t>草酸根分解并被氧化，生成K2C2O4</w:t>
            </w:r>
            <w:r>
              <w:rPr>
                <w:rFonts w:hint="eastAsia" w:asciiTheme="minorAscii" w:hAnsiTheme="minorAscii" w:cstheme="minorEastAsia"/>
                <w:u w:val="none"/>
                <w:vertAlign w:val="baseline"/>
                <w:lang w:val="en-US" w:eastAsia="zh-CN"/>
              </w:rPr>
              <w:t>、</w:t>
            </w:r>
            <w:r>
              <w:rPr>
                <w:rFonts w:hint="default" w:asciiTheme="minorAscii" w:hAnsiTheme="minorAscii" w:eastAsiaTheme="minorEastAsia" w:cstheme="minorEastAsia"/>
                <w:u w:val="none"/>
                <w:vertAlign w:val="baseline"/>
                <w:lang w:val="en-US" w:eastAsia="zh-CN"/>
              </w:rPr>
              <w:t>Fe</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r>
              <w:rPr>
                <w:rFonts w:hint="default" w:asciiTheme="minorAscii" w:hAnsiTheme="minorAscii" w:eastAsiaTheme="minorEastAsia" w:cstheme="minorEastAsia"/>
                <w:u w:val="none"/>
                <w:vertAlign w:val="subscript"/>
                <w:lang w:val="en-US" w:eastAsia="zh-CN"/>
              </w:rPr>
              <w:t>3</w:t>
            </w:r>
            <w:r>
              <w:rPr>
                <w:rFonts w:hint="default" w:asciiTheme="minorAscii" w:hAnsiTheme="minorAscii" w:eastAsiaTheme="minorEastAsia" w:cstheme="minorEastAsia"/>
                <w:u w:val="none"/>
                <w:vertAlign w:val="baseline"/>
                <w:lang w:val="en-US" w:eastAsia="zh-CN"/>
              </w:rPr>
              <w:t>，释放CO</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w:t>
            </w:r>
          </w:p>
          <w:p w14:paraId="22CA6DD1">
            <w:pPr>
              <w:numPr>
                <w:ilvl w:val="0"/>
                <w:numId w:val="0"/>
              </w:numPr>
              <w:jc w:val="left"/>
              <w:rPr>
                <w:rFonts w:hint="default" w:eastAsia="微软雅黑" w:cs="微软雅黑" w:asciiTheme="minorAscii" w:hAnsiTheme="minorAscii"/>
                <w:u w:val="none"/>
                <w:vertAlign w:val="baseline"/>
                <w:lang w:val="en-US" w:eastAsia="zh-CN"/>
              </w:rPr>
            </w:pPr>
            <w:r>
              <w:rPr>
                <w:rFonts w:hint="default" w:asciiTheme="minorAscii" w:hAnsiTheme="minorAscii" w:eastAsiaTheme="minorEastAsia" w:cstheme="minorEastAsia"/>
                <w:u w:val="none"/>
                <w:vertAlign w:val="baseline"/>
                <w:lang w:val="en-US" w:eastAsia="zh-CN"/>
              </w:rPr>
              <w:t>2K</w:t>
            </w:r>
            <w:r>
              <w:rPr>
                <w:rFonts w:hint="default" w:asciiTheme="minorAscii" w:hAnsiTheme="minorAscii" w:eastAsiaTheme="minorEastAsia" w:cstheme="minorEastAsia"/>
                <w:u w:val="none"/>
                <w:vertAlign w:val="subscript"/>
                <w:lang w:val="en-US" w:eastAsia="zh-CN"/>
              </w:rPr>
              <w:t>3</w:t>
            </w:r>
            <w:r>
              <w:rPr>
                <w:rFonts w:hint="default" w:asciiTheme="minorAscii" w:hAnsiTheme="minorAscii" w:eastAsiaTheme="minorEastAsia" w:cstheme="minorEastAsia"/>
                <w:u w:val="none"/>
                <w:vertAlign w:val="baseline"/>
                <w:lang w:val="en-US" w:eastAsia="zh-CN"/>
              </w:rPr>
              <w:t>[Fe(C</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r>
              <w:rPr>
                <w:rFonts w:hint="default" w:asciiTheme="minorAscii" w:hAnsiTheme="minorAscii" w:eastAsiaTheme="minorEastAsia" w:cstheme="minorEastAsia"/>
                <w:u w:val="none"/>
                <w:vertAlign w:val="subscript"/>
                <w:lang w:val="en-US" w:eastAsia="zh-CN"/>
              </w:rPr>
              <w:t>4</w:t>
            </w:r>
            <w:r>
              <w:rPr>
                <w:rFonts w:hint="default" w:asciiTheme="minorAscii" w:hAnsiTheme="minorAscii" w:eastAsiaTheme="minorEastAsia" w:cstheme="minorEastAsia"/>
                <w:u w:val="none"/>
                <w:vertAlign w:val="baseline"/>
                <w:lang w:val="en-US" w:eastAsia="zh-CN"/>
              </w:rPr>
              <w:t>)</w:t>
            </w:r>
            <w:r>
              <w:rPr>
                <w:rFonts w:hint="default" w:asciiTheme="minorAscii" w:hAnsiTheme="minorAscii" w:eastAsiaTheme="minorEastAsia" w:cstheme="minorEastAsia"/>
                <w:u w:val="none"/>
                <w:vertAlign w:val="subscript"/>
                <w:lang w:val="en-US" w:eastAsia="zh-CN"/>
              </w:rPr>
              <w:t>3</w:t>
            </w:r>
            <w:r>
              <w:rPr>
                <w:rFonts w:hint="default" w:asciiTheme="minorAscii" w:hAnsiTheme="minorAscii" w:eastAsiaTheme="minorEastAsia" w:cstheme="minorEastAsia"/>
                <w:u w:val="none"/>
                <w:vertAlign w:val="baseline"/>
                <w:lang w:val="en-US" w:eastAsia="zh-CN"/>
              </w:rPr>
              <w:t>]=3K</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C</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r>
              <w:rPr>
                <w:rFonts w:hint="default" w:asciiTheme="minorAscii" w:hAnsiTheme="minorAscii" w:eastAsiaTheme="minorEastAsia" w:cstheme="minorEastAsia"/>
                <w:u w:val="none"/>
                <w:vertAlign w:val="subscript"/>
                <w:lang w:val="en-US" w:eastAsia="zh-CN"/>
              </w:rPr>
              <w:t>4</w:t>
            </w:r>
            <w:r>
              <w:rPr>
                <w:rFonts w:hint="default" w:asciiTheme="minorAscii" w:hAnsiTheme="minorAscii" w:eastAsiaTheme="minorEastAsia" w:cstheme="minorEastAsia"/>
                <w:u w:val="none"/>
                <w:vertAlign w:val="baseline"/>
                <w:lang w:val="en-US" w:eastAsia="zh-CN"/>
              </w:rPr>
              <w:t>+2FeC</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r>
              <w:rPr>
                <w:rFonts w:hint="default" w:asciiTheme="minorAscii" w:hAnsiTheme="minorAscii" w:eastAsiaTheme="minorEastAsia" w:cstheme="minorEastAsia"/>
                <w:u w:val="none"/>
                <w:vertAlign w:val="subscript"/>
                <w:lang w:val="en-US" w:eastAsia="zh-CN"/>
              </w:rPr>
              <w:t>4</w:t>
            </w:r>
            <w:r>
              <w:rPr>
                <w:rFonts w:hint="default" w:asciiTheme="minorAscii" w:hAnsiTheme="minorAscii" w:eastAsiaTheme="minorEastAsia" w:cstheme="minorEastAsia"/>
                <w:u w:val="none"/>
                <w:vertAlign w:val="baseline"/>
                <w:lang w:val="en-US" w:eastAsia="zh-CN"/>
              </w:rPr>
              <w:t>+2CO</w:t>
            </w:r>
            <w:r>
              <w:rPr>
                <w:rFonts w:hint="default" w:asciiTheme="minorAscii" w:hAnsiTheme="minorAscii" w:eastAsiaTheme="minorEastAsia" w:cstheme="minorEastAsia"/>
                <w:u w:val="none"/>
                <w:vertAlign w:val="subscript"/>
                <w:lang w:val="en-US" w:eastAsia="zh-CN"/>
              </w:rPr>
              <w:t>2</w:t>
            </w:r>
            <w:r>
              <w:rPr>
                <w:rFonts w:hint="eastAsia" w:asciiTheme="minorAscii" w:hAnsiTheme="minorAscii" w:cstheme="minorEastAsia"/>
                <w:u w:val="none"/>
                <w:vertAlign w:val="baseline"/>
                <w:lang w:val="en-US" w:eastAsia="zh-CN"/>
              </w:rPr>
              <w:t>，</w:t>
            </w:r>
            <w:r>
              <w:rPr>
                <w:rFonts w:hint="default" w:asciiTheme="minorAscii" w:hAnsiTheme="minorAscii" w:eastAsiaTheme="minorEastAsia" w:cstheme="minorEastAsia"/>
                <w:u w:val="none"/>
                <w:vertAlign w:val="baseline"/>
                <w:lang w:val="en-US" w:eastAsia="zh-CN"/>
              </w:rPr>
              <w:t>4FeC</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r>
              <w:rPr>
                <w:rFonts w:hint="default" w:asciiTheme="minorAscii" w:hAnsiTheme="minorAscii" w:eastAsiaTheme="minorEastAsia" w:cstheme="minorEastAsia"/>
                <w:u w:val="none"/>
                <w:vertAlign w:val="subscript"/>
                <w:lang w:val="en-US" w:eastAsia="zh-CN"/>
              </w:rPr>
              <w:t>4</w:t>
            </w:r>
            <w:r>
              <w:rPr>
                <w:rFonts w:hint="default" w:asciiTheme="minorAscii" w:hAnsiTheme="minorAscii" w:eastAsiaTheme="minorEastAsia" w:cstheme="minorEastAsia"/>
                <w:u w:val="none"/>
                <w:vertAlign w:val="baseline"/>
                <w:lang w:val="en-US" w:eastAsia="zh-CN"/>
              </w:rPr>
              <w:t>+3O</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 2Fe</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r>
              <w:rPr>
                <w:rFonts w:hint="default" w:asciiTheme="minorAscii" w:hAnsiTheme="minorAscii" w:eastAsiaTheme="minorEastAsia" w:cstheme="minorEastAsia"/>
                <w:u w:val="none"/>
                <w:vertAlign w:val="subscript"/>
                <w:lang w:val="en-US" w:eastAsia="zh-CN"/>
              </w:rPr>
              <w:t>3</w:t>
            </w:r>
            <w:r>
              <w:rPr>
                <w:rFonts w:hint="default" w:asciiTheme="minorAscii" w:hAnsiTheme="minorAscii" w:eastAsiaTheme="minorEastAsia" w:cstheme="minorEastAsia"/>
                <w:u w:val="none"/>
                <w:vertAlign w:val="baseline"/>
                <w:lang w:val="en-US" w:eastAsia="zh-CN"/>
              </w:rPr>
              <w:t>+8CO</w:t>
            </w:r>
            <w:r>
              <w:rPr>
                <w:rFonts w:hint="default" w:asciiTheme="minorAscii" w:hAnsiTheme="minorAscii" w:eastAsiaTheme="minorEastAsia" w:cstheme="minorEastAsia"/>
                <w:u w:val="none"/>
                <w:vertAlign w:val="subscript"/>
                <w:lang w:val="en-US" w:eastAsia="zh-CN"/>
              </w:rPr>
              <w:t>2</w:t>
            </w:r>
            <w:r>
              <w:rPr>
                <w:rFonts w:hint="eastAsia" w:asciiTheme="minorAscii" w:hAnsiTheme="minorAscii" w:cstheme="minorEastAsia"/>
                <w:u w:val="none"/>
                <w:vertAlign w:val="baseline"/>
                <w:lang w:val="en-US" w:eastAsia="zh-CN"/>
              </w:rPr>
              <w:t>。</w:t>
            </w:r>
          </w:p>
          <w:p w14:paraId="029B811F">
            <w:pPr>
              <w:numPr>
                <w:ilvl w:val="0"/>
                <w:numId w:val="0"/>
              </w:numPr>
              <w:jc w:val="left"/>
              <w:rPr>
                <w:rFonts w:hint="default" w:asciiTheme="minorAscii" w:hAnsiTheme="minorAscii" w:eastAsiaTheme="minorEastAsia" w:cstheme="minorEastAsia"/>
                <w:u w:val="none"/>
                <w:vertAlign w:val="baseline"/>
                <w:lang w:val="en-US" w:eastAsia="zh-CN"/>
              </w:rPr>
            </w:pPr>
            <w:r>
              <w:rPr>
                <w:rFonts w:hint="eastAsia" w:asciiTheme="minorAscii" w:hAnsiTheme="minorAscii" w:cstheme="minorEastAsia"/>
                <w:u w:val="none"/>
                <w:vertAlign w:val="baseline"/>
                <w:lang w:val="en-US" w:eastAsia="zh-CN"/>
              </w:rPr>
              <w:t>(3)</w:t>
            </w:r>
            <w:r>
              <w:rPr>
                <w:rFonts w:hint="default" w:asciiTheme="minorAscii" w:hAnsiTheme="minorAscii" w:eastAsiaTheme="minorEastAsia" w:cstheme="minorEastAsia"/>
                <w:u w:val="none"/>
                <w:vertAlign w:val="baseline"/>
                <w:lang w:val="en-US" w:eastAsia="zh-CN"/>
              </w:rPr>
              <w:t>450</w:t>
            </w:r>
            <w:r>
              <w:rPr>
                <w:rFonts w:hint="eastAsia" w:asciiTheme="minorAscii" w:hAnsiTheme="minorAscii" w:cstheme="minorEastAsia"/>
                <w:u w:val="none"/>
                <w:vertAlign w:val="baseline"/>
                <w:lang w:val="en-US" w:eastAsia="zh-CN"/>
              </w:rPr>
              <w:t>-8</w:t>
            </w:r>
            <w:r>
              <w:rPr>
                <w:rFonts w:hint="default" w:asciiTheme="minorAscii" w:hAnsiTheme="minorAscii" w:eastAsiaTheme="minorEastAsia" w:cstheme="minorEastAsia"/>
                <w:u w:val="none"/>
                <w:vertAlign w:val="baseline"/>
                <w:lang w:val="en-US" w:eastAsia="zh-CN"/>
              </w:rPr>
              <w:t>00</w:t>
            </w:r>
            <w:r>
              <w:rPr>
                <w:rFonts w:hint="eastAsia" w:asciiTheme="minorAscii" w:hAnsiTheme="minorAscii" w:cstheme="minorEastAsia"/>
                <w:u w:val="none"/>
                <w:vertAlign w:val="baseline"/>
                <w:lang w:val="en-US" w:eastAsia="zh-CN"/>
              </w:rPr>
              <w:t>度</w:t>
            </w:r>
          </w:p>
          <w:p w14:paraId="6340F051">
            <w:pPr>
              <w:numPr>
                <w:ilvl w:val="0"/>
                <w:numId w:val="0"/>
              </w:numPr>
              <w:jc w:val="left"/>
              <w:rPr>
                <w:rFonts w:hint="default" w:asciiTheme="minorAscii" w:hAnsiTheme="minorAscii" w:eastAsiaTheme="minorEastAsia" w:cstheme="minorEastAsia"/>
                <w:u w:val="none"/>
                <w:vertAlign w:val="baseline"/>
                <w:lang w:val="en-US" w:eastAsia="zh-CN"/>
              </w:rPr>
            </w:pPr>
            <w:r>
              <w:rPr>
                <w:rFonts w:hint="default" w:asciiTheme="minorAscii" w:hAnsiTheme="minorAscii" w:eastAsiaTheme="minorEastAsia" w:cstheme="minorEastAsia"/>
                <w:u w:val="none"/>
                <w:vertAlign w:val="baseline"/>
                <w:lang w:val="en-US" w:eastAsia="zh-CN"/>
              </w:rPr>
              <w:t>质量下降</w:t>
            </w:r>
            <w:r>
              <w:rPr>
                <w:rFonts w:hint="eastAsia" w:asciiTheme="minorAscii" w:hAnsiTheme="minorAscii" w:cstheme="minorEastAsia"/>
                <w:u w:val="none"/>
                <w:vertAlign w:val="baseline"/>
                <w:lang w:val="en-US" w:eastAsia="zh-CN"/>
              </w:rPr>
              <w:t>约5%</w:t>
            </w:r>
            <w:r>
              <w:rPr>
                <w:rFonts w:hint="default" w:asciiTheme="minorAscii" w:hAnsiTheme="minorAscii" w:eastAsiaTheme="minorEastAsia" w:cstheme="minorEastAsia"/>
                <w:u w:val="none"/>
                <w:vertAlign w:val="baseline"/>
                <w:lang w:val="en-US" w:eastAsia="zh-CN"/>
              </w:rPr>
              <w:t>，</w:t>
            </w:r>
            <w:r>
              <w:rPr>
                <w:rFonts w:hint="eastAsia" w:asciiTheme="minorAscii" w:hAnsiTheme="minorAscii" w:cstheme="minorEastAsia"/>
                <w:u w:val="none"/>
                <w:vertAlign w:val="baseline"/>
                <w:lang w:val="en-US" w:eastAsia="zh-CN"/>
              </w:rPr>
              <w:t>相对分子质量下降约24.55，</w:t>
            </w:r>
            <w:r>
              <w:rPr>
                <w:rFonts w:hint="default" w:asciiTheme="minorAscii" w:hAnsiTheme="minorAscii" w:eastAsiaTheme="minorEastAsia" w:cstheme="minorEastAsia"/>
                <w:u w:val="none"/>
                <w:vertAlign w:val="baseline"/>
                <w:lang w:val="en-US" w:eastAsia="zh-CN"/>
              </w:rPr>
              <w:t>最终生成K</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CO</w:t>
            </w:r>
            <w:r>
              <w:rPr>
                <w:rFonts w:hint="default" w:asciiTheme="minorAscii" w:hAnsiTheme="minorAscii" w:eastAsiaTheme="minorEastAsia" w:cstheme="minorEastAsia"/>
                <w:u w:val="none"/>
                <w:vertAlign w:val="subscript"/>
                <w:lang w:val="en-US" w:eastAsia="zh-CN"/>
              </w:rPr>
              <w:t>3</w:t>
            </w:r>
            <w:r>
              <w:rPr>
                <w:rFonts w:hint="default" w:asciiTheme="minorAscii" w:hAnsiTheme="minorAscii" w:eastAsiaTheme="minorEastAsia" w:cstheme="minorEastAsia"/>
                <w:u w:val="none"/>
                <w:vertAlign w:val="baseline"/>
                <w:lang w:val="en-US" w:eastAsia="zh-CN"/>
              </w:rPr>
              <w:t>和Fe</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r>
              <w:rPr>
                <w:rFonts w:hint="default" w:asciiTheme="minorAscii" w:hAnsiTheme="minorAscii" w:eastAsiaTheme="minorEastAsia" w:cstheme="minorEastAsia"/>
                <w:u w:val="none"/>
                <w:vertAlign w:val="subscript"/>
                <w:lang w:val="en-US" w:eastAsia="zh-CN"/>
              </w:rPr>
              <w:t>3</w:t>
            </w:r>
            <w:r>
              <w:rPr>
                <w:rFonts w:hint="default" w:asciiTheme="minorAscii" w:hAnsiTheme="minorAscii" w:eastAsiaTheme="minorEastAsia" w:cstheme="minorEastAsia"/>
                <w:u w:val="none"/>
                <w:vertAlign w:val="baseline"/>
                <w:lang w:val="en-US" w:eastAsia="zh-CN"/>
              </w:rPr>
              <w:t>。</w:t>
            </w:r>
          </w:p>
          <w:p w14:paraId="0C368C27">
            <w:pPr>
              <w:numPr>
                <w:ilvl w:val="0"/>
                <w:numId w:val="0"/>
              </w:numPr>
              <w:jc w:val="left"/>
              <w:rPr>
                <w:rFonts w:hint="default" w:asciiTheme="minorAscii" w:hAnsiTheme="minorAscii" w:eastAsiaTheme="minorEastAsia" w:cstheme="minorEastAsia"/>
                <w:u w:val="none"/>
                <w:vertAlign w:val="baseline"/>
                <w:lang w:val="en-US" w:eastAsia="zh-CN"/>
              </w:rPr>
            </w:pPr>
            <w:r>
              <w:rPr>
                <w:rFonts w:hint="default" w:asciiTheme="minorAscii" w:hAnsiTheme="minorAscii" w:eastAsiaTheme="minorEastAsia" w:cstheme="minorEastAsia"/>
                <w:u w:val="none"/>
                <w:vertAlign w:val="baseline"/>
                <w:lang w:val="en-US" w:eastAsia="zh-CN"/>
              </w:rPr>
              <w:t>K</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C</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O</w:t>
            </w:r>
            <w:r>
              <w:rPr>
                <w:rFonts w:hint="default" w:asciiTheme="minorAscii" w:hAnsiTheme="minorAscii" w:eastAsiaTheme="minorEastAsia" w:cstheme="minorEastAsia"/>
                <w:u w:val="none"/>
                <w:vertAlign w:val="subscript"/>
                <w:lang w:val="en-US" w:eastAsia="zh-CN"/>
              </w:rPr>
              <w:t>4</w:t>
            </w:r>
            <w:r>
              <w:rPr>
                <w:rFonts w:hint="default" w:asciiTheme="minorAscii" w:hAnsiTheme="minorAscii" w:eastAsiaTheme="minorEastAsia" w:cstheme="minorEastAsia"/>
                <w:u w:val="none"/>
                <w:vertAlign w:val="baseline"/>
                <w:lang w:val="en-US" w:eastAsia="zh-CN"/>
              </w:rPr>
              <w:t xml:space="preserve"> = K</w:t>
            </w:r>
            <w:r>
              <w:rPr>
                <w:rFonts w:hint="default" w:asciiTheme="minorAscii" w:hAnsiTheme="minorAscii" w:eastAsiaTheme="minorEastAsia" w:cstheme="minorEastAsia"/>
                <w:u w:val="none"/>
                <w:vertAlign w:val="subscript"/>
                <w:lang w:val="en-US" w:eastAsia="zh-CN"/>
              </w:rPr>
              <w:t>2</w:t>
            </w:r>
            <w:r>
              <w:rPr>
                <w:rFonts w:hint="default" w:asciiTheme="minorAscii" w:hAnsiTheme="minorAscii" w:eastAsiaTheme="minorEastAsia" w:cstheme="minorEastAsia"/>
                <w:u w:val="none"/>
                <w:vertAlign w:val="baseline"/>
                <w:lang w:val="en-US" w:eastAsia="zh-CN"/>
              </w:rPr>
              <w:t>CO</w:t>
            </w:r>
            <w:r>
              <w:rPr>
                <w:rFonts w:hint="default" w:asciiTheme="minorAscii" w:hAnsiTheme="minorAscii" w:eastAsiaTheme="minorEastAsia" w:cstheme="minorEastAsia"/>
                <w:u w:val="none"/>
                <w:vertAlign w:val="subscript"/>
                <w:lang w:val="en-US" w:eastAsia="zh-CN"/>
              </w:rPr>
              <w:t>3</w:t>
            </w:r>
            <w:r>
              <w:rPr>
                <w:rFonts w:hint="default" w:asciiTheme="minorAscii" w:hAnsiTheme="minorAscii" w:eastAsiaTheme="minorEastAsia" w:cstheme="minorEastAsia"/>
                <w:u w:val="none"/>
                <w:vertAlign w:val="baseline"/>
                <w:lang w:val="en-US" w:eastAsia="zh-CN"/>
              </w:rPr>
              <w:t xml:space="preserve"> + CO。</w:t>
            </w:r>
          </w:p>
          <w:p w14:paraId="620FE5AD">
            <w:pPr>
              <w:numPr>
                <w:ilvl w:val="0"/>
                <w:numId w:val="0"/>
              </w:numPr>
              <w:jc w:val="left"/>
              <w:rPr>
                <w:rFonts w:hint="default" w:asciiTheme="minorAscii" w:hAnsiTheme="minorAscii" w:eastAsiaTheme="minorEastAsia" w:cstheme="minorEastAsia"/>
                <w:u w:val="none"/>
                <w:vertAlign w:val="baseline"/>
                <w:lang w:val="en-US" w:eastAsia="zh-CN"/>
              </w:rPr>
            </w:pPr>
          </w:p>
          <w:p w14:paraId="3AFEF277">
            <w:pPr>
              <w:numPr>
                <w:ilvl w:val="0"/>
                <w:numId w:val="0"/>
              </w:numPr>
              <w:jc w:val="left"/>
              <w:rPr>
                <w:rFonts w:hint="default" w:asciiTheme="minorAscii" w:hAnsiTheme="minorAscii" w:eastAsiaTheme="minorEastAsia" w:cstheme="minorEastAsia"/>
                <w:u w:val="none"/>
                <w:vertAlign w:val="baseline"/>
                <w:lang w:val="en-US" w:eastAsia="zh-CN"/>
              </w:rPr>
            </w:pPr>
            <w:r>
              <w:rPr>
                <w:rFonts w:hint="eastAsia" w:asciiTheme="minorAscii" w:hAnsiTheme="minorAscii" w:cstheme="minorEastAsia"/>
                <w:b/>
                <w:bCs/>
                <w:u w:val="none"/>
                <w:vertAlign w:val="baseline"/>
                <w:lang w:val="en-US" w:eastAsia="zh-CN"/>
              </w:rPr>
              <w:t>课上提出的思考题：</w:t>
            </w:r>
            <w:r>
              <w:rPr>
                <w:rFonts w:hint="default" w:asciiTheme="minorAscii" w:hAnsiTheme="minorAscii" w:eastAsiaTheme="minorEastAsia" w:cstheme="minorEastAsia"/>
                <w:b/>
                <w:bCs/>
                <w:u w:val="none"/>
                <w:vertAlign w:val="baseline"/>
                <w:lang w:val="en-US" w:eastAsia="zh-CN"/>
              </w:rPr>
              <w:t>为什么硫酸亚铁铵的固态时稳定性比硫酸亚铁好</w:t>
            </w:r>
          </w:p>
          <w:p w14:paraId="5868BC5D">
            <w:pPr>
              <w:numPr>
                <w:ilvl w:val="0"/>
                <w:numId w:val="0"/>
              </w:numPr>
              <w:jc w:val="left"/>
              <w:rPr>
                <w:rFonts w:hint="default" w:asciiTheme="minorAscii" w:hAnsiTheme="minorAscii" w:eastAsiaTheme="minorEastAsia" w:cstheme="minorEastAsia"/>
                <w:u w:val="none"/>
                <w:vertAlign w:val="baseline"/>
                <w:lang w:val="en-US" w:eastAsia="zh-CN"/>
              </w:rPr>
            </w:pPr>
            <w:r>
              <w:rPr>
                <w:rFonts w:hint="default" w:asciiTheme="minorAscii" w:hAnsiTheme="minorAscii" w:eastAsiaTheme="minorEastAsia" w:cstheme="minorEastAsia"/>
                <w:u w:val="none"/>
                <w:vertAlign w:val="baseline"/>
                <w:lang w:val="en-US" w:eastAsia="zh-CN"/>
              </w:rPr>
              <w:t>硫酸亚铁铵是复盐，晶体结构更紧密，亚铁离子被包裹的更牢，不易接触空气中的氧气和水，不易被氧化。同时铵根微弱水解显弱酸性，酸性环境可以抑制亚铁离子在接触空气中水蒸气后水解生成易被氧化的氢氧化亚铁，进一步提高稳定性。</w:t>
            </w:r>
          </w:p>
          <w:p w14:paraId="4152C898">
            <w:pPr>
              <w:numPr>
                <w:ilvl w:val="0"/>
                <w:numId w:val="0"/>
              </w:numPr>
              <w:jc w:val="left"/>
              <w:rPr>
                <w:rFonts w:hint="default" w:asciiTheme="minorAscii" w:hAnsiTheme="minorAscii" w:eastAsiaTheme="minorEastAsia" w:cstheme="minorEastAsia"/>
                <w:u w:val="none"/>
                <w:vertAlign w:val="baseline"/>
                <w:lang w:val="en-US" w:eastAsia="zh-CN"/>
              </w:rPr>
            </w:pPr>
          </w:p>
          <w:p w14:paraId="40B60721">
            <w:pPr>
              <w:numPr>
                <w:ilvl w:val="0"/>
                <w:numId w:val="0"/>
              </w:numPr>
              <w:jc w:val="left"/>
              <w:rPr>
                <w:rFonts w:hint="eastAsia" w:asciiTheme="minorAscii" w:hAnsiTheme="minorAscii" w:cstheme="minorEastAsia"/>
                <w:b/>
                <w:bCs/>
                <w:u w:val="none"/>
                <w:vertAlign w:val="baseline"/>
                <w:lang w:val="en-US" w:eastAsia="zh-CN"/>
              </w:rPr>
            </w:pPr>
            <w:r>
              <w:rPr>
                <w:rFonts w:hint="eastAsia" w:asciiTheme="minorAscii" w:hAnsiTheme="minorAscii" w:cstheme="minorEastAsia"/>
                <w:b/>
                <w:bCs/>
                <w:u w:val="none"/>
                <w:vertAlign w:val="baseline"/>
                <w:lang w:val="en-US" w:eastAsia="zh-CN"/>
              </w:rPr>
              <w:t>实验反思</w:t>
            </w:r>
          </w:p>
          <w:p w14:paraId="5F54B493">
            <w:pPr>
              <w:numPr>
                <w:ilvl w:val="0"/>
                <w:numId w:val="0"/>
              </w:numPr>
              <w:jc w:val="left"/>
              <w:rPr>
                <w:rFonts w:hint="eastAsia" w:asciiTheme="minorEastAsia" w:hAnsiTheme="minorEastAsia" w:cstheme="minorEastAsia"/>
                <w:u w:val="none"/>
                <w:vertAlign w:val="baseline"/>
                <w:lang w:val="en-US" w:eastAsia="zh-CN"/>
              </w:rPr>
            </w:pPr>
            <w:r>
              <w:rPr>
                <w:rFonts w:hint="eastAsia" w:asciiTheme="minorEastAsia" w:hAnsiTheme="minorEastAsia" w:cstheme="minorEastAsia"/>
                <w:u w:val="none"/>
                <w:vertAlign w:val="baseline"/>
                <w:lang w:val="en-US" w:eastAsia="zh-CN"/>
              </w:rPr>
              <w:t>实验产物产率较低，有哪些可能原因？</w:t>
            </w:r>
          </w:p>
          <w:p w14:paraId="151C3825">
            <w:pPr>
              <w:numPr>
                <w:ilvl w:val="0"/>
                <w:numId w:val="0"/>
              </w:numPr>
              <w:jc w:val="left"/>
              <w:rPr>
                <w:rFonts w:hint="default" w:asciiTheme="minorAscii" w:hAnsiTheme="minorAscii" w:cstheme="minorEastAsia"/>
                <w:u w:val="none"/>
                <w:vertAlign w:val="baseline"/>
                <w:lang w:val="en-US" w:eastAsia="zh-CN"/>
              </w:rPr>
            </w:pPr>
            <w:r>
              <w:rPr>
                <w:rFonts w:hint="eastAsia" w:asciiTheme="minorAscii" w:hAnsiTheme="minorAscii" w:cstheme="minorEastAsia"/>
                <w:u w:val="none"/>
                <w:vertAlign w:val="baseline"/>
                <w:lang w:val="en-US" w:eastAsia="zh-CN"/>
              </w:rPr>
              <w:t>1</w:t>
            </w:r>
            <w:r>
              <w:rPr>
                <w:rFonts w:hint="default" w:asciiTheme="minorAscii" w:hAnsiTheme="minorAscii" w:cstheme="minorEastAsia"/>
                <w:u w:val="none"/>
                <w:vertAlign w:val="baseline"/>
                <w:lang w:val="en-US" w:eastAsia="zh-CN"/>
              </w:rPr>
              <w:t>.摩尔盐、草酸钾等未完全溶解即混合，有效浓度低，转化率下降。</w:t>
            </w:r>
          </w:p>
          <w:p w14:paraId="0B189021">
            <w:pPr>
              <w:numPr>
                <w:ilvl w:val="0"/>
                <w:numId w:val="0"/>
              </w:numPr>
              <w:jc w:val="left"/>
              <w:rPr>
                <w:rFonts w:hint="default" w:asciiTheme="minorAscii" w:hAnsiTheme="minorAscii" w:cstheme="minorEastAsia"/>
                <w:u w:val="none"/>
                <w:vertAlign w:val="baseline"/>
                <w:lang w:val="en-US" w:eastAsia="zh-CN"/>
              </w:rPr>
            </w:pPr>
            <w:r>
              <w:rPr>
                <w:rFonts w:hint="eastAsia" w:asciiTheme="minorAscii" w:hAnsiTheme="minorAscii" w:cstheme="minorEastAsia"/>
                <w:u w:val="none"/>
                <w:vertAlign w:val="baseline"/>
                <w:lang w:val="en-US" w:eastAsia="zh-CN"/>
              </w:rPr>
              <w:t>2</w:t>
            </w:r>
            <w:r>
              <w:rPr>
                <w:rFonts w:hint="default" w:asciiTheme="minorAscii" w:hAnsiTheme="minorAscii" w:cstheme="minorEastAsia"/>
                <w:u w:val="none"/>
                <w:vertAlign w:val="baseline"/>
                <w:lang w:val="en-US" w:eastAsia="zh-CN"/>
              </w:rPr>
              <w:t>.倾滗法分离草酸亚铁时有沉淀随上清液一起被弃去。洗涤时用水过多、次数过多，造成FeC₂O₄·2H₂O溶解损失。</w:t>
            </w:r>
          </w:p>
          <w:p w14:paraId="58F954D9">
            <w:pPr>
              <w:numPr>
                <w:ilvl w:val="0"/>
                <w:numId w:val="0"/>
              </w:numPr>
              <w:jc w:val="left"/>
              <w:rPr>
                <w:rFonts w:hint="default" w:asciiTheme="minorAscii" w:hAnsiTheme="minorAscii" w:cstheme="minorEastAsia"/>
                <w:u w:val="none"/>
                <w:vertAlign w:val="baseline"/>
                <w:lang w:val="en-US" w:eastAsia="zh-CN"/>
              </w:rPr>
            </w:pPr>
            <w:r>
              <w:rPr>
                <w:rFonts w:hint="default" w:asciiTheme="minorAscii" w:hAnsiTheme="minorAscii" w:cstheme="minorEastAsia"/>
                <w:u w:val="none"/>
                <w:vertAlign w:val="baseline"/>
                <w:lang w:val="en-US" w:eastAsia="zh-CN"/>
              </w:rPr>
              <w:t>3.溶剂替换结晶时乙醇加入量不足，晶体析出不完全，大量产物留在母液中。</w:t>
            </w:r>
          </w:p>
          <w:p w14:paraId="7E73AC5F">
            <w:pPr>
              <w:numPr>
                <w:ilvl w:val="0"/>
                <w:numId w:val="0"/>
              </w:numPr>
              <w:jc w:val="left"/>
              <w:rPr>
                <w:rFonts w:hint="default" w:asciiTheme="minorAscii" w:hAnsiTheme="minorAscii" w:cstheme="minorEastAsia"/>
                <w:u w:val="none"/>
                <w:vertAlign w:val="baseline"/>
                <w:lang w:val="en-US" w:eastAsia="zh-CN"/>
              </w:rPr>
            </w:pPr>
          </w:p>
          <w:p w14:paraId="1703A251">
            <w:pPr>
              <w:numPr>
                <w:ilvl w:val="0"/>
                <w:numId w:val="0"/>
              </w:numPr>
              <w:jc w:val="left"/>
              <w:rPr>
                <w:rFonts w:hint="default" w:asciiTheme="minorAscii" w:hAnsiTheme="minorAscii" w:cstheme="minorEastAsia"/>
                <w:color w:val="auto"/>
                <w:u w:val="none"/>
                <w:vertAlign w:val="baseline"/>
                <w:lang w:val="en-US" w:eastAsia="zh-CN"/>
              </w:rPr>
            </w:pPr>
            <w:r>
              <w:rPr>
                <w:rFonts w:hint="default" w:asciiTheme="minorAscii" w:hAnsiTheme="minorAscii" w:cstheme="minorEastAsia"/>
                <w:color w:val="auto"/>
                <w:u w:val="none"/>
                <w:vertAlign w:val="baseline"/>
                <w:lang w:val="en-US" w:eastAsia="zh-CN"/>
              </w:rPr>
              <w:t>实验产物纯度较低，有哪些可能原因？</w:t>
            </w:r>
          </w:p>
          <w:p w14:paraId="7A7388ED">
            <w:pPr>
              <w:numPr>
                <w:ilvl w:val="0"/>
                <w:numId w:val="0"/>
              </w:numPr>
              <w:jc w:val="both"/>
              <w:rPr>
                <w:rFonts w:hint="default" w:asciiTheme="minorAscii" w:hAnsiTheme="minorAscii" w:cstheme="minorEastAsia"/>
                <w:u w:val="none"/>
                <w:vertAlign w:val="baseline"/>
                <w:lang w:val="en-US" w:eastAsia="zh-CN"/>
              </w:rPr>
            </w:pPr>
            <w:r>
              <w:rPr>
                <w:rFonts w:hint="eastAsia" w:asciiTheme="minorAscii" w:hAnsiTheme="minorAscii" w:cstheme="minorEastAsia"/>
                <w:u w:val="none"/>
                <w:vertAlign w:val="baseline"/>
                <w:lang w:val="en-US" w:eastAsia="zh-CN"/>
              </w:rPr>
              <w:t>1.</w:t>
            </w:r>
            <w:r>
              <w:rPr>
                <w:rFonts w:hint="default" w:asciiTheme="minorAscii" w:hAnsiTheme="minorAscii" w:cstheme="minorEastAsia"/>
                <w:u w:val="none"/>
                <w:vertAlign w:val="baseline"/>
                <w:lang w:val="en-US" w:eastAsia="zh-CN"/>
              </w:rPr>
              <w:t>草酸亚铁未洗净，残留SO₄²⁻、NH₄⁺包藏在晶体里。</w:t>
            </w:r>
          </w:p>
          <w:p w14:paraId="418A1128">
            <w:pPr>
              <w:numPr>
                <w:ilvl w:val="0"/>
                <w:numId w:val="0"/>
              </w:numPr>
              <w:jc w:val="both"/>
              <w:rPr>
                <w:rFonts w:hint="default" w:asciiTheme="minorAscii" w:hAnsiTheme="minorAscii" w:cstheme="minorEastAsia"/>
                <w:u w:val="none"/>
                <w:vertAlign w:val="baseline"/>
                <w:lang w:val="en-US" w:eastAsia="zh-CN"/>
              </w:rPr>
            </w:pPr>
            <w:r>
              <w:rPr>
                <w:rFonts w:hint="eastAsia" w:asciiTheme="minorAscii" w:hAnsiTheme="minorAscii" w:cstheme="minorEastAsia"/>
                <w:u w:val="none"/>
                <w:vertAlign w:val="baseline"/>
                <w:lang w:val="en-US" w:eastAsia="zh-CN"/>
              </w:rPr>
              <w:t>2</w:t>
            </w:r>
            <w:r>
              <w:rPr>
                <w:rFonts w:hint="default" w:asciiTheme="minorAscii" w:hAnsiTheme="minorAscii" w:cstheme="minorEastAsia"/>
                <w:u w:val="none"/>
                <w:vertAlign w:val="baseline"/>
                <w:lang w:val="en-US" w:eastAsia="zh-CN"/>
              </w:rPr>
              <w:t>.抽</w:t>
            </w:r>
            <w:r>
              <w:rPr>
                <w:rFonts w:hint="eastAsia" w:asciiTheme="minorAscii" w:hAnsiTheme="minorAscii" w:cstheme="minorEastAsia"/>
                <w:u w:val="none"/>
                <w:vertAlign w:val="baseline"/>
                <w:lang w:val="en-US" w:eastAsia="zh-CN"/>
              </w:rPr>
              <w:t>滤后</w:t>
            </w:r>
            <w:r>
              <w:rPr>
                <w:rFonts w:hint="default" w:asciiTheme="minorAscii" w:hAnsiTheme="minorAscii" w:cstheme="minorEastAsia"/>
                <w:u w:val="none"/>
                <w:vertAlign w:val="baseline"/>
                <w:lang w:val="en-US" w:eastAsia="zh-CN"/>
              </w:rPr>
              <w:t>用乙醇淋洗</w:t>
            </w:r>
            <w:r>
              <w:rPr>
                <w:rFonts w:hint="eastAsia" w:asciiTheme="minorAscii" w:hAnsiTheme="minorAscii" w:cstheme="minorEastAsia"/>
                <w:u w:val="none"/>
                <w:vertAlign w:val="baseline"/>
                <w:lang w:val="en-US" w:eastAsia="zh-CN"/>
              </w:rPr>
              <w:t>不充分。</w:t>
            </w:r>
            <w:r>
              <w:rPr>
                <w:rFonts w:hint="default" w:asciiTheme="minorAscii" w:hAnsiTheme="minorAscii" w:cstheme="minorEastAsia"/>
                <w:u w:val="none"/>
                <w:vertAlign w:val="baseline"/>
                <w:lang w:val="en-US" w:eastAsia="zh-CN"/>
              </w:rPr>
              <w:t>表面</w:t>
            </w:r>
            <w:r>
              <w:rPr>
                <w:rFonts w:hint="eastAsia" w:asciiTheme="minorAscii" w:hAnsiTheme="minorAscii" w:cstheme="minorEastAsia"/>
                <w:u w:val="none"/>
                <w:vertAlign w:val="baseline"/>
                <w:lang w:val="en-US" w:eastAsia="zh-CN"/>
              </w:rPr>
              <w:t>有</w:t>
            </w:r>
            <w:r>
              <w:rPr>
                <w:rFonts w:hint="default" w:asciiTheme="minorAscii" w:hAnsiTheme="minorAscii" w:cstheme="minorEastAsia"/>
                <w:u w:val="none"/>
                <w:vertAlign w:val="baseline"/>
                <w:lang w:val="en-US" w:eastAsia="zh-CN"/>
              </w:rPr>
              <w:t>母液残留，干燥后留下可溶性杂质。</w:t>
            </w:r>
          </w:p>
          <w:p w14:paraId="2976113E">
            <w:pPr>
              <w:numPr>
                <w:ilvl w:val="0"/>
                <w:numId w:val="0"/>
              </w:numPr>
              <w:jc w:val="both"/>
              <w:rPr>
                <w:rFonts w:hint="default" w:asciiTheme="minorAscii" w:hAnsiTheme="minorAscii" w:cstheme="minorEastAsia"/>
                <w:u w:val="none"/>
                <w:vertAlign w:val="baseline"/>
                <w:lang w:val="en-US" w:eastAsia="zh-CN"/>
              </w:rPr>
            </w:pPr>
            <w:r>
              <w:rPr>
                <w:rFonts w:hint="eastAsia" w:asciiTheme="minorAscii" w:hAnsiTheme="minorAscii" w:cstheme="minorEastAsia"/>
                <w:u w:val="none"/>
                <w:vertAlign w:val="baseline"/>
                <w:lang w:val="en-US" w:eastAsia="zh-CN"/>
              </w:rPr>
              <w:t>3.结晶后晶体没有完全凝结在棉线上，凝结在烧杯底部的晶体细小，吸附杂质多，纯度低。</w:t>
            </w:r>
          </w:p>
        </w:tc>
      </w:tr>
      <w:tr w14:paraId="5A42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30" w:hRule="atLeast"/>
        </w:trPr>
        <w:tc>
          <w:tcPr>
            <w:tcW w:w="9617" w:type="dxa"/>
            <w:gridSpan w:val="8"/>
          </w:tcPr>
          <w:p w14:paraId="48E053F3">
            <w:pPr>
              <w:numPr>
                <w:ilvl w:val="0"/>
                <w:numId w:val="0"/>
              </w:numPr>
              <w:rPr>
                <w:rFonts w:hint="default" w:ascii="微软雅黑" w:hAnsi="微软雅黑" w:eastAsia="微软雅黑" w:cs="微软雅黑"/>
                <w:u w:val="none"/>
                <w:vertAlign w:val="baseline"/>
                <w:lang w:val="en-US" w:eastAsia="zh-CN"/>
              </w:rPr>
            </w:pPr>
          </w:p>
        </w:tc>
      </w:tr>
    </w:tbl>
    <w:p w14:paraId="22F6925F">
      <w:pPr>
        <w:rPr>
          <w:rFonts w:hint="default"/>
          <w:u w:val="none"/>
          <w:lang w:val="en-US" w:eastAsia="zh-CN"/>
        </w:rPr>
      </w:pPr>
    </w:p>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9F7B3">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F5EAA8">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8F5EAA8">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1C1CD"/>
    <w:multiLevelType w:val="singleLevel"/>
    <w:tmpl w:val="8511C1CD"/>
    <w:lvl w:ilvl="0" w:tentative="0">
      <w:start w:val="2"/>
      <w:numFmt w:val="decimal"/>
      <w:lvlText w:val="(%1)"/>
      <w:lvlJc w:val="left"/>
      <w:pPr>
        <w:tabs>
          <w:tab w:val="left" w:pos="312"/>
        </w:tabs>
      </w:pPr>
    </w:lvl>
  </w:abstractNum>
  <w:abstractNum w:abstractNumId="1">
    <w:nsid w:val="C2D276B8"/>
    <w:multiLevelType w:val="singleLevel"/>
    <w:tmpl w:val="C2D276B8"/>
    <w:lvl w:ilvl="0" w:tentative="0">
      <w:start w:val="1"/>
      <w:numFmt w:val="decimal"/>
      <w:suff w:val="space"/>
      <w:lvlText w:val="%1."/>
      <w:lvlJc w:val="left"/>
    </w:lvl>
  </w:abstractNum>
  <w:abstractNum w:abstractNumId="2">
    <w:nsid w:val="E0301228"/>
    <w:multiLevelType w:val="singleLevel"/>
    <w:tmpl w:val="E0301228"/>
    <w:lvl w:ilvl="0" w:tentative="0">
      <w:start w:val="1"/>
      <w:numFmt w:val="chineseCounting"/>
      <w:suff w:val="nothing"/>
      <w:lvlText w:val="%1、"/>
      <w:lvlJc w:val="left"/>
      <w:rPr>
        <w:rFonts w:hint="eastAsia"/>
      </w:rPr>
    </w:lvl>
  </w:abstractNum>
  <w:abstractNum w:abstractNumId="3">
    <w:nsid w:val="FDFC8704"/>
    <w:multiLevelType w:val="singleLevel"/>
    <w:tmpl w:val="FDFC8704"/>
    <w:lvl w:ilvl="0" w:tentative="0">
      <w:start w:val="1"/>
      <w:numFmt w:val="decimal"/>
      <w:lvlText w:val="%1."/>
      <w:lvlJc w:val="left"/>
      <w:pPr>
        <w:tabs>
          <w:tab w:val="left" w:pos="312"/>
        </w:tabs>
      </w:pPr>
    </w:lvl>
  </w:abstractNum>
  <w:abstractNum w:abstractNumId="4">
    <w:nsid w:val="1739C4A4"/>
    <w:multiLevelType w:val="singleLevel"/>
    <w:tmpl w:val="1739C4A4"/>
    <w:lvl w:ilvl="0" w:tentative="0">
      <w:start w:val="1"/>
      <w:numFmt w:val="chineseCounting"/>
      <w:suff w:val="nothing"/>
      <w:lvlText w:val="%1、"/>
      <w:lvlJc w:val="left"/>
      <w:rPr>
        <w:rFonts w:hint="eastAsia"/>
      </w:rPr>
    </w:lvl>
  </w:abstractNum>
  <w:abstractNum w:abstractNumId="5">
    <w:nsid w:val="7163B186"/>
    <w:multiLevelType w:val="singleLevel"/>
    <w:tmpl w:val="7163B186"/>
    <w:lvl w:ilvl="0" w:tentative="0">
      <w:start w:val="3"/>
      <w:numFmt w:val="decimal"/>
      <w:suff w:val="nothing"/>
      <w:lvlText w:val="（%1）"/>
      <w:lvlJc w:val="left"/>
    </w:lvl>
  </w:abstractNum>
  <w:num w:numId="1">
    <w:abstractNumId w:val="2"/>
  </w:num>
  <w:num w:numId="2">
    <w:abstractNumId w:val="4"/>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ZmZTk0MmQ2NTUzYmMwY2ExODAwZGVhMmYzN2MyYjkifQ=="/>
  </w:docVars>
  <w:rsids>
    <w:rsidRoot w:val="12657693"/>
    <w:rsid w:val="1162105B"/>
    <w:rsid w:val="12657693"/>
    <w:rsid w:val="17A83D52"/>
    <w:rsid w:val="21561580"/>
    <w:rsid w:val="2A60781B"/>
    <w:rsid w:val="323E47CE"/>
    <w:rsid w:val="32FD4E12"/>
    <w:rsid w:val="34CF6B76"/>
    <w:rsid w:val="37492C0F"/>
    <w:rsid w:val="3F975AB7"/>
    <w:rsid w:val="425228BE"/>
    <w:rsid w:val="4AEF62FE"/>
    <w:rsid w:val="4DF27705"/>
    <w:rsid w:val="52E176A7"/>
    <w:rsid w:val="573C7C43"/>
    <w:rsid w:val="5ABB7B8A"/>
    <w:rsid w:val="613C63B1"/>
    <w:rsid w:val="62D81E17"/>
    <w:rsid w:val="65EE1602"/>
    <w:rsid w:val="66A92612"/>
    <w:rsid w:val="6732696D"/>
    <w:rsid w:val="77B028C5"/>
    <w:rsid w:val="7E8D16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rPr>
      <w:sz w:val="21"/>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1"/>
    <w:pPr>
      <w:ind w:left="88"/>
    </w:p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3264</Words>
  <Characters>4470</Characters>
  <Lines>0</Lines>
  <Paragraphs>0</Paragraphs>
  <TotalTime>158</TotalTime>
  <ScaleCrop>false</ScaleCrop>
  <LinksUpToDate>false</LinksUpToDate>
  <CharactersWithSpaces>4653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2023-12-05T05:26:00Z</dcterms:created>
  <dc:creator>Administrator</dc:creator>
  <cp:lastModifiedBy>WPS_1559650426</cp:lastModifiedBy>
  <dcterms:modified xsi:type="dcterms:W3CDTF">2026-06-25T00:45:09Z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3490DC9D41CA4A0EA2689793EDD479B8_13</vt:lpwstr>
  </property>
  <property fmtid="{D5CDD505-2E9C-101B-9397-08002B2CF9AE}" pid="4" name="KSOTemplateDocerSaveRecord">
    <vt:lpwstr>eyJoZGlkIjoiMmMwZGVkNjM0MjA0Njg5ZjlmOGQ1M2E1ODdhMzM1ZmEiLCJ1c2VySWQiOiI1NzE0MDEzOTAifQ==</vt:lpwstr>
  </property>
</Properties>
</file>