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right="0" w:rightChars="0" w:firstLine="1687" w:firstLineChars="600"/>
        <w:jc w:val="both"/>
        <w:textAlignment w:val="auto"/>
        <w:rPr>
          <w:rFonts w:hint="eastAsia"/>
          <w:b/>
          <w:bCs/>
          <w:sz w:val="28"/>
          <w:szCs w:val="22"/>
          <w:lang w:val="en-US" w:eastAsia="zh-CN"/>
        </w:rPr>
      </w:pPr>
      <w:bookmarkStart w:id="0" w:name="_GoBack"/>
      <w:bookmarkEnd w:id="0"/>
      <w:r>
        <w:rPr>
          <w:rFonts w:hint="eastAsia"/>
          <w:b/>
          <w:bCs/>
          <w:sz w:val="28"/>
          <w:szCs w:val="22"/>
          <w:lang w:val="en-US" w:eastAsia="zh-CN"/>
        </w:rPr>
        <w:t>第四章 基于深度学习的答案选择排序模型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lang w:val="en-US" w:eastAsia="zh-CN"/>
        </w:rPr>
      </w:pPr>
      <w:r>
        <w:rPr>
          <w:rFonts w:hint="eastAsia"/>
          <w:sz w:val="22"/>
          <w:szCs w:val="20"/>
          <w:lang w:val="en-US" w:eastAsia="zh-CN"/>
        </w:rPr>
        <w:t xml:space="preserve">  4.1 基于CNN的句子对建模     </w:t>
      </w:r>
    </w:p>
    <w:p>
      <w:pPr>
        <w:pageBreakBefore w:val="0"/>
        <w:kinsoku/>
        <w:wordWrap/>
        <w:overflowPunct/>
        <w:topLinePunct w:val="0"/>
        <w:autoSpaceDE/>
        <w:autoSpaceDN/>
        <w:bidi w:val="0"/>
        <w:adjustRightInd/>
        <w:spacing w:line="288" w:lineRule="auto"/>
        <w:ind w:right="0" w:rightChars="0"/>
        <w:textAlignment w:val="auto"/>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pageBreakBefore w:val="0"/>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2323465" cy="574675"/>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lang w:val="en-US" w:eastAsia="zh-CN"/>
        </w:rPr>
        <w:t xml:space="preserve">                </w:t>
      </w:r>
      <w: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5"/>
                    <a:stretch>
                      <a:fillRect/>
                    </a:stretch>
                  </pic:blipFill>
                  <pic:spPr>
                    <a:xfrm>
                      <a:off x="0" y="0"/>
                      <a:ext cx="248793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6"/>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7"/>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8"/>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9"/>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0"/>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1"/>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2"/>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3"/>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4"/>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5"/>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6"/>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7"/>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分别代表问句的长度和候选答案的长度，即问句和候选答案中所包含的词的个数，将上述公式中的计算过程用图示的方法进行表示，可得到答案选择排序中基于CNN的句子对建模模型，如图4-2所示：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object>
          <v:shape id="_x0000_i1025" o:spt="75" alt="" type="#_x0000_t75" style="height:318.6pt;width:415.3pt;" o:ole="t" filled="f" o:preferrelative="t" stroked="f" coordsize="21600,21600">
            <v:path/>
            <v:fill on="f" focussize="0,0"/>
            <v:stroke on="f"/>
            <v:imagedata r:id="rId19" o:title=""/>
            <o:lock v:ext="edit" aspectratio="f"/>
            <w10:wrap type="none"/>
            <w10:anchorlock/>
          </v:shape>
          <o:OLEObject Type="Embed" ProgID="Visio.Drawing.15" ShapeID="_x0000_i1025" DrawAspect="Content" ObjectID="_1468075725" r:id="rId18">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lang w:val="en-US" w:eastAsia="zh-CN"/>
        </w:rPr>
      </w:pPr>
      <w:r>
        <w:rPr>
          <w:rFonts w:hint="eastAsia"/>
          <w:bCs w:val="0"/>
          <w:lang w:val="en-US" w:eastAsia="zh-CN"/>
        </w:rPr>
        <w:t xml:space="preserve">         图5：答案选择排序中基于CNN的句子对建模模型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涵盖法律领域的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2"/>
          <w:szCs w:val="20"/>
          <w:lang w:val="en-US" w:eastAsia="zh-CN"/>
        </w:rPr>
        <w:t xml:space="preserve"> 4.2 基于</w:t>
      </w:r>
      <w:r>
        <w:rPr>
          <w:rFonts w:hint="eastAsia"/>
          <w:sz w:val="21"/>
          <w:szCs w:val="21"/>
          <w:lang w:val="en-US" w:eastAsia="zh-CN"/>
        </w:rPr>
        <w:t>BiLSTM的句子对建模</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rPr>
          <w:rFonts w:hint="eastAsia"/>
          <w:sz w:val="21"/>
          <w:szCs w:val="21"/>
          <w:lang w:val="en-US" w:eastAsia="zh-CN"/>
        </w:rPr>
      </w:pPr>
      <w:r>
        <w:rPr>
          <w:rFonts w:hint="eastAsia"/>
          <w:sz w:val="21"/>
          <w:szCs w:val="21"/>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下图4-2所示，是答案选择排序中基于BiLSTM的句子对建模模型：</w:t>
      </w:r>
    </w:p>
    <w:p>
      <w:pPr>
        <w:pageBreakBefore w:val="0"/>
        <w:widowControl w:val="0"/>
        <w:kinsoku/>
        <w:wordWrap/>
        <w:overflowPunct/>
        <w:topLinePunct w:val="0"/>
        <w:autoSpaceDE/>
        <w:autoSpaceDN/>
        <w:bidi w:val="0"/>
        <w:adjustRightInd/>
        <w:snapToGrid/>
        <w:spacing w:line="288" w:lineRule="auto"/>
        <w:ind w:right="0" w:rightChars="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51.65pt;width:414.9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pageBreakBefore w:val="0"/>
        <w:widowControl w:val="0"/>
        <w:kinsoku/>
        <w:wordWrap/>
        <w:overflowPunct/>
        <w:topLinePunct w:val="0"/>
        <w:autoSpaceDE/>
        <w:autoSpaceDN/>
        <w:bidi w:val="0"/>
        <w:adjustRightInd/>
        <w:snapToGrid/>
        <w:spacing w:line="288" w:lineRule="auto"/>
        <w:ind w:left="0" w:leftChars="0" w:right="0" w:rightChars="0" w:firstLine="1980" w:firstLineChars="900"/>
        <w:jc w:val="both"/>
        <w:textAlignment w:val="auto"/>
        <w:rPr>
          <w:rFonts w:hint="eastAsia"/>
          <w:sz w:val="22"/>
          <w:szCs w:val="20"/>
          <w:lang w:val="en-US" w:eastAsia="zh-CN"/>
        </w:rPr>
      </w:pPr>
      <w:r>
        <w:rPr>
          <w:rFonts w:hint="eastAsia"/>
          <w:sz w:val="22"/>
          <w:szCs w:val="20"/>
          <w:lang w:val="en-US" w:eastAsia="zh-CN"/>
        </w:rPr>
        <w:t>图4-2 答案选择排序中基于BiLSTM的句子对建模模型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2"/>
          <w:szCs w:val="2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 融合注意力机制的句子对建模</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BILSTM的优势在于可以考虑到词与词顺序上的关系而被广泛应用nlp中，</w:t>
      </w:r>
      <w:r>
        <w:rPr>
          <w:rFonts w:ascii="宋体" w:hAnsi="宋体" w:eastAsia="宋体" w:cs="宋体"/>
          <w:color w:val="0000FF"/>
          <w:kern w:val="0"/>
          <w:sz w:val="24"/>
          <w:szCs w:val="24"/>
          <w:lang w:val="en-US" w:eastAsia="zh-CN" w:bidi="ar"/>
        </w:rPr>
        <w:t>但是经过远距离的计算，距离较远的词所起到的作用降低</w:t>
      </w:r>
      <w:r>
        <w:rPr>
          <w:rFonts w:hint="eastAsia" w:ascii="宋体" w:hAnsi="宋体" w:eastAsia="宋体" w:cs="宋体"/>
          <w:kern w:val="0"/>
          <w:sz w:val="24"/>
          <w:szCs w:val="24"/>
          <w:lang w:val="en-US" w:eastAsia="zh-CN" w:bidi="ar"/>
        </w:rPr>
        <w:t>，而在实际中，不同的词语对于句子的语义特征表示有着不同的重要性，</w:t>
      </w:r>
      <w:r>
        <w:rPr>
          <w:rFonts w:hint="eastAsia"/>
          <w:bCs w:val="0"/>
          <w:snapToGrid w:val="0"/>
          <w:kern w:val="44"/>
          <w:sz w:val="24"/>
          <w:szCs w:val="36"/>
          <w:lang w:val="en-US" w:eastAsia="zh-CN" w:bidi="ar-SA"/>
        </w:rPr>
        <w:t>本节将Attention机制融入模型，利用Attention机制生成问句和候选答案中各个词的权重，并根据权重的大小对词语进行不同程度的增强或减弱，从而更好的表达问句和候选答案的语义特征；</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本节先后介绍了两种Attention模型，一种是基于问句和候选答案相似性的注意力模型。。。，一种是基于问句和候选答案独立性的注意力模型。。。；</w:t>
      </w:r>
    </w:p>
    <w:p>
      <w:pPr>
        <w:keepNext w:val="0"/>
        <w:keepLines w:val="0"/>
        <w:pageBreakBefore w:val="0"/>
        <w:widowControl/>
        <w:suppressLineNumbers w:val="0"/>
        <w:kinsoku/>
        <w:wordWrap/>
        <w:overflowPunct/>
        <w:topLinePunct w:val="0"/>
        <w:autoSpaceDE/>
        <w:autoSpaceDN/>
        <w:bidi w:val="0"/>
        <w:adjustRightInd/>
        <w:spacing w:line="288" w:lineRule="auto"/>
        <w:ind w:right="0" w:rightChars="0"/>
        <w:jc w:val="left"/>
        <w:textAlignment w:val="auto"/>
        <w:rPr>
          <w:rFonts w:hint="eastAsia"/>
          <w:sz w:val="21"/>
          <w:szCs w:val="21"/>
          <w:lang w:val="en-US" w:eastAsia="zh-CN"/>
        </w:rPr>
      </w:pPr>
      <w:r>
        <w:rPr>
          <w:rFonts w:ascii="宋体" w:hAnsi="宋体" w:eastAsia="宋体" w:cs="宋体"/>
          <w:color w:val="C00000"/>
          <w:kern w:val="0"/>
          <w:sz w:val="24"/>
          <w:szCs w:val="24"/>
          <w:lang w:val="en-US" w:eastAsia="zh-CN" w:bidi="ar"/>
        </w:rPr>
        <w:t>，Attention机制被引入增强关联较强的词权重，降低关联较小的词的权重。采用问题特征与答案特征进行Attention计算，然后将attention计算得到的权值应用到答案特征用以加强对问题较为重要的词的权值，降低对问题不是很重要词的权值。整个算法的流程图如下图2：</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4.3.1 基于问句和答案关联性的注意力模型</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7" o:spt="75" type="#_x0000_t75" style="height:337.65pt;width:315pt;" o:ole="t" filled="f" o:preferrelative="t" stroked="f" coordsize="21600,21600">
            <v:path/>
            <v:fill on="f" focussize="0,0"/>
            <v:stroke on="f"/>
            <v:imagedata r:id="rId23" o:title=""/>
            <o:lock v:ext="edit" aspectratio="f"/>
            <w10:wrap type="none"/>
            <w10:anchorlock/>
          </v:shape>
          <o:OLEObject Type="Embed" ProgID="Visio.Drawing.15" ShapeID="_x0000_i1027" DrawAspect="Content" ObjectID="_1468075727" r:id="rId22">
            <o:LockedField>false</o:LockedField>
          </o:OLEObject>
        </w:objec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图4-3： 基于问句和答案相似性的Attetion模型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eastAsia="zh-CN"/>
        </w:rPr>
      </w:pPr>
      <w:r>
        <w:rPr>
          <w:rFonts w:hint="eastAsia"/>
          <w:sz w:val="21"/>
          <w:szCs w:val="21"/>
          <w:lang w:val="en-US" w:eastAsia="zh-CN"/>
        </w:rPr>
        <w:t>上图中的</w:t>
      </w:r>
      <w: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4"/>
                    <a:stretch>
                      <a:fillRect/>
                    </a:stretch>
                  </pic:blipFill>
                  <pic:spPr>
                    <a:xfrm>
                      <a:off x="0" y="0"/>
                      <a:ext cx="590550" cy="257175"/>
                    </a:xfrm>
                    <a:prstGeom prst="rect">
                      <a:avLst/>
                    </a:prstGeom>
                    <a:noFill/>
                    <a:ln w="9525">
                      <a:noFill/>
                    </a:ln>
                  </pic:spPr>
                </pic:pic>
              </a:graphicData>
            </a:graphic>
          </wp:inline>
        </w:drawing>
      </w:r>
      <w:r>
        <w:rPr>
          <w:rFonts w:hint="eastAsia"/>
          <w:sz w:val="21"/>
          <w:szCs w:val="21"/>
          <w:lang w:val="en-US" w:eastAsia="zh-CN"/>
        </w:rPr>
        <w:t>和</w:t>
      </w:r>
      <w: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5"/>
                    <a:stretch>
                      <a:fillRect/>
                    </a:stretch>
                  </pic:blipFill>
                  <pic:spPr>
                    <a:xfrm>
                      <a:off x="0" y="0"/>
                      <a:ext cx="590550" cy="180975"/>
                    </a:xfrm>
                    <a:prstGeom prst="rect">
                      <a:avLst/>
                    </a:prstGeom>
                    <a:noFill/>
                    <a:ln w="9525">
                      <a:noFill/>
                    </a:ln>
                  </pic:spPr>
                </pic:pic>
              </a:graphicData>
            </a:graphic>
          </wp:inline>
        </w:drawing>
      </w:r>
      <w:r>
        <w:rPr>
          <w:rFonts w:hint="eastAsia"/>
          <w:lang w:eastAsia="zh-CN"/>
        </w:rPr>
        <w:t>分</w:t>
      </w:r>
      <w:r>
        <w:rPr>
          <w:rFonts w:hint="eastAsia"/>
          <w:sz w:val="21"/>
          <w:szCs w:val="21"/>
          <w:lang w:val="en-US" w:eastAsia="zh-CN"/>
        </w:rPr>
        <w:t>别是原始的问句和候选答案的词向量矩阵经过BiLSTM后所转化的矩阵表示，</w:t>
      </w:r>
      <w: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BiLSTM中记忆单元的大小，上图中的灰色部分表示Attention模型的计算过程，将Q和A做如式（）的运算，生成注意力矩阵</w:t>
      </w:r>
      <w: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1297305" cy="2857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30"/>
                    <a:stretch>
                      <a:fillRect/>
                    </a:stretch>
                  </pic:blipFill>
                  <pic:spPr>
                    <a:xfrm>
                      <a:off x="0" y="0"/>
                      <a:ext cx="1297305" cy="285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1"/>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34"/>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5"/>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36"/>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751840" cy="409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38"/>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9"/>
                    <a:stretch>
                      <a:fillRect/>
                    </a:stretch>
                  </pic:blipFill>
                  <pic:spPr>
                    <a:xfrm>
                      <a:off x="0" y="0"/>
                      <a:ext cx="741045" cy="361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40"/>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41"/>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42"/>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43"/>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343660" cy="796925"/>
            <wp:effectExtent l="0" t="0" r="0" b="317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46"/>
                    <a:stretch>
                      <a:fillRect/>
                    </a:stretch>
                  </pic:blipFill>
                  <pic:spPr>
                    <a:xfrm>
                      <a:off x="0" y="0"/>
                      <a:ext cx="1343660" cy="796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45895" cy="774065"/>
            <wp:effectExtent l="0" t="0" r="0" b="6350"/>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47"/>
                    <a:stretch>
                      <a:fillRect/>
                    </a:stretch>
                  </pic:blipFill>
                  <pic:spPr>
                    <a:xfrm>
                      <a:off x="0" y="0"/>
                      <a:ext cx="1445895" cy="7740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8"/>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49"/>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783590" cy="288925"/>
            <wp:effectExtent l="0" t="0" r="16510" b="16510"/>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50"/>
                    <a:stretch>
                      <a:fillRect/>
                    </a:stretch>
                  </pic:blipFill>
                  <pic:spPr>
                    <a:xfrm>
                      <a:off x="0" y="0"/>
                      <a:ext cx="783590" cy="288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874395" cy="282575"/>
            <wp:effectExtent l="0" t="0" r="0" b="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51"/>
                    <a:stretch>
                      <a:fillRect/>
                    </a:stretch>
                  </pic:blipFill>
                  <pic:spPr>
                    <a:xfrm>
                      <a:off x="0" y="0"/>
                      <a:ext cx="874395" cy="282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snapToGrid w:val="0"/>
          <w:kern w:val="44"/>
          <w:sz w:val="24"/>
          <w:szCs w:val="36"/>
          <w:lang w:val="en-US" w:eastAsia="zh-CN" w:bidi="ar-SA"/>
        </w:rPr>
      </w:pPr>
      <w:r>
        <w:rPr>
          <w:rFonts w:hint="eastAsia"/>
          <w:sz w:val="21"/>
          <w:szCs w:val="21"/>
          <w:lang w:val="en-US" w:eastAsia="zh-CN"/>
        </w:rPr>
        <w:t xml:space="preserve">      4.3.2 基于问句和答案独立性的注意力模型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翻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pPr>
      <w:r>
        <w:object>
          <v:shape id="_x0000_i1028" o:spt="75" type="#_x0000_t75" style="height:303.8pt;width:347.95pt;" o:ole="t" filled="f" o:preferrelative="t" stroked="f" coordsize="21600,21600">
            <v:path/>
            <v:fill on="f" focussize="0,0"/>
            <v:stroke on="f"/>
            <v:imagedata r:id="rId53" o:title=""/>
            <o:lock v:ext="edit" aspectratio="f"/>
            <w10:wrap type="none"/>
            <w10:anchorlock/>
          </v:shape>
          <o:OLEObject Type="Embed" ProgID="Visio.Drawing.15" ShapeID="_x0000_i1028" DrawAspect="Content" ObjectID="_1468075728" r:id="rId5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1680" w:firstLineChars="700"/>
        <w:textAlignment w:val="auto"/>
        <w:rPr>
          <w:rFonts w:hint="eastAsia"/>
          <w:lang w:val="en-US" w:eastAsia="zh-CN"/>
        </w:rPr>
      </w:pPr>
      <w:r>
        <w:rPr>
          <w:rFonts w:hint="eastAsia"/>
          <w:lang w:eastAsia="zh-CN"/>
        </w:rPr>
        <w:t>图</w:t>
      </w:r>
      <w:r>
        <w:rPr>
          <w:rFonts w:hint="eastAsia"/>
          <w:lang w:val="en-US" w:eastAsia="zh-CN"/>
        </w:rPr>
        <w:t>5：基于问句和答案独立性的Attention模型</w:t>
      </w:r>
    </w:p>
    <w:p>
      <w:pPr>
        <w:pageBreakBefore w:val="0"/>
        <w:numPr>
          <w:ilvl w:val="0"/>
          <w:numId w:val="0"/>
        </w:numPr>
        <w:kinsoku/>
        <w:wordWrap/>
        <w:overflowPunct/>
        <w:topLinePunct w:val="0"/>
        <w:autoSpaceDE/>
        <w:autoSpaceDN/>
        <w:bidi w:val="0"/>
        <w:adjustRightInd/>
        <w:spacing w:line="288" w:lineRule="auto"/>
        <w:ind w:right="0" w:rightChars="0" w:firstLine="2160" w:firstLineChars="9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5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5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5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5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5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5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6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6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6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6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6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6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6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，如（1）式所示：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position w:val="-10"/>
          <w:lang w:val="en-US"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67"/>
                    <a:stretch>
                      <a:fillRect/>
                    </a:stretch>
                  </pic:blipFill>
                  <pic:spPr>
                    <a:xfrm>
                      <a:off x="0" y="0"/>
                      <a:ext cx="790575" cy="314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68"/>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69"/>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73"/>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75"/>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78"/>
                    <a:stretch>
                      <a:fillRect/>
                    </a:stretch>
                  </pic:blipFill>
                  <pic:spPr>
                    <a:xfrm>
                      <a:off x="0" y="0"/>
                      <a:ext cx="638175"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79"/>
                    <a:stretch>
                      <a:fillRect/>
                    </a:stretch>
                  </pic:blipFill>
                  <pic:spPr>
                    <a:xfrm>
                      <a:off x="0" y="0"/>
                      <a:ext cx="98107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80"/>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81"/>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82"/>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83"/>
                    <a:stretch>
                      <a:fillRect/>
                    </a:stretch>
                  </pic:blipFill>
                  <pic:spPr>
                    <a:xfrm>
                      <a:off x="0" y="0"/>
                      <a:ext cx="80962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84"/>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85"/>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ab/>
      </w: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lang w:val="en-US" w:eastAsia="zh-CN"/>
        </w:rPr>
      </w:pPr>
      <w:r>
        <w:rPr>
          <w:rFonts w:hint="eastAsia"/>
          <w:lang w:val="en-US" w:eastAsia="zh-CN"/>
        </w:rPr>
        <w:t>4.3.1实验数据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rPr>
          <w:rFonts w:hint="eastAsia"/>
          <w:color w:val="000000"/>
          <w:lang w:val="en-US" w:eastAsia="zh-CN"/>
        </w:rPr>
      </w:pPr>
      <w:r>
        <w:rPr>
          <w:rFonts w:hint="eastAsia"/>
          <w:lang w:val="en-US" w:eastAsia="zh-CN"/>
        </w:rPr>
        <w:t>根据第二章介绍的数据来源及数据抓取操作，得到</w:t>
      </w:r>
      <w:r>
        <w:rPr>
          <w:rFonts w:hint="eastAsia"/>
          <w:color w:val="000000"/>
          <w:lang w:val="en-US" w:eastAsia="zh-CN"/>
        </w:rPr>
        <w:t>142063个问题及1285759个答案，本章针对研究内容，从所爬取的数据中剔除没有正确答案的问题以及候选答案不足3个的问答对，然后随机选取28225个问题及其175800个答案作为答案选择排序任务的数据集，然后对这175800个答案进行标记，由于数据量比较大，为了方便高效地完成标记工作，将爬取网站数据时带有最佳答案标签的答案或点赞数最多的答案作为问题对应的最佳答案，并以1作为标记，其余的答案以0作为标记；并且将这个数据集以3:1:1的比例分为训练集（Train）、验证集（Dev）、测试集（Test）三部分，具体数据集统计信息如下图所示：</w:t>
      </w:r>
    </w:p>
    <w:p>
      <w:pPr>
        <w:rPr>
          <w:rFonts w:hint="eastAsia"/>
          <w:color w:val="000000"/>
          <w:lang w:val="en-US" w:eastAsia="zh-CN"/>
        </w:rPr>
      </w:pPr>
    </w:p>
    <w:tbl>
      <w:tblPr>
        <w:tblStyle w:val="5"/>
        <w:tblW w:w="7898"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185"/>
        <w:gridCol w:w="13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Theme="minorEastAsia"/>
                <w:sz w:val="21"/>
                <w:lang w:val="en-US" w:eastAsia="zh-CN"/>
              </w:rPr>
            </w:pPr>
            <w:r>
              <w:rPr>
                <w:rFonts w:hint="eastAsia"/>
                <w:sz w:val="21"/>
                <w:lang w:val="en-US" w:eastAsia="zh-CN"/>
              </w:rPr>
              <w:t>Data</w:t>
            </w:r>
          </w:p>
        </w:tc>
        <w:tc>
          <w:tcPr>
            <w:tcW w:w="2184" w:type="dxa"/>
            <w:tcBorders>
              <w:top w:val="single" w:color="auto" w:sz="18" w:space="0"/>
              <w:bottom w:val="single" w:color="auto" w:sz="8" w:space="0"/>
            </w:tcBorders>
            <w:vAlign w:val="top"/>
          </w:tcPr>
          <w:p>
            <w:pPr>
              <w:ind w:firstLine="420"/>
              <w:jc w:val="center"/>
              <w:rPr>
                <w:rFonts w:hint="eastAsia"/>
                <w:sz w:val="21"/>
                <w:lang w:eastAsia="zh-CN"/>
              </w:rPr>
            </w:pPr>
            <w:r>
              <w:rPr>
                <w:rFonts w:hint="eastAsia"/>
                <w:sz w:val="21"/>
                <w:lang w:val="en-US" w:eastAsia="zh-CN"/>
              </w:rPr>
              <w:t>Train</w:t>
            </w:r>
          </w:p>
        </w:tc>
        <w:tc>
          <w:tcPr>
            <w:tcW w:w="2185" w:type="dxa"/>
            <w:tcBorders>
              <w:top w:val="single" w:color="auto" w:sz="18" w:space="0"/>
              <w:bottom w:val="single" w:color="auto" w:sz="8" w:space="0"/>
            </w:tcBorders>
            <w:vAlign w:val="top"/>
          </w:tcPr>
          <w:p>
            <w:pPr>
              <w:ind w:firstLine="420"/>
              <w:jc w:val="center"/>
              <w:rPr>
                <w:rFonts w:hint="eastAsia" w:eastAsiaTheme="minorEastAsia"/>
                <w:sz w:val="24"/>
                <w:szCs w:val="24"/>
                <w:lang w:val="en-US" w:eastAsia="zh-CN"/>
              </w:rPr>
            </w:pPr>
            <w:r>
              <w:rPr>
                <w:rFonts w:hint="eastAsia"/>
                <w:sz w:val="24"/>
                <w:szCs w:val="24"/>
                <w:lang w:val="en-US" w:eastAsia="zh-CN"/>
              </w:rPr>
              <w:t>Dev</w:t>
            </w:r>
          </w:p>
        </w:tc>
        <w:tc>
          <w:tcPr>
            <w:tcW w:w="1345"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Test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Number_Q</w:t>
            </w:r>
          </w:p>
        </w:tc>
        <w:tc>
          <w:tcPr>
            <w:tcW w:w="218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16935</w:t>
            </w:r>
          </w:p>
        </w:tc>
        <w:tc>
          <w:tcPr>
            <w:tcW w:w="2185"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5600</w:t>
            </w:r>
          </w:p>
        </w:tc>
        <w:tc>
          <w:tcPr>
            <w:tcW w:w="1345"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5690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sz w:val="21"/>
              </w:rPr>
            </w:pPr>
            <w:r>
              <w:rPr>
                <w:rFonts w:hint="eastAsia"/>
                <w:sz w:val="21"/>
                <w:lang w:val="en-US" w:eastAsia="zh-CN"/>
              </w:rPr>
              <w:t>Number_A</w:t>
            </w:r>
          </w:p>
        </w:tc>
        <w:tc>
          <w:tcPr>
            <w:tcW w:w="2184"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104997</w:t>
            </w:r>
          </w:p>
        </w:tc>
        <w:tc>
          <w:tcPr>
            <w:tcW w:w="2185"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30400</w:t>
            </w:r>
          </w:p>
        </w:tc>
        <w:tc>
          <w:tcPr>
            <w:tcW w:w="1345"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40403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ind w:firstLine="420"/>
              <w:jc w:val="center"/>
              <w:rPr>
                <w:rFonts w:hint="eastAsia" w:eastAsiaTheme="minorEastAsia"/>
                <w:sz w:val="21"/>
                <w:lang w:eastAsia="zh-CN"/>
              </w:rPr>
            </w:pPr>
            <w:r>
              <w:rPr>
                <w:rFonts w:hint="eastAsia"/>
                <w:sz w:val="21"/>
                <w:lang w:val="en-US" w:eastAsia="zh-CN"/>
              </w:rPr>
              <w:t>Length_Q</w:t>
            </w:r>
          </w:p>
        </w:tc>
        <w:tc>
          <w:tcPr>
            <w:tcW w:w="2184" w:type="dxa"/>
            <w:vAlign w:val="top"/>
          </w:tcPr>
          <w:p>
            <w:pPr>
              <w:ind w:firstLine="420"/>
              <w:jc w:val="center"/>
              <w:rPr>
                <w:sz w:val="21"/>
              </w:rPr>
            </w:pPr>
          </w:p>
        </w:tc>
        <w:tc>
          <w:tcPr>
            <w:tcW w:w="2185" w:type="dxa"/>
            <w:vAlign w:val="top"/>
          </w:tcPr>
          <w:p>
            <w:pPr>
              <w:ind w:firstLine="420"/>
              <w:jc w:val="center"/>
              <w:rPr>
                <w:sz w:val="21"/>
              </w:rPr>
            </w:pPr>
          </w:p>
        </w:tc>
        <w:tc>
          <w:tcPr>
            <w:tcW w:w="1345" w:type="dxa"/>
            <w:vAlign w:val="top"/>
          </w:tcPr>
          <w:p>
            <w:pPr>
              <w:ind w:firstLine="420"/>
              <w:jc w:val="center"/>
              <w:rPr>
                <w:sz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ind w:firstLine="420"/>
              <w:jc w:val="center"/>
              <w:rPr>
                <w:sz w:val="21"/>
              </w:rPr>
            </w:pPr>
            <w:r>
              <w:rPr>
                <w:rFonts w:hint="eastAsia"/>
                <w:sz w:val="21"/>
                <w:lang w:val="en-US" w:eastAsia="zh-CN"/>
              </w:rPr>
              <w:t>Length_A</w:t>
            </w:r>
          </w:p>
        </w:tc>
        <w:tc>
          <w:tcPr>
            <w:tcW w:w="2184" w:type="dxa"/>
            <w:vAlign w:val="top"/>
          </w:tcPr>
          <w:p>
            <w:pPr>
              <w:ind w:firstLine="420"/>
              <w:jc w:val="center"/>
              <w:rPr>
                <w:sz w:val="21"/>
              </w:rPr>
            </w:pPr>
          </w:p>
        </w:tc>
        <w:tc>
          <w:tcPr>
            <w:tcW w:w="2185" w:type="dxa"/>
            <w:vAlign w:val="top"/>
          </w:tcPr>
          <w:p>
            <w:pPr>
              <w:ind w:firstLine="420"/>
              <w:jc w:val="center"/>
              <w:rPr>
                <w:sz w:val="21"/>
              </w:rPr>
            </w:pPr>
          </w:p>
        </w:tc>
        <w:tc>
          <w:tcPr>
            <w:tcW w:w="1345" w:type="dxa"/>
            <w:vAlign w:val="top"/>
          </w:tcPr>
          <w:p>
            <w:pPr>
              <w:ind w:firstLine="420"/>
              <w:jc w:val="center"/>
              <w:rPr>
                <w:sz w:val="21"/>
              </w:rPr>
            </w:pPr>
          </w:p>
        </w:tc>
      </w:tr>
    </w:tbl>
    <w:p>
      <w:pPr>
        <w:rPr>
          <w:rFonts w:hint="eastAsia"/>
          <w:color w:val="000000"/>
          <w:lang w:val="en-US" w:eastAsia="zh-CN"/>
        </w:rPr>
      </w:pPr>
      <w:r>
        <w:rPr>
          <w:rFonts w:hint="eastAsia"/>
          <w:color w:val="000000"/>
          <w:lang w:val="en-US" w:eastAsia="zh-CN"/>
        </w:rPr>
        <w:t xml:space="preserve">                   表4-7 数据集统计信息</w:t>
      </w:r>
    </w:p>
    <w:p>
      <w:pPr>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Tensorflow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CBOW-pos&amp;clu训练得到的200维的词向量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评价指标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heme="minorEastAsia" w:hAnsiTheme="minorEastAsia" w:cstheme="minorEastAsia"/>
          <w:lang w:val="en-US" w:eastAsia="zh-CN"/>
        </w:rPr>
      </w:pPr>
      <w:r>
        <w:rPr>
          <w:rFonts w:hint="eastAsia"/>
          <w:lang w:val="en-US" w:eastAsia="zh-CN"/>
        </w:rPr>
        <w:t>本论文主要是针对候选答案选择排序的研究，实验的目的在于将问题对应的所有候选答案依照和问题的语义相关程度进行排序，选出相关性得分最高的答案，即为问题对应的最佳答案。因此，本文的评价指标采用平均准确率均值</w:t>
      </w:r>
      <w:r>
        <w:rPr>
          <w:rFonts w:hint="eastAsia" w:asciiTheme="minorEastAsia" w:hAnsiTheme="minorEastAsia" w:eastAsiaTheme="minorEastAsia" w:cstheme="minorEastAsia"/>
          <w:lang w:val="en-US" w:eastAsia="zh-CN"/>
        </w:rPr>
        <w:t>(MAP,Mean Average Precision)</w:t>
      </w:r>
      <w:r>
        <w:rPr>
          <w:rFonts w:hint="eastAsia"/>
          <w:lang w:val="en-US" w:eastAsia="zh-CN"/>
        </w:rPr>
        <w:t>和平均倒排名</w:t>
      </w:r>
      <w:r>
        <w:rPr>
          <w:rFonts w:hint="eastAsia" w:asciiTheme="minorEastAsia" w:hAnsiTheme="minorEastAsia" w:eastAsiaTheme="minorEastAsia" w:cstheme="minorEastAsia"/>
          <w:lang w:val="en-US" w:eastAsia="zh-CN"/>
        </w:rPr>
        <w:t>(MRR,Mean Reciprocal Rank)</w:t>
      </w:r>
      <w:r>
        <w:rPr>
          <w:rFonts w:hint="eastAsia" w:asciiTheme="minorEastAsia" w:hAnsiTheme="minorEastAsia" w:cstheme="minorEastAsia"/>
          <w:lang w:val="en-US" w:eastAsia="zh-CN"/>
        </w:rPr>
        <w:t>,这两种评价指标都是信息检索中比较常用的评价方法，MAP表示的是每条查询内容的平均准确率的均值，反映了系统在与查询内容相关的所有文档集合上的性能指标，MRR表示的是一个查询集合的倒排名平均值，反映的是系统返回的正确答案所处的位置，在实际的系统评价中，MAP和MRR这两个指标的值越高，就表示检索结果的平均准确率越高，问题对应的最佳答案的位置排序越靠前，系统的性能也就越好，MAP和MRR的具体计算公式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asciiTheme="minorEastAsia" w:hAnsiTheme="minorEastAsia" w:cstheme="minorEastAsia"/>
          <w:lang w:val="en-US" w:eastAsia="zh-CN"/>
        </w:rPr>
        <w:t xml:space="preserve">                     </w:t>
      </w:r>
      <w:r>
        <w:drawing>
          <wp:inline distT="0" distB="0" distL="114300" distR="114300">
            <wp:extent cx="1532890" cy="528955"/>
            <wp:effectExtent l="0" t="0" r="10160" b="381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86"/>
                    <a:stretch>
                      <a:fillRect/>
                    </a:stretch>
                  </pic:blipFill>
                  <pic:spPr>
                    <a:xfrm>
                      <a:off x="0" y="0"/>
                      <a:ext cx="1532890" cy="5289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1792605" cy="555625"/>
            <wp:effectExtent l="0" t="0" r="0" b="158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7"/>
                    <a:stretch>
                      <a:fillRect/>
                    </a:stretch>
                  </pic:blipFill>
                  <pic:spPr>
                    <a:xfrm>
                      <a:off x="0" y="0"/>
                      <a:ext cx="1792605" cy="555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eastAsia="zh-CN"/>
        </w:rPr>
      </w:pPr>
      <w:r>
        <w:rPr>
          <w:rFonts w:hint="eastAsia"/>
          <w:lang w:val="en-US" w:eastAsia="zh-CN"/>
        </w:rPr>
        <w:t xml:space="preserve">                     </w:t>
      </w:r>
      <w:r>
        <w:drawing>
          <wp:inline distT="0" distB="0" distL="114300" distR="114300">
            <wp:extent cx="1747520" cy="553085"/>
            <wp:effectExtent l="0" t="0" r="5080" b="184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88"/>
                    <a:stretch>
                      <a:fillRect/>
                    </a:stretch>
                  </pic:blipFill>
                  <pic:spPr>
                    <a:xfrm>
                      <a:off x="0" y="0"/>
                      <a:ext cx="1747520" cy="5530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eastAsia="zh-CN"/>
        </w:rPr>
      </w:pPr>
      <w:r>
        <w:rPr>
          <w:rFonts w:hint="eastAsia"/>
          <w:lang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drawing>
          <wp:inline distT="0" distB="0" distL="114300" distR="114300">
            <wp:extent cx="390525" cy="238125"/>
            <wp:effectExtent l="0" t="0" r="889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89"/>
                    <a:stretch>
                      <a:fillRect/>
                    </a:stretch>
                  </pic:blipFill>
                  <pic:spPr>
                    <a:xfrm>
                      <a:off x="0" y="0"/>
                      <a:ext cx="390525" cy="238125"/>
                    </a:xfrm>
                    <a:prstGeom prst="rect">
                      <a:avLst/>
                    </a:prstGeom>
                    <a:noFill/>
                    <a:ln w="9525">
                      <a:noFill/>
                    </a:ln>
                  </pic:spPr>
                </pic:pic>
              </a:graphicData>
            </a:graphic>
          </wp:inline>
        </w:drawing>
      </w:r>
      <w:r>
        <w:rPr>
          <w:rFonts w:hint="eastAsia"/>
          <w:lang w:eastAsia="zh-CN"/>
        </w:rPr>
        <w:t>在信息检索中表示查询内容的个数，在本研究中代表的是所有问题的个数，</w:t>
      </w:r>
      <w:r>
        <w:drawing>
          <wp:inline distT="0" distB="0" distL="114300" distR="114300">
            <wp:extent cx="295275" cy="200025"/>
            <wp:effectExtent l="0" t="0" r="9525"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90"/>
                    <a:stretch>
                      <a:fillRect/>
                    </a:stretch>
                  </pic:blipFill>
                  <pic:spPr>
                    <a:xfrm>
                      <a:off x="0" y="0"/>
                      <a:ext cx="295275" cy="200025"/>
                    </a:xfrm>
                    <a:prstGeom prst="rect">
                      <a:avLst/>
                    </a:prstGeom>
                    <a:noFill/>
                    <a:ln w="9525">
                      <a:noFill/>
                    </a:ln>
                  </pic:spPr>
                </pic:pic>
              </a:graphicData>
            </a:graphic>
          </wp:inline>
        </w:drawing>
      </w:r>
      <w:r>
        <w:rPr>
          <w:rFonts w:hint="eastAsia"/>
          <w:lang w:eastAsia="zh-CN"/>
        </w:rPr>
        <w:t>表示在保证每个问题的所有正确都包含在集合内的前提下，问题集合中第</w:t>
      </w:r>
      <w:r>
        <w:drawing>
          <wp:inline distT="0" distB="0" distL="114300" distR="114300">
            <wp:extent cx="117475" cy="189865"/>
            <wp:effectExtent l="0" t="0" r="0" b="63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个问题对应的检索排序结果的平均准确率，</w:t>
      </w:r>
      <w:r>
        <w:drawing>
          <wp:inline distT="0" distB="0" distL="114300" distR="114300">
            <wp:extent cx="409575" cy="228600"/>
            <wp:effectExtent l="0" t="0" r="889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表示第</w:t>
      </w:r>
      <w:r>
        <w:drawing>
          <wp:inline distT="0" distB="0" distL="114300" distR="114300">
            <wp:extent cx="117475" cy="189865"/>
            <wp:effectExtent l="0" t="0" r="0" b="635"/>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个问题所对应的候选答案的个数，</w:t>
      </w:r>
      <w:r>
        <w:drawing>
          <wp:inline distT="0" distB="0" distL="114300" distR="114300">
            <wp:extent cx="371475" cy="238125"/>
            <wp:effectExtent l="0" t="0" r="952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93"/>
                    <a:stretch>
                      <a:fillRect/>
                    </a:stretch>
                  </pic:blipFill>
                  <pic:spPr>
                    <a:xfrm>
                      <a:off x="0" y="0"/>
                      <a:ext cx="371475" cy="238125"/>
                    </a:xfrm>
                    <a:prstGeom prst="rect">
                      <a:avLst/>
                    </a:prstGeom>
                    <a:noFill/>
                    <a:ln w="9525">
                      <a:noFill/>
                    </a:ln>
                  </pic:spPr>
                </pic:pic>
              </a:graphicData>
            </a:graphic>
          </wp:inline>
        </w:drawing>
      </w:r>
      <w:r>
        <w:rPr>
          <w:rFonts w:hint="eastAsia"/>
          <w:lang w:eastAsia="zh-CN"/>
        </w:rPr>
        <w:t>表示在</w:t>
      </w:r>
      <w:r>
        <w:drawing>
          <wp:inline distT="0" distB="0" distL="114300" distR="114300">
            <wp:extent cx="409575" cy="228600"/>
            <wp:effectExtent l="0" t="0" r="8890" b="0"/>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个候选答案中，第</w:t>
      </w:r>
      <w:r>
        <w:drawing>
          <wp:inline distT="0" distB="0" distL="114300" distR="114300">
            <wp:extent cx="123825" cy="180975"/>
            <wp:effectExtent l="0" t="0" r="9525" b="762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94"/>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个候选答案经过排序后在候选答案序列中的位置，</w:t>
      </w:r>
      <w:r>
        <w:drawing>
          <wp:inline distT="0" distB="0" distL="114300" distR="114300">
            <wp:extent cx="352425" cy="228600"/>
            <wp:effectExtent l="0" t="0" r="9525"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95"/>
                    <a:stretch>
                      <a:fillRect/>
                    </a:stretch>
                  </pic:blipFill>
                  <pic:spPr>
                    <a:xfrm>
                      <a:off x="0" y="0"/>
                      <a:ext cx="352425" cy="228600"/>
                    </a:xfrm>
                    <a:prstGeom prst="rect">
                      <a:avLst/>
                    </a:prstGeom>
                    <a:noFill/>
                    <a:ln w="9525">
                      <a:noFill/>
                    </a:ln>
                  </pic:spPr>
                </pic:pic>
              </a:graphicData>
            </a:graphic>
          </wp:inline>
        </w:drawing>
      </w:r>
      <w:r>
        <w:rPr>
          <w:rFonts w:hint="eastAsia"/>
          <w:lang w:eastAsia="zh-CN"/>
        </w:rPr>
        <w:t>表示的是与第</w:t>
      </w:r>
      <w:r>
        <w:drawing>
          <wp:inline distT="0" distB="0" distL="114300" distR="114300">
            <wp:extent cx="117475" cy="1898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个问题最相关的答案在候选答案序列中的位置；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候选答案选择排序可以被视为一个二分类问题，假设问题集合</w:t>
      </w:r>
      <w:r>
        <w:drawing>
          <wp:inline distT="0" distB="0" distL="114300" distR="114300">
            <wp:extent cx="142875" cy="200025"/>
            <wp:effectExtent l="0" t="0" r="9525" b="6985"/>
            <wp:docPr id="8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
                    <pic:cNvPicPr>
                      <a:picLocks noChangeAspect="1"/>
                    </pic:cNvPicPr>
                  </pic:nvPicPr>
                  <pic:blipFill>
                    <a:blip r:embed="rId96"/>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中的每一个问题</w:t>
      </w:r>
      <w:r>
        <w:drawing>
          <wp:inline distT="0" distB="0" distL="114300" distR="114300">
            <wp:extent cx="428625" cy="209550"/>
            <wp:effectExtent l="0" t="0" r="9525" b="0"/>
            <wp:docPr id="1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
                    <pic:cNvPicPr>
                      <a:picLocks noChangeAspect="1"/>
                    </pic:cNvPicPr>
                  </pic:nvPicPr>
                  <pic:blipFill>
                    <a:blip r:embed="rId97"/>
                    <a:stretch>
                      <a:fillRect/>
                    </a:stretch>
                  </pic:blipFill>
                  <pic:spPr>
                    <a:xfrm>
                      <a:off x="0" y="0"/>
                      <a:ext cx="428625" cy="209550"/>
                    </a:xfrm>
                    <a:prstGeom prst="rect">
                      <a:avLst/>
                    </a:prstGeom>
                    <a:noFill/>
                    <a:ln w="9525">
                      <a:noFill/>
                    </a:ln>
                  </pic:spPr>
                </pic:pic>
              </a:graphicData>
            </a:graphic>
          </wp:inline>
        </w:drawing>
      </w:r>
      <w:r>
        <w:rPr>
          <w:rFonts w:hint="eastAsia"/>
          <w:lang w:eastAsia="zh-CN"/>
        </w:rPr>
        <w:t>都对应一个候选答案序列</w:t>
      </w:r>
      <w:r>
        <w:drawing>
          <wp:inline distT="0" distB="0" distL="114300" distR="114300">
            <wp:extent cx="895350" cy="209550"/>
            <wp:effectExtent l="0" t="0" r="0" b="0"/>
            <wp:docPr id="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pic:cNvPicPr>
                      <a:picLocks noChangeAspect="1"/>
                    </pic:cNvPicPr>
                  </pic:nvPicPr>
                  <pic:blipFill>
                    <a:blip r:embed="rId98"/>
                    <a:stretch>
                      <a:fillRect/>
                    </a:stretch>
                  </pic:blipFill>
                  <pic:spPr>
                    <a:xfrm>
                      <a:off x="0" y="0"/>
                      <a:ext cx="895350" cy="209550"/>
                    </a:xfrm>
                    <a:prstGeom prst="rect">
                      <a:avLst/>
                    </a:prstGeom>
                    <a:noFill/>
                    <a:ln w="9525">
                      <a:noFill/>
                    </a:ln>
                  </pic:spPr>
                </pic:pic>
              </a:graphicData>
            </a:graphic>
          </wp:inline>
        </w:drawing>
      </w:r>
      <w:r>
        <w:rPr>
          <w:rFonts w:hint="eastAsia"/>
          <w:lang w:eastAsia="zh-CN"/>
        </w:rPr>
        <w:t>及其标签序列</w:t>
      </w:r>
      <w:r>
        <w:drawing>
          <wp:inline distT="0" distB="0" distL="114300" distR="114300">
            <wp:extent cx="933450" cy="209550"/>
            <wp:effectExtent l="0" t="0" r="0" b="0"/>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pic:cNvPicPr>
                      <a:picLocks noChangeAspect="1"/>
                    </pic:cNvPicPr>
                  </pic:nvPicPr>
                  <pic:blipFill>
                    <a:blip r:embed="rId99"/>
                    <a:stretch>
                      <a:fillRect/>
                    </a:stretch>
                  </pic:blipFill>
                  <pic:spPr>
                    <a:xfrm>
                      <a:off x="0" y="0"/>
                      <a:ext cx="933450"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eastAsia="zh-CN"/>
        </w:rPr>
        <w:t>如果第</w:t>
      </w:r>
      <w:r>
        <w:drawing>
          <wp:inline distT="0" distB="0" distL="114300" distR="114300">
            <wp:extent cx="123825" cy="180975"/>
            <wp:effectExtent l="0" t="0" r="9525" b="762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100"/>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个候选答案是问题的正确答案，则</w:t>
      </w:r>
      <w:r>
        <w:drawing>
          <wp:inline distT="0" distB="0" distL="114300" distR="114300">
            <wp:extent cx="400050" cy="238125"/>
            <wp:effectExtent l="0" t="0" r="0" b="8255"/>
            <wp:docPr id="1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pic:cNvPicPr>
                      <a:picLocks noChangeAspect="1"/>
                    </pic:cNvPicPr>
                  </pic:nvPicPr>
                  <pic:blipFill>
                    <a:blip r:embed="rId101"/>
                    <a:stretch>
                      <a:fillRect/>
                    </a:stretch>
                  </pic:blipFill>
                  <pic:spPr>
                    <a:xfrm>
                      <a:off x="0" y="0"/>
                      <a:ext cx="400050" cy="238125"/>
                    </a:xfrm>
                    <a:prstGeom prst="rect">
                      <a:avLst/>
                    </a:prstGeom>
                    <a:noFill/>
                    <a:ln w="9525">
                      <a:noFill/>
                    </a:ln>
                  </pic:spPr>
                </pic:pic>
              </a:graphicData>
            </a:graphic>
          </wp:inline>
        </w:drawing>
      </w:r>
      <w:r>
        <w:rPr>
          <w:rFonts w:hint="eastAsia"/>
          <w:lang w:eastAsia="zh-CN"/>
        </w:rPr>
        <w:t>否则</w:t>
      </w:r>
      <w:r>
        <w:drawing>
          <wp:inline distT="0" distB="0" distL="114300" distR="114300">
            <wp:extent cx="428625" cy="238125"/>
            <wp:effectExtent l="0" t="0" r="9525" b="8255"/>
            <wp:docPr id="1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9"/>
                    <pic:cNvPicPr>
                      <a:picLocks noChangeAspect="1"/>
                    </pic:cNvPicPr>
                  </pic:nvPicPr>
                  <pic:blipFill>
                    <a:blip r:embed="rId102"/>
                    <a:stretch>
                      <a:fillRect/>
                    </a:stretch>
                  </pic:blipFill>
                  <pic:spPr>
                    <a:xfrm>
                      <a:off x="0" y="0"/>
                      <a:ext cx="428625" cy="238125"/>
                    </a:xfrm>
                    <a:prstGeom prst="rect">
                      <a:avLst/>
                    </a:prstGeom>
                    <a:noFill/>
                    <a:ln w="9525">
                      <a:noFill/>
                    </a:ln>
                  </pic:spPr>
                </pic:pic>
              </a:graphicData>
            </a:graphic>
          </wp:inline>
        </w:drawing>
      </w:r>
      <w:r>
        <w:rPr>
          <w:rFonts w:hint="eastAsia"/>
          <w:lang w:eastAsia="zh-CN"/>
        </w:rPr>
        <w:t>，形式化的表示为，给定一个问题</w:t>
      </w:r>
      <w:r>
        <w:drawing>
          <wp:inline distT="0" distB="0" distL="114300" distR="114300">
            <wp:extent cx="123825" cy="161925"/>
            <wp:effectExtent l="0" t="0" r="9525" b="7620"/>
            <wp:docPr id="1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0"/>
                    <pic:cNvPicPr>
                      <a:picLocks noChangeAspect="1"/>
                    </pic:cNvPicPr>
                  </pic:nvPicPr>
                  <pic:blipFill>
                    <a:blip r:embed="rId103"/>
                    <a:stretch>
                      <a:fillRect/>
                    </a:stretch>
                  </pic:blipFill>
                  <pic:spPr>
                    <a:xfrm>
                      <a:off x="0" y="0"/>
                      <a:ext cx="123825" cy="1619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23825" cy="161925"/>
            <wp:effectExtent l="0" t="0" r="0" b="7620"/>
            <wp:docPr id="8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
                    <pic:cNvPicPr>
                      <a:picLocks noChangeAspect="1"/>
                    </pic:cNvPicPr>
                  </pic:nvPicPr>
                  <pic:blipFill>
                    <a:blip r:embed="rId104"/>
                    <a:stretch>
                      <a:fillRect/>
                    </a:stretch>
                  </pic:blipFill>
                  <pic:spPr>
                    <a:xfrm>
                      <a:off x="0" y="0"/>
                      <a:ext cx="123825" cy="161925"/>
                    </a:xfrm>
                    <a:prstGeom prst="rect">
                      <a:avLst/>
                    </a:prstGeom>
                    <a:noFill/>
                    <a:ln w="9525">
                      <a:noFill/>
                    </a:ln>
                  </pic:spPr>
                </pic:pic>
              </a:graphicData>
            </a:graphic>
          </wp:inline>
        </w:drawing>
      </w:r>
      <w:r>
        <w:rPr>
          <w:rFonts w:hint="eastAsia"/>
          <w:lang w:eastAsia="zh-CN"/>
        </w:rPr>
        <w:t>和其第</w:t>
      </w:r>
      <w:r>
        <w:drawing>
          <wp:inline distT="0" distB="0" distL="114300" distR="114300">
            <wp:extent cx="123825" cy="180975"/>
            <wp:effectExtent l="0" t="0" r="9525" b="7620"/>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100"/>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w:t>
      </w:r>
      <w:r>
        <w:drawing>
          <wp:inline distT="0" distB="0" distL="114300" distR="114300">
            <wp:extent cx="161925" cy="238125"/>
            <wp:effectExtent l="0" t="0" r="9525" b="6350"/>
            <wp:docPr id="1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pic:cNvPicPr>
                      <a:picLocks noChangeAspect="1"/>
                    </pic:cNvPicPr>
                  </pic:nvPicPr>
                  <pic:blipFill>
                    <a:blip r:embed="rId105"/>
                    <a:stretch>
                      <a:fillRect/>
                    </a:stretch>
                  </pic:blipFill>
                  <pic:spPr>
                    <a:xfrm>
                      <a:off x="0" y="0"/>
                      <a:ext cx="161925" cy="2381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71450" cy="238125"/>
            <wp:effectExtent l="0" t="0" r="0" b="635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pic:cNvPicPr>
                      <a:picLocks noChangeAspect="1"/>
                    </pic:cNvPicPr>
                  </pic:nvPicPr>
                  <pic:blipFill>
                    <a:blip r:embed="rId106"/>
                    <a:stretch>
                      <a:fillRect/>
                    </a:stretch>
                  </pic:blipFill>
                  <pic:spPr>
                    <a:xfrm>
                      <a:off x="0" y="0"/>
                      <a:ext cx="171450" cy="238125"/>
                    </a:xfrm>
                    <a:prstGeom prst="rect">
                      <a:avLst/>
                    </a:prstGeom>
                    <a:noFill/>
                    <a:ln w="9525">
                      <a:noFill/>
                    </a:ln>
                  </pic:spPr>
                </pic:pic>
              </a:graphicData>
            </a:graphic>
          </wp:inline>
        </w:drawing>
      </w:r>
      <w:r>
        <w:rPr>
          <w:rFonts w:hint="eastAsia"/>
          <w:lang w:eastAsia="zh-CN"/>
        </w:rPr>
        <w:t>，那么这个候选答案为正确答案的概率即</w:t>
      </w:r>
      <w:r>
        <w:drawing>
          <wp:inline distT="0" distB="0" distL="114300" distR="114300">
            <wp:extent cx="161925" cy="238125"/>
            <wp:effectExtent l="0" t="0" r="9525" b="6350"/>
            <wp:docPr id="1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4"/>
                    <pic:cNvPicPr>
                      <a:picLocks noChangeAspect="1"/>
                    </pic:cNvPicPr>
                  </pic:nvPicPr>
                  <pic:blipFill>
                    <a:blip r:embed="rId105"/>
                    <a:stretch>
                      <a:fillRect/>
                    </a:stretch>
                  </pic:blipFill>
                  <pic:spPr>
                    <a:xfrm>
                      <a:off x="0" y="0"/>
                      <a:ext cx="161925" cy="238125"/>
                    </a:xfrm>
                    <a:prstGeom prst="rect">
                      <a:avLst/>
                    </a:prstGeom>
                    <a:noFill/>
                    <a:ln w="9525">
                      <a:noFill/>
                    </a:ln>
                  </pic:spPr>
                </pic:pic>
              </a:graphicData>
            </a:graphic>
          </wp:inline>
        </w:drawing>
      </w:r>
      <w:r>
        <w:rPr>
          <w:rFonts w:hint="eastAsia"/>
          <w:lang w:eastAsia="zh-CN"/>
        </w:rPr>
        <w:t>的标签</w:t>
      </w:r>
      <w:r>
        <w:drawing>
          <wp:inline distT="0" distB="0" distL="114300" distR="114300">
            <wp:extent cx="371475" cy="238125"/>
            <wp:effectExtent l="0" t="0" r="9525" b="8255"/>
            <wp:docPr id="1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pic:cNvPicPr>
                      <a:picLocks noChangeAspect="1"/>
                    </pic:cNvPicPr>
                  </pic:nvPicPr>
                  <pic:blipFill>
                    <a:blip r:embed="rId107"/>
                    <a:stretch>
                      <a:fillRect/>
                    </a:stretch>
                  </pic:blipFill>
                  <pic:spPr>
                    <a:xfrm>
                      <a:off x="0" y="0"/>
                      <a:ext cx="371475" cy="238125"/>
                    </a:xfrm>
                    <a:prstGeom prst="rect">
                      <a:avLst/>
                    </a:prstGeom>
                    <a:noFill/>
                    <a:ln w="9525">
                      <a:noFill/>
                    </a:ln>
                  </pic:spPr>
                </pic:pic>
              </a:graphicData>
            </a:graphic>
          </wp:inline>
        </w:drawing>
      </w:r>
      <w:r>
        <w:rPr>
          <w:rFonts w:hint="eastAsia"/>
          <w:lang w:eastAsia="zh-CN"/>
        </w:rPr>
        <w:t>的概率为：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r>
        <w:rPr>
          <w:rFonts w:hint="eastAsia"/>
          <w:lang w:val="en-US" w:eastAsia="zh-CN"/>
        </w:rPr>
        <w:t xml:space="preserve">                  </w:t>
      </w:r>
      <w:r>
        <w:drawing>
          <wp:inline distT="0" distB="0" distL="114300" distR="114300">
            <wp:extent cx="1876425" cy="276225"/>
            <wp:effectExtent l="0" t="0" r="9525" b="8255"/>
            <wp:docPr id="1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pic:cNvPicPr>
                      <a:picLocks noChangeAspect="1"/>
                    </pic:cNvPicPr>
                  </pic:nvPicPr>
                  <pic:blipFill>
                    <a:blip r:embed="rId108"/>
                    <a:stretch>
                      <a:fillRect/>
                    </a:stretch>
                  </pic:blipFill>
                  <pic:spPr>
                    <a:xfrm>
                      <a:off x="0" y="0"/>
                      <a:ext cx="1876425" cy="276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式中的偏置系数</w:t>
      </w:r>
      <w:r>
        <w:drawing>
          <wp:inline distT="0" distB="0" distL="114300" distR="114300">
            <wp:extent cx="123825" cy="171450"/>
            <wp:effectExtent l="0" t="0" r="0" b="0"/>
            <wp:docPr id="12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6"/>
                    <pic:cNvPicPr>
                      <a:picLocks noChangeAspect="1"/>
                    </pic:cNvPicPr>
                  </pic:nvPicPr>
                  <pic:blipFill>
                    <a:blip r:embed="rId109"/>
                    <a:stretch>
                      <a:fillRect/>
                    </a:stretch>
                  </pic:blipFill>
                  <pic:spPr>
                    <a:xfrm>
                      <a:off x="0" y="0"/>
                      <a:ext cx="123825" cy="171450"/>
                    </a:xfrm>
                    <a:prstGeom prst="rect">
                      <a:avLst/>
                    </a:prstGeom>
                    <a:noFill/>
                    <a:ln w="9525">
                      <a:noFill/>
                    </a:ln>
                  </pic:spPr>
                </pic:pic>
              </a:graphicData>
            </a:graphic>
          </wp:inline>
        </w:drawing>
      </w:r>
      <w:r>
        <w:rPr>
          <w:rFonts w:hint="eastAsia"/>
          <w:lang w:eastAsia="zh-CN"/>
        </w:rPr>
        <w:t>和转换矩阵</w:t>
      </w:r>
      <w:r>
        <w:drawing>
          <wp:inline distT="0" distB="0" distL="114300" distR="114300">
            <wp:extent cx="200025" cy="161925"/>
            <wp:effectExtent l="0" t="0" r="0" b="6350"/>
            <wp:docPr id="1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8"/>
                    <pic:cNvPicPr>
                      <a:picLocks noChangeAspect="1"/>
                    </pic:cNvPicPr>
                  </pic:nvPicPr>
                  <pic:blipFill>
                    <a:blip r:embed="rId110"/>
                    <a:stretch>
                      <a:fillRect/>
                    </a:stretch>
                  </pic:blipFill>
                  <pic:spPr>
                    <a:xfrm>
                      <a:off x="0" y="0"/>
                      <a:ext cx="200025" cy="161925"/>
                    </a:xfrm>
                    <a:prstGeom prst="rect">
                      <a:avLst/>
                    </a:prstGeom>
                    <a:noFill/>
                    <a:ln w="9525">
                      <a:noFill/>
                    </a:ln>
                  </pic:spPr>
                </pic:pic>
              </a:graphicData>
            </a:graphic>
          </wp:inline>
        </w:drawing>
      </w:r>
      <w:r>
        <w:rPr>
          <w:rFonts w:hint="eastAsia"/>
          <w:lang w:eastAsia="zh-CN"/>
        </w:rPr>
        <w:t>都是模型参数，这个公式也可以理解为，给定一个候选答案句，通过转换操作</w:t>
      </w:r>
      <w:r>
        <w:drawing>
          <wp:inline distT="0" distB="0" distL="114300" distR="114300">
            <wp:extent cx="514350" cy="228600"/>
            <wp:effectExtent l="0" t="0" r="0" b="0"/>
            <wp:docPr id="12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2"/>
                    <pic:cNvPicPr>
                      <a:picLocks noChangeAspect="1"/>
                    </pic:cNvPicPr>
                  </pic:nvPicPr>
                  <pic:blipFill>
                    <a:blip r:embed="rId111"/>
                    <a:stretch>
                      <a:fillRect/>
                    </a:stretch>
                  </pic:blipFill>
                  <pic:spPr>
                    <a:xfrm>
                      <a:off x="0" y="0"/>
                      <a:ext cx="514350" cy="228600"/>
                    </a:xfrm>
                    <a:prstGeom prst="rect">
                      <a:avLst/>
                    </a:prstGeom>
                    <a:noFill/>
                    <a:ln w="9525">
                      <a:noFill/>
                    </a:ln>
                  </pic:spPr>
                </pic:pic>
              </a:graphicData>
            </a:graphic>
          </wp:inline>
        </w:drawing>
      </w:r>
      <w:r>
        <w:rPr>
          <w:rFonts w:hint="eastAsia"/>
          <w:lang w:eastAsia="zh-CN"/>
        </w:rPr>
        <w:t>“生成”一个问题</w:t>
      </w:r>
      <w:r>
        <w:drawing>
          <wp:inline distT="0" distB="0" distL="114300" distR="114300">
            <wp:extent cx="142875" cy="228600"/>
            <wp:effectExtent l="0" t="0" r="9525" b="0"/>
            <wp:docPr id="12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4"/>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eastAsia"/>
          <w:lang w:eastAsia="zh-CN"/>
        </w:rPr>
        <w:t>，然后通过点积操作度量生成问题</w:t>
      </w:r>
      <w:r>
        <w:drawing>
          <wp:inline distT="0" distB="0" distL="114300" distR="114300">
            <wp:extent cx="142875" cy="228600"/>
            <wp:effectExtent l="0" t="0" r="9525" b="0"/>
            <wp:docPr id="1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4"/>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eastAsia"/>
          <w:lang w:eastAsia="zh-CN"/>
        </w:rPr>
        <w:t>和给定问题</w:t>
      </w:r>
      <w:r>
        <w:drawing>
          <wp:inline distT="0" distB="0" distL="114300" distR="114300">
            <wp:extent cx="123825" cy="161925"/>
            <wp:effectExtent l="0" t="0" r="0" b="7620"/>
            <wp:docPr id="1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5"/>
                    <pic:cNvPicPr>
                      <a:picLocks noChangeAspect="1"/>
                    </pic:cNvPicPr>
                  </pic:nvPicPr>
                  <pic:blipFill>
                    <a:blip r:embed="rId113"/>
                    <a:stretch>
                      <a:fillRect/>
                    </a:stretch>
                  </pic:blipFill>
                  <pic:spPr>
                    <a:xfrm>
                      <a:off x="0" y="0"/>
                      <a:ext cx="123825" cy="161925"/>
                    </a:xfrm>
                    <a:prstGeom prst="rect">
                      <a:avLst/>
                    </a:prstGeom>
                    <a:noFill/>
                    <a:ln w="9525">
                      <a:noFill/>
                    </a:ln>
                  </pic:spPr>
                </pic:pic>
              </a:graphicData>
            </a:graphic>
          </wp:inline>
        </w:drawing>
      </w:r>
      <w:r>
        <w:rPr>
          <w:rFonts w:hint="eastAsia"/>
          <w:lang w:eastAsia="zh-CN"/>
        </w:rPr>
        <w:t>之间的距离，</w:t>
      </w:r>
      <w:r>
        <w:rPr>
          <w:rFonts w:hint="eastAsia"/>
          <w:lang w:val="en-US" w:eastAsia="zh-CN"/>
        </w:rPr>
        <w:t>sigmoid函数将问题和答案的语义相关性得分转换为0到1之间的概率值，并依此概率值的大小进行排序。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eastAsia"/>
          <w:lang w:val="en-US" w:eastAsia="zh-CN"/>
        </w:rPr>
        <w:t>神经网络训练的过程，是以损失函数(loss function)作为方向性指导，对相关参数进行调整的过程，对于损失函数的</w:t>
      </w:r>
      <w:r>
        <w:rPr>
          <w:rFonts w:hint="default"/>
          <w:lang w:val="en-US" w:eastAsia="zh-CN"/>
        </w:rPr>
        <w:t>收敛特性，期望</w:t>
      </w:r>
      <w:r>
        <w:rPr>
          <w:rFonts w:hint="eastAsia"/>
          <w:lang w:val="en-US" w:eastAsia="zh-CN"/>
        </w:rPr>
        <w:t>的</w:t>
      </w:r>
      <w:r>
        <w:rPr>
          <w:rFonts w:hint="default"/>
          <w:lang w:val="en-US" w:eastAsia="zh-CN"/>
        </w:rPr>
        <w:t>是当误差越大的时候，收敛</w:t>
      </w:r>
      <w:r>
        <w:rPr>
          <w:rFonts w:hint="eastAsia"/>
          <w:lang w:val="en-US" w:eastAsia="zh-CN"/>
        </w:rPr>
        <w:t>的</w:t>
      </w:r>
      <w:r>
        <w:rPr>
          <w:rFonts w:hint="default"/>
          <w:lang w:val="en-US" w:eastAsia="zh-CN"/>
        </w:rPr>
        <w:t>速度</w:t>
      </w:r>
      <w:r>
        <w:rPr>
          <w:rFonts w:hint="eastAsia"/>
          <w:lang w:val="en-US" w:eastAsia="zh-CN"/>
        </w:rPr>
        <w:t>即学习的速度</w:t>
      </w:r>
      <w:r>
        <w:rPr>
          <w:rFonts w:hint="default"/>
          <w:lang w:val="en-US" w:eastAsia="zh-CN"/>
        </w:rPr>
        <w:t>应该越快。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在本文的研究中，模型的训练使用交叉熵损失函数，其具有非负性的特性，并且当真实输出值与期望输出值接近时，其函数值趋近于0，模型训练的目标就是最小化交叉熵损失函数，如下式所示：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4390390" cy="409575"/>
            <wp:effectExtent l="0" t="0" r="0" b="8890"/>
            <wp:docPr id="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
                    <pic:cNvPicPr>
                      <a:picLocks noChangeAspect="1"/>
                    </pic:cNvPicPr>
                  </pic:nvPicPr>
                  <pic:blipFill>
                    <a:blip r:embed="rId114"/>
                    <a:stretch>
                      <a:fillRect/>
                    </a:stretch>
                  </pic:blipFill>
                  <pic:spPr>
                    <a:xfrm>
                      <a:off x="0" y="0"/>
                      <a:ext cx="4390390" cy="409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val="en-US" w:eastAsia="zh-CN"/>
        </w:rPr>
        <w:t>在损失函数中加入了</w:t>
      </w:r>
      <w:r>
        <w:rPr>
          <w:rFonts w:hint="eastAsia"/>
          <w:lang w:eastAsia="zh-CN"/>
        </w:rPr>
        <w:t>惩罚项</w:t>
      </w:r>
      <w:r>
        <w:drawing>
          <wp:inline distT="0" distB="0" distL="114300" distR="114300">
            <wp:extent cx="419735" cy="313055"/>
            <wp:effectExtent l="0" t="0" r="18415" b="12065"/>
            <wp:docPr id="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
                    <pic:cNvPicPr>
                      <a:picLocks noChangeAspect="1"/>
                    </pic:cNvPicPr>
                  </pic:nvPicPr>
                  <pic:blipFill>
                    <a:blip r:embed="rId115"/>
                    <a:stretch>
                      <a:fillRect/>
                    </a:stretch>
                  </pic:blipFill>
                  <pic:spPr>
                    <a:xfrm>
                      <a:off x="0" y="0"/>
                      <a:ext cx="419735" cy="313055"/>
                    </a:xfrm>
                    <a:prstGeom prst="rect">
                      <a:avLst/>
                    </a:prstGeom>
                    <a:noFill/>
                    <a:ln w="9525">
                      <a:noFill/>
                    </a:ln>
                  </pic:spPr>
                </pic:pic>
              </a:graphicData>
            </a:graphic>
          </wp:inline>
        </w:drawing>
      </w:r>
      <w:r>
        <w:rPr>
          <w:rFonts w:hint="eastAsia"/>
          <w:lang w:eastAsia="zh-CN"/>
        </w:rPr>
        <w:t>以防止过拟合，</w:t>
      </w:r>
      <w:r>
        <w:drawing>
          <wp:inline distT="0" distB="0" distL="114300" distR="114300">
            <wp:extent cx="133350" cy="171450"/>
            <wp:effectExtent l="0" t="0" r="0" b="0"/>
            <wp:docPr id="1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2"/>
                    <pic:cNvPicPr>
                      <a:picLocks noChangeAspect="1"/>
                    </pic:cNvPicPr>
                  </pic:nvPicPr>
                  <pic:blipFill>
                    <a:blip r:embed="rId116"/>
                    <a:stretch>
                      <a:fillRect/>
                    </a:stretch>
                  </pic:blipFill>
                  <pic:spPr>
                    <a:xfrm>
                      <a:off x="0" y="0"/>
                      <a:ext cx="133350" cy="171450"/>
                    </a:xfrm>
                    <a:prstGeom prst="rect">
                      <a:avLst/>
                    </a:prstGeom>
                    <a:noFill/>
                    <a:ln w="9525">
                      <a:noFill/>
                    </a:ln>
                  </pic:spPr>
                </pic:pic>
              </a:graphicData>
            </a:graphic>
          </wp:inline>
        </w:drawing>
      </w:r>
      <w:r>
        <w:rPr>
          <w:rFonts w:hint="eastAsia"/>
          <w:lang w:eastAsia="zh-CN"/>
        </w:rPr>
        <w:t>是惩罚项系数，</w:t>
      </w:r>
      <w:r>
        <w:drawing>
          <wp:inline distT="0" distB="0" distL="114300" distR="114300">
            <wp:extent cx="123825" cy="171450"/>
            <wp:effectExtent l="0" t="0" r="9525" b="0"/>
            <wp:docPr id="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pic:cNvPicPr>
                      <a:picLocks noChangeAspect="1"/>
                    </pic:cNvPicPr>
                  </pic:nvPicPr>
                  <pic:blipFill>
                    <a:blip r:embed="rId117"/>
                    <a:stretch>
                      <a:fillRect/>
                    </a:stretch>
                  </pic:blipFill>
                  <pic:spPr>
                    <a:xfrm>
                      <a:off x="0" y="0"/>
                      <a:ext cx="123825" cy="171450"/>
                    </a:xfrm>
                    <a:prstGeom prst="rect">
                      <a:avLst/>
                    </a:prstGeom>
                    <a:noFill/>
                    <a:ln w="9525">
                      <a:noFill/>
                    </a:ln>
                  </pic:spPr>
                </pic:pic>
              </a:graphicData>
            </a:graphic>
          </wp:inline>
        </w:drawing>
      </w:r>
      <w:r>
        <w:rPr>
          <w:rFonts w:hint="eastAsia"/>
          <w:lang w:eastAsia="zh-CN"/>
        </w:rPr>
        <w:t>是包含</w:t>
      </w:r>
      <w:r>
        <w:drawing>
          <wp:inline distT="0" distB="0" distL="114300" distR="114300">
            <wp:extent cx="200025" cy="161925"/>
            <wp:effectExtent l="0" t="0" r="0" b="6350"/>
            <wp:docPr id="1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
                    <pic:cNvPicPr>
                      <a:picLocks noChangeAspect="1"/>
                    </pic:cNvPicPr>
                  </pic:nvPicPr>
                  <pic:blipFill>
                    <a:blip r:embed="rId118"/>
                    <a:stretch>
                      <a:fillRect/>
                    </a:stretch>
                  </pic:blipFill>
                  <pic:spPr>
                    <a:xfrm>
                      <a:off x="0" y="0"/>
                      <a:ext cx="200025" cy="161925"/>
                    </a:xfrm>
                    <a:prstGeom prst="rect">
                      <a:avLst/>
                    </a:prstGeom>
                    <a:noFill/>
                    <a:ln w="9525">
                      <a:noFill/>
                    </a:ln>
                  </pic:spPr>
                </pic:pic>
              </a:graphicData>
            </a:graphic>
          </wp:inline>
        </w:drawing>
      </w:r>
      <w:r>
        <w:rPr>
          <w:rFonts w:hint="eastAsia"/>
          <w:lang w:eastAsia="zh-CN"/>
        </w:rPr>
        <w:t>和</w:t>
      </w:r>
      <w:r>
        <w:drawing>
          <wp:inline distT="0" distB="0" distL="114300" distR="114300">
            <wp:extent cx="123825" cy="171450"/>
            <wp:effectExtent l="0" t="0" r="0" b="0"/>
            <wp:docPr id="1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pic:cNvPicPr>
                      <a:picLocks noChangeAspect="1"/>
                    </pic:cNvPicPr>
                  </pic:nvPicPr>
                  <pic:blipFill>
                    <a:blip r:embed="rId119"/>
                    <a:stretch>
                      <a:fillRect/>
                    </a:stretch>
                  </pic:blipFill>
                  <pic:spPr>
                    <a:xfrm>
                      <a:off x="0" y="0"/>
                      <a:ext cx="123825" cy="171450"/>
                    </a:xfrm>
                    <a:prstGeom prst="rect">
                      <a:avLst/>
                    </a:prstGeom>
                    <a:noFill/>
                    <a:ln w="9525">
                      <a:noFill/>
                    </a:ln>
                  </pic:spPr>
                </pic:pic>
              </a:graphicData>
            </a:graphic>
          </wp:inline>
        </w:drawing>
      </w:r>
      <w:r>
        <w:rPr>
          <w:rFonts w:hint="eastAsia"/>
          <w:lang w:eastAsia="zh-CN"/>
        </w:rPr>
        <w:t>的参数集，根据链式法则，将损失函数分别对参数</w:t>
      </w:r>
      <w:r>
        <w:drawing>
          <wp:inline distT="0" distB="0" distL="114300" distR="114300">
            <wp:extent cx="200025" cy="161925"/>
            <wp:effectExtent l="0" t="0" r="0" b="6350"/>
            <wp:docPr id="1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
                    <pic:cNvPicPr>
                      <a:picLocks noChangeAspect="1"/>
                    </pic:cNvPicPr>
                  </pic:nvPicPr>
                  <pic:blipFill>
                    <a:blip r:embed="rId118"/>
                    <a:stretch>
                      <a:fillRect/>
                    </a:stretch>
                  </pic:blipFill>
                  <pic:spPr>
                    <a:xfrm>
                      <a:off x="0" y="0"/>
                      <a:ext cx="200025" cy="161925"/>
                    </a:xfrm>
                    <a:prstGeom prst="rect">
                      <a:avLst/>
                    </a:prstGeom>
                    <a:noFill/>
                    <a:ln w="9525">
                      <a:noFill/>
                    </a:ln>
                  </pic:spPr>
                </pic:pic>
              </a:graphicData>
            </a:graphic>
          </wp:inline>
        </w:drawing>
      </w:r>
      <w:r>
        <w:rPr>
          <w:rFonts w:hint="eastAsia"/>
          <w:lang w:eastAsia="zh-CN"/>
        </w:rPr>
        <w:t>、</w:t>
      </w:r>
      <w:r>
        <w:drawing>
          <wp:inline distT="0" distB="0" distL="114300" distR="114300">
            <wp:extent cx="123825" cy="171450"/>
            <wp:effectExtent l="0" t="0" r="0" b="0"/>
            <wp:docPr id="1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8"/>
                    <pic:cNvPicPr>
                      <a:picLocks noChangeAspect="1"/>
                    </pic:cNvPicPr>
                  </pic:nvPicPr>
                  <pic:blipFill>
                    <a:blip r:embed="rId119"/>
                    <a:stretch>
                      <a:fillRect/>
                    </a:stretch>
                  </pic:blipFill>
                  <pic:spPr>
                    <a:xfrm>
                      <a:off x="0" y="0"/>
                      <a:ext cx="123825" cy="171450"/>
                    </a:xfrm>
                    <a:prstGeom prst="rect">
                      <a:avLst/>
                    </a:prstGeom>
                    <a:noFill/>
                    <a:ln w="9525">
                      <a:noFill/>
                    </a:ln>
                  </pic:spPr>
                </pic:pic>
              </a:graphicData>
            </a:graphic>
          </wp:inline>
        </w:drawing>
      </w:r>
      <w:r>
        <w:rPr>
          <w:rFonts w:hint="eastAsia"/>
          <w:lang w:eastAsia="zh-CN"/>
        </w:rPr>
        <w:t>求偏导</w:t>
      </w:r>
      <w:r>
        <w:drawing>
          <wp:inline distT="0" distB="0" distL="114300" distR="114300">
            <wp:extent cx="210820" cy="288290"/>
            <wp:effectExtent l="0" t="0" r="17780" b="17145"/>
            <wp:docPr id="1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
                    <pic:cNvPicPr>
                      <a:picLocks noChangeAspect="1"/>
                    </pic:cNvPicPr>
                  </pic:nvPicPr>
                  <pic:blipFill>
                    <a:blip r:embed="rId120"/>
                    <a:stretch>
                      <a:fillRect/>
                    </a:stretch>
                  </pic:blipFill>
                  <pic:spPr>
                    <a:xfrm>
                      <a:off x="0" y="0"/>
                      <a:ext cx="210820" cy="288290"/>
                    </a:xfrm>
                    <a:prstGeom prst="rect">
                      <a:avLst/>
                    </a:prstGeom>
                    <a:noFill/>
                    <a:ln w="9525">
                      <a:noFill/>
                    </a:ln>
                  </pic:spPr>
                </pic:pic>
              </a:graphicData>
            </a:graphic>
          </wp:inline>
        </w:drawing>
      </w:r>
      <w:r>
        <w:rPr>
          <w:rFonts w:hint="eastAsia"/>
          <w:lang w:eastAsia="zh-CN"/>
        </w:rPr>
        <w:t>、</w:t>
      </w:r>
      <w:r>
        <w:drawing>
          <wp:inline distT="0" distB="0" distL="114300" distR="114300">
            <wp:extent cx="180975" cy="308610"/>
            <wp:effectExtent l="0" t="0" r="9525" b="15875"/>
            <wp:docPr id="1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
                    <pic:cNvPicPr>
                      <a:picLocks noChangeAspect="1"/>
                    </pic:cNvPicPr>
                  </pic:nvPicPr>
                  <pic:blipFill>
                    <a:blip r:embed="rId121"/>
                    <a:stretch>
                      <a:fillRect/>
                    </a:stretch>
                  </pic:blipFill>
                  <pic:spPr>
                    <a:xfrm>
                      <a:off x="0" y="0"/>
                      <a:ext cx="180975" cy="308610"/>
                    </a:xfrm>
                    <a:prstGeom prst="rect">
                      <a:avLst/>
                    </a:prstGeom>
                    <a:noFill/>
                    <a:ln w="9525">
                      <a:noFill/>
                    </a:ln>
                  </pic:spPr>
                </pic:pic>
              </a:graphicData>
            </a:graphic>
          </wp:inline>
        </w:drawing>
      </w:r>
      <w:r>
        <w:rPr>
          <w:rFonts w:hint="eastAsia"/>
          <w:lang w:eastAsia="zh-CN"/>
        </w:rPr>
        <w:t>，并在反向传播的过程中，通过随机梯度下降法来更新模型的参数，使模型最终趋于收敛；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1200" w:firstLineChars="500"/>
        <w:jc w:val="both"/>
        <w:textAlignment w:val="center"/>
        <w:outlineLvl w:val="9"/>
        <w:rPr>
          <w:rFonts w:hint="eastAsia"/>
          <w:lang w:val="en-US" w:eastAsia="zh-CN"/>
        </w:rPr>
      </w:pPr>
      <w:r>
        <w:rPr>
          <w:rFonts w:hint="eastAsia"/>
          <w:position w:val="-46"/>
          <w:lang w:val="en-US" w:eastAsia="zh-CN"/>
        </w:rPr>
        <w:object>
          <v:shape id="_x0000_i1029" o:spt="75" type="#_x0000_t75" style="height:49.2pt;width:327.3pt;" o:ole="t" filled="f" o:preferrelative="t" stroked="f" coordsize="21600,21600">
            <v:path/>
            <v:fill on="f" focussize="0,0"/>
            <v:stroke on="f"/>
            <v:imagedata r:id="rId123" o:title=""/>
            <o:lock v:ext="edit" aspectratio="t"/>
            <w10:wrap type="none"/>
            <w10:anchorlock/>
          </v:shape>
          <o:OLEObject Type="Embed" ProgID="Equation.KSEE3" ShapeID="_x0000_i1029" DrawAspect="Content" ObjectID="_1468075729" r:id="rId1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在本章的前三节中，介绍了基于多种深度神经网络的答案选择排序模型，本节将分别对每种神经网络结构的超参数设置情况做以说明。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词向量作为第三章重点介绍的内容，它不仅是神经网络的输入，更是神经网络模型的一种重要的超参数，本章的研究内容是以第三章的研究为基础，并以第三章提出的CBOW-pos&amp;clu模型训练出来的词向量作为本章答案选择排序模型的输入，词向量的维数依照第三章的训练结果取200维；并且，根据之前研究中（）的经验所得，将训练方式设置为static，即不需要在模型训练过程中对词向量重新训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在基于CNN的句子对建模中，考虑到问题和候选答案的句子长度有所差别，某些参数的设置也相应有所差异，问题和候选答案分别各用一组CNN结构，问题的滤波器窗口Filter Window分别设置为2,3,4几个值，候选答案的滤波器窗口设置为3,5,6，并以100为间隔设置不同的Feature Map数量，对比eature Map的数量从100到600时模型性能的好坏；池化层设置为最大池化(max-pooling);</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针对基于BiLSTM的句子对建模，问题和候选答案共用同一组网络，共享同一组参数，Memory Size的大小以100为间隔，设置为从100到600的值，探究不同的Memory Size对模型性能的影响；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center"/>
        <w:outlineLvl w:val="9"/>
        <w:rPr>
          <w:rFonts w:hint="eastAsia"/>
          <w:lang w:val="en-US" w:eastAsia="zh-CN"/>
        </w:rPr>
      </w:pPr>
      <w:r>
        <w:rPr>
          <w:rFonts w:hint="eastAsia"/>
          <w:lang w:val="en-US" w:eastAsia="zh-CN"/>
        </w:rPr>
        <w:t>在融合Attention机制的句子对建模中，本文是在BiLSTM模型的基础上加入Attention机制，并以BiLSTM模型单独进行句子对建模时性能最好的参数作为融合Attention机制的模型的标准超参数；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ascii="Verdana" w:hAnsi="Verdana" w:eastAsia="宋体" w:cs="Verdana"/>
          <w:b w:val="0"/>
          <w:i w:val="0"/>
          <w:caps w:val="0"/>
          <w:color w:val="00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为了防止过拟合，在全连接层加入了Dropout，Dropout的参数为0.5</w:t>
      </w:r>
      <w:r>
        <w:rPr>
          <w:rFonts w:hint="eastAsia" w:ascii="Verdana" w:hAnsi="Verdana" w:eastAsia="宋体" w:cs="Verdana"/>
          <w:b w:val="0"/>
          <w:i w:val="0"/>
          <w:caps w:val="0"/>
          <w:color w:val="000000"/>
          <w:spacing w:val="0"/>
          <w:sz w:val="21"/>
          <w:szCs w:val="21"/>
          <w:shd w:val="clear" w:fill="FFFFFF"/>
          <w:lang w:eastAsia="zh-CN"/>
        </w:rPr>
        <w:t>，表示以</w:t>
      </w:r>
      <w:r>
        <w:rPr>
          <w:rFonts w:hint="eastAsia" w:ascii="Verdana" w:hAnsi="Verdana" w:eastAsia="宋体" w:cs="Verdana"/>
          <w:b w:val="0"/>
          <w:i w:val="0"/>
          <w:caps w:val="0"/>
          <w:color w:val="000000"/>
          <w:spacing w:val="0"/>
          <w:sz w:val="21"/>
          <w:szCs w:val="21"/>
          <w:shd w:val="clear" w:fill="FFFFFF"/>
          <w:lang w:val="en-US" w:eastAsia="zh-CN"/>
        </w:rPr>
        <w:t>0.5的概率</w:t>
      </w:r>
      <w:r>
        <w:rPr>
          <w:rFonts w:ascii="Verdana" w:hAnsi="Verdana" w:eastAsia="宋体" w:cs="Verdana"/>
          <w:b w:val="0"/>
          <w:i w:val="0"/>
          <w:caps w:val="0"/>
          <w:color w:val="000000"/>
          <w:spacing w:val="0"/>
          <w:sz w:val="21"/>
          <w:szCs w:val="21"/>
          <w:shd w:val="clear" w:fill="FFFFFF"/>
        </w:rPr>
        <w:t>随机地舍弃一部分连接，在</w:t>
      </w:r>
      <w:r>
        <w:rPr>
          <w:rFonts w:hint="eastAsia" w:ascii="Verdana" w:hAnsi="Verdana" w:eastAsia="宋体" w:cs="Verdana"/>
          <w:b w:val="0"/>
          <w:i w:val="0"/>
          <w:caps w:val="0"/>
          <w:color w:val="000000"/>
          <w:spacing w:val="0"/>
          <w:sz w:val="21"/>
          <w:szCs w:val="21"/>
          <w:shd w:val="clear" w:fill="FFFFFF"/>
          <w:lang w:val="en-US" w:eastAsia="zh-CN"/>
        </w:rPr>
        <w:t>sigmoid</w:t>
      </w:r>
      <w:r>
        <w:rPr>
          <w:rFonts w:ascii="Verdana" w:hAnsi="Verdana" w:eastAsia="宋体" w:cs="Verdana"/>
          <w:b w:val="0"/>
          <w:i w:val="0"/>
          <w:caps w:val="0"/>
          <w:color w:val="000000"/>
          <w:spacing w:val="0"/>
          <w:sz w:val="21"/>
          <w:szCs w:val="21"/>
          <w:shd w:val="clear" w:fill="FFFFFF"/>
        </w:rPr>
        <w:t>分类时</w:t>
      </w:r>
      <w:r>
        <w:rPr>
          <w:rFonts w:hint="eastAsia" w:ascii="Verdana" w:hAnsi="Verdana" w:eastAsia="宋体" w:cs="Verdana"/>
          <w:b w:val="0"/>
          <w:i w:val="0"/>
          <w:caps w:val="0"/>
          <w:color w:val="000000"/>
          <w:spacing w:val="0"/>
          <w:sz w:val="21"/>
          <w:szCs w:val="21"/>
          <w:shd w:val="clear" w:fill="FFFFFF"/>
          <w:lang w:eastAsia="zh-CN"/>
        </w:rPr>
        <w:t>加入</w:t>
      </w:r>
      <w:r>
        <w:rPr>
          <w:rFonts w:ascii="Verdana" w:hAnsi="Verdana" w:eastAsia="宋体" w:cs="Verdana"/>
          <w:b w:val="0"/>
          <w:i w:val="0"/>
          <w:caps w:val="0"/>
          <w:color w:val="000000"/>
          <w:spacing w:val="0"/>
          <w:sz w:val="21"/>
          <w:szCs w:val="21"/>
          <w:shd w:val="clear" w:fill="FFFFFF"/>
        </w:rPr>
        <w:t>L2正则项，</w:t>
      </w:r>
      <w:r>
        <w:rPr>
          <w:rFonts w:hint="eastAsia" w:ascii="Verdana" w:hAnsi="Verdana" w:eastAsia="宋体" w:cs="Verdana"/>
          <w:b w:val="0"/>
          <w:i w:val="0"/>
          <w:caps w:val="0"/>
          <w:color w:val="000000"/>
          <w:spacing w:val="0"/>
          <w:sz w:val="21"/>
          <w:szCs w:val="21"/>
          <w:shd w:val="clear" w:fill="FFFFFF"/>
          <w:lang w:eastAsia="zh-CN"/>
        </w:rPr>
        <w:t>正则化权重设为</w:t>
      </w:r>
      <w:r>
        <w:rPr>
          <w:rFonts w:hint="eastAsia" w:ascii="Verdana" w:hAnsi="Verdana" w:eastAsia="宋体" w:cs="Verdana"/>
          <w:b w:val="0"/>
          <w:i w:val="0"/>
          <w:caps w:val="0"/>
          <w:color w:val="000000"/>
          <w:spacing w:val="0"/>
          <w:sz w:val="21"/>
          <w:szCs w:val="21"/>
          <w:shd w:val="clear" w:fill="FFFFFF"/>
          <w:lang w:val="en-US" w:eastAsia="zh-CN"/>
        </w:rPr>
        <w:t>0.0001；</w:t>
      </w:r>
      <w:r>
        <w:rPr>
          <w:rFonts w:ascii="Verdana" w:hAnsi="Verdana" w:eastAsia="宋体" w:cs="Verdana"/>
          <w:b w:val="0"/>
          <w:i w:val="0"/>
          <w:caps w:val="0"/>
          <w:color w:val="000000"/>
          <w:spacing w:val="0"/>
          <w:sz w:val="21"/>
          <w:szCs w:val="21"/>
          <w:shd w:val="clear" w:fill="FFFFFF"/>
        </w:rPr>
        <w:t>训练的时候，SGD的mini-batchsize是</w:t>
      </w:r>
      <w:r>
        <w:rPr>
          <w:rFonts w:hint="eastAsia" w:ascii="Verdana" w:hAnsi="Verdana" w:eastAsia="宋体" w:cs="Verdana"/>
          <w:b w:val="0"/>
          <w:i w:val="0"/>
          <w:caps w:val="0"/>
          <w:color w:val="000000"/>
          <w:spacing w:val="0"/>
          <w:sz w:val="21"/>
          <w:szCs w:val="21"/>
          <w:shd w:val="clear" w:fill="FFFFFF"/>
          <w:lang w:val="en-US" w:eastAsia="zh-CN"/>
        </w:rPr>
        <w:t>6</w:t>
      </w:r>
      <w:r>
        <w:rPr>
          <w:rFonts w:ascii="Verdana" w:hAnsi="Verdana" w:eastAsia="宋体" w:cs="Verdana"/>
          <w:b w:val="0"/>
          <w:i w:val="0"/>
          <w:caps w:val="0"/>
          <w:color w:val="000000"/>
          <w:spacing w:val="0"/>
          <w:sz w:val="21"/>
          <w:szCs w:val="21"/>
          <w:shd w:val="clear" w:fill="FFFFFF"/>
        </w:rPr>
        <w:t>0</w:t>
      </w:r>
      <w:r>
        <w:rPr>
          <w:rFonts w:hint="eastAsia" w:ascii="Verdana" w:hAnsi="Verdana" w:eastAsia="宋体" w:cs="Verdana"/>
          <w:b w:val="0"/>
          <w:i w:val="0"/>
          <w:caps w:val="0"/>
          <w:color w:val="000000"/>
          <w:spacing w:val="0"/>
          <w:sz w:val="21"/>
          <w:szCs w:val="21"/>
          <w:shd w:val="clear" w:fill="FFFFFF"/>
          <w:lang w:eastAsia="zh-CN"/>
        </w:rPr>
        <w:t>，这样，模型能够在</w:t>
      </w:r>
      <w:r>
        <w:rPr>
          <w:rFonts w:hint="eastAsia" w:ascii="Verdana" w:hAnsi="Verdana" w:eastAsia="宋体" w:cs="Verdana"/>
          <w:b w:val="0"/>
          <w:i w:val="0"/>
          <w:caps w:val="0"/>
          <w:color w:val="000000"/>
          <w:spacing w:val="0"/>
          <w:sz w:val="21"/>
          <w:szCs w:val="21"/>
          <w:shd w:val="clear" w:fill="FFFFFF"/>
          <w:lang w:val="en-US" w:eastAsia="zh-CN"/>
        </w:rPr>
        <w:t>100个</w:t>
      </w:r>
      <w:r>
        <w:rPr>
          <w:rFonts w:ascii="Verdana" w:hAnsi="Verdana" w:eastAsia="宋体" w:cs="Verdana"/>
          <w:b w:val="0"/>
          <w:i w:val="0"/>
          <w:caps w:val="0"/>
          <w:color w:val="000000"/>
          <w:spacing w:val="0"/>
          <w:sz w:val="21"/>
          <w:szCs w:val="21"/>
          <w:shd w:val="clear" w:fill="FFFFFF"/>
        </w:rPr>
        <w:t>epoches</w:t>
      </w:r>
      <w:r>
        <w:rPr>
          <w:rFonts w:hint="eastAsia" w:ascii="Verdana" w:hAnsi="Verdana" w:eastAsia="宋体" w:cs="Verdana"/>
          <w:b w:val="0"/>
          <w:i w:val="0"/>
          <w:caps w:val="0"/>
          <w:color w:val="000000"/>
          <w:spacing w:val="0"/>
          <w:sz w:val="21"/>
          <w:szCs w:val="21"/>
          <w:shd w:val="clear" w:fill="FFFFFF"/>
          <w:lang w:eastAsia="zh-CN"/>
        </w:rPr>
        <w:t>内收敛，同时，神经网络的学习速率设置为</w:t>
      </w:r>
      <w:r>
        <w:rPr>
          <w:rFonts w:hint="eastAsia" w:ascii="Verdana" w:hAnsi="Verdana" w:eastAsia="宋体" w:cs="Verdana"/>
          <w:b w:val="0"/>
          <w:i w:val="0"/>
          <w:caps w:val="0"/>
          <w:color w:val="000000"/>
          <w:spacing w:val="0"/>
          <w:sz w:val="21"/>
          <w:szCs w:val="21"/>
          <w:shd w:val="clear" w:fill="FFFFFF"/>
          <w:lang w:val="en-US" w:eastAsia="zh-CN"/>
        </w:rPr>
        <w:t>0.005。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基线系统的设置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drawing>
          <wp:inline distT="0" distB="0" distL="114300" distR="114300">
            <wp:extent cx="5268595" cy="986790"/>
            <wp:effectExtent l="0" t="0" r="8255" b="3810"/>
            <wp:docPr id="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
                    <pic:cNvPicPr>
                      <a:picLocks noChangeAspect="1"/>
                    </pic:cNvPicPr>
                  </pic:nvPicPr>
                  <pic:blipFill>
                    <a:blip r:embed="rId124"/>
                    <a:stretch>
                      <a:fillRect/>
                    </a:stretch>
                  </pic:blipFill>
                  <pic:spPr>
                    <a:xfrm>
                      <a:off x="0" y="0"/>
                      <a:ext cx="5268595" cy="9867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实验结果分析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CNN和BILSTM在答案选择排序任务上的实验结果对比</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drawing>
          <wp:inline distT="0" distB="0" distL="114300" distR="114300">
            <wp:extent cx="5274310" cy="3159125"/>
            <wp:effectExtent l="0" t="0" r="2540" b="317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25"/>
                    <a:stretch>
                      <a:fillRect/>
                    </a:stretch>
                  </pic:blipFill>
                  <pic:spPr>
                    <a:xfrm>
                      <a:off x="0" y="0"/>
                      <a:ext cx="5274310" cy="3159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4-7左侧显示了CNN模型设置不同的Feature Map时，在数据集上的不同表现结果，右侧显示了BILSTM设置不同的Memory Size时，在数据集上的不同表现结果；从图中显示的信息可以看出：</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CNN模型中首先随着Feature Map数量的增加，模型的性能呈现为不稳定上升的趋势，在Feature Map为200左右时，模型的性能达到最好，之后随着Feature Map的继续增加，模型的性能开始不稳定下降，之后再没有出现最高点；同样的，BILSTM模型中随着Memory Size的增加，模型的性能呈现为先上升后下降的情况；这种变化趋势表明，在基于神经网络的句子对建模中，句子特征向量表示的维度并不是越大越好，当维度超过一定限制时，会因过大的维度将特征信息稀疏话从而影响模型的性能；</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r>
        <w:rPr>
          <w:rFonts w:hint="eastAsia"/>
          <w:lang w:val="en-US" w:eastAsia="zh-CN"/>
        </w:rPr>
        <w:t>对比上图中的两幅图，能看出基于BILSTM的模型性能优于CNN模型，虽然在句子特征向量表示的维度过大时两者的性能趋于一致甚至略差于CNN模型，但当Memory Size取200时，BILSTM模型表现出了最优的性能，相比CNN模型略胜一筹；这就再次证明了循环神经网络在处理序列信息时独特的优势，相比于CNN通过卷积捕捉连续几个上下文词语的信息，BILSTM是通过信息的传递与取舍捕捉整个句子序列的信息，并且从前后两个方向同时进行，捕捉每一个点完整的过去和未来的上下文信息；从以上的分析可知，在答案选择排序任务上，基于BILSTM的句子对建模要优于基于CNN的句子对建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Attention机制的可视化分析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r>
        <w:rPr>
          <w:rFonts w:hint="eastAsia"/>
          <w:lang w:val="en-US" w:eastAsia="zh-CN"/>
        </w:rPr>
        <w:t>第一种Attention模型（AP）是基于问句和候选答案的相似性，第二中Attention模型是在对本文的应用背景及研究数据集做了深入分析后提出的，主要是基于问句和候选答案独立性；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0" o:spt="75" type="#_x0000_t75" style="height:176.9pt;width:275.85pt;" o:ole="t" filled="f" o:preferrelative="t" stroked="f" coordsize="21600,21600">
            <v:path/>
            <v:fill on="f" focussize="0,0"/>
            <v:stroke on="f"/>
            <v:imagedata r:id="rId127" o:title=""/>
            <o:lock v:ext="edit" aspectratio="f"/>
            <w10:wrap type="none"/>
            <w10:anchorlock/>
          </v:shape>
          <o:OLEObject Type="Embed" ProgID="Visio.Drawing.15" ShapeID="_x0000_i1030" DrawAspect="Content" ObjectID="_1468075730" r:id="rId126">
            <o:LockedField>false</o:LockedField>
          </o:OLEObject>
        </w:objec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1" o:spt="75" type="#_x0000_t75" style="height:134.2pt;width:225.6pt;" o:ole="t" filled="f" o:preferrelative="t" stroked="f" coordsize="21600,21600">
            <v:path/>
            <v:fill on="f" focussize="0,0"/>
            <v:stroke on="f"/>
            <v:imagedata r:id="rId129" o:title=""/>
            <o:lock v:ext="edit" aspectratio="f"/>
            <w10:wrap type="none"/>
            <w10:anchorlock/>
          </v:shape>
          <o:OLEObject Type="Embed" ProgID="Visio.Drawing.15" ShapeID="_x0000_i1031" DrawAspect="Content" ObjectID="_1468075731" r:id="rId1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2" o:spt="75" type="#_x0000_t75" style="height:149.25pt;width:227.9pt;" o:ole="t" filled="f" o:preferrelative="t" stroked="f" coordsize="21600,21600">
            <v:path/>
            <v:fill on="f" focussize="0,0"/>
            <v:stroke on="f"/>
            <v:imagedata r:id="rId129" o:title=""/>
            <o:lock v:ext="edit" aspectratio="f"/>
            <w10:wrap type="none"/>
            <w10:anchorlock/>
          </v:shape>
          <o:OLEObject Type="Embed" ProgID="Visio.Drawing.15" ShapeID="_x0000_i1032" DrawAspect="Content" ObjectID="_1468075732" r:id="rId13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3" o:spt="75" type="#_x0000_t75" style="height:106.5pt;width:186.65pt;" o:ole="t" filled="f" o:preferrelative="t" stroked="f" coordsize="21600,21600">
            <v:path/>
            <v:fill on="f" focussize="0,0"/>
            <v:stroke on="f"/>
            <v:imagedata r:id="rId129" o:title=""/>
            <o:lock v:ext="edit" aspectratio="f"/>
            <w10:wrap type="none"/>
            <w10:anchorlock/>
          </v:shape>
          <o:OLEObject Type="Embed" ProgID="Visio.Drawing.15" ShapeID="_x0000_i1033" DrawAspect="Content" ObjectID="_1468075733" r:id="rId13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r>
        <w:rPr>
          <w:rFonts w:hint="eastAsia"/>
          <w:lang w:val="en-US" w:eastAsia="zh-CN"/>
        </w:rPr>
        <w:t>上图中的两组问题候选答案对均取自实验数据集中的测试集部分，这两组问题候选答案对中的候选答案都是被标记为“1”的该问题的最佳答案，APN模型对第一组问答对的预测取得了正确的结果，但对第二组问答对没有预测正确，而self-Attetion模型在两组问答对上均获得了正确的预测结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上图分别显示了两组问题候选答案对Q1-A1、Q2-A2通过两种Attention模型后词语片段权重大小的计算及分布结果，其中颜色越深，表明计算所得该词的权重越大，该词对于句子的语义特征表示越重要；从上图的可视化分布中也能看出两种Attention模型对于句子语义建模的不同影响和作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对于第一种Attention模型APN，在处理第一组问答对Q1-A1时，问题中出现的关键词“公司”、“注销”、“注册”、“商标”、“转让”等被赋予很高的权重，该模型认为，在A1中那些和Q1关键词具有很高相似性的词会被认为是对A1的语义特征表示更重要的词，会被赋予更高的权重，从图中可以看出，A1中包含多个与Q1中关键词相似的词语，这些词被赋予了很高的权重；而在第二组问答对Q2-A2中，Q2中出现了关键词“版权法”、“著作权法”、“区别”，这几个词分别被赋予较高的权重，对于A2，被赋予较高权重的词语仅仅是与Q2中关键词有较高相似性的“版权法”、“复制权”、“著作权法”、“作者权”等，并没有对能够有效表征A2语义特征的词，如“阻止”、“复制”、“经济利益”、“保护”“经济权利”“人格”、“精神”、“人身权利”等词赋予较高权重，显然，APN模型在处理类似Q2-A2这样的问答对时，只是片面的认为，相似的词语应该有更高的权重，而这样并不能全面有效地得到句子的语义特征表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然而，第二种Attention模型self-Attention对两组问答对的处理都是建立在问题和候选答案相互独立的基础上，如图所示，在Q1中，关键词“公司”、“注销”等被赋予了较高的权重，A1中存在同样的关键词，也被赋予了较高的权重；在Q2中，关键词“版权法”、“著作权法”等被赋予较高的权重，而在A2中，关键词有所不同，一些和“版权法”、“著作权法”并没有较高相似性的词“经济权利”、“人格”、“精神”、“人身权利”等也被赋予了较高的权重，模型认为，这些词的重要性并不是建立在其和Q2有没有相似性的基础上，而是建立在其本身对于A2的语义表示所起的作用上，实际中也能看出，这些词也确实更能体现A2的语义特征；这也说明，self-Attetion更能关注到问句和候选答案中的重要信息，从而赋予其更高的权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r>
        <w:drawing>
          <wp:inline distT="0" distB="0" distL="114300" distR="114300">
            <wp:extent cx="5057140" cy="3333115"/>
            <wp:effectExtent l="0" t="0" r="10160" b="635"/>
            <wp:docPr id="1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
                    <pic:cNvPicPr>
                      <a:picLocks noChangeAspect="1"/>
                    </pic:cNvPicPr>
                  </pic:nvPicPr>
                  <pic:blipFill>
                    <a:blip r:embed="rId132"/>
                    <a:stretch>
                      <a:fillRect/>
                    </a:stretch>
                  </pic:blipFill>
                  <pic:spPr>
                    <a:xfrm>
                      <a:off x="0" y="0"/>
                      <a:ext cx="5057140" cy="33331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eastAsiaTheme="minorEastAsia"/>
          <w:lang w:eastAsia="zh-CN"/>
        </w:rPr>
      </w:pPr>
      <w:r>
        <w:rPr>
          <w:rFonts w:hint="eastAsia"/>
          <w:lang w:eastAsia="zh-CN"/>
        </w:rPr>
        <w:t>上表列出了列出了基于</w:t>
      </w:r>
      <w:r>
        <w:rPr>
          <w:rFonts w:hint="eastAsia"/>
          <w:lang w:val="en-US" w:eastAsia="zh-CN"/>
        </w:rPr>
        <w:t>CNN、BILSTM以及融合了Attention机制的句子对建模在测试集上的结果，其中，CNN和BILSTM的结果值是在Feature Map和Memory Size取200，模型性能达到最好时的最佳结果值，根据上表的数据，可以看出，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实验总结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本章小结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w:t>
      </w:r>
      <w:r>
        <w:rPr>
          <w:rFonts w:hint="eastAsia"/>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position w:val="-50"/>
          <w:lang w:val="en-US" w:eastAsia="zh-CN"/>
        </w:rPr>
      </w:pPr>
      <w:r>
        <w:rPr>
          <w:rFonts w:hint="eastAsia"/>
          <w:lang w:val="en-US" w:eastAsia="zh-CN"/>
        </w:rPr>
        <w:t xml:space="preserve">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042FD8"/>
    <w:multiLevelType w:val="singleLevel"/>
    <w:tmpl w:val="B9042FD8"/>
    <w:lvl w:ilvl="0" w:tentative="0">
      <w:start w:val="1"/>
      <w:numFmt w:val="decimal"/>
      <w:lvlText w:val="%1."/>
      <w:lvlJc w:val="left"/>
      <w:pPr>
        <w:tabs>
          <w:tab w:val="left" w:pos="312"/>
        </w:tabs>
      </w:pPr>
    </w:lvl>
  </w:abstractNum>
  <w:abstractNum w:abstractNumId="1">
    <w:nsid w:val="E021ECFC"/>
    <w:multiLevelType w:val="singleLevel"/>
    <w:tmpl w:val="E021ECF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3FB727E"/>
    <w:rsid w:val="066E0FF5"/>
    <w:rsid w:val="08165549"/>
    <w:rsid w:val="0A1054AB"/>
    <w:rsid w:val="0A870BA7"/>
    <w:rsid w:val="0C5A33BD"/>
    <w:rsid w:val="0FED4ACB"/>
    <w:rsid w:val="13EA0EC7"/>
    <w:rsid w:val="16C170EF"/>
    <w:rsid w:val="17F31824"/>
    <w:rsid w:val="1B110A9B"/>
    <w:rsid w:val="1DB22931"/>
    <w:rsid w:val="1DD462E1"/>
    <w:rsid w:val="204221AE"/>
    <w:rsid w:val="20AA2A0F"/>
    <w:rsid w:val="22A779E7"/>
    <w:rsid w:val="261044D4"/>
    <w:rsid w:val="28E90F95"/>
    <w:rsid w:val="29142B3F"/>
    <w:rsid w:val="2CAB18E3"/>
    <w:rsid w:val="2F3D2C64"/>
    <w:rsid w:val="32513513"/>
    <w:rsid w:val="32F92FF7"/>
    <w:rsid w:val="39E47674"/>
    <w:rsid w:val="3A732EAF"/>
    <w:rsid w:val="3B1B7D53"/>
    <w:rsid w:val="3D4F26A4"/>
    <w:rsid w:val="3F3F3EF1"/>
    <w:rsid w:val="3FE541D6"/>
    <w:rsid w:val="405F3956"/>
    <w:rsid w:val="40621839"/>
    <w:rsid w:val="441D2BEA"/>
    <w:rsid w:val="48623B5B"/>
    <w:rsid w:val="4B5C679F"/>
    <w:rsid w:val="4BE25CA4"/>
    <w:rsid w:val="4C23691B"/>
    <w:rsid w:val="4C6F50B7"/>
    <w:rsid w:val="4D5A1C63"/>
    <w:rsid w:val="4D922B78"/>
    <w:rsid w:val="4DD21A25"/>
    <w:rsid w:val="50E4235A"/>
    <w:rsid w:val="51D54625"/>
    <w:rsid w:val="55B87281"/>
    <w:rsid w:val="58711A0D"/>
    <w:rsid w:val="58B35D03"/>
    <w:rsid w:val="5B8E3D8F"/>
    <w:rsid w:val="5F5662A9"/>
    <w:rsid w:val="605A661A"/>
    <w:rsid w:val="636E3A6B"/>
    <w:rsid w:val="639C3A0A"/>
    <w:rsid w:val="63C62F28"/>
    <w:rsid w:val="65764F41"/>
    <w:rsid w:val="65F97300"/>
    <w:rsid w:val="66FF0DB9"/>
    <w:rsid w:val="673F1952"/>
    <w:rsid w:val="680C7DB3"/>
    <w:rsid w:val="68775337"/>
    <w:rsid w:val="6C6C77A4"/>
    <w:rsid w:val="6D3B20CE"/>
    <w:rsid w:val="6E4C2E30"/>
    <w:rsid w:val="730929FC"/>
    <w:rsid w:val="73A107B0"/>
    <w:rsid w:val="74544C8A"/>
    <w:rsid w:val="7713307F"/>
    <w:rsid w:val="77E35FB0"/>
    <w:rsid w:val="79A32E27"/>
    <w:rsid w:val="7ABE4470"/>
    <w:rsid w:val="7B867014"/>
    <w:rsid w:val="7BC32CD0"/>
    <w:rsid w:val="7CE82A3E"/>
    <w:rsid w:val="7E881F10"/>
    <w:rsid w:val="7E9B5F64"/>
    <w:rsid w:val="7FC15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9" Type="http://schemas.openxmlformats.org/officeDocument/2006/relationships/image" Target="media/image92.wmf"/><Relationship Id="rId98" Type="http://schemas.openxmlformats.org/officeDocument/2006/relationships/image" Target="media/image91.wmf"/><Relationship Id="rId97" Type="http://schemas.openxmlformats.org/officeDocument/2006/relationships/image" Target="media/image90.wmf"/><Relationship Id="rId96" Type="http://schemas.openxmlformats.org/officeDocument/2006/relationships/image" Target="media/image89.wmf"/><Relationship Id="rId95" Type="http://schemas.openxmlformats.org/officeDocument/2006/relationships/image" Target="media/image88.wmf"/><Relationship Id="rId94" Type="http://schemas.openxmlformats.org/officeDocument/2006/relationships/image" Target="media/image87.wmf"/><Relationship Id="rId93" Type="http://schemas.openxmlformats.org/officeDocument/2006/relationships/image" Target="media/image86.wmf"/><Relationship Id="rId92" Type="http://schemas.openxmlformats.org/officeDocument/2006/relationships/image" Target="media/image85.wmf"/><Relationship Id="rId91" Type="http://schemas.openxmlformats.org/officeDocument/2006/relationships/image" Target="media/image84.wmf"/><Relationship Id="rId90" Type="http://schemas.openxmlformats.org/officeDocument/2006/relationships/image" Target="media/image83.wmf"/><Relationship Id="rId9" Type="http://schemas.openxmlformats.org/officeDocument/2006/relationships/image" Target="media/image6.wmf"/><Relationship Id="rId89" Type="http://schemas.openxmlformats.org/officeDocument/2006/relationships/image" Target="media/image82.wmf"/><Relationship Id="rId88" Type="http://schemas.openxmlformats.org/officeDocument/2006/relationships/image" Target="media/image81.wmf"/><Relationship Id="rId87" Type="http://schemas.openxmlformats.org/officeDocument/2006/relationships/image" Target="media/image80.wmf"/><Relationship Id="rId86" Type="http://schemas.openxmlformats.org/officeDocument/2006/relationships/image" Target="media/image79.wmf"/><Relationship Id="rId85" Type="http://schemas.openxmlformats.org/officeDocument/2006/relationships/image" Target="media/image78.wmf"/><Relationship Id="rId84" Type="http://schemas.openxmlformats.org/officeDocument/2006/relationships/image" Target="media/image77.wmf"/><Relationship Id="rId83" Type="http://schemas.openxmlformats.org/officeDocument/2006/relationships/image" Target="media/image76.wmf"/><Relationship Id="rId82" Type="http://schemas.openxmlformats.org/officeDocument/2006/relationships/image" Target="media/image75.wmf"/><Relationship Id="rId81" Type="http://schemas.openxmlformats.org/officeDocument/2006/relationships/image" Target="media/image74.wmf"/><Relationship Id="rId80" Type="http://schemas.openxmlformats.org/officeDocument/2006/relationships/image" Target="media/image73.wmf"/><Relationship Id="rId8" Type="http://schemas.openxmlformats.org/officeDocument/2006/relationships/image" Target="media/image5.wmf"/><Relationship Id="rId79" Type="http://schemas.openxmlformats.org/officeDocument/2006/relationships/image" Target="media/image72.wmf"/><Relationship Id="rId78" Type="http://schemas.openxmlformats.org/officeDocument/2006/relationships/image" Target="media/image71.wmf"/><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4.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3.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emf"/><Relationship Id="rId52" Type="http://schemas.openxmlformats.org/officeDocument/2006/relationships/oleObject" Target="embeddings/oleObject4.bin"/><Relationship Id="rId51" Type="http://schemas.openxmlformats.org/officeDocument/2006/relationships/image" Target="media/image45.wmf"/><Relationship Id="rId50" Type="http://schemas.openxmlformats.org/officeDocument/2006/relationships/image" Target="media/image44.wmf"/><Relationship Id="rId5" Type="http://schemas.openxmlformats.org/officeDocument/2006/relationships/image" Target="media/image2.wmf"/><Relationship Id="rId49" Type="http://schemas.openxmlformats.org/officeDocument/2006/relationships/image" Target="media/image43.wmf"/><Relationship Id="rId48" Type="http://schemas.openxmlformats.org/officeDocument/2006/relationships/image" Target="media/image42.wmf"/><Relationship Id="rId47" Type="http://schemas.openxmlformats.org/officeDocument/2006/relationships/image" Target="media/image41.wmf"/><Relationship Id="rId46" Type="http://schemas.openxmlformats.org/officeDocument/2006/relationships/image" Target="media/image40.wmf"/><Relationship Id="rId45" Type="http://schemas.openxmlformats.org/officeDocument/2006/relationships/image" Target="media/image39.wmf"/><Relationship Id="rId44" Type="http://schemas.openxmlformats.org/officeDocument/2006/relationships/image" Target="media/image38.wmf"/><Relationship Id="rId43" Type="http://schemas.openxmlformats.org/officeDocument/2006/relationships/image" Target="media/image37.wmf"/><Relationship Id="rId42" Type="http://schemas.openxmlformats.org/officeDocument/2006/relationships/image" Target="media/image36.wmf"/><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wmf"/><Relationship Id="rId31" Type="http://schemas.openxmlformats.org/officeDocument/2006/relationships/image" Target="media/image25.wmf"/><Relationship Id="rId30" Type="http://schemas.openxmlformats.org/officeDocument/2006/relationships/image" Target="media/image24.wmf"/><Relationship Id="rId3" Type="http://schemas.openxmlformats.org/officeDocument/2006/relationships/theme" Target="theme/theme1.xml"/><Relationship Id="rId29" Type="http://schemas.openxmlformats.org/officeDocument/2006/relationships/image" Target="media/image23.wmf"/><Relationship Id="rId28" Type="http://schemas.openxmlformats.org/officeDocument/2006/relationships/image" Target="media/image22.wmf"/><Relationship Id="rId27" Type="http://schemas.openxmlformats.org/officeDocument/2006/relationships/image" Target="media/image21.wmf"/><Relationship Id="rId26" Type="http://schemas.openxmlformats.org/officeDocument/2006/relationships/image" Target="media/image20.wmf"/><Relationship Id="rId25" Type="http://schemas.openxmlformats.org/officeDocument/2006/relationships/image" Target="media/image19.wmf"/><Relationship Id="rId24" Type="http://schemas.openxmlformats.org/officeDocument/2006/relationships/image" Target="media/image18.wmf"/><Relationship Id="rId23" Type="http://schemas.openxmlformats.org/officeDocument/2006/relationships/image" Target="media/image17.emf"/><Relationship Id="rId22" Type="http://schemas.openxmlformats.org/officeDocument/2006/relationships/oleObject" Target="embeddings/oleObject3.bin"/><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oleObject" Target="embeddings/oleObject1.bin"/><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5" Type="http://schemas.openxmlformats.org/officeDocument/2006/relationships/fontTable" Target="fontTable.xml"/><Relationship Id="rId134" Type="http://schemas.openxmlformats.org/officeDocument/2006/relationships/numbering" Target="numbering.xml"/><Relationship Id="rId133" Type="http://schemas.openxmlformats.org/officeDocument/2006/relationships/customXml" Target="../customXml/item1.xml"/><Relationship Id="rId132" Type="http://schemas.openxmlformats.org/officeDocument/2006/relationships/image" Target="media/image120.png"/><Relationship Id="rId131" Type="http://schemas.openxmlformats.org/officeDocument/2006/relationships/oleObject" Target="embeddings/oleObject9.bin"/><Relationship Id="rId130" Type="http://schemas.openxmlformats.org/officeDocument/2006/relationships/oleObject" Target="embeddings/oleObject8.bin"/><Relationship Id="rId13" Type="http://schemas.openxmlformats.org/officeDocument/2006/relationships/image" Target="media/image10.wmf"/><Relationship Id="rId129" Type="http://schemas.openxmlformats.org/officeDocument/2006/relationships/image" Target="media/image119.emf"/><Relationship Id="rId128" Type="http://schemas.openxmlformats.org/officeDocument/2006/relationships/oleObject" Target="embeddings/oleObject7.bin"/><Relationship Id="rId127" Type="http://schemas.openxmlformats.org/officeDocument/2006/relationships/image" Target="media/image118.emf"/><Relationship Id="rId126" Type="http://schemas.openxmlformats.org/officeDocument/2006/relationships/oleObject" Target="embeddings/oleObject6.bin"/><Relationship Id="rId125" Type="http://schemas.openxmlformats.org/officeDocument/2006/relationships/image" Target="media/image117.png"/><Relationship Id="rId124" Type="http://schemas.openxmlformats.org/officeDocument/2006/relationships/image" Target="media/image116.png"/><Relationship Id="rId123" Type="http://schemas.openxmlformats.org/officeDocument/2006/relationships/image" Target="media/image115.wmf"/><Relationship Id="rId122" Type="http://schemas.openxmlformats.org/officeDocument/2006/relationships/oleObject" Target="embeddings/oleObject5.bin"/><Relationship Id="rId121" Type="http://schemas.openxmlformats.org/officeDocument/2006/relationships/image" Target="media/image114.wmf"/><Relationship Id="rId120" Type="http://schemas.openxmlformats.org/officeDocument/2006/relationships/image" Target="media/image113.wmf"/><Relationship Id="rId12" Type="http://schemas.openxmlformats.org/officeDocument/2006/relationships/image" Target="media/image9.wmf"/><Relationship Id="rId119" Type="http://schemas.openxmlformats.org/officeDocument/2006/relationships/image" Target="media/image112.wmf"/><Relationship Id="rId118" Type="http://schemas.openxmlformats.org/officeDocument/2006/relationships/image" Target="media/image111.wmf"/><Relationship Id="rId117" Type="http://schemas.openxmlformats.org/officeDocument/2006/relationships/image" Target="media/image110.wmf"/><Relationship Id="rId116" Type="http://schemas.openxmlformats.org/officeDocument/2006/relationships/image" Target="media/image109.wmf"/><Relationship Id="rId115" Type="http://schemas.openxmlformats.org/officeDocument/2006/relationships/image" Target="media/image108.wmf"/><Relationship Id="rId114" Type="http://schemas.openxmlformats.org/officeDocument/2006/relationships/image" Target="media/image107.wmf"/><Relationship Id="rId113" Type="http://schemas.openxmlformats.org/officeDocument/2006/relationships/image" Target="media/image106.wmf"/><Relationship Id="rId112" Type="http://schemas.openxmlformats.org/officeDocument/2006/relationships/image" Target="media/image105.wmf"/><Relationship Id="rId111" Type="http://schemas.openxmlformats.org/officeDocument/2006/relationships/image" Target="media/image104.wmf"/><Relationship Id="rId110" Type="http://schemas.openxmlformats.org/officeDocument/2006/relationships/image" Target="media/image103.wmf"/><Relationship Id="rId11" Type="http://schemas.openxmlformats.org/officeDocument/2006/relationships/image" Target="media/image8.wmf"/><Relationship Id="rId109" Type="http://schemas.openxmlformats.org/officeDocument/2006/relationships/image" Target="media/image102.wmf"/><Relationship Id="rId108" Type="http://schemas.openxmlformats.org/officeDocument/2006/relationships/image" Target="media/image101.wmf"/><Relationship Id="rId107" Type="http://schemas.openxmlformats.org/officeDocument/2006/relationships/image" Target="media/image100.wmf"/><Relationship Id="rId106" Type="http://schemas.openxmlformats.org/officeDocument/2006/relationships/image" Target="media/image99.wmf"/><Relationship Id="rId105" Type="http://schemas.openxmlformats.org/officeDocument/2006/relationships/image" Target="media/image98.wmf"/><Relationship Id="rId104" Type="http://schemas.openxmlformats.org/officeDocument/2006/relationships/image" Target="media/image97.wmf"/><Relationship Id="rId103" Type="http://schemas.openxmlformats.org/officeDocument/2006/relationships/image" Target="media/image96.wmf"/><Relationship Id="rId102" Type="http://schemas.openxmlformats.org/officeDocument/2006/relationships/image" Target="media/image95.wmf"/><Relationship Id="rId101" Type="http://schemas.openxmlformats.org/officeDocument/2006/relationships/image" Target="media/image94.wmf"/><Relationship Id="rId100" Type="http://schemas.openxmlformats.org/officeDocument/2006/relationships/image" Target="media/image93.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2018-03-20T13:45:15Z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