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4B51" w:rsidRDefault="00D758AA" w:rsidP="00B212DF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Заголовок текста</w:t>
      </w:r>
    </w:p>
    <w:p w:rsidR="00D758AA" w:rsidRDefault="002234EE" w:rsidP="00B212D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223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4EE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</w:p>
    <w:p w:rsidR="00B212DF" w:rsidRDefault="00B212DF" w:rsidP="00B212DF">
      <w:pPr>
        <w:spacing w:after="0" w:line="360" w:lineRule="auto"/>
        <w:ind w:firstLine="1134"/>
        <w:rPr>
          <w:rFonts w:ascii="Times New Roman" w:hAnsi="Times New Roman" w:cs="Times New Roman"/>
          <w:i/>
          <w:iCs/>
          <w:sz w:val="24"/>
          <w:szCs w:val="24"/>
        </w:rPr>
      </w:pPr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Текст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  <w:r w:rsidRPr="00B21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12DF">
        <w:rPr>
          <w:rFonts w:ascii="Times New Roman" w:hAnsi="Times New Roman" w:cs="Times New Roman"/>
          <w:i/>
          <w:iCs/>
          <w:sz w:val="24"/>
          <w:szCs w:val="24"/>
        </w:rPr>
        <w:t>текст</w:t>
      </w:r>
      <w:proofErr w:type="spellEnd"/>
    </w:p>
    <w:p w:rsidR="00531235" w:rsidRDefault="00B212DF" w:rsidP="00531235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Текст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  <w:r w:rsidRPr="00B21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212DF">
        <w:rPr>
          <w:rFonts w:ascii="Times New Roman" w:hAnsi="Times New Roman" w:cs="Times New Roman"/>
          <w:color w:val="FF0000"/>
          <w:sz w:val="28"/>
          <w:szCs w:val="28"/>
        </w:rPr>
        <w:t>текст</w:t>
      </w:r>
      <w:proofErr w:type="spellEnd"/>
    </w:p>
    <w:p w:rsidR="00531235" w:rsidRDefault="00531235" w:rsidP="00531235">
      <w:pPr>
        <w:spacing w:after="0" w:line="320" w:lineRule="exact"/>
        <w:jc w:val="center"/>
        <w:rPr>
          <w:rFonts w:ascii="Tahoma" w:hAnsi="Tahoma" w:cs="Tahoma"/>
          <w:sz w:val="28"/>
          <w:szCs w:val="28"/>
          <w:vertAlign w:val="subscript"/>
        </w:rPr>
      </w:pPr>
      <w:r>
        <w:rPr>
          <w:rFonts w:ascii="Tahoma" w:hAnsi="Tahoma" w:cs="Tahoma"/>
          <w:sz w:val="28"/>
          <w:szCs w:val="28"/>
        </w:rPr>
        <w:t xml:space="preserve">Текст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perscript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текст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31235">
        <w:rPr>
          <w:rFonts w:ascii="Tahoma" w:hAnsi="Tahoma" w:cs="Tahoma"/>
          <w:sz w:val="28"/>
          <w:szCs w:val="28"/>
          <w:vertAlign w:val="subscript"/>
        </w:rPr>
        <w:t>текст</w:t>
      </w:r>
      <w:proofErr w:type="spellEnd"/>
    </w:p>
    <w:p w:rsidR="00531235" w:rsidRDefault="00531235" w:rsidP="00531235">
      <w:pPr>
        <w:spacing w:after="0" w:line="240" w:lineRule="auto"/>
        <w:ind w:left="851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Текст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 xml:space="preserve"> </w:t>
      </w:r>
      <w:proofErr w:type="spellStart"/>
      <w:r w:rsidRPr="00531235">
        <w:rPr>
          <w:rFonts w:ascii="Arial" w:hAnsi="Arial" w:cs="Arial"/>
          <w:color w:val="385623" w:themeColor="accent6" w:themeShade="80"/>
          <w:sz w:val="28"/>
          <w:szCs w:val="28"/>
          <w:highlight w:val="lightGray"/>
        </w:rPr>
        <w:t>текст</w:t>
      </w:r>
      <w:proofErr w:type="spellEnd"/>
    </w:p>
    <w:p w:rsidR="00403A77" w:rsidRDefault="00403A77" w:rsidP="00403A77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403A77">
        <w:rPr>
          <w:rFonts w:ascii="Arial" w:hAnsi="Arial" w:cs="Arial"/>
          <w:sz w:val="26"/>
          <w:szCs w:val="26"/>
          <w:highlight w:val="blue"/>
        </w:rPr>
        <w:t xml:space="preserve">Текст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  <w:r w:rsidRPr="00403A77">
        <w:rPr>
          <w:rFonts w:ascii="Arial" w:hAnsi="Arial" w:cs="Arial"/>
          <w:sz w:val="26"/>
          <w:szCs w:val="26"/>
          <w:highlight w:val="blue"/>
        </w:rPr>
        <w:t xml:space="preserve"> </w:t>
      </w:r>
      <w:proofErr w:type="spellStart"/>
      <w:r w:rsidRPr="00403A77">
        <w:rPr>
          <w:rFonts w:ascii="Arial" w:hAnsi="Arial" w:cs="Arial"/>
          <w:sz w:val="26"/>
          <w:szCs w:val="26"/>
          <w:highlight w:val="blue"/>
        </w:rPr>
        <w:t>текст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A77" w:rsidRPr="00403A77" w:rsidTr="00AE667C"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</w:p>
        </w:tc>
        <w:tc>
          <w:tcPr>
            <w:tcW w:w="3209" w:type="dxa"/>
          </w:tcPr>
          <w:p w:rsidR="00403A77" w:rsidRPr="00403A77" w:rsidRDefault="00AE667C" w:rsidP="00ED5BFD">
            <w:pPr>
              <w:rPr>
                <w:rFonts w:ascii="Arial" w:hAnsi="Arial" w:cs="Arial"/>
                <w:sz w:val="26"/>
                <w:szCs w:val="26"/>
              </w:rPr>
            </w:pPr>
            <w:hyperlink r:id="rId4" w:history="1">
              <w:r w:rsidR="00403A77" w:rsidRPr="00AE667C">
                <w:rPr>
                  <w:rStyle w:val="a4"/>
                  <w:rFonts w:ascii="Arial" w:hAnsi="Arial" w:cs="Arial"/>
                  <w:sz w:val="26"/>
                  <w:szCs w:val="26"/>
                </w:rPr>
                <w:t>те</w:t>
              </w:r>
              <w:r w:rsidR="00403A77" w:rsidRPr="00AE667C">
                <w:rPr>
                  <w:rStyle w:val="a4"/>
                  <w:rFonts w:ascii="Arial" w:hAnsi="Arial" w:cs="Arial"/>
                  <w:sz w:val="26"/>
                  <w:szCs w:val="26"/>
                </w:rPr>
                <w:t>к</w:t>
              </w:r>
              <w:r w:rsidR="00403A77" w:rsidRPr="00AE667C">
                <w:rPr>
                  <w:rStyle w:val="a4"/>
                  <w:rFonts w:ascii="Arial" w:hAnsi="Arial" w:cs="Arial"/>
                  <w:sz w:val="26"/>
                  <w:szCs w:val="26"/>
                </w:rPr>
                <w:t>ст</w:t>
              </w:r>
            </w:hyperlink>
            <w:r w:rsidR="00403A77"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03A77"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="00403A77"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03A77"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="00403A77"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03A77"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="00403A77"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403A77" w:rsidRPr="00403A77" w:rsidTr="00AE667C"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403A77" w:rsidRPr="00403A77" w:rsidTr="00AE667C"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</w:p>
        </w:tc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</w:p>
        </w:tc>
      </w:tr>
      <w:tr w:rsidR="00403A77" w:rsidRPr="00403A77" w:rsidTr="00AE667C"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09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  <w:r w:rsidRPr="00403A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</w:tcPr>
          <w:p w:rsidR="00403A77" w:rsidRPr="00403A77" w:rsidRDefault="00403A77" w:rsidP="00ED5BFD">
            <w:pPr>
              <w:rPr>
                <w:rFonts w:ascii="Arial" w:hAnsi="Arial" w:cs="Arial"/>
                <w:sz w:val="26"/>
                <w:szCs w:val="26"/>
              </w:rPr>
            </w:pPr>
            <w:r w:rsidRPr="00403A77">
              <w:rPr>
                <w:rFonts w:ascii="Arial" w:hAnsi="Arial" w:cs="Arial"/>
                <w:sz w:val="26"/>
                <w:szCs w:val="26"/>
              </w:rPr>
              <w:t xml:space="preserve">текст </w:t>
            </w:r>
            <w:proofErr w:type="spellStart"/>
            <w:r w:rsidRPr="00403A77">
              <w:rPr>
                <w:rFonts w:ascii="Arial" w:hAnsi="Arial" w:cs="Arial"/>
                <w:sz w:val="26"/>
                <w:szCs w:val="26"/>
              </w:rPr>
              <w:t>текст</w:t>
            </w:r>
            <w:proofErr w:type="spellEnd"/>
          </w:p>
        </w:tc>
      </w:tr>
    </w:tbl>
    <w:p w:rsidR="00403A77" w:rsidRPr="00AE667C" w:rsidRDefault="00AE667C" w:rsidP="00403A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67C">
        <w:rPr>
          <w:rFonts w:ascii="Times New Roman" w:hAnsi="Times New Roman" w:cs="Times New Roman"/>
          <w:spacing w:val="40"/>
          <w:sz w:val="28"/>
          <w:szCs w:val="28"/>
        </w:rPr>
        <w:t>Текст</w:t>
      </w:r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lastRenderedPageBreak/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8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2927F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position w:val="-1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40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7FA">
        <w:rPr>
          <w:rFonts w:ascii="Times New Roman" w:hAnsi="Times New Roman" w:cs="Times New Roman"/>
          <w:spacing w:val="-24"/>
          <w:sz w:val="28"/>
          <w:szCs w:val="28"/>
        </w:rPr>
        <w:t>текст</w:t>
      </w:r>
      <w:proofErr w:type="spellEnd"/>
      <w:r w:rsidRPr="00AE6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7C"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sectPr w:rsidR="00403A77" w:rsidRPr="00AE667C" w:rsidSect="002234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E2"/>
    <w:rsid w:val="002234EE"/>
    <w:rsid w:val="002927FA"/>
    <w:rsid w:val="00311A2B"/>
    <w:rsid w:val="00403A77"/>
    <w:rsid w:val="00531235"/>
    <w:rsid w:val="00571DC4"/>
    <w:rsid w:val="00646FE2"/>
    <w:rsid w:val="00A30D3E"/>
    <w:rsid w:val="00AE667C"/>
    <w:rsid w:val="00B212DF"/>
    <w:rsid w:val="00C14B51"/>
    <w:rsid w:val="00D144AA"/>
    <w:rsid w:val="00D7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BFD1"/>
  <w15:chartTrackingRefBased/>
  <w15:docId w15:val="{163194C6-5252-410A-B4E7-EFC77A2C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2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A77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a4">
    <w:name w:val="Hyperlink"/>
    <w:basedOn w:val="a0"/>
    <w:uiPriority w:val="99"/>
    <w:unhideWhenUsed/>
    <w:rsid w:val="00AE66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667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E6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AV6h4Ed4qef3bc9hKNRxJctbuHYLeiT6IfhClPM-5lU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Теницкий</dc:creator>
  <cp:keywords/>
  <dc:description/>
  <cp:lastModifiedBy>Артемий Теницкий</cp:lastModifiedBy>
  <cp:revision>3</cp:revision>
  <dcterms:created xsi:type="dcterms:W3CDTF">2024-09-17T02:50:00Z</dcterms:created>
  <dcterms:modified xsi:type="dcterms:W3CDTF">2024-09-22T21:11:00Z</dcterms:modified>
</cp:coreProperties>
</file>