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D23F4" w14:textId="77777777" w:rsidR="00D26635" w:rsidRDefault="002C3F98" w:rsidP="008B6CC7">
      <w:pPr>
        <w:spacing w:line="480" w:lineRule="auto"/>
        <w:jc w:val="right"/>
        <w:rPr>
          <w:b/>
          <w:caps/>
          <w:sz w:val="24"/>
        </w:rPr>
      </w:pPr>
      <w:r>
        <w:rPr>
          <w:b/>
          <w:caps/>
          <w:sz w:val="24"/>
        </w:rPr>
        <w:t>EE602: Algorithms</w:t>
      </w:r>
    </w:p>
    <w:p w14:paraId="69D92752" w14:textId="77777777" w:rsidR="00B26C58" w:rsidRDefault="00BF65EB" w:rsidP="008B6CC7">
      <w:pPr>
        <w:spacing w:line="480" w:lineRule="auto"/>
        <w:jc w:val="right"/>
        <w:rPr>
          <w:b/>
          <w:sz w:val="24"/>
        </w:rPr>
      </w:pPr>
      <w:r>
        <w:rPr>
          <w:b/>
          <w:caps/>
          <w:sz w:val="24"/>
        </w:rPr>
        <w:t>Homework #3</w:t>
      </w:r>
      <w:r w:rsidR="002C3F98">
        <w:rPr>
          <w:b/>
          <w:caps/>
          <w:sz w:val="24"/>
        </w:rPr>
        <w:tab/>
      </w:r>
      <w:r w:rsidR="002C3F98">
        <w:rPr>
          <w:b/>
          <w:caps/>
          <w:sz w:val="24"/>
        </w:rPr>
        <w:tab/>
      </w:r>
      <w:r>
        <w:rPr>
          <w:b/>
          <w:sz w:val="24"/>
        </w:rPr>
        <w:t xml:space="preserve">Due: </w:t>
      </w:r>
      <w:r>
        <w:rPr>
          <w:b/>
          <w:sz w:val="24"/>
        </w:rPr>
        <w:tab/>
        <w:t>10</w:t>
      </w:r>
      <w:r w:rsidR="002C3F98">
        <w:rPr>
          <w:b/>
          <w:sz w:val="24"/>
        </w:rPr>
        <w:t>/</w:t>
      </w:r>
      <w:r w:rsidR="00880B10">
        <w:rPr>
          <w:b/>
          <w:sz w:val="24"/>
        </w:rPr>
        <w:t>12</w:t>
      </w:r>
    </w:p>
    <w:p w14:paraId="4AC67345" w14:textId="77777777" w:rsidR="008B6CC7" w:rsidRPr="00B26C58" w:rsidRDefault="008B6CC7" w:rsidP="008B6CC7">
      <w:pPr>
        <w:spacing w:line="480" w:lineRule="auto"/>
        <w:jc w:val="right"/>
        <w:rPr>
          <w:b/>
          <w:sz w:val="24"/>
        </w:rPr>
      </w:pPr>
      <w:proofErr w:type="spellStart"/>
      <w:r>
        <w:rPr>
          <w:b/>
          <w:sz w:val="24"/>
        </w:rPr>
        <w:t>Hualiang</w:t>
      </w:r>
      <w:proofErr w:type="spellEnd"/>
      <w:r>
        <w:rPr>
          <w:b/>
          <w:sz w:val="24"/>
        </w:rPr>
        <w:t xml:space="preserve"> Li</w:t>
      </w:r>
    </w:p>
    <w:p w14:paraId="3A40E8EC" w14:textId="77777777" w:rsidR="00D26635" w:rsidRDefault="00D26635" w:rsidP="008B6CC7">
      <w:pPr>
        <w:spacing w:line="480" w:lineRule="auto"/>
        <w:jc w:val="right"/>
        <w:rPr>
          <w:sz w:val="24"/>
        </w:rPr>
      </w:pPr>
    </w:p>
    <w:p w14:paraId="67346AD1" w14:textId="77777777" w:rsidR="00D71433" w:rsidRDefault="00D71433" w:rsidP="008B6CC7">
      <w:pPr>
        <w:numPr>
          <w:ilvl w:val="0"/>
          <w:numId w:val="7"/>
        </w:numPr>
        <w:rPr>
          <w:sz w:val="24"/>
        </w:rPr>
      </w:pPr>
      <w:r>
        <w:rPr>
          <w:sz w:val="24"/>
        </w:rPr>
        <w:t>Exercise 6.1-2</w:t>
      </w:r>
    </w:p>
    <w:p w14:paraId="60F2BFE5" w14:textId="77777777" w:rsidR="008B6CC7" w:rsidRDefault="008B6CC7" w:rsidP="008B6CC7">
      <w:pPr>
        <w:ind w:left="360"/>
        <w:rPr>
          <w:sz w:val="24"/>
        </w:rPr>
      </w:pPr>
      <w:r>
        <w:rPr>
          <w:sz w:val="24"/>
        </w:rPr>
        <w:t>The number of internal nodes is a com</w:t>
      </w:r>
      <w:r w:rsidR="00861D88">
        <w:rPr>
          <w:sz w:val="24"/>
        </w:rPr>
        <w:t>plete tree, which has 2</w:t>
      </w:r>
      <w:r w:rsidR="00861D88">
        <w:rPr>
          <w:sz w:val="24"/>
          <w:vertAlign w:val="superscript"/>
        </w:rPr>
        <w:t>h</w:t>
      </w:r>
      <w:r w:rsidR="00861D88">
        <w:rPr>
          <w:sz w:val="24"/>
        </w:rPr>
        <w:t xml:space="preserve">-1 nodes, where h is </w:t>
      </w:r>
      <w:proofErr w:type="spellStart"/>
      <w:proofErr w:type="gramStart"/>
      <w:r w:rsidR="00861D88">
        <w:rPr>
          <w:sz w:val="24"/>
        </w:rPr>
        <w:t>th</w:t>
      </w:r>
      <w:proofErr w:type="spellEnd"/>
      <w:proofErr w:type="gramEnd"/>
      <w:r w:rsidR="00861D88">
        <w:rPr>
          <w:sz w:val="24"/>
        </w:rPr>
        <w:t xml:space="preserve"> height of the tree. </w:t>
      </w:r>
      <w:r w:rsidR="00861D88" w:rsidRPr="00861D88">
        <w:rPr>
          <w:sz w:val="24"/>
        </w:rPr>
        <w:t>A heap of height h has at least one additional node (otherwise it would be a he</w:t>
      </w:r>
      <w:r w:rsidR="00861D88">
        <w:rPr>
          <w:sz w:val="24"/>
        </w:rPr>
        <w:t>ap of length h−1) and at most 2</w:t>
      </w:r>
      <w:r w:rsidR="00861D88">
        <w:rPr>
          <w:sz w:val="24"/>
          <w:vertAlign w:val="superscript"/>
        </w:rPr>
        <w:t>h</w:t>
      </w:r>
      <w:r w:rsidR="00861D88" w:rsidRPr="00861D88">
        <w:rPr>
          <w:sz w:val="24"/>
        </w:rPr>
        <w:t xml:space="preserve"> additional nodes (otherwise it would be a heap of length h+1)</w:t>
      </w:r>
      <w:r w:rsidR="00861D88">
        <w:rPr>
          <w:sz w:val="24"/>
        </w:rPr>
        <w:t>. Therefore, 2</w:t>
      </w:r>
      <w:r w:rsidR="00861D88">
        <w:rPr>
          <w:sz w:val="24"/>
          <w:vertAlign w:val="superscript"/>
        </w:rPr>
        <w:t>h</w:t>
      </w:r>
      <w:r w:rsidR="00861D88">
        <w:rPr>
          <w:sz w:val="24"/>
        </w:rPr>
        <w:t xml:space="preserve"> &lt; n &lt; 2</w:t>
      </w:r>
      <w:r w:rsidR="00861D88">
        <w:rPr>
          <w:sz w:val="24"/>
          <w:vertAlign w:val="superscript"/>
        </w:rPr>
        <w:t>h</w:t>
      </w:r>
      <w:r w:rsidR="00861D88">
        <w:rPr>
          <w:sz w:val="24"/>
        </w:rPr>
        <w:t xml:space="preserve">-1. So, h = </w:t>
      </w:r>
      <w:proofErr w:type="gramStart"/>
      <w:r w:rsidR="00861D88">
        <w:rPr>
          <w:sz w:val="24"/>
        </w:rPr>
        <w:t>floor(</w:t>
      </w:r>
      <w:proofErr w:type="spellStart"/>
      <w:proofErr w:type="gramEnd"/>
      <w:r w:rsidR="00861D88">
        <w:rPr>
          <w:sz w:val="24"/>
        </w:rPr>
        <w:t>lg</w:t>
      </w:r>
      <w:proofErr w:type="spellEnd"/>
      <w:r w:rsidR="00861D88">
        <w:rPr>
          <w:sz w:val="24"/>
        </w:rPr>
        <w:t xml:space="preserve"> n).</w:t>
      </w:r>
    </w:p>
    <w:p w14:paraId="5BB8AA94" w14:textId="77777777" w:rsidR="00C752F5" w:rsidRPr="00861D88" w:rsidRDefault="00C752F5" w:rsidP="008B6CC7">
      <w:pPr>
        <w:ind w:left="360"/>
        <w:rPr>
          <w:sz w:val="24"/>
        </w:rPr>
      </w:pPr>
    </w:p>
    <w:p w14:paraId="5674C94E" w14:textId="77777777" w:rsidR="00D71433" w:rsidRDefault="00D71433" w:rsidP="008B6CC7">
      <w:pPr>
        <w:pStyle w:val="af1"/>
        <w:numPr>
          <w:ilvl w:val="0"/>
          <w:numId w:val="7"/>
        </w:numPr>
        <w:rPr>
          <w:sz w:val="24"/>
        </w:rPr>
      </w:pPr>
      <w:r w:rsidRPr="00D71433">
        <w:rPr>
          <w:sz w:val="24"/>
        </w:rPr>
        <w:t>Exercises 6.1-3</w:t>
      </w:r>
    </w:p>
    <w:p w14:paraId="595B917F" w14:textId="77777777" w:rsidR="00861D88" w:rsidRDefault="00861D88" w:rsidP="00861D88">
      <w:pPr>
        <w:pStyle w:val="af1"/>
        <w:ind w:left="360"/>
        <w:rPr>
          <w:sz w:val="24"/>
        </w:rPr>
      </w:pPr>
      <w:r w:rsidRPr="00861D88">
        <w:rPr>
          <w:sz w:val="24"/>
        </w:rPr>
        <w:t>This follows from the max-heap property.</w:t>
      </w:r>
      <w:r>
        <w:rPr>
          <w:sz w:val="24"/>
        </w:rPr>
        <w:t xml:space="preserve"> </w:t>
      </w:r>
      <w:r w:rsidRPr="00861D88">
        <w:rPr>
          <w:sz w:val="24"/>
        </w:rPr>
        <w:t xml:space="preserve">If the </w:t>
      </w:r>
      <w:proofErr w:type="spellStart"/>
      <w:r w:rsidRPr="00861D88">
        <w:rPr>
          <w:sz w:val="24"/>
        </w:rPr>
        <w:t>ith</w:t>
      </w:r>
      <w:proofErr w:type="spellEnd"/>
      <w:r w:rsidRPr="00861D88">
        <w:rPr>
          <w:sz w:val="24"/>
        </w:rPr>
        <w:t xml:space="preserve"> element </w:t>
      </w:r>
      <w:proofErr w:type="gramStart"/>
      <w:r w:rsidRPr="00861D88">
        <w:rPr>
          <w:sz w:val="24"/>
        </w:rPr>
        <w:t>is</w:t>
      </w:r>
      <w:proofErr w:type="gramEnd"/>
      <w:r w:rsidRPr="00861D88">
        <w:rPr>
          <w:sz w:val="24"/>
        </w:rPr>
        <w:t xml:space="preserve"> the root of the </w:t>
      </w:r>
      <w:proofErr w:type="spellStart"/>
      <w:r w:rsidRPr="00861D88">
        <w:rPr>
          <w:sz w:val="24"/>
        </w:rPr>
        <w:t>subtree</w:t>
      </w:r>
      <w:proofErr w:type="spellEnd"/>
      <w:r w:rsidRPr="00861D88">
        <w:rPr>
          <w:sz w:val="24"/>
        </w:rPr>
        <w:t xml:space="preserve">, then both its children would be less or equal to it. Since this </w:t>
      </w:r>
      <w:proofErr w:type="gramStart"/>
      <w:r w:rsidRPr="00861D88">
        <w:rPr>
          <w:sz w:val="24"/>
        </w:rPr>
        <w:t>properties</w:t>
      </w:r>
      <w:proofErr w:type="gramEnd"/>
      <w:r w:rsidRPr="00861D88">
        <w:rPr>
          <w:sz w:val="24"/>
        </w:rPr>
        <w:t xml:space="preserve"> holds for their children too and it is transitive, all of the </w:t>
      </w:r>
      <w:proofErr w:type="spellStart"/>
      <w:r w:rsidRPr="00861D88">
        <w:rPr>
          <w:sz w:val="24"/>
        </w:rPr>
        <w:t>descendents</w:t>
      </w:r>
      <w:proofErr w:type="spellEnd"/>
      <w:r w:rsidRPr="00861D88">
        <w:rPr>
          <w:sz w:val="24"/>
        </w:rPr>
        <w:t xml:space="preserve"> will be less or equal to the root, making it the largest value.</w:t>
      </w:r>
    </w:p>
    <w:p w14:paraId="28E99F03" w14:textId="77777777" w:rsidR="00C752F5" w:rsidRPr="00D71433" w:rsidRDefault="00C752F5" w:rsidP="00861D88">
      <w:pPr>
        <w:pStyle w:val="af1"/>
        <w:ind w:left="360"/>
        <w:rPr>
          <w:sz w:val="24"/>
        </w:rPr>
      </w:pPr>
    </w:p>
    <w:p w14:paraId="258602D1" w14:textId="77777777" w:rsidR="00D26635" w:rsidRDefault="002C3F98" w:rsidP="008B6CC7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Exercises </w:t>
      </w:r>
      <w:r w:rsidR="00BF65EB">
        <w:rPr>
          <w:sz w:val="24"/>
        </w:rPr>
        <w:t>6.3-3</w:t>
      </w:r>
    </w:p>
    <w:p w14:paraId="2126E5C4" w14:textId="77777777" w:rsidR="00861D88" w:rsidRDefault="00861D88" w:rsidP="00861D88">
      <w:pPr>
        <w:ind w:left="360"/>
        <w:rPr>
          <w:sz w:val="24"/>
        </w:rPr>
      </w:pPr>
      <w:r>
        <w:rPr>
          <w:sz w:val="24"/>
        </w:rPr>
        <w:t>Prove by induction:</w:t>
      </w:r>
    </w:p>
    <w:p w14:paraId="6C4961DF" w14:textId="77777777" w:rsidR="00861D88" w:rsidRDefault="00861D88" w:rsidP="00861D88">
      <w:pPr>
        <w:ind w:left="360"/>
        <w:rPr>
          <w:sz w:val="24"/>
        </w:rPr>
      </w:pPr>
      <w:r>
        <w:rPr>
          <w:sz w:val="24"/>
        </w:rPr>
        <w:t xml:space="preserve">Base: h=0. The number of leaves is </w:t>
      </w:r>
      <w:r w:rsidR="00C752F5" w:rsidRPr="00C752F5">
        <w:rPr>
          <w:rFonts w:ascii="Lucida Sans Unicode" w:hAnsi="Lucida Sans Unicode" w:cs="Lucida Sans Unicode"/>
          <w:sz w:val="24"/>
        </w:rPr>
        <w:t>⌈</w:t>
      </w:r>
      <w:r w:rsidR="00C752F5" w:rsidRPr="00C752F5">
        <w:rPr>
          <w:sz w:val="24"/>
        </w:rPr>
        <w:t>n/2</w:t>
      </w:r>
      <w:r w:rsidR="00C752F5" w:rsidRPr="00C752F5">
        <w:rPr>
          <w:rFonts w:ascii="Lucida Sans Unicode" w:hAnsi="Lucida Sans Unicode" w:cs="Lucida Sans Unicode"/>
          <w:sz w:val="24"/>
        </w:rPr>
        <w:t>⌉</w:t>
      </w:r>
      <w:r>
        <w:rPr>
          <w:sz w:val="24"/>
        </w:rPr>
        <w:t xml:space="preserve"> =</w:t>
      </w:r>
      <w:r w:rsidR="00C752F5" w:rsidRPr="00C752F5">
        <w:rPr>
          <w:rFonts w:ascii="Lucida Sans Unicode" w:hAnsi="Lucida Sans Unicode" w:cs="Lucida Sans Unicode"/>
          <w:sz w:val="24"/>
        </w:rPr>
        <w:t>⌈</w:t>
      </w:r>
      <w:r w:rsidR="00C752F5" w:rsidRPr="00C752F5">
        <w:rPr>
          <w:sz w:val="24"/>
        </w:rPr>
        <w:t>n/2</w:t>
      </w:r>
      <w:r w:rsidR="00C752F5">
        <w:rPr>
          <w:sz w:val="24"/>
          <w:vertAlign w:val="superscript"/>
        </w:rPr>
        <w:t>0+1</w:t>
      </w:r>
      <w:r w:rsidR="00C752F5" w:rsidRPr="00C752F5">
        <w:rPr>
          <w:rFonts w:ascii="Lucida Sans Unicode" w:hAnsi="Lucida Sans Unicode" w:cs="Lucida Sans Unicode"/>
          <w:sz w:val="24"/>
        </w:rPr>
        <w:t>⌉</w:t>
      </w:r>
    </w:p>
    <w:p w14:paraId="563CA7C3" w14:textId="77777777" w:rsidR="00C752F5" w:rsidRPr="00C752F5" w:rsidRDefault="00861D88" w:rsidP="00C752F5">
      <w:pPr>
        <w:ind w:left="360"/>
        <w:rPr>
          <w:sz w:val="24"/>
        </w:rPr>
      </w:pPr>
      <w:r>
        <w:rPr>
          <w:sz w:val="24"/>
        </w:rPr>
        <w:t xml:space="preserve">Step: </w:t>
      </w:r>
      <w:r w:rsidR="00C752F5" w:rsidRPr="00C752F5">
        <w:rPr>
          <w:sz w:val="24"/>
        </w:rPr>
        <w:t>Let's assume it holds for nodes of height h−1. Let's take a tree and remove all it's leaves. We get a new tree with n−</w:t>
      </w:r>
      <w:r w:rsidR="00C752F5" w:rsidRPr="00C752F5">
        <w:rPr>
          <w:rFonts w:ascii="Lucida Sans Unicode" w:hAnsi="Lucida Sans Unicode" w:cs="Lucida Sans Unicode"/>
          <w:sz w:val="24"/>
        </w:rPr>
        <w:t>⌈</w:t>
      </w:r>
      <w:r w:rsidR="00C752F5" w:rsidRPr="00C752F5">
        <w:rPr>
          <w:sz w:val="24"/>
        </w:rPr>
        <w:t>n/2</w:t>
      </w:r>
      <w:r w:rsidR="00C752F5" w:rsidRPr="00C752F5">
        <w:rPr>
          <w:rFonts w:ascii="Lucida Sans Unicode" w:hAnsi="Lucida Sans Unicode" w:cs="Lucida Sans Unicode"/>
          <w:sz w:val="24"/>
        </w:rPr>
        <w:t>⌉</w:t>
      </w:r>
      <w:r w:rsidR="00C752F5" w:rsidRPr="00C752F5">
        <w:rPr>
          <w:sz w:val="24"/>
        </w:rPr>
        <w:t>=</w:t>
      </w:r>
      <w:r w:rsidR="00C752F5" w:rsidRPr="00C752F5">
        <w:rPr>
          <w:rFonts w:ascii="Lucida Sans Unicode" w:hAnsi="Lucida Sans Unicode" w:cs="Lucida Sans Unicode"/>
          <w:sz w:val="24"/>
        </w:rPr>
        <w:t>⌊</w:t>
      </w:r>
      <w:r w:rsidR="00C752F5" w:rsidRPr="00C752F5">
        <w:rPr>
          <w:sz w:val="24"/>
        </w:rPr>
        <w:t>n/2</w:t>
      </w:r>
      <w:r w:rsidR="00C752F5" w:rsidRPr="00C752F5">
        <w:rPr>
          <w:rFonts w:ascii="Lucida Sans Unicode" w:hAnsi="Lucida Sans Unicode" w:cs="Lucida Sans Unicode"/>
          <w:sz w:val="24"/>
        </w:rPr>
        <w:t>⌋</w:t>
      </w:r>
      <w:r w:rsidR="00C752F5" w:rsidRPr="00C752F5">
        <w:rPr>
          <w:sz w:val="24"/>
        </w:rPr>
        <w:t xml:space="preserve"> elements. Note that the nodes with height h in the old tree have height h−1 in the new one.</w:t>
      </w:r>
    </w:p>
    <w:p w14:paraId="6FFCD880" w14:textId="77777777" w:rsidR="00C752F5" w:rsidRPr="00C752F5" w:rsidRDefault="00C752F5" w:rsidP="00C752F5">
      <w:pPr>
        <w:ind w:left="360"/>
        <w:rPr>
          <w:sz w:val="24"/>
        </w:rPr>
      </w:pPr>
    </w:p>
    <w:p w14:paraId="520A9F95" w14:textId="77777777" w:rsidR="00861D88" w:rsidRDefault="00C752F5" w:rsidP="00C752F5">
      <w:pPr>
        <w:ind w:left="360"/>
        <w:rPr>
          <w:sz w:val="24"/>
        </w:rPr>
      </w:pPr>
      <w:r w:rsidRPr="00C752F5">
        <w:rPr>
          <w:sz w:val="24"/>
        </w:rPr>
        <w:t>We will calculate the number of such nodes in the new tree. By the inductive assumption we have that T, the number of nodes with height h−1 in the new tree, is:</w:t>
      </w:r>
    </w:p>
    <w:p w14:paraId="7C990558" w14:textId="77777777" w:rsidR="00C752F5" w:rsidRDefault="00C752F5" w:rsidP="00C752F5">
      <w:pPr>
        <w:ind w:left="1080" w:firstLine="360"/>
        <w:rPr>
          <w:rFonts w:ascii="Lucida Sans Unicode" w:hAnsi="Lucida Sans Unicode" w:cs="Lucida Sans Unicode"/>
          <w:sz w:val="24"/>
        </w:rPr>
      </w:pPr>
      <w:r w:rsidRPr="00C752F5">
        <w:rPr>
          <w:sz w:val="24"/>
        </w:rPr>
        <w:t>T=</w:t>
      </w:r>
      <w:r w:rsidRPr="00C752F5">
        <w:rPr>
          <w:rFonts w:ascii="Lucida Sans Unicode" w:hAnsi="Lucida Sans Unicode" w:cs="Lucida Sans Unicode"/>
          <w:sz w:val="24"/>
        </w:rPr>
        <w:t>⌈⌊</w:t>
      </w:r>
      <w:r w:rsidRPr="00C752F5">
        <w:rPr>
          <w:sz w:val="24"/>
        </w:rPr>
        <w:t>n/2</w:t>
      </w:r>
      <w:r w:rsidRPr="00C752F5">
        <w:rPr>
          <w:rFonts w:ascii="Lucida Sans Unicode" w:hAnsi="Lucida Sans Unicode" w:cs="Lucida Sans Unicode"/>
          <w:sz w:val="24"/>
        </w:rPr>
        <w:t>⌋</w:t>
      </w:r>
      <w:r w:rsidRPr="00C752F5">
        <w:rPr>
          <w:sz w:val="24"/>
        </w:rPr>
        <w:t>/2h−1+1</w:t>
      </w:r>
      <w:r w:rsidRPr="00C752F5">
        <w:rPr>
          <w:rFonts w:ascii="Lucida Sans Unicode" w:hAnsi="Lucida Sans Unicode" w:cs="Lucida Sans Unicode"/>
          <w:sz w:val="24"/>
        </w:rPr>
        <w:t>⌉</w:t>
      </w:r>
      <w:r w:rsidRPr="00C752F5">
        <w:rPr>
          <w:sz w:val="24"/>
        </w:rPr>
        <w:t>&lt;</w:t>
      </w:r>
      <w:proofErr w:type="gramStart"/>
      <w:r w:rsidRPr="00C752F5">
        <w:rPr>
          <w:rFonts w:ascii="Lucida Sans Unicode" w:hAnsi="Lucida Sans Unicode" w:cs="Lucida Sans Unicode"/>
          <w:sz w:val="24"/>
        </w:rPr>
        <w:t>⌈</w:t>
      </w:r>
      <w:r w:rsidRPr="00C752F5">
        <w:rPr>
          <w:sz w:val="24"/>
        </w:rPr>
        <w:t>(</w:t>
      </w:r>
      <w:proofErr w:type="gramEnd"/>
      <w:r w:rsidRPr="00C752F5">
        <w:rPr>
          <w:sz w:val="24"/>
        </w:rPr>
        <w:t>n/2)/2h</w:t>
      </w:r>
      <w:r w:rsidRPr="00C752F5">
        <w:rPr>
          <w:rFonts w:ascii="Lucida Sans Unicode" w:hAnsi="Lucida Sans Unicode" w:cs="Lucida Sans Unicode"/>
          <w:sz w:val="24"/>
        </w:rPr>
        <w:t>⌉</w:t>
      </w:r>
      <w:r w:rsidRPr="00C752F5">
        <w:rPr>
          <w:sz w:val="24"/>
        </w:rPr>
        <w:t>=</w:t>
      </w:r>
      <w:r w:rsidRPr="00C752F5">
        <w:rPr>
          <w:rFonts w:ascii="Lucida Sans Unicode" w:hAnsi="Lucida Sans Unicode" w:cs="Lucida Sans Unicode"/>
          <w:sz w:val="24"/>
        </w:rPr>
        <w:t>⌈</w:t>
      </w:r>
      <w:r w:rsidRPr="00C752F5">
        <w:rPr>
          <w:sz w:val="24"/>
        </w:rPr>
        <w:t>n2h+1</w:t>
      </w:r>
      <w:r w:rsidRPr="00C752F5">
        <w:rPr>
          <w:rFonts w:ascii="Lucida Sans Unicode" w:hAnsi="Lucida Sans Unicode" w:cs="Lucida Sans Unicode"/>
          <w:sz w:val="24"/>
        </w:rPr>
        <w:t>⌉</w:t>
      </w:r>
    </w:p>
    <w:p w14:paraId="156F0898" w14:textId="77777777" w:rsidR="00C752F5" w:rsidRDefault="00C752F5" w:rsidP="00C752F5">
      <w:pPr>
        <w:ind w:firstLine="360"/>
        <w:rPr>
          <w:sz w:val="24"/>
        </w:rPr>
      </w:pPr>
      <w:r w:rsidRPr="00C752F5">
        <w:rPr>
          <w:sz w:val="24"/>
        </w:rPr>
        <w:t>As mentioned, this is also the number of nodes with height h in the old tree.</w:t>
      </w:r>
    </w:p>
    <w:p w14:paraId="5FA95A00" w14:textId="77777777" w:rsidR="00C752F5" w:rsidRPr="00861D88" w:rsidRDefault="00C752F5" w:rsidP="00C752F5">
      <w:pPr>
        <w:ind w:firstLine="360"/>
        <w:rPr>
          <w:sz w:val="24"/>
        </w:rPr>
      </w:pPr>
    </w:p>
    <w:p w14:paraId="7EEEA756" w14:textId="77777777" w:rsidR="00565B91" w:rsidRDefault="00B4123F" w:rsidP="008B6CC7">
      <w:pPr>
        <w:pStyle w:val="af1"/>
        <w:numPr>
          <w:ilvl w:val="0"/>
          <w:numId w:val="7"/>
        </w:numPr>
        <w:rPr>
          <w:rFonts w:hint="eastAsia"/>
          <w:sz w:val="24"/>
        </w:rPr>
      </w:pPr>
      <w:r>
        <w:rPr>
          <w:sz w:val="24"/>
        </w:rPr>
        <w:t>Exercises</w:t>
      </w:r>
      <w:r w:rsidRPr="00565B91">
        <w:rPr>
          <w:sz w:val="24"/>
        </w:rPr>
        <w:t xml:space="preserve"> </w:t>
      </w:r>
      <w:r w:rsidR="004507B1" w:rsidRPr="00565B91">
        <w:rPr>
          <w:sz w:val="24"/>
        </w:rPr>
        <w:t xml:space="preserve">7.2.2 </w:t>
      </w:r>
      <w:proofErr w:type="gramStart"/>
      <w:r w:rsidR="000C5B11" w:rsidRPr="00565B91">
        <w:rPr>
          <w:sz w:val="24"/>
        </w:rPr>
        <w:t>What</w:t>
      </w:r>
      <w:proofErr w:type="gramEnd"/>
      <w:r w:rsidR="000C5B11" w:rsidRPr="00565B91">
        <w:rPr>
          <w:sz w:val="24"/>
        </w:rPr>
        <w:t xml:space="preserve"> is the running of Qu</w:t>
      </w:r>
      <w:r w:rsidR="00B0437F" w:rsidRPr="00565B91">
        <w:rPr>
          <w:sz w:val="24"/>
        </w:rPr>
        <w:t>i</w:t>
      </w:r>
      <w:r w:rsidR="000C5B11" w:rsidRPr="00565B91">
        <w:rPr>
          <w:sz w:val="24"/>
        </w:rPr>
        <w:t>c</w:t>
      </w:r>
      <w:r w:rsidR="00B0437F" w:rsidRPr="00565B91">
        <w:rPr>
          <w:sz w:val="24"/>
        </w:rPr>
        <w:t xml:space="preserve">ksort if all the elements have the same value? </w:t>
      </w:r>
    </w:p>
    <w:p w14:paraId="14DE8BAD" w14:textId="033C90C9" w:rsidR="00DF575E" w:rsidRDefault="00DF575E" w:rsidP="00DF575E">
      <w:pPr>
        <w:ind w:left="360"/>
        <w:rPr>
          <w:sz w:val="24"/>
        </w:rPr>
      </w:pPr>
      <w:r w:rsidRPr="00DF575E">
        <w:rPr>
          <w:rFonts w:hint="eastAsia"/>
          <w:sz w:val="24"/>
        </w:rPr>
        <w:t xml:space="preserve">It is </w:t>
      </w:r>
      <w:r w:rsidRPr="00DF575E">
        <w:rPr>
          <w:rFonts w:hint="eastAsia"/>
          <w:sz w:val="24"/>
        </w:rPr>
        <w:t>Θ</w:t>
      </w:r>
      <w:r>
        <w:rPr>
          <w:rFonts w:hint="eastAsia"/>
          <w:sz w:val="24"/>
        </w:rPr>
        <w:t>(n</w:t>
      </w:r>
      <w:r>
        <w:rPr>
          <w:sz w:val="24"/>
          <w:vertAlign w:val="superscript"/>
        </w:rPr>
        <w:t>2</w:t>
      </w:r>
      <w:r w:rsidRPr="00DF575E">
        <w:rPr>
          <w:rFonts w:hint="eastAsia"/>
          <w:sz w:val="24"/>
        </w:rPr>
        <w:t>), since one of the partitions is always empty</w:t>
      </w:r>
      <w:r>
        <w:rPr>
          <w:sz w:val="24"/>
        </w:rPr>
        <w:t>. In each partition, we only can confirm the position for last element. We have to do n partitions, which mean the running time is n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. This can be showed in the </w:t>
      </w:r>
      <w:r w:rsidR="00EB4B2C">
        <w:rPr>
          <w:rFonts w:hint="eastAsia"/>
          <w:sz w:val="24"/>
        </w:rPr>
        <w:t>re</w:t>
      </w:r>
      <w:r w:rsidR="00EB4B2C">
        <w:rPr>
          <w:sz w:val="24"/>
        </w:rPr>
        <w:t xml:space="preserve">cursion </w:t>
      </w:r>
      <w:r>
        <w:rPr>
          <w:sz w:val="24"/>
        </w:rPr>
        <w:t>tree:</w:t>
      </w:r>
    </w:p>
    <w:p w14:paraId="097E05FC" w14:textId="2CE06270" w:rsidR="00DF575E" w:rsidRDefault="00DF575E" w:rsidP="00DF575E">
      <w:pPr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Index :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0……r</w:t>
      </w:r>
    </w:p>
    <w:p w14:paraId="698BA25B" w14:textId="0A217F88" w:rsidR="00DF575E" w:rsidRDefault="00DF575E" w:rsidP="00DF575E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Partition 1</w:t>
      </w:r>
      <w:r>
        <w:rPr>
          <w:sz w:val="24"/>
        </w:rPr>
        <w:tab/>
      </w:r>
      <w:proofErr w:type="gramStart"/>
      <w:r>
        <w:rPr>
          <w:sz w:val="24"/>
        </w:rPr>
        <w:t>0……r</w:t>
      </w:r>
      <w:proofErr w:type="gramEnd"/>
      <w:r>
        <w:rPr>
          <w:sz w:val="24"/>
        </w:rPr>
        <w:t>-1, 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</w:t>
      </w:r>
    </w:p>
    <w:p w14:paraId="4E96CC1E" w14:textId="03672F11" w:rsidR="00DF575E" w:rsidRDefault="00DF575E" w:rsidP="00DF575E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Partition 2</w:t>
      </w:r>
      <w:r>
        <w:rPr>
          <w:sz w:val="24"/>
        </w:rPr>
        <w:tab/>
      </w:r>
      <w:proofErr w:type="gramStart"/>
      <w:r>
        <w:rPr>
          <w:sz w:val="24"/>
        </w:rPr>
        <w:t>0……r</w:t>
      </w:r>
      <w:proofErr w:type="gramEnd"/>
      <w:r>
        <w:rPr>
          <w:sz w:val="24"/>
        </w:rPr>
        <w:t>-2, r-1, r</w:t>
      </w:r>
      <w:r>
        <w:rPr>
          <w:sz w:val="24"/>
        </w:rPr>
        <w:tab/>
      </w:r>
      <w:r>
        <w:rPr>
          <w:sz w:val="24"/>
        </w:rPr>
        <w:tab/>
        <w:t>n-1</w:t>
      </w:r>
    </w:p>
    <w:p w14:paraId="3E45A43E" w14:textId="687F11B6" w:rsidR="00DF575E" w:rsidRDefault="00DF575E" w:rsidP="00DF575E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63B316D0" w14:textId="7A7344DC" w:rsidR="00DF575E" w:rsidRDefault="00DF575E" w:rsidP="00DF575E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6DD75F63" w14:textId="44C53657" w:rsidR="00DF575E" w:rsidRDefault="00DF575E" w:rsidP="00DF575E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</w:t>
      </w:r>
    </w:p>
    <w:p w14:paraId="33259B57" w14:textId="475E6B95" w:rsidR="00DF575E" w:rsidRDefault="00DF575E" w:rsidP="00DF575E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Partition n</w:t>
      </w:r>
      <w:r>
        <w:rPr>
          <w:sz w:val="24"/>
        </w:rPr>
        <w:tab/>
        <w:t xml:space="preserve">0, 1, </w:t>
      </w:r>
      <w:proofErr w:type="gramStart"/>
      <w:r>
        <w:rPr>
          <w:sz w:val="24"/>
        </w:rPr>
        <w:t>2,…,</w:t>
      </w:r>
      <w:proofErr w:type="gramEnd"/>
      <w:r>
        <w:rPr>
          <w:sz w:val="24"/>
        </w:rPr>
        <w:t xml:space="preserve"> r-1, r</w:t>
      </w:r>
      <w:r>
        <w:rPr>
          <w:sz w:val="24"/>
        </w:rPr>
        <w:tab/>
      </w:r>
      <w:r>
        <w:rPr>
          <w:sz w:val="24"/>
        </w:rPr>
        <w:tab/>
        <w:t>1</w:t>
      </w:r>
    </w:p>
    <w:p w14:paraId="1BD7F854" w14:textId="41B33A8D" w:rsidR="00DF575E" w:rsidRPr="00DF575E" w:rsidRDefault="00DF575E" w:rsidP="00DF575E">
      <w:pPr>
        <w:ind w:left="360"/>
        <w:rPr>
          <w:sz w:val="24"/>
        </w:rPr>
      </w:pPr>
      <w:r>
        <w:rPr>
          <w:sz w:val="24"/>
        </w:rPr>
        <w:t>T = n + n-1 + n-2 + … + 2 + 1 = n(n-1)/2, which is</w:t>
      </w:r>
      <w:r w:rsidRPr="00DF575E">
        <w:rPr>
          <w:rFonts w:hint="eastAsia"/>
          <w:sz w:val="24"/>
        </w:rPr>
        <w:t>Θ</w:t>
      </w:r>
      <w:r>
        <w:rPr>
          <w:rFonts w:hint="eastAsia"/>
          <w:sz w:val="24"/>
        </w:rPr>
        <w:t>(n</w:t>
      </w:r>
      <w:r>
        <w:rPr>
          <w:sz w:val="24"/>
          <w:vertAlign w:val="superscript"/>
        </w:rPr>
        <w:t>2</w:t>
      </w:r>
      <w:r w:rsidRPr="00DF575E">
        <w:rPr>
          <w:rFonts w:hint="eastAsia"/>
          <w:sz w:val="24"/>
        </w:rPr>
        <w:t>)</w:t>
      </w:r>
      <w:r>
        <w:rPr>
          <w:sz w:val="24"/>
        </w:rPr>
        <w:t>.</w:t>
      </w:r>
    </w:p>
    <w:p w14:paraId="24967951" w14:textId="77777777" w:rsidR="00EC67B9" w:rsidRDefault="00B4123F" w:rsidP="008B6CC7">
      <w:pPr>
        <w:pStyle w:val="af1"/>
        <w:numPr>
          <w:ilvl w:val="0"/>
          <w:numId w:val="7"/>
        </w:numPr>
        <w:rPr>
          <w:rFonts w:hint="eastAsia"/>
          <w:sz w:val="24"/>
        </w:rPr>
      </w:pPr>
      <w:r>
        <w:rPr>
          <w:sz w:val="24"/>
        </w:rPr>
        <w:lastRenderedPageBreak/>
        <w:t>Exercises</w:t>
      </w:r>
      <w:r w:rsidRPr="00565B91">
        <w:rPr>
          <w:sz w:val="24"/>
        </w:rPr>
        <w:t xml:space="preserve"> </w:t>
      </w:r>
      <w:r w:rsidR="00EC67B9" w:rsidRPr="00565B91">
        <w:rPr>
          <w:sz w:val="24"/>
        </w:rPr>
        <w:t>7.3.1.</w:t>
      </w:r>
    </w:p>
    <w:p w14:paraId="729E76C1" w14:textId="1C55555D" w:rsidR="00DF575E" w:rsidRPr="00565B91" w:rsidRDefault="00DF575E" w:rsidP="00DF575E">
      <w:pPr>
        <w:pStyle w:val="af1"/>
        <w:ind w:left="360"/>
        <w:rPr>
          <w:sz w:val="24"/>
        </w:rPr>
      </w:pPr>
      <w:r w:rsidRPr="00DF575E">
        <w:rPr>
          <w:sz w:val="24"/>
        </w:rPr>
        <w:t>The worst-case running time is not triggered by a specific output, but occurs randomly. We're not interested in it, since we cannot reproduce it reliably. Instead, it is factored in the analysis of the expected running time.</w:t>
      </w:r>
    </w:p>
    <w:p w14:paraId="3BB8E1A2" w14:textId="77777777" w:rsidR="006A01B9" w:rsidRDefault="00B4123F" w:rsidP="008B6CC7">
      <w:pPr>
        <w:pStyle w:val="af1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Exercises </w:t>
      </w:r>
      <w:r w:rsidR="006A01B9">
        <w:rPr>
          <w:sz w:val="24"/>
        </w:rPr>
        <w:t xml:space="preserve">7.4.2 </w:t>
      </w:r>
      <w:r w:rsidR="00257D4A">
        <w:rPr>
          <w:sz w:val="24"/>
        </w:rPr>
        <w:t>Show that</w:t>
      </w:r>
      <w:r w:rsidR="00792440">
        <w:rPr>
          <w:sz w:val="24"/>
        </w:rPr>
        <w:t xml:space="preserve"> the best-case running time of Q</w:t>
      </w:r>
      <w:r w:rsidR="00257D4A">
        <w:rPr>
          <w:sz w:val="24"/>
        </w:rPr>
        <w:t xml:space="preserve">uicksort is </w:t>
      </w:r>
      <w:proofErr w:type="gramStart"/>
      <w:r w:rsidR="00257D4A">
        <w:rPr>
          <w:sz w:val="24"/>
        </w:rPr>
        <w:t>THETA(</w:t>
      </w:r>
      <w:proofErr w:type="gramEnd"/>
      <w:r w:rsidR="00257D4A">
        <w:rPr>
          <w:sz w:val="24"/>
        </w:rPr>
        <w:t xml:space="preserve">n </w:t>
      </w:r>
      <w:proofErr w:type="spellStart"/>
      <w:r w:rsidR="00257D4A">
        <w:rPr>
          <w:sz w:val="24"/>
        </w:rPr>
        <w:t>lg</w:t>
      </w:r>
      <w:proofErr w:type="spellEnd"/>
      <w:r w:rsidR="00257D4A">
        <w:rPr>
          <w:sz w:val="24"/>
        </w:rPr>
        <w:t xml:space="preserve"> n).</w:t>
      </w:r>
    </w:p>
    <w:p w14:paraId="358DF8B3" w14:textId="6A6D69E8" w:rsidR="00EB4B2C" w:rsidRPr="00EB4B2C" w:rsidRDefault="00EB4B2C" w:rsidP="00EB4B2C">
      <w:pPr>
        <w:pStyle w:val="af1"/>
        <w:ind w:left="360"/>
        <w:rPr>
          <w:sz w:val="24"/>
        </w:rPr>
      </w:pPr>
      <w:r w:rsidRPr="00EB4B2C">
        <w:rPr>
          <w:sz w:val="24"/>
        </w:rPr>
        <w:t>The best case happens when the partition is even, that is:</w:t>
      </w:r>
    </w:p>
    <w:p w14:paraId="228AA9D2" w14:textId="77777777" w:rsidR="00EB4B2C" w:rsidRPr="00EB4B2C" w:rsidRDefault="00EB4B2C" w:rsidP="00EB4B2C">
      <w:pPr>
        <w:pStyle w:val="af1"/>
        <w:ind w:left="360"/>
        <w:rPr>
          <w:sz w:val="24"/>
        </w:rPr>
      </w:pPr>
    </w:p>
    <w:p w14:paraId="3CA19902" w14:textId="77777777" w:rsidR="00EB4B2C" w:rsidRPr="00EB4B2C" w:rsidRDefault="00EB4B2C" w:rsidP="00EB4B2C">
      <w:pPr>
        <w:pStyle w:val="af1"/>
        <w:ind w:left="360"/>
        <w:rPr>
          <w:rFonts w:hint="eastAsia"/>
          <w:sz w:val="24"/>
        </w:rPr>
      </w:pPr>
      <w:r w:rsidRPr="00EB4B2C">
        <w:rPr>
          <w:rFonts w:hint="eastAsia"/>
          <w:sz w:val="24"/>
        </w:rPr>
        <w:t>T(n)=2T(n/2)+</w:t>
      </w:r>
      <w:r w:rsidRPr="00EB4B2C">
        <w:rPr>
          <w:rFonts w:hint="eastAsia"/>
          <w:sz w:val="24"/>
        </w:rPr>
        <w:t>Θ</w:t>
      </w:r>
      <w:r w:rsidRPr="00EB4B2C">
        <w:rPr>
          <w:rFonts w:hint="eastAsia"/>
          <w:sz w:val="24"/>
        </w:rPr>
        <w:t>(n)</w:t>
      </w:r>
    </w:p>
    <w:p w14:paraId="25897578" w14:textId="45297B7D" w:rsidR="00EB4B2C" w:rsidRDefault="00EB4B2C" w:rsidP="00EB4B2C">
      <w:pPr>
        <w:pStyle w:val="af1"/>
        <w:ind w:left="360"/>
        <w:rPr>
          <w:sz w:val="24"/>
        </w:rPr>
      </w:pPr>
      <w:r w:rsidRPr="00EB4B2C">
        <w:rPr>
          <w:rFonts w:hint="eastAsia"/>
          <w:sz w:val="24"/>
        </w:rPr>
        <w:t xml:space="preserve">Using the master method, </w:t>
      </w:r>
      <w:r w:rsidR="00E9368D">
        <w:rPr>
          <w:sz w:val="24"/>
        </w:rPr>
        <w:t>a = 2, b = 2, f(n) =</w:t>
      </w:r>
      <w:r w:rsidR="00E9368D" w:rsidRPr="00EB4B2C">
        <w:rPr>
          <w:rFonts w:hint="eastAsia"/>
          <w:sz w:val="24"/>
        </w:rPr>
        <w:t>Θ</w:t>
      </w:r>
      <w:r w:rsidR="00E9368D">
        <w:rPr>
          <w:sz w:val="24"/>
        </w:rPr>
        <w:t>(</w:t>
      </w:r>
      <w:proofErr w:type="spellStart"/>
      <w:r w:rsidR="00E9368D">
        <w:rPr>
          <w:sz w:val="24"/>
        </w:rPr>
        <w:t>log</w:t>
      </w:r>
      <w:r w:rsidR="00E9368D">
        <w:rPr>
          <w:sz w:val="24"/>
          <w:vertAlign w:val="subscript"/>
        </w:rPr>
        <w:t>b</w:t>
      </w:r>
      <w:r w:rsidR="00E9368D">
        <w:rPr>
          <w:sz w:val="24"/>
          <w:vertAlign w:val="superscript"/>
        </w:rPr>
        <w:t>a</w:t>
      </w:r>
      <w:proofErr w:type="spellEnd"/>
      <w:r w:rsidR="00E9368D">
        <w:rPr>
          <w:sz w:val="24"/>
        </w:rPr>
        <w:t>) =</w:t>
      </w:r>
      <w:r w:rsidR="00E9368D" w:rsidRPr="00EB4B2C">
        <w:rPr>
          <w:rFonts w:hint="eastAsia"/>
          <w:sz w:val="24"/>
        </w:rPr>
        <w:t>Θ</w:t>
      </w:r>
      <w:r w:rsidR="00E9368D" w:rsidRPr="00EB4B2C">
        <w:rPr>
          <w:rFonts w:hint="eastAsia"/>
          <w:sz w:val="24"/>
        </w:rPr>
        <w:t>(n)</w:t>
      </w:r>
      <w:r w:rsidR="00E9368D">
        <w:rPr>
          <w:sz w:val="24"/>
        </w:rPr>
        <w:t xml:space="preserve">, apple to master theory 2, </w:t>
      </w:r>
      <w:r w:rsidRPr="00EB4B2C">
        <w:rPr>
          <w:rFonts w:hint="eastAsia"/>
          <w:sz w:val="24"/>
        </w:rPr>
        <w:t xml:space="preserve">we get the solution </w:t>
      </w:r>
      <w:r w:rsidRPr="00EB4B2C">
        <w:rPr>
          <w:rFonts w:hint="eastAsia"/>
          <w:sz w:val="24"/>
        </w:rPr>
        <w:t>Θ</w:t>
      </w:r>
      <w:r w:rsidRPr="00EB4B2C">
        <w:rPr>
          <w:rFonts w:hint="eastAsia"/>
          <w:sz w:val="24"/>
        </w:rPr>
        <w:t>(</w:t>
      </w:r>
      <w:proofErr w:type="spellStart"/>
      <w:r w:rsidRPr="00EB4B2C">
        <w:rPr>
          <w:rFonts w:hint="eastAsia"/>
          <w:sz w:val="24"/>
        </w:rPr>
        <w:t>nlgn</w:t>
      </w:r>
      <w:proofErr w:type="spellEnd"/>
      <w:r w:rsidRPr="00EB4B2C">
        <w:rPr>
          <w:rFonts w:hint="eastAsia"/>
          <w:sz w:val="24"/>
        </w:rPr>
        <w:t>).</w:t>
      </w:r>
      <w:bookmarkStart w:id="0" w:name="_GoBack"/>
      <w:bookmarkEnd w:id="0"/>
    </w:p>
    <w:sectPr w:rsidR="00EB4B2C" w:rsidSect="00D266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41811"/>
    <w:multiLevelType w:val="multilevel"/>
    <w:tmpl w:val="720C974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4BA24EE"/>
    <w:multiLevelType w:val="singleLevel"/>
    <w:tmpl w:val="65782A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">
    <w:nsid w:val="6BF01845"/>
    <w:multiLevelType w:val="hybridMultilevel"/>
    <w:tmpl w:val="4B22CF60"/>
    <w:lvl w:ilvl="0" w:tplc="55FE48B8">
      <w:start w:val="1"/>
      <w:numFmt w:val="lowerLetter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2"/>
  </w:compat>
  <w:rsids>
    <w:rsidRoot w:val="00B64B10"/>
    <w:rsid w:val="000674FA"/>
    <w:rsid w:val="00077882"/>
    <w:rsid w:val="00085C6F"/>
    <w:rsid w:val="00091757"/>
    <w:rsid w:val="000A6860"/>
    <w:rsid w:val="000C0207"/>
    <w:rsid w:val="000C5B11"/>
    <w:rsid w:val="000E7616"/>
    <w:rsid w:val="000F50BE"/>
    <w:rsid w:val="00116207"/>
    <w:rsid w:val="002002D2"/>
    <w:rsid w:val="00214AA2"/>
    <w:rsid w:val="00220439"/>
    <w:rsid w:val="00237F7D"/>
    <w:rsid w:val="00257D4A"/>
    <w:rsid w:val="0027299A"/>
    <w:rsid w:val="002C3F98"/>
    <w:rsid w:val="002C74F3"/>
    <w:rsid w:val="003529CA"/>
    <w:rsid w:val="00376983"/>
    <w:rsid w:val="003F23BF"/>
    <w:rsid w:val="00430023"/>
    <w:rsid w:val="004507B1"/>
    <w:rsid w:val="004630E7"/>
    <w:rsid w:val="004850FD"/>
    <w:rsid w:val="00491BFE"/>
    <w:rsid w:val="00494350"/>
    <w:rsid w:val="004A021A"/>
    <w:rsid w:val="004C4D9B"/>
    <w:rsid w:val="004D0F18"/>
    <w:rsid w:val="004D5BD1"/>
    <w:rsid w:val="004D74A9"/>
    <w:rsid w:val="00504FFA"/>
    <w:rsid w:val="005115C8"/>
    <w:rsid w:val="00511CCB"/>
    <w:rsid w:val="00532A2A"/>
    <w:rsid w:val="00547302"/>
    <w:rsid w:val="00547B52"/>
    <w:rsid w:val="00565B91"/>
    <w:rsid w:val="00586E53"/>
    <w:rsid w:val="005A5D28"/>
    <w:rsid w:val="005B3D45"/>
    <w:rsid w:val="005F69F9"/>
    <w:rsid w:val="00602BF5"/>
    <w:rsid w:val="00633821"/>
    <w:rsid w:val="00685ED9"/>
    <w:rsid w:val="00691843"/>
    <w:rsid w:val="006A01B9"/>
    <w:rsid w:val="006E459F"/>
    <w:rsid w:val="006F268F"/>
    <w:rsid w:val="00744899"/>
    <w:rsid w:val="00774A27"/>
    <w:rsid w:val="00792440"/>
    <w:rsid w:val="007C7C27"/>
    <w:rsid w:val="00861D88"/>
    <w:rsid w:val="00862897"/>
    <w:rsid w:val="00872788"/>
    <w:rsid w:val="00880B10"/>
    <w:rsid w:val="008816E3"/>
    <w:rsid w:val="008905A1"/>
    <w:rsid w:val="008B6CC7"/>
    <w:rsid w:val="008E1ED1"/>
    <w:rsid w:val="008F5149"/>
    <w:rsid w:val="009470B9"/>
    <w:rsid w:val="00992DF0"/>
    <w:rsid w:val="009D3AD2"/>
    <w:rsid w:val="00A94DF7"/>
    <w:rsid w:val="00AA260F"/>
    <w:rsid w:val="00AA34E3"/>
    <w:rsid w:val="00B0437F"/>
    <w:rsid w:val="00B209E7"/>
    <w:rsid w:val="00B25CD8"/>
    <w:rsid w:val="00B26C58"/>
    <w:rsid w:val="00B4123F"/>
    <w:rsid w:val="00B648D4"/>
    <w:rsid w:val="00B64B10"/>
    <w:rsid w:val="00B93B5C"/>
    <w:rsid w:val="00BA2718"/>
    <w:rsid w:val="00BC7085"/>
    <w:rsid w:val="00BD4BE8"/>
    <w:rsid w:val="00BF65EB"/>
    <w:rsid w:val="00C00E95"/>
    <w:rsid w:val="00C474C9"/>
    <w:rsid w:val="00C5188A"/>
    <w:rsid w:val="00C51A68"/>
    <w:rsid w:val="00C63695"/>
    <w:rsid w:val="00C65E3F"/>
    <w:rsid w:val="00C72519"/>
    <w:rsid w:val="00C752F5"/>
    <w:rsid w:val="00D10731"/>
    <w:rsid w:val="00D26635"/>
    <w:rsid w:val="00D26654"/>
    <w:rsid w:val="00D42A4C"/>
    <w:rsid w:val="00D64582"/>
    <w:rsid w:val="00D652DC"/>
    <w:rsid w:val="00D71433"/>
    <w:rsid w:val="00D93D13"/>
    <w:rsid w:val="00DD23A8"/>
    <w:rsid w:val="00DF28F1"/>
    <w:rsid w:val="00DF575E"/>
    <w:rsid w:val="00E808A6"/>
    <w:rsid w:val="00E823D7"/>
    <w:rsid w:val="00E9368D"/>
    <w:rsid w:val="00EB26D0"/>
    <w:rsid w:val="00EB4B2C"/>
    <w:rsid w:val="00EC67B9"/>
    <w:rsid w:val="00F014B8"/>
    <w:rsid w:val="00F114D4"/>
    <w:rsid w:val="00F11D0B"/>
    <w:rsid w:val="00F40BAA"/>
    <w:rsid w:val="00F41987"/>
    <w:rsid w:val="00F441E6"/>
    <w:rsid w:val="00F85EBA"/>
    <w:rsid w:val="00F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932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35"/>
  </w:style>
  <w:style w:type="paragraph" w:styleId="1">
    <w:name w:val="heading 1"/>
    <w:basedOn w:val="a"/>
    <w:next w:val="a"/>
    <w:link w:val="10"/>
    <w:uiPriority w:val="9"/>
    <w:qFormat/>
    <w:rsid w:val="00D26635"/>
    <w:pPr>
      <w:keepNext/>
      <w:numPr>
        <w:numId w:val="2"/>
      </w:numPr>
      <w:spacing w:before="240" w:after="60" w:line="360" w:lineRule="auto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D26635"/>
    <w:pPr>
      <w:keepNext/>
      <w:numPr>
        <w:ilvl w:val="1"/>
        <w:numId w:val="3"/>
      </w:numPr>
      <w:spacing w:before="240" w:after="60" w:line="360" w:lineRule="auto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rsid w:val="00D26635"/>
    <w:pPr>
      <w:keepNext/>
      <w:numPr>
        <w:ilvl w:val="2"/>
        <w:numId w:val="4"/>
      </w:numPr>
      <w:spacing w:before="240" w:after="60" w:line="360" w:lineRule="auto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D26635"/>
    <w:pPr>
      <w:keepNext/>
      <w:numPr>
        <w:ilvl w:val="3"/>
        <w:numId w:val="5"/>
      </w:numPr>
      <w:spacing w:before="240" w:after="60" w:line="360" w:lineRule="auto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locked/>
    <w:rsid w:val="00D26635"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semiHidden/>
    <w:locked/>
    <w:rsid w:val="00D26635"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semiHidden/>
    <w:locked/>
    <w:rsid w:val="00D26635"/>
    <w:rPr>
      <w:rFonts w:asciiTheme="majorHAnsi" w:eastAsiaTheme="majorEastAsia" w:hAnsiTheme="majorHAnsi" w:cstheme="majorBidi" w:hint="default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semiHidden/>
    <w:locked/>
    <w:rsid w:val="00D26635"/>
    <w:rPr>
      <w:rFonts w:asciiTheme="majorHAnsi" w:eastAsiaTheme="majorEastAsia" w:hAnsiTheme="majorHAnsi" w:cstheme="majorBidi" w:hint="default"/>
      <w:b/>
      <w:bCs/>
      <w:i/>
      <w:iCs/>
      <w:color w:val="4F81BD" w:themeColor="accent1"/>
    </w:rPr>
  </w:style>
  <w:style w:type="paragraph" w:styleId="a3">
    <w:name w:val="footnote text"/>
    <w:basedOn w:val="a"/>
    <w:link w:val="a4"/>
    <w:uiPriority w:val="99"/>
    <w:semiHidden/>
    <w:unhideWhenUsed/>
    <w:rsid w:val="00D26635"/>
    <w:pPr>
      <w:spacing w:line="360" w:lineRule="auto"/>
    </w:pPr>
    <w:rPr>
      <w:sz w:val="24"/>
      <w:szCs w:val="24"/>
    </w:rPr>
  </w:style>
  <w:style w:type="character" w:customStyle="1" w:styleId="a4">
    <w:name w:val="脚注文本字符"/>
    <w:basedOn w:val="a0"/>
    <w:link w:val="a3"/>
    <w:uiPriority w:val="99"/>
    <w:semiHidden/>
    <w:locked/>
    <w:rsid w:val="00D26635"/>
  </w:style>
  <w:style w:type="paragraph" w:styleId="a5">
    <w:name w:val="annotation text"/>
    <w:basedOn w:val="a"/>
    <w:link w:val="a6"/>
    <w:uiPriority w:val="99"/>
    <w:semiHidden/>
    <w:unhideWhenUsed/>
    <w:rsid w:val="00D26635"/>
  </w:style>
  <w:style w:type="character" w:customStyle="1" w:styleId="a6">
    <w:name w:val="注释文本字符"/>
    <w:basedOn w:val="a0"/>
    <w:link w:val="a5"/>
    <w:uiPriority w:val="99"/>
    <w:semiHidden/>
    <w:locked/>
    <w:rsid w:val="00D26635"/>
  </w:style>
  <w:style w:type="paragraph" w:styleId="a7">
    <w:name w:val="caption"/>
    <w:basedOn w:val="a"/>
    <w:next w:val="a"/>
    <w:uiPriority w:val="35"/>
    <w:qFormat/>
    <w:rsid w:val="00D26635"/>
    <w:pPr>
      <w:keepLines/>
      <w:spacing w:before="120" w:after="120"/>
      <w:jc w:val="center"/>
    </w:pPr>
    <w:rPr>
      <w:b/>
      <w:bCs/>
    </w:rPr>
  </w:style>
  <w:style w:type="paragraph" w:styleId="a8">
    <w:name w:val="endnote text"/>
    <w:basedOn w:val="a"/>
    <w:link w:val="a9"/>
    <w:uiPriority w:val="99"/>
    <w:semiHidden/>
    <w:unhideWhenUsed/>
    <w:rsid w:val="00D26635"/>
    <w:pPr>
      <w:spacing w:line="360" w:lineRule="auto"/>
      <w:ind w:firstLine="720"/>
    </w:pPr>
  </w:style>
  <w:style w:type="character" w:customStyle="1" w:styleId="a9">
    <w:name w:val="尾注文本字符"/>
    <w:basedOn w:val="a0"/>
    <w:link w:val="a8"/>
    <w:uiPriority w:val="99"/>
    <w:semiHidden/>
    <w:locked/>
    <w:rsid w:val="00D26635"/>
  </w:style>
  <w:style w:type="paragraph" w:styleId="aa">
    <w:name w:val="Body Text"/>
    <w:basedOn w:val="a"/>
    <w:link w:val="ab"/>
    <w:uiPriority w:val="99"/>
    <w:semiHidden/>
    <w:unhideWhenUsed/>
    <w:rsid w:val="00D26635"/>
    <w:pPr>
      <w:spacing w:after="120" w:line="360" w:lineRule="auto"/>
      <w:ind w:firstLine="720"/>
    </w:pPr>
    <w:rPr>
      <w:sz w:val="24"/>
      <w:szCs w:val="24"/>
    </w:rPr>
  </w:style>
  <w:style w:type="character" w:customStyle="1" w:styleId="ab">
    <w:name w:val="正文文本字符"/>
    <w:basedOn w:val="a0"/>
    <w:link w:val="aa"/>
    <w:uiPriority w:val="99"/>
    <w:semiHidden/>
    <w:locked/>
    <w:rsid w:val="00D26635"/>
  </w:style>
  <w:style w:type="paragraph" w:styleId="ac">
    <w:name w:val="Body Text Indent"/>
    <w:basedOn w:val="aa"/>
    <w:link w:val="ad"/>
    <w:uiPriority w:val="99"/>
    <w:semiHidden/>
    <w:unhideWhenUsed/>
    <w:rsid w:val="00D26635"/>
    <w:pPr>
      <w:spacing w:before="120" w:after="0"/>
      <w:ind w:firstLine="360"/>
    </w:pPr>
  </w:style>
  <w:style w:type="character" w:customStyle="1" w:styleId="ad">
    <w:name w:val="正文文本缩进字符"/>
    <w:basedOn w:val="a0"/>
    <w:link w:val="ac"/>
    <w:uiPriority w:val="99"/>
    <w:semiHidden/>
    <w:locked/>
    <w:rsid w:val="00D26635"/>
  </w:style>
  <w:style w:type="paragraph" w:styleId="ae">
    <w:name w:val="Bibliography"/>
    <w:basedOn w:val="a"/>
    <w:next w:val="a5"/>
    <w:uiPriority w:val="37"/>
    <w:semiHidden/>
    <w:unhideWhenUsed/>
    <w:rsid w:val="00D26635"/>
    <w:pPr>
      <w:keepNext/>
      <w:keepLines/>
      <w:tabs>
        <w:tab w:val="left" w:pos="2160"/>
      </w:tabs>
      <w:spacing w:before="240" w:line="480" w:lineRule="auto"/>
      <w:ind w:left="360" w:hanging="360"/>
    </w:pPr>
    <w:rPr>
      <w:sz w:val="24"/>
      <w:szCs w:val="24"/>
    </w:rPr>
  </w:style>
  <w:style w:type="paragraph" w:customStyle="1" w:styleId="Pseudocode">
    <w:name w:val="Pseudocode"/>
    <w:basedOn w:val="aa"/>
    <w:rsid w:val="00D26635"/>
    <w:pPr>
      <w:keepNext/>
      <w:keepLines/>
      <w:spacing w:after="0" w:line="240" w:lineRule="auto"/>
      <w:ind w:left="360" w:right="72" w:firstLine="0"/>
    </w:pPr>
    <w:rPr>
      <w:rFonts w:ascii="Courier New" w:hAnsi="Courier New" w:cs="Courier New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D26635"/>
    <w:rPr>
      <w:vertAlign w:val="superscript"/>
    </w:rPr>
  </w:style>
  <w:style w:type="character" w:styleId="af0">
    <w:name w:val="endnote reference"/>
    <w:basedOn w:val="a0"/>
    <w:uiPriority w:val="99"/>
    <w:semiHidden/>
    <w:unhideWhenUsed/>
    <w:rsid w:val="00D26635"/>
    <w:rPr>
      <w:vertAlign w:val="superscript"/>
    </w:rPr>
  </w:style>
  <w:style w:type="paragraph" w:styleId="af1">
    <w:name w:val="List Paragraph"/>
    <w:basedOn w:val="a"/>
    <w:uiPriority w:val="34"/>
    <w:qFormat/>
    <w:rsid w:val="00B64B10"/>
    <w:pPr>
      <w:ind w:left="720"/>
      <w:contextualSpacing/>
    </w:pPr>
  </w:style>
  <w:style w:type="character" w:customStyle="1" w:styleId="apple-style-span">
    <w:name w:val="apple-style-span"/>
    <w:basedOn w:val="a0"/>
    <w:rsid w:val="003529CA"/>
  </w:style>
  <w:style w:type="paragraph" w:styleId="af2">
    <w:name w:val="Balloon Text"/>
    <w:basedOn w:val="a"/>
    <w:link w:val="af3"/>
    <w:uiPriority w:val="99"/>
    <w:semiHidden/>
    <w:unhideWhenUsed/>
    <w:rsid w:val="00602BF5"/>
    <w:rPr>
      <w:rFonts w:ascii="Tahoma" w:hAnsi="Tahoma" w:cs="Tahoma"/>
      <w:sz w:val="16"/>
      <w:szCs w:val="16"/>
    </w:rPr>
  </w:style>
  <w:style w:type="character" w:customStyle="1" w:styleId="af3">
    <w:name w:val="批注框文本字符"/>
    <w:basedOn w:val="a0"/>
    <w:link w:val="af2"/>
    <w:uiPriority w:val="99"/>
    <w:semiHidden/>
    <w:rsid w:val="00602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349</Words>
  <Characters>1992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332: ALGORITHMS</vt:lpstr>
    </vt:vector>
  </TitlesOfParts>
  <Company>University of Virginia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332: ALGORITHMS</dc:title>
  <dc:creator>David Luebke</dc:creator>
  <cp:lastModifiedBy>Li</cp:lastModifiedBy>
  <cp:revision>7</cp:revision>
  <dcterms:created xsi:type="dcterms:W3CDTF">2011-10-08T03:34:00Z</dcterms:created>
  <dcterms:modified xsi:type="dcterms:W3CDTF">2016-10-03T23:26:00Z</dcterms:modified>
</cp:coreProperties>
</file>