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0FEE" w14:textId="77777777" w:rsidR="00DD5145" w:rsidRPr="00CF55BD" w:rsidRDefault="00DD5145" w:rsidP="00DD5145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報告</w:t>
      </w:r>
    </w:p>
    <w:p w14:paraId="320AC9D2" w14:textId="68CB2E2B" w:rsidR="00DD5145" w:rsidRDefault="00DD5145" w:rsidP="00DD5145">
      <w:pPr>
        <w:jc w:val="center"/>
        <w:rPr>
          <w:sz w:val="36"/>
          <w:szCs w:val="32"/>
        </w:rPr>
      </w:pPr>
      <w:proofErr w:type="gramStart"/>
      <w:r>
        <w:rPr>
          <w:rFonts w:hint="eastAsia"/>
          <w:sz w:val="36"/>
          <w:szCs w:val="32"/>
        </w:rPr>
        <w:t>支柱挫曲與</w:t>
      </w:r>
      <w:proofErr w:type="gramEnd"/>
      <w:r>
        <w:rPr>
          <w:rFonts w:hint="eastAsia"/>
          <w:sz w:val="36"/>
          <w:szCs w:val="32"/>
        </w:rPr>
        <w:t>弧形梁平衡試驗</w:t>
      </w:r>
    </w:p>
    <w:p w14:paraId="62ED4525" w14:textId="0361DAE7" w:rsidR="00DD5145" w:rsidRDefault="00DD5145" w:rsidP="00DD5145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</w:p>
    <w:p w14:paraId="43827DB3" w14:textId="77777777" w:rsidR="00DD5145" w:rsidRPr="00A47380" w:rsidRDefault="00DD5145" w:rsidP="00DD5145">
      <w:pPr>
        <w:jc w:val="center"/>
      </w:pPr>
      <w:r>
        <w:rPr>
          <w:rFonts w:hint="eastAsia"/>
        </w:rPr>
        <w:t>實驗組別：</w:t>
      </w:r>
      <w:r>
        <w:t>A3</w:t>
      </w:r>
    </w:p>
    <w:p w14:paraId="001D0D07" w14:textId="77777777" w:rsidR="00DD5145" w:rsidRDefault="00DD5145" w:rsidP="00DD5145">
      <w:pPr>
        <w:jc w:val="center"/>
      </w:pPr>
      <w:r>
        <w:rPr>
          <w:rFonts w:hint="eastAsia"/>
        </w:rPr>
        <w:t>學生姓名：吳典謀</w:t>
      </w:r>
    </w:p>
    <w:p w14:paraId="75898694" w14:textId="77777777" w:rsidR="00DD5145" w:rsidRDefault="00DD5145" w:rsidP="00DD5145">
      <w:pPr>
        <w:jc w:val="center"/>
      </w:pPr>
      <w:r>
        <w:rPr>
          <w:rFonts w:hint="eastAsia"/>
        </w:rPr>
        <w:t>同組成員姓名：</w:t>
      </w:r>
      <w:r>
        <w:rPr>
          <w:rFonts w:hint="eastAsia"/>
        </w:rPr>
        <w:t>1</w:t>
      </w:r>
      <w:r>
        <w:t>09611030</w:t>
      </w:r>
      <w:r>
        <w:rPr>
          <w:rFonts w:hint="eastAsia"/>
        </w:rPr>
        <w:t>陳柏文、</w:t>
      </w:r>
      <w:r>
        <w:t>109611004</w:t>
      </w:r>
      <w:r>
        <w:rPr>
          <w:rFonts w:hint="eastAsia"/>
        </w:rPr>
        <w:t>張瀚元、</w:t>
      </w:r>
      <w:r>
        <w:t>109611066</w:t>
      </w:r>
      <w:proofErr w:type="gramStart"/>
      <w:r>
        <w:rPr>
          <w:rFonts w:hint="eastAsia"/>
        </w:rPr>
        <w:t>吳典謀</w:t>
      </w:r>
      <w:proofErr w:type="gramEnd"/>
      <w:r>
        <w:rPr>
          <w:rFonts w:hint="eastAsia"/>
        </w:rPr>
        <w:t>、</w:t>
      </w:r>
      <w:r>
        <w:t>109611064</w:t>
      </w:r>
      <w:r>
        <w:rPr>
          <w:rFonts w:hint="eastAsia"/>
        </w:rPr>
        <w:t>王睿哲、</w:t>
      </w:r>
      <w:r>
        <w:t>109611062</w:t>
      </w:r>
      <w:proofErr w:type="gramStart"/>
      <w:r>
        <w:rPr>
          <w:rFonts w:hint="eastAsia"/>
        </w:rPr>
        <w:t>林旅翔</w:t>
      </w:r>
      <w:proofErr w:type="gramEnd"/>
      <w:r>
        <w:rPr>
          <w:rFonts w:hint="eastAsia"/>
        </w:rPr>
        <w:t>、</w:t>
      </w:r>
      <w:r>
        <w:t>109611026</w:t>
      </w:r>
      <w:r>
        <w:rPr>
          <w:rFonts w:hint="eastAsia"/>
        </w:rPr>
        <w:t>鐘翊桓</w:t>
      </w:r>
    </w:p>
    <w:p w14:paraId="469A3306" w14:textId="68C635EA" w:rsidR="00F843FB" w:rsidRDefault="00DD514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本項實驗之應用</w:t>
      </w:r>
    </w:p>
    <w:p w14:paraId="170F34B1" w14:textId="33E9EC7E" w:rsidR="00DD5145" w:rsidRDefault="00DD5145">
      <w:pPr>
        <w:rPr>
          <w:szCs w:val="24"/>
        </w:rPr>
      </w:pPr>
      <w:r>
        <w:rPr>
          <w:rFonts w:hint="eastAsia"/>
          <w:szCs w:val="24"/>
        </w:rPr>
        <w:t>對於一個細長的支柱，壓應力在未達到降伏應力前發生結構失效，並且無法乘載</w:t>
      </w:r>
      <w:r w:rsidR="008B121E">
        <w:rPr>
          <w:rFonts w:hint="eastAsia"/>
          <w:szCs w:val="24"/>
        </w:rPr>
        <w:t>增加的軸向應力，這</w:t>
      </w:r>
      <w:proofErr w:type="gramStart"/>
      <w:r w:rsidR="008B121E">
        <w:rPr>
          <w:rFonts w:hint="eastAsia"/>
          <w:szCs w:val="24"/>
        </w:rPr>
        <w:t>稱為挫曲</w:t>
      </w:r>
      <w:proofErr w:type="gramEnd"/>
      <w:r w:rsidR="008B121E">
        <w:rPr>
          <w:rFonts w:hint="eastAsia"/>
          <w:szCs w:val="24"/>
        </w:rPr>
        <w:t>。為了了解臨界負載和細長比之間的關係，我們需要藉由實驗觀察。</w:t>
      </w:r>
    </w:p>
    <w:p w14:paraId="30225DC3" w14:textId="377BC8C5" w:rsidR="008B121E" w:rsidRDefault="008B121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實驗結果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E673A" w14:paraId="2DDC27C0" w14:textId="77777777" w:rsidTr="006E673A">
        <w:tc>
          <w:tcPr>
            <w:tcW w:w="2766" w:type="dxa"/>
          </w:tcPr>
          <w:p w14:paraId="4DBB6AD8" w14:textId="3EA73562" w:rsidR="006E673A" w:rsidRDefault="006E673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實驗</w:t>
            </w:r>
            <w:proofErr w:type="gramStart"/>
            <w:r>
              <w:rPr>
                <w:rFonts w:hint="eastAsia"/>
                <w:szCs w:val="24"/>
              </w:rPr>
              <w:t>一</w:t>
            </w:r>
            <w:proofErr w:type="gramEnd"/>
            <w:r>
              <w:rPr>
                <w:rFonts w:hint="eastAsia"/>
                <w:szCs w:val="24"/>
              </w:rPr>
              <w:t>(</w:t>
            </w:r>
            <w:proofErr w:type="gramStart"/>
            <w:r>
              <w:rPr>
                <w:rFonts w:hint="eastAsia"/>
                <w:szCs w:val="24"/>
              </w:rPr>
              <w:t>長棒</w:t>
            </w:r>
            <w:proofErr w:type="gramEnd"/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2765" w:type="dxa"/>
          </w:tcPr>
          <w:p w14:paraId="14171242" w14:textId="71A6913C" w:rsidR="006E673A" w:rsidRDefault="006E673A">
            <w:pPr>
              <w:rPr>
                <w:szCs w:val="24"/>
              </w:rPr>
            </w:pPr>
            <w:r>
              <w:rPr>
                <w:szCs w:val="24"/>
              </w:rPr>
              <w:t>Fixed-pinned</w:t>
            </w:r>
          </w:p>
        </w:tc>
        <w:tc>
          <w:tcPr>
            <w:tcW w:w="2765" w:type="dxa"/>
          </w:tcPr>
          <w:p w14:paraId="29FEC519" w14:textId="796C472E" w:rsidR="006E673A" w:rsidRDefault="006E673A">
            <w:pPr>
              <w:rPr>
                <w:szCs w:val="24"/>
              </w:rPr>
            </w:pPr>
            <w:r>
              <w:rPr>
                <w:szCs w:val="24"/>
              </w:rPr>
              <w:t>0.425mm</w:t>
            </w:r>
          </w:p>
        </w:tc>
      </w:tr>
      <w:tr w:rsidR="006E673A" w14:paraId="7A195753" w14:textId="77777777" w:rsidTr="006E673A">
        <w:tc>
          <w:tcPr>
            <w:tcW w:w="2766" w:type="dxa"/>
          </w:tcPr>
          <w:p w14:paraId="71EDB827" w14:textId="77777777" w:rsidR="006E673A" w:rsidRDefault="006E673A">
            <w:pPr>
              <w:rPr>
                <w:rFonts w:hint="eastAsia"/>
                <w:szCs w:val="24"/>
              </w:rPr>
            </w:pPr>
          </w:p>
        </w:tc>
        <w:tc>
          <w:tcPr>
            <w:tcW w:w="2765" w:type="dxa"/>
          </w:tcPr>
          <w:p w14:paraId="0A5AA2D9" w14:textId="68BD1CF2" w:rsidR="006E673A" w:rsidRDefault="006E673A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Fixed-fixed</w:t>
            </w:r>
          </w:p>
        </w:tc>
        <w:tc>
          <w:tcPr>
            <w:tcW w:w="2765" w:type="dxa"/>
          </w:tcPr>
          <w:p w14:paraId="47BEB457" w14:textId="01A168EE" w:rsidR="006E673A" w:rsidRDefault="006E673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.15mm</w:t>
            </w:r>
          </w:p>
        </w:tc>
      </w:tr>
      <w:tr w:rsidR="006E673A" w14:paraId="6EAADB8D" w14:textId="77777777" w:rsidTr="006E673A">
        <w:tc>
          <w:tcPr>
            <w:tcW w:w="2766" w:type="dxa"/>
          </w:tcPr>
          <w:p w14:paraId="393816AB" w14:textId="77777777" w:rsidR="006E673A" w:rsidRDefault="006E673A">
            <w:pPr>
              <w:rPr>
                <w:rFonts w:hint="eastAsia"/>
                <w:szCs w:val="24"/>
              </w:rPr>
            </w:pPr>
          </w:p>
        </w:tc>
        <w:tc>
          <w:tcPr>
            <w:tcW w:w="2765" w:type="dxa"/>
          </w:tcPr>
          <w:p w14:paraId="1BD258C4" w14:textId="0FF74CE1" w:rsidR="006E673A" w:rsidRDefault="006E673A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Pinned-pinned</w:t>
            </w:r>
          </w:p>
        </w:tc>
        <w:tc>
          <w:tcPr>
            <w:tcW w:w="2765" w:type="dxa"/>
          </w:tcPr>
          <w:p w14:paraId="37CA805A" w14:textId="7BEF115E" w:rsidR="006E673A" w:rsidRDefault="006E673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.195mm</w:t>
            </w:r>
          </w:p>
        </w:tc>
      </w:tr>
      <w:tr w:rsidR="006E673A" w14:paraId="130551BC" w14:textId="77777777" w:rsidTr="006E673A">
        <w:tc>
          <w:tcPr>
            <w:tcW w:w="2766" w:type="dxa"/>
          </w:tcPr>
          <w:p w14:paraId="2BB5AEC7" w14:textId="700A6136" w:rsidR="006E673A" w:rsidRDefault="00E85A5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實驗二</w:t>
            </w:r>
            <w:r>
              <w:rPr>
                <w:rFonts w:hint="eastAsia"/>
                <w:szCs w:val="24"/>
              </w:rPr>
              <w:t>(</w:t>
            </w:r>
            <w:proofErr w:type="gramStart"/>
            <w:r>
              <w:rPr>
                <w:rFonts w:hint="eastAsia"/>
                <w:szCs w:val="24"/>
              </w:rPr>
              <w:t>短棒</w:t>
            </w:r>
            <w:proofErr w:type="gramEnd"/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2765" w:type="dxa"/>
          </w:tcPr>
          <w:p w14:paraId="075C574B" w14:textId="344077BB" w:rsidR="006E673A" w:rsidRDefault="00E85A5D">
            <w:pPr>
              <w:rPr>
                <w:szCs w:val="24"/>
              </w:rPr>
            </w:pPr>
            <w:r>
              <w:rPr>
                <w:szCs w:val="24"/>
              </w:rPr>
              <w:t>Fixed-fixed</w:t>
            </w:r>
          </w:p>
        </w:tc>
        <w:tc>
          <w:tcPr>
            <w:tcW w:w="2765" w:type="dxa"/>
          </w:tcPr>
          <w:p w14:paraId="73FEDA30" w14:textId="68707447" w:rsidR="00E85A5D" w:rsidRDefault="00E85A5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.80mm</w:t>
            </w:r>
          </w:p>
        </w:tc>
      </w:tr>
      <w:tr w:rsidR="006E673A" w14:paraId="270D6D58" w14:textId="77777777" w:rsidTr="006E673A">
        <w:tc>
          <w:tcPr>
            <w:tcW w:w="2766" w:type="dxa"/>
          </w:tcPr>
          <w:p w14:paraId="4E1D5B29" w14:textId="77777777" w:rsidR="006E673A" w:rsidRDefault="006E673A">
            <w:pPr>
              <w:rPr>
                <w:rFonts w:hint="eastAsia"/>
                <w:szCs w:val="24"/>
              </w:rPr>
            </w:pPr>
          </w:p>
        </w:tc>
        <w:tc>
          <w:tcPr>
            <w:tcW w:w="2765" w:type="dxa"/>
          </w:tcPr>
          <w:p w14:paraId="5FDC6B5B" w14:textId="21CBE746" w:rsidR="006E673A" w:rsidRDefault="00E85A5D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Pinned-pinned</w:t>
            </w:r>
          </w:p>
        </w:tc>
        <w:tc>
          <w:tcPr>
            <w:tcW w:w="2765" w:type="dxa"/>
          </w:tcPr>
          <w:p w14:paraId="573F00C5" w14:textId="0FD393C8" w:rsidR="006E673A" w:rsidRDefault="00E85A5D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0.</w:t>
            </w: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95mm</w:t>
            </w:r>
          </w:p>
        </w:tc>
      </w:tr>
      <w:tr w:rsidR="006E673A" w14:paraId="74239E58" w14:textId="77777777" w:rsidTr="006E673A">
        <w:tc>
          <w:tcPr>
            <w:tcW w:w="2766" w:type="dxa"/>
          </w:tcPr>
          <w:p w14:paraId="49289266" w14:textId="29997362" w:rsidR="006E673A" w:rsidRDefault="00E85A5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實驗三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板子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2765" w:type="dxa"/>
          </w:tcPr>
          <w:p w14:paraId="39F42DCF" w14:textId="7943D094" w:rsidR="006E673A" w:rsidRDefault="00E85A5D">
            <w:pPr>
              <w:rPr>
                <w:szCs w:val="24"/>
              </w:rPr>
            </w:pPr>
            <w:r>
              <w:rPr>
                <w:szCs w:val="24"/>
              </w:rPr>
              <w:t>Fixed-fixed</w:t>
            </w:r>
          </w:p>
        </w:tc>
        <w:tc>
          <w:tcPr>
            <w:tcW w:w="2765" w:type="dxa"/>
          </w:tcPr>
          <w:p w14:paraId="34852D32" w14:textId="1DCEF3A7" w:rsidR="006E673A" w:rsidRDefault="00E85A5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.125mm</w:t>
            </w:r>
          </w:p>
        </w:tc>
      </w:tr>
    </w:tbl>
    <w:p w14:paraId="22D1F114" w14:textId="32162EF9" w:rsidR="008B121E" w:rsidRDefault="008B121E">
      <w:pPr>
        <w:rPr>
          <w:szCs w:val="24"/>
        </w:rPr>
      </w:pPr>
    </w:p>
    <w:p w14:paraId="1814C33A" w14:textId="0D2F62F4" w:rsidR="00E85A5D" w:rsidRDefault="00E85A5D">
      <w:pPr>
        <w:rPr>
          <w:szCs w:val="24"/>
        </w:rPr>
      </w:pPr>
      <w:r>
        <w:rPr>
          <w:rFonts w:hint="eastAsia"/>
          <w:szCs w:val="24"/>
        </w:rPr>
        <w:t>板子規格為長度</w:t>
      </w:r>
      <m:oMath>
        <m:r>
          <w:rPr>
            <w:rFonts w:ascii="Cambria Math" w:hAnsi="Cambria Math"/>
            <w:szCs w:val="24"/>
          </w:rPr>
          <m:t>a=19.7</m:t>
        </m:r>
        <m:r>
          <m:rPr>
            <m:nor/>
          </m:rPr>
          <w:rPr>
            <w:rFonts w:ascii="Cambria Math" w:hAnsi="Cambria Math"/>
            <w:szCs w:val="24"/>
          </w:rPr>
          <m:t xml:space="preserve"> cm</m:t>
        </m:r>
      </m:oMath>
      <w:r w:rsidR="00AE55F3">
        <w:rPr>
          <w:rFonts w:hint="eastAsia"/>
          <w:szCs w:val="24"/>
        </w:rPr>
        <w:t>、寬度</w:t>
      </w:r>
      <m:oMath>
        <m:r>
          <w:rPr>
            <w:rFonts w:ascii="Cambria Math" w:hAnsi="Cambria Math"/>
            <w:szCs w:val="24"/>
          </w:rPr>
          <m:t>b=14.93</m:t>
        </m:r>
        <m:r>
          <m:rPr>
            <m:nor/>
          </m:rPr>
          <w:rPr>
            <w:rFonts w:ascii="Cambria Math" w:hAnsi="Cambria Math"/>
            <w:szCs w:val="24"/>
          </w:rPr>
          <m:t xml:space="preserve"> cm</m:t>
        </m:r>
      </m:oMath>
      <w:r w:rsidR="00AE55F3">
        <w:rPr>
          <w:rFonts w:hint="eastAsia"/>
          <w:szCs w:val="24"/>
        </w:rPr>
        <w:t>、厚度</w:t>
      </w:r>
      <m:oMath>
        <m:r>
          <w:rPr>
            <w:rFonts w:ascii="Cambria Math" w:hAnsi="Cambria Math"/>
            <w:szCs w:val="24"/>
          </w:rPr>
          <m:t>t=0.1</m:t>
        </m:r>
        <m:r>
          <m:rPr>
            <m:nor/>
          </m:rPr>
          <w:rPr>
            <w:rFonts w:ascii="Cambria Math" w:hAnsi="Cambria Math"/>
            <w:szCs w:val="24"/>
          </w:rPr>
          <m:t xml:space="preserve"> cm</m:t>
        </m:r>
      </m:oMath>
      <w:r w:rsidR="00AE55F3">
        <w:rPr>
          <w:rFonts w:hint="eastAsia"/>
          <w:szCs w:val="24"/>
        </w:rPr>
        <w:t>、彈力係數</w:t>
      </w:r>
      <m:oMath>
        <m:r>
          <w:rPr>
            <w:rFonts w:ascii="Cambria Math" w:hAnsi="Cambria Math"/>
            <w:szCs w:val="24"/>
          </w:rPr>
          <m:t>k=1.59</m:t>
        </m:r>
        <m:r>
          <m:rPr>
            <m:nor/>
          </m:rPr>
          <w:rPr>
            <w:rFonts w:ascii="Cambria Math" w:hAnsi="Cambria Math"/>
            <w:szCs w:val="24"/>
          </w:rPr>
          <m:t xml:space="preserve"> N</m:t>
        </m:r>
        <m:r>
          <m:rPr>
            <m:lit/>
            <m:nor/>
          </m:rPr>
          <w:rPr>
            <w:rFonts w:ascii="Cambria Math" w:hAnsi="Cambria Math"/>
            <w:szCs w:val="24"/>
          </w:rPr>
          <m:t>/</m:t>
        </m:r>
        <m:r>
          <m:rPr>
            <m:nor/>
          </m:rPr>
          <w:rPr>
            <w:rFonts w:ascii="Cambria Math" w:hAnsi="Cambria Math"/>
            <w:szCs w:val="24"/>
          </w:rPr>
          <m:t>0.01 mm</m:t>
        </m:r>
      </m:oMath>
      <w:r w:rsidR="00AE55F3">
        <w:rPr>
          <w:rFonts w:hint="eastAsia"/>
          <w:szCs w:val="24"/>
        </w:rPr>
        <w:t>、楊氏係數</w:t>
      </w:r>
      <m:oMath>
        <m:r>
          <w:rPr>
            <w:rFonts w:ascii="Cambria Math" w:hAnsi="Cambria Math"/>
            <w:szCs w:val="24"/>
          </w:rPr>
          <m:t>E=23</m:t>
        </m:r>
        <m:r>
          <m:rPr>
            <m:nor/>
          </m:rPr>
          <w:rPr>
            <w:rFonts w:ascii="Cambria Math" w:hAnsi="Cambria Math"/>
            <w:szCs w:val="24"/>
          </w:rPr>
          <m:t xml:space="preserve"> GPa</m:t>
        </m:r>
      </m:oMath>
      <w:r w:rsidR="00AE55F3">
        <w:rPr>
          <w:rFonts w:hint="eastAsia"/>
          <w:szCs w:val="24"/>
        </w:rPr>
        <w:t>，</w:t>
      </w:r>
      <w:proofErr w:type="gramStart"/>
      <w:r w:rsidR="00AE55F3">
        <w:rPr>
          <w:rFonts w:hint="eastAsia"/>
          <w:szCs w:val="24"/>
        </w:rPr>
        <w:t>泊松比</w:t>
      </w:r>
      <w:proofErr w:type="gramEnd"/>
      <m:oMath>
        <m:r>
          <m:rPr>
            <m:sty m:val="p"/>
          </m:rPr>
          <w:rPr>
            <w:rFonts w:ascii="Cambria Math" w:hAnsi="Cambria Math"/>
            <w:szCs w:val="24"/>
          </w:rPr>
          <m:t>ν</m:t>
        </m:r>
        <m:r>
          <w:rPr>
            <w:rFonts w:ascii="Cambria Math" w:hAnsi="Cambria Math"/>
            <w:szCs w:val="24"/>
          </w:rPr>
          <m:t>=0.12</m:t>
        </m:r>
      </m:oMath>
    </w:p>
    <w:p w14:paraId="6DF3D8B8" w14:textId="3ECDFFE2" w:rsidR="00AE55F3" w:rsidRDefault="00AE55F3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E55F3" w14:paraId="2E14B47B" w14:textId="77777777" w:rsidTr="00AE55F3">
        <w:tc>
          <w:tcPr>
            <w:tcW w:w="1382" w:type="dxa"/>
          </w:tcPr>
          <w:p w14:paraId="373D5ABB" w14:textId="06DBAD80" w:rsidR="00AE55F3" w:rsidRDefault="00AE55F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位移值</w:t>
            </w:r>
            <w:r>
              <w:rPr>
                <w:szCs w:val="24"/>
              </w:rPr>
              <w:t>(mm)</w:t>
            </w:r>
          </w:p>
        </w:tc>
        <w:tc>
          <w:tcPr>
            <w:tcW w:w="1382" w:type="dxa"/>
          </w:tcPr>
          <w:p w14:paraId="47CE8A6E" w14:textId="612718A7" w:rsidR="00AE55F3" w:rsidRDefault="00AE55F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實驗值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N</m:t>
                  </m:r>
                </m:e>
              </m:d>
            </m:oMath>
          </w:p>
        </w:tc>
        <w:tc>
          <w:tcPr>
            <w:tcW w:w="1383" w:type="dxa"/>
          </w:tcPr>
          <w:p w14:paraId="59A17746" w14:textId="144D56C9" w:rsidR="00AE55F3" w:rsidRDefault="00AE55F3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板子理論值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N</m:t>
                  </m:r>
                </m:e>
              </m:d>
            </m:oMath>
          </w:p>
        </w:tc>
        <w:tc>
          <w:tcPr>
            <w:tcW w:w="1383" w:type="dxa"/>
          </w:tcPr>
          <w:p w14:paraId="2269A60D" w14:textId="756DA994" w:rsidR="00AE55F3" w:rsidRDefault="00AE55F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柱子理論值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N</m:t>
                  </m:r>
                </m:e>
              </m:d>
            </m:oMath>
          </w:p>
        </w:tc>
        <w:tc>
          <w:tcPr>
            <w:tcW w:w="1383" w:type="dxa"/>
          </w:tcPr>
          <w:p w14:paraId="4A141099" w14:textId="2FF6183F" w:rsidR="00AE55F3" w:rsidRDefault="00AE55F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板子誤差</w:t>
            </w:r>
            <w:r>
              <w:rPr>
                <w:szCs w:val="24"/>
              </w:rPr>
              <w:t>(%)</w:t>
            </w:r>
          </w:p>
        </w:tc>
        <w:tc>
          <w:tcPr>
            <w:tcW w:w="1383" w:type="dxa"/>
          </w:tcPr>
          <w:p w14:paraId="7ECD892E" w14:textId="5565BD13" w:rsidR="00AE55F3" w:rsidRDefault="00AE55F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柱子誤差</w:t>
            </w:r>
            <w:r>
              <w:rPr>
                <w:szCs w:val="24"/>
              </w:rPr>
              <w:t>(%)</w:t>
            </w:r>
          </w:p>
        </w:tc>
      </w:tr>
      <w:tr w:rsidR="00AE55F3" w14:paraId="55F5407F" w14:textId="77777777" w:rsidTr="00AE55F3">
        <w:tc>
          <w:tcPr>
            <w:tcW w:w="1382" w:type="dxa"/>
          </w:tcPr>
          <w:p w14:paraId="6B5C9571" w14:textId="39221D92" w:rsidR="00AE55F3" w:rsidRDefault="00AE55F3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</w:t>
            </w:r>
            <w:r w:rsidR="00EB7C0E">
              <w:rPr>
                <w:szCs w:val="24"/>
              </w:rPr>
              <w:t>59</w:t>
            </w:r>
          </w:p>
        </w:tc>
        <w:tc>
          <w:tcPr>
            <w:tcW w:w="1382" w:type="dxa"/>
          </w:tcPr>
          <w:p w14:paraId="59DE0A2F" w14:textId="3640DFF7" w:rsidR="00AE55F3" w:rsidRDefault="00EB7C0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52.81</w:t>
            </w:r>
          </w:p>
        </w:tc>
        <w:tc>
          <w:tcPr>
            <w:tcW w:w="1383" w:type="dxa"/>
          </w:tcPr>
          <w:p w14:paraId="363989E9" w14:textId="5041A5A7" w:rsidR="00AE55F3" w:rsidRDefault="00EB7C0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95.34</w:t>
            </w:r>
          </w:p>
        </w:tc>
        <w:tc>
          <w:tcPr>
            <w:tcW w:w="1383" w:type="dxa"/>
          </w:tcPr>
          <w:p w14:paraId="586C8B81" w14:textId="017CC67F" w:rsidR="00AE55F3" w:rsidRDefault="00EB7C0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91.09</w:t>
            </w:r>
          </w:p>
        </w:tc>
        <w:tc>
          <w:tcPr>
            <w:tcW w:w="1383" w:type="dxa"/>
          </w:tcPr>
          <w:p w14:paraId="5730C83A" w14:textId="6BA433DE" w:rsidR="00AE55F3" w:rsidRDefault="00EB7C0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4.4</w:t>
            </w:r>
          </w:p>
        </w:tc>
        <w:tc>
          <w:tcPr>
            <w:tcW w:w="1383" w:type="dxa"/>
          </w:tcPr>
          <w:p w14:paraId="057E3649" w14:textId="397010FC" w:rsidR="00AE55F3" w:rsidRDefault="00EB7C0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ED3A53">
              <w:rPr>
                <w:szCs w:val="24"/>
              </w:rPr>
              <w:t xml:space="preserve">3 </w:t>
            </w:r>
            <w:r>
              <w:rPr>
                <w:szCs w:val="24"/>
              </w:rPr>
              <w:t>.1</w:t>
            </w:r>
          </w:p>
        </w:tc>
      </w:tr>
    </w:tbl>
    <w:p w14:paraId="7FDE5072" w14:textId="2BCA34BD" w:rsidR="00AE55F3" w:rsidRDefault="00EB7C0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問題與討論</w:t>
      </w:r>
    </w:p>
    <w:p w14:paraId="5CCA23B2" w14:textId="7A8010A1" w:rsidR="00EB7C0E" w:rsidRDefault="00EB7C0E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柱子會有哪些端點支撐的方式？不同支撐方式</w:t>
      </w:r>
      <w:proofErr w:type="gramStart"/>
      <w:r>
        <w:rPr>
          <w:rFonts w:hint="eastAsia"/>
          <w:szCs w:val="24"/>
        </w:rPr>
        <w:t>對挫曲</w:t>
      </w:r>
      <w:proofErr w:type="gramEnd"/>
      <w:r>
        <w:rPr>
          <w:rFonts w:hint="eastAsia"/>
          <w:szCs w:val="24"/>
        </w:rPr>
        <w:t>強度有何影響？</w:t>
      </w:r>
      <w:proofErr w:type="gramStart"/>
      <w:r>
        <w:rPr>
          <w:rFonts w:hint="eastAsia"/>
          <w:szCs w:val="24"/>
        </w:rPr>
        <w:t>挫曲強度</w:t>
      </w:r>
      <w:proofErr w:type="gramEnd"/>
      <w:r>
        <w:rPr>
          <w:rFonts w:hint="eastAsia"/>
          <w:szCs w:val="24"/>
        </w:rPr>
        <w:t>由大至小</w:t>
      </w:r>
      <w:r w:rsidR="00ED3A53">
        <w:rPr>
          <w:rFonts w:hint="eastAsia"/>
          <w:szCs w:val="24"/>
        </w:rPr>
        <w:t>用</w:t>
      </w:r>
      <w:proofErr w:type="gramStart"/>
      <w:r w:rsidR="00ED3A53">
        <w:rPr>
          <w:rFonts w:hint="eastAsia"/>
          <w:szCs w:val="24"/>
        </w:rPr>
        <w:t>圖列</w:t>
      </w:r>
      <w:proofErr w:type="gramEnd"/>
      <w:r w:rsidR="00ED3A53">
        <w:rPr>
          <w:rFonts w:hint="eastAsia"/>
          <w:szCs w:val="24"/>
        </w:rPr>
        <w:t>出。</w:t>
      </w:r>
    </w:p>
    <w:p w14:paraId="1E0AF21E" w14:textId="24F725AB" w:rsidR="00ED3A53" w:rsidRDefault="00ED3A53">
      <w:pPr>
        <w:rPr>
          <w:szCs w:val="24"/>
        </w:rPr>
      </w:pPr>
    </w:p>
    <w:p w14:paraId="386CD083" w14:textId="34EA2C8C" w:rsidR="00ED3A53" w:rsidRDefault="00ED3A53">
      <w:pPr>
        <w:rPr>
          <w:szCs w:val="24"/>
        </w:rPr>
      </w:pPr>
      <w:r>
        <w:rPr>
          <w:rFonts w:hint="eastAsia"/>
          <w:szCs w:val="24"/>
        </w:rPr>
        <w:t>柱子有三種端點支撐的方式，分別為</w:t>
      </w:r>
      <w:r>
        <w:rPr>
          <w:szCs w:val="24"/>
        </w:rPr>
        <w:t>fixed-pinned</w:t>
      </w:r>
      <w:r>
        <w:rPr>
          <w:rFonts w:hint="eastAsia"/>
          <w:szCs w:val="24"/>
        </w:rPr>
        <w:t>、</w:t>
      </w:r>
      <w:r>
        <w:rPr>
          <w:szCs w:val="24"/>
        </w:rPr>
        <w:t>fixed-fixed</w:t>
      </w:r>
      <w:r>
        <w:rPr>
          <w:rFonts w:hint="eastAsia"/>
          <w:szCs w:val="24"/>
        </w:rPr>
        <w:t>和</w:t>
      </w:r>
      <w:r>
        <w:rPr>
          <w:szCs w:val="24"/>
        </w:rPr>
        <w:t>pinned-pinned</w:t>
      </w:r>
      <w:r>
        <w:rPr>
          <w:rFonts w:hint="eastAsia"/>
          <w:szCs w:val="24"/>
        </w:rPr>
        <w:t>。當邊界為固定端時能承受</w:t>
      </w:r>
      <w:proofErr w:type="gramStart"/>
      <w:r>
        <w:rPr>
          <w:rFonts w:hint="eastAsia"/>
          <w:szCs w:val="24"/>
        </w:rPr>
        <w:t>的挫曲強度</w:t>
      </w:r>
      <w:proofErr w:type="gramEnd"/>
      <w:r>
        <w:rPr>
          <w:rFonts w:hint="eastAsia"/>
          <w:szCs w:val="24"/>
        </w:rPr>
        <w:t>較強，</w:t>
      </w:r>
      <w:proofErr w:type="gramStart"/>
      <w:r>
        <w:rPr>
          <w:rFonts w:hint="eastAsia"/>
          <w:szCs w:val="24"/>
        </w:rPr>
        <w:t>因此挫曲強度</w:t>
      </w:r>
      <w:proofErr w:type="gramEnd"/>
      <w:r>
        <w:rPr>
          <w:rFonts w:hint="eastAsia"/>
          <w:szCs w:val="24"/>
        </w:rPr>
        <w:t>為</w:t>
      </w:r>
    </w:p>
    <w:p w14:paraId="16BBC3D0" w14:textId="1BA51E91" w:rsidR="00ED3A53" w:rsidRDefault="00ED3A53">
      <w:pPr>
        <w:rPr>
          <w:szCs w:val="24"/>
        </w:rPr>
      </w:pPr>
      <w:r w:rsidRPr="00ED3A53">
        <w:rPr>
          <w:szCs w:val="24"/>
        </w:rPr>
        <w:lastRenderedPageBreak/>
        <w:drawing>
          <wp:inline distT="0" distB="0" distL="0" distR="0" wp14:anchorId="7B478C32" wp14:editId="02DA5068">
            <wp:extent cx="1379340" cy="2949196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＞</w:t>
      </w:r>
      <w:r w:rsidRPr="00ED3A53">
        <w:rPr>
          <w:szCs w:val="24"/>
        </w:rPr>
        <w:drawing>
          <wp:inline distT="0" distB="0" distL="0" distR="0" wp14:anchorId="2C16923F" wp14:editId="78F5461D">
            <wp:extent cx="1501270" cy="3078747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＞</w:t>
      </w:r>
      <w:r w:rsidRPr="00ED3A53">
        <w:rPr>
          <w:szCs w:val="24"/>
        </w:rPr>
        <w:drawing>
          <wp:inline distT="0" distB="0" distL="0" distR="0" wp14:anchorId="246F5FA7" wp14:editId="5FB541A3">
            <wp:extent cx="1188823" cy="2949196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5953" w14:textId="117984EB" w:rsidR="00ED3A53" w:rsidRDefault="00ED3A53">
      <w:pPr>
        <w:rPr>
          <w:szCs w:val="24"/>
        </w:rPr>
      </w:pPr>
    </w:p>
    <w:p w14:paraId="7DECF4F2" w14:textId="52109A3C" w:rsidR="00ED3A53" w:rsidRDefault="00ED3A53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本實驗有哪些誤差來源，請列出所有你認為可能的誤差來源。</w:t>
      </w:r>
    </w:p>
    <w:p w14:paraId="61F9C8E3" w14:textId="469C852E" w:rsidR="00ED3A53" w:rsidRDefault="00ED3A53">
      <w:pPr>
        <w:rPr>
          <w:szCs w:val="24"/>
        </w:rPr>
      </w:pPr>
    </w:p>
    <w:p w14:paraId="7DAE11F2" w14:textId="1F51016F" w:rsidR="00ED3A53" w:rsidRDefault="00ED3A53">
      <w:pPr>
        <w:rPr>
          <w:szCs w:val="24"/>
        </w:rPr>
      </w:pPr>
      <w:r>
        <w:rPr>
          <w:rFonts w:hint="eastAsia"/>
          <w:szCs w:val="24"/>
        </w:rPr>
        <w:t>試片的表面有鏽蝕，因此試片的強度會改變。並且這次實驗採用目測法，觀測標準為目視板子的彎曲程度，因此結果並不是很準確。在</w:t>
      </w:r>
      <w:r w:rsidR="003F5468">
        <w:rPr>
          <w:rFonts w:hint="eastAsia"/>
          <w:szCs w:val="24"/>
        </w:rPr>
        <w:t>與其他同學討論與查資料後，我們發現最好</w:t>
      </w:r>
      <w:proofErr w:type="gramStart"/>
      <w:r w:rsidR="003F5468">
        <w:rPr>
          <w:rFonts w:hint="eastAsia"/>
          <w:szCs w:val="24"/>
        </w:rPr>
        <w:t>判斷挫曲</w:t>
      </w:r>
      <w:proofErr w:type="gramEnd"/>
      <w:r w:rsidR="003F5468">
        <w:rPr>
          <w:rFonts w:hint="eastAsia"/>
          <w:szCs w:val="24"/>
        </w:rPr>
        <w:t>的方法是觀察位移計的改變量，當位移</w:t>
      </w:r>
      <w:proofErr w:type="gramStart"/>
      <w:r w:rsidR="003F5468">
        <w:rPr>
          <w:rFonts w:hint="eastAsia"/>
          <w:szCs w:val="24"/>
        </w:rPr>
        <w:t>計讀值不再</w:t>
      </w:r>
      <w:proofErr w:type="gramEnd"/>
      <w:r w:rsidR="003F5468">
        <w:rPr>
          <w:rFonts w:hint="eastAsia"/>
          <w:szCs w:val="24"/>
        </w:rPr>
        <w:t>增加時，則試片達到臨界負載。</w:t>
      </w:r>
    </w:p>
    <w:p w14:paraId="01B0C0E4" w14:textId="74E49BD4" w:rsidR="003F5468" w:rsidRDefault="003F5468">
      <w:pPr>
        <w:rPr>
          <w:szCs w:val="24"/>
        </w:rPr>
      </w:pPr>
    </w:p>
    <w:p w14:paraId="013B0C48" w14:textId="459AA9FC" w:rsidR="003F5468" w:rsidRDefault="003F5468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不同長度的支柱比較</w:t>
      </w:r>
    </w:p>
    <w:p w14:paraId="597802D6" w14:textId="6C11A0DC" w:rsidR="003F5468" w:rsidRDefault="003F5468">
      <w:pPr>
        <w:rPr>
          <w:szCs w:val="24"/>
        </w:rPr>
      </w:pPr>
    </w:p>
    <w:p w14:paraId="7B54FEF2" w14:textId="06040065" w:rsidR="003F5468" w:rsidRDefault="003F5468">
      <w:pPr>
        <w:rPr>
          <w:szCs w:val="24"/>
        </w:rPr>
      </w:pPr>
      <w:r>
        <w:rPr>
          <w:rFonts w:hint="eastAsia"/>
          <w:szCs w:val="24"/>
        </w:rPr>
        <w:t>不同長度的支柱會有不同的臨界負載。越短的支柱會有較高的臨界負載。</w:t>
      </w:r>
    </w:p>
    <w:p w14:paraId="628FC562" w14:textId="40941E43" w:rsidR="003F5468" w:rsidRDefault="003F5468">
      <w:pPr>
        <w:rPr>
          <w:szCs w:val="24"/>
        </w:rPr>
      </w:pPr>
    </w:p>
    <w:p w14:paraId="0D59CC21" w14:textId="6DCC1841" w:rsidR="003F5468" w:rsidRDefault="003F5468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>
        <w:rPr>
          <w:rFonts w:hint="eastAsia"/>
          <w:sz w:val="36"/>
          <w:szCs w:val="36"/>
        </w:rPr>
        <w:t>心得</w:t>
      </w:r>
    </w:p>
    <w:p w14:paraId="49CB5D3D" w14:textId="63B5400A" w:rsidR="003F5468" w:rsidRPr="003F5468" w:rsidRDefault="003F5468">
      <w:pPr>
        <w:rPr>
          <w:rFonts w:hint="eastAsia"/>
          <w:szCs w:val="24"/>
        </w:rPr>
      </w:pPr>
      <w:r>
        <w:rPr>
          <w:rFonts w:hint="eastAsia"/>
          <w:szCs w:val="24"/>
        </w:rPr>
        <w:t>材料力學的時候有學</w:t>
      </w:r>
      <w:proofErr w:type="gramStart"/>
      <w:r>
        <w:rPr>
          <w:rFonts w:hint="eastAsia"/>
          <w:szCs w:val="24"/>
        </w:rPr>
        <w:t>到挫曲</w:t>
      </w:r>
      <w:proofErr w:type="gramEnd"/>
      <w:r>
        <w:rPr>
          <w:rFonts w:hint="eastAsia"/>
          <w:szCs w:val="24"/>
        </w:rPr>
        <w:t>的現象，但是因為不在考試範圍內因此有點生疏。藉著這次機會，我又複習了一次挫曲的公式。</w:t>
      </w:r>
    </w:p>
    <w:sectPr w:rsidR="003F5468" w:rsidRPr="003F54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45"/>
    <w:rsid w:val="002D7F36"/>
    <w:rsid w:val="003F5468"/>
    <w:rsid w:val="006E673A"/>
    <w:rsid w:val="008B121E"/>
    <w:rsid w:val="009B743B"/>
    <w:rsid w:val="00AE55F3"/>
    <w:rsid w:val="00DD5145"/>
    <w:rsid w:val="00E85A5D"/>
    <w:rsid w:val="00EB7C0E"/>
    <w:rsid w:val="00ED3A53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9BB6"/>
  <w15:chartTrackingRefBased/>
  <w15:docId w15:val="{D2105011-9571-41FC-AEAF-612741D8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1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E67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1</cp:revision>
  <dcterms:created xsi:type="dcterms:W3CDTF">2022-12-01T13:25:00Z</dcterms:created>
  <dcterms:modified xsi:type="dcterms:W3CDTF">2022-12-01T14:53:00Z</dcterms:modified>
</cp:coreProperties>
</file>