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95928" w14:textId="55004A18" w:rsidR="00E03D2E" w:rsidRDefault="004E1155">
      <w:pPr>
        <w:pStyle w:val="a6"/>
        <w:numPr>
          <w:ilvl w:val="0"/>
          <w:numId w:val="2"/>
        </w:numPr>
        <w:rPr>
          <w:rFonts w:ascii="Times New Roman" w:hAnsi="Times New Roman" w:cs="Times New Roman"/>
          <w:sz w:val="22"/>
        </w:rPr>
      </w:pPr>
      <w:r>
        <w:rPr>
          <w:rFonts w:ascii="Times New Roman" w:hAnsi="Times New Roman" w:cs="Times New Roman"/>
          <w:sz w:val="22"/>
        </w:rPr>
        <w:t>This question is related to 8A, “Naturally created?”. In the article, the author mentioned the history of genetically modified food and give some examples. The author also mentioned that the definition of “nature” will carry on evolving because food created in lab will be closer to our natural food in the future. What will the potential issues be if we change our diet to genetically modified food in the future?</w:t>
      </w:r>
    </w:p>
    <w:p w14:paraId="19DE0822" w14:textId="77777777" w:rsidR="00E03D2E" w:rsidRDefault="00E03D2E">
      <w:pPr>
        <w:rPr>
          <w:rFonts w:ascii="Times New Roman" w:hAnsi="Times New Roman" w:cs="Times New Roman"/>
          <w:sz w:val="22"/>
        </w:rPr>
      </w:pPr>
    </w:p>
    <w:p w14:paraId="75EAC775" w14:textId="4EE29139" w:rsidR="00E03D2E" w:rsidRDefault="004E1155">
      <w:pPr>
        <w:ind w:left="360"/>
        <w:rPr>
          <w:rFonts w:ascii="Times New Roman" w:hAnsi="Times New Roman" w:cs="Times New Roman"/>
          <w:sz w:val="22"/>
        </w:rPr>
      </w:pPr>
      <w:r>
        <w:rPr>
          <w:rFonts w:ascii="Times New Roman" w:hAnsi="Times New Roman" w:cs="Times New Roman"/>
          <w:sz w:val="22"/>
        </w:rPr>
        <w:t xml:space="preserve">There will be ethical issues like that many people think that we shouldn’t interfere with nature. Creating life that is completely modified raises </w:t>
      </w:r>
      <w:r w:rsidR="004371F3">
        <w:rPr>
          <w:rFonts w:ascii="Times New Roman" w:hAnsi="Times New Roman" w:cs="Times New Roman"/>
          <w:sz w:val="22"/>
        </w:rPr>
        <w:t>ethical issues, and we should be more cautious before mass producing this kind of food. Also, the GM food might trigger allergies that we didn’t face before. More convincing researches need to be carried to prove that the effects of GM food are fully understood.</w:t>
      </w:r>
    </w:p>
    <w:p w14:paraId="4AF2BBCE" w14:textId="77777777" w:rsidR="00E03D2E" w:rsidRDefault="00E03D2E">
      <w:pPr>
        <w:ind w:left="360"/>
        <w:rPr>
          <w:rFonts w:ascii="Times New Roman" w:hAnsi="Times New Roman" w:cs="Times New Roman"/>
          <w:sz w:val="22"/>
        </w:rPr>
      </w:pPr>
    </w:p>
    <w:p w14:paraId="5D1BA1AE" w14:textId="4F22A099" w:rsidR="00E03D2E" w:rsidRDefault="00000000">
      <w:pPr>
        <w:pStyle w:val="a6"/>
        <w:numPr>
          <w:ilvl w:val="0"/>
          <w:numId w:val="2"/>
        </w:numPr>
        <w:rPr>
          <w:rFonts w:ascii="Times New Roman" w:hAnsi="Times New Roman" w:cs="Times New Roman"/>
          <w:sz w:val="22"/>
        </w:rPr>
      </w:pPr>
      <w:r>
        <w:rPr>
          <w:rFonts w:ascii="Times New Roman" w:hAnsi="Times New Roman" w:cs="Times New Roman"/>
          <w:sz w:val="22"/>
        </w:rPr>
        <w:t xml:space="preserve">This question is related to </w:t>
      </w:r>
      <w:r w:rsidR="004371F3">
        <w:rPr>
          <w:rFonts w:ascii="Times New Roman" w:hAnsi="Times New Roman" w:cs="Times New Roman"/>
          <w:sz w:val="22"/>
        </w:rPr>
        <w:t>8B, “Natural talent”. There are many animals and plants that withstand harsh environments and went through the evolution. They have many features that we can learn from. Can you give an example about a feature from the nature that we can learn from?</w:t>
      </w:r>
    </w:p>
    <w:p w14:paraId="081673DF" w14:textId="77777777" w:rsidR="00E03D2E" w:rsidRDefault="00E03D2E">
      <w:pPr>
        <w:rPr>
          <w:rFonts w:ascii="Times New Roman" w:hAnsi="Times New Roman" w:cs="Times New Roman"/>
          <w:sz w:val="22"/>
        </w:rPr>
      </w:pPr>
    </w:p>
    <w:p w14:paraId="6067D573" w14:textId="62B4512B" w:rsidR="00E03D2E" w:rsidRDefault="004371F3">
      <w:pPr>
        <w:ind w:left="360"/>
        <w:rPr>
          <w:rFonts w:ascii="Times New Roman" w:hAnsi="Times New Roman" w:cs="Times New Roman"/>
          <w:sz w:val="22"/>
        </w:rPr>
      </w:pPr>
      <w:r>
        <w:rPr>
          <w:rFonts w:ascii="Times New Roman" w:hAnsi="Times New Roman" w:cs="Times New Roman"/>
          <w:sz w:val="22"/>
        </w:rPr>
        <w:t xml:space="preserve">Birds flap their wings to keep flying, and we have learnt how to build flying machines like airplane and drones. However, there are still more we can learn from bird. Researches show that ornithopters, aircrafts that mimics the flying motion of birds, are more efficient than traditional airplanes and drones. There </w:t>
      </w:r>
      <w:r w:rsidR="00D5026F">
        <w:rPr>
          <w:rFonts w:ascii="Times New Roman" w:hAnsi="Times New Roman" w:cs="Times New Roman"/>
          <w:sz w:val="22"/>
        </w:rPr>
        <w:t>are people doing research to put ornithopters into practical use, and I am looking forward into it.</w:t>
      </w:r>
    </w:p>
    <w:sectPr w:rsidR="00E03D2E">
      <w:pgSz w:w="11906" w:h="16838"/>
      <w:pgMar w:top="1440" w:right="1800" w:bottom="1440" w:left="1800" w:header="0" w:footer="0" w:gutter="0"/>
      <w:cols w:space="720"/>
      <w:formProt w:val="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26D5F"/>
    <w:multiLevelType w:val="multilevel"/>
    <w:tmpl w:val="66621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C800DE6"/>
    <w:multiLevelType w:val="multilevel"/>
    <w:tmpl w:val="CF7EB38E"/>
    <w:lvl w:ilvl="0">
      <w:start w:val="1"/>
      <w:numFmt w:val="decimal"/>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num w:numId="1" w16cid:durableId="928585164">
    <w:abstractNumId w:val="0"/>
  </w:num>
  <w:num w:numId="2" w16cid:durableId="135588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E"/>
    <w:rsid w:val="004371F3"/>
    <w:rsid w:val="004E1155"/>
    <w:rsid w:val="0085612B"/>
    <w:rsid w:val="00D5026F"/>
    <w:rsid w:val="00E03D2E"/>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53A7"/>
  <w15:docId w15:val="{C3FE0EBE-9203-4428-8491-4976E031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Noto Sans Devanagari"/>
      <w:sz w:val="28"/>
      <w:szCs w:val="28"/>
    </w:rPr>
  </w:style>
  <w:style w:type="paragraph" w:styleId="a3">
    <w:name w:val="Body Text"/>
    <w:basedOn w:val="a"/>
    <w:pPr>
      <w:spacing w:after="140" w:line="276" w:lineRule="auto"/>
    </w:p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szCs w:val="24"/>
    </w:rPr>
  </w:style>
  <w:style w:type="paragraph" w:customStyle="1" w:styleId="Index">
    <w:name w:val="Index"/>
    <w:basedOn w:val="a"/>
    <w:qFormat/>
    <w:pPr>
      <w:suppressLineNumbers/>
    </w:pPr>
    <w:rPr>
      <w:rFonts w:cs="Noto Sans Devanagari"/>
    </w:rPr>
  </w:style>
  <w:style w:type="paragraph" w:styleId="a6">
    <w:name w:val="List Paragraph"/>
    <w:basedOn w:val="a"/>
    <w:uiPriority w:val="34"/>
    <w:qFormat/>
    <w:rsid w:val="00387D24"/>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dc:description/>
  <cp:lastModifiedBy>典謀 吳</cp:lastModifiedBy>
  <cp:revision>11</cp:revision>
  <dcterms:created xsi:type="dcterms:W3CDTF">2024-09-07T07:11:00Z</dcterms:created>
  <dcterms:modified xsi:type="dcterms:W3CDTF">2024-11-03T17:07:00Z</dcterms:modified>
  <dc:language>en-US</dc:language>
</cp:coreProperties>
</file>