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4E7D8" w14:textId="77777777" w:rsidR="00421E14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592F0AF4" w14:textId="77777777" w:rsidR="00421E14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1A</w:t>
      </w:r>
      <w:r>
        <w:rPr>
          <w:b/>
          <w:color w:val="17365D"/>
          <w:sz w:val="36"/>
          <w:lang w:eastAsia="zh-CN"/>
        </w:rPr>
        <w:t>｜科学假设生成与研究计划设计</w:t>
      </w:r>
    </w:p>
    <w:p w14:paraId="7CC42966" w14:textId="77777777" w:rsidR="00421E14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赛道一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科学发现｜题目编号：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 w:rsidR="00421E14">
        <w:fldChar w:fldCharType="begin"/>
      </w:r>
      <w:r w:rsidR="00421E14">
        <w:rPr>
          <w:lang w:eastAsia="zh-CN"/>
        </w:rPr>
        <w:instrText>HYPERLINK "https://university.aliyun.com/action/tzbjbgs2026" \h</w:instrText>
      </w:r>
      <w:r w:rsidR="00421E14">
        <w:fldChar w:fldCharType="separate"/>
      </w:r>
      <w:r w:rsidR="00421E14">
        <w:rPr>
          <w:color w:val="2E74B5"/>
          <w:u w:val="single"/>
          <w:lang w:eastAsia="zh-CN"/>
        </w:rPr>
        <w:t>阿里云赛事官网</w:t>
      </w:r>
      <w:r w:rsidR="00421E14">
        <w:fldChar w:fldCharType="end"/>
      </w:r>
    </w:p>
    <w:p w14:paraId="0C752A70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109169D4" w14:textId="43D87E7B" w:rsidR="008D4DCC" w:rsidRDefault="008D4DCC" w:rsidP="008D4DCC">
      <w:pPr>
        <w:pStyle w:val="21"/>
        <w:rPr>
          <w:rFonts w:hint="eastAsia"/>
          <w:lang w:eastAsia="zh-CN"/>
        </w:rPr>
        <w:keepNext/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173048E6" w14:textId="3E2A4CB3" w:rsidR="008D4DCC" w:rsidRPr="006149D5" w:rsidRDefault="006149D5" w:rsidP="008D4DCC">
      <w:pPr>
        <w:rPr>
          <w:rFonts w:hint="eastAsia"/>
          <w:lang w:eastAsia="zh-CN"/>
        </w:rPr>
      </w:pPr>
      <w:r>
        <w:rPr>
          <w:rFonts w:ascii="Calibri" w:hAnsi="Calibri" w:eastAsia="宋体"/>
          <w:b/>
          <w:sz w:val="21"/>
        </w:rPr>
        <w:t>【待用户补充】此处贴入盖章版报名表第一页、第二页截图（含个人信息，不入 git，提交时由用户手工插入）。</w:t>
      </w:r>
    </w:p>
    <w:p w14:paraId="05E9D23F" w14:textId="68787CF0" w:rsidR="00421E14" w:rsidRDefault="00000000">
      <w:pPr>
        <w:pStyle w:val="21"/>
        <w:keepNext/>
      </w:pPr>
      <w:proofErr w:type="spellStart"/>
      <w:r>
        <w:t>作品</w:t>
      </w:r>
      <w:proofErr w:type="spellEnd"/>
      <w:r w:rsidR="008D4DCC"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8D4DCC" w14:paraId="6CC502A1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33F2" w14:textId="45E99BF2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【待用户补充：以挑战杯系统报名名称为准】</w:t>
            </w:r>
          </w:p>
        </w:tc>
      </w:tr>
      <w:tr w:rsidR="008D4DCC" w14:paraId="458A06AC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D43F" w14:textId="1DBE7F3F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Research World：面向 125 个科学问题的科学假设生成与研究计划设计智能体系统（建议稿）</w:t>
            </w:r>
          </w:p>
        </w:tc>
      </w:tr>
      <w:tr w:rsidR="008D4DCC" w14:paraId="1C88F24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E8D7" w14:textId="060986CD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赛道一-方向1A-科学假设生成与研究计划设计（题目编号 XH-202619）</w:t>
            </w:r>
          </w:p>
        </w:tc>
      </w:tr>
      <w:tr w:rsidR="008D4DCC" w14:paraId="3ACCD8D4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3EE1" w14:textId="6BEDD583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本作品面向科学假设生成与研究计划设计：每题由独立 Qwen 作者 Session 校正题干前提、识别缺口、核验证据、生成三个可区分方向、比较筛选并形成含 planned/executed 边界的研究计划；独立评审以六维 rubric（满分12）与来源门逐条核验引用，findings 驱动多轮修订。已完成官方125题全量：候选结论125/125，completed 8、partial 117、failed 0，2592次调用；五深度案例最终均12/12、来源门全过；旗舰 q049 由 V1 的 9/12 修订至 V8 的 12/12、来源 6/6。账本与哈希可回读，候选结论不等同已验证发现。</w:t>
            </w:r>
          </w:p>
        </w:tc>
      </w:tr>
      <w:tr w:rsidR="006B191A" w14:paraId="11E7369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7780" w14:textId="32890F98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本作品以 Qwen 系列为基座，经阿里云百炼 OpenAI 兼容端点调用：作者 Session 用 qwen3-max 完成问题理解、证据检索、三方向生成、比较筛选与研究计划；评审与回执用 gpt-5.6-sol、qwen3.7-max 等交叉执行，避免自评偏置。上下文按层拼接系统协议、canonical 原题、来源记录、历史 findings 与 planned/executed 边界；评审侧仅见固定 rubric 与被审版本，引用独立检索核验。verdict=revise 时 findings 逐条回流触发修订，形成多轮闭环；调用、token 与输出哈希均入账本可审计。</w:t>
            </w:r>
          </w:p>
        </w:tc>
      </w:tr>
      <w:tr w:rsidR="006B191A" w14:paraId="5173467A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4C6" w14:textId="673FEBE0" w:rsid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6E26A089" w14:textId="34A12407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9"/>
              </w:rPr>
              <w:t>【待用户补充：演示视频（≤10 分钟）上传夸克网盘后的分享链接，制作完成后回填】</w:t>
            </w:r>
          </w:p>
        </w:tc>
      </w:tr>
    </w:tbl>
    <w:p w14:paraId="5B2EC448" w14:textId="582B88A8" w:rsidR="00421E14" w:rsidRDefault="00421E14">
      <w:pPr>
        <w:spacing w:after="0"/>
        <w:rPr>
          <w:lang w:eastAsia="zh-CN"/>
        </w:rPr>
      </w:pPr>
    </w:p>
    <w:p w14:paraId="7DD9375C" w14:textId="77777777" w:rsidR="00CC07ED" w:rsidRDefault="00CC07ED">
      <w:pPr>
        <w:spacing w:after="0"/>
        <w:rPr>
          <w:rFonts w:hint="eastAsia"/>
          <w:lang w:eastAsia="zh-CN"/>
        </w:rPr>
      </w:pPr>
    </w:p>
    <w:p w14:paraId="2C2CE928" w14:textId="581D1B64" w:rsidR="00421E14" w:rsidRDefault="00000000">
      <w:pPr>
        <w:pStyle w:val="21"/>
        <w:rPr>
          <w:rFonts w:hint="eastAsia"/>
          <w:lang w:eastAsia="zh-CN"/>
        </w:rPr>
        <w:keepNext/>
      </w:pPr>
      <w:proofErr w:type="spellStart"/>
      <w:r>
        <w:t>本作品核心主张</w:t>
      </w:r>
      <w:proofErr w:type="spellEnd"/>
    </w:p>
    <w:p w14:paraId="51F965B1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本作品针对的具体问题：大模型单轮回答科学问题时，易把候选解释写成已证实结论：来源不可回读、无多候选比较、研究计划空泛、planned 与 executed 混写、失败不留痕。</w:t>
      </w:r>
    </w:p>
    <w:p w14:paraId="67BF200C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本作品实际完成的核心方法：「作者—独立评审」双角色多轮工作流：证据门槛前置、三方向候选假设、六维 rubric＋来源门评审、findings 驱动修订、限定计算与 planned/executed 分离、回执复算。</w:t>
      </w:r>
    </w:p>
    <w:p w14:paraId="2A3D6A04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最有代表性的结果1（对象、口径、结果）：q049（行星轨道不坠日）：V1 9/12、来源 2/5 → V8 12/12、来源 6/6；唯一执行项 Peters 计算 P=196.291 W、t=1.069e23 yr，评审独立复算一致。</w:t>
      </w:r>
    </w:p>
    <w:p w14:paraId="1118E662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最有代表性的结果2（对象、口径、结果）：官方 125 题全量：候选结论 125/125，completed 8、partial 117、waiting_human 0、failed 0；五个深度案例最终均 12/12、来源门 6/6–9/9 全过。</w:t>
      </w:r>
    </w:p>
    <w:p w14:paraId="034B09A8" w14:textId="77777777" w:rsidR="00421E14" w:rsidRDefault="00000000">
      <w:pPr>
        <w:pStyle w:val="a0"/>
      </w:pPr>
      <w:r>
        <w:rPr>
          <w:rFonts w:ascii="Calibri" w:hAnsi="Calibri" w:eastAsia="宋体"/>
          <w:b w:val="0"/>
          <w:sz w:val="21"/>
        </w:rPr>
        <w:t>目前仍存在的主要局限：117 题为 partial（至少一项未过轻量门槛）；未做同题重复运行；付费全文、受限数据、伦理审批与领域阈值题不可覆盖；候选结论≠已验证发现。</w:t>
      </w:r>
    </w:p>
    <w:p w14:paraId="70BE3384" w14:textId="77777777" w:rsidR="00421E14" w:rsidRDefault="00000000">
      <w:pPr>
        <w:pStyle w:val="21"/>
        <w:keepNext/>
      </w:pPr>
      <w:proofErr w:type="spellStart"/>
      <w:r>
        <w:t>官网提交要求提示</w:t>
      </w:r>
      <w:proofErr w:type="spellEnd"/>
    </w:p>
    <w:p w14:paraId="4BCB45B7" w14:textId="588CEF7A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 w:rsidR="006B191A">
        <w:rPr>
          <w:rFonts w:hint="eastAsia"/>
          <w:color w:val="222222"/>
          <w:lang w:eastAsia="zh-CN"/>
        </w:rPr>
        <w:t>30</w:t>
      </w:r>
      <w:r>
        <w:rPr>
          <w:color w:val="222222"/>
          <w:lang w:eastAsia="zh-CN"/>
        </w:rPr>
        <w:t>页；提交可调用测试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和可交互前端入口、代表性测试案例、详细应用技术报告和源码。</w:t>
      </w:r>
    </w:p>
    <w:p w14:paraId="503E6A80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基座模型使用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系列，并通过阿里云百炼或官网推荐工具调用，提供调用凭证或截图。</w:t>
      </w:r>
    </w:p>
    <w:p w14:paraId="0588955B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方向</w:t>
      </w:r>
      <w:r>
        <w:rPr>
          <w:color w:val="222222"/>
          <w:lang w:eastAsia="zh-CN"/>
        </w:rPr>
        <w:t>A</w:t>
      </w:r>
      <w:r>
        <w:rPr>
          <w:color w:val="222222"/>
          <w:lang w:eastAsia="zh-CN"/>
        </w:rPr>
        <w:t>提交智能体框架在全部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个科学问题上的输出结果文档；演示视频为可选，时长不超过</w:t>
      </w:r>
      <w:r>
        <w:rPr>
          <w:color w:val="222222"/>
          <w:lang w:eastAsia="zh-CN"/>
        </w:rPr>
        <w:t>10</w:t>
      </w:r>
      <w:r>
        <w:rPr>
          <w:color w:val="222222"/>
          <w:lang w:eastAsia="zh-CN"/>
        </w:rPr>
        <w:t>分钟。</w:t>
      </w:r>
    </w:p>
    <w:p w14:paraId="63D68A44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3883341C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团队实际解决的问题</w:t>
      </w:r>
    </w:p>
    <w:p w14:paraId="1C72F51C" w14:textId="77777777" w:rsidR="00421E14" w:rsidRDefault="00000000">
      <w:pPr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现有方法直接以单轮问答处理科学问题，存在四项不足：（1）候选解释与已证实结论不分，无来源核验；（2）单假设输出，无可区分方向间的比较与筛选；（3）研究计划空泛，planned 与 executed 混写；（4）失败、暂停与修订过程不留痕，结论无法回查。本作品针对并解决全部四项，核心目标是让每个假设具备证据闭包：可检验、可回读、可审计。</w:t>
      </w:r>
    </w:p>
    <w:p w14:paraId="0131EBF9" w14:textId="77777777" w:rsidR="00421E14" w:rsidRDefault="00000000">
      <w:pPr>
        <w:rPr>
          <w:lang w:eastAsia="zh-CN"/>
        </w:rPr>
      </w:pPr>
    </w:p>
    <w:p w14:paraId="733656CB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本作品实际完成的工作</w:t>
      </w:r>
    </w:p>
    <w:p w14:paraId="06AC9174" w14:textId="77777777" w:rsidR="00421E14" w:rsidRDefault="00000000">
      <w:pPr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已实现：（1）官方 125 题全量轻量协议运行，共 135 个 Session（125 作者＋5 stopped＋5 审计）、2592 次调用；（2）q049/q089/q021/q112/q098 五题深度运行：独立评审、多轮修订、回执复算、同条件直接回答对照，最终均 12/12 且来源门全过；（3）q049 限定计算（Peters 公式）真实执行并留哈希；（4）Research World 平台（web 前端、control 控制面、Agent Runtime、runner-controller 工具沙箱，docker compose 一键启动）与 T2 Playwright 5 项验收。规划中：Research Graph 与主 Agent 动态 Workflow（ADR-0037）。</w:t>
      </w:r>
    </w:p>
    <w:p w14:paraId="2554B6C8" w14:textId="77777777" w:rsidR="00421E14" w:rsidRDefault="00000000">
      <w:pPr>
        <w:rPr>
          <w:lang w:eastAsia="zh-CN"/>
        </w:rPr>
      </w:pPr>
    </w:p>
    <w:p w14:paraId="3DF4CD81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总体思路</w:t>
      </w:r>
    </w:p>
    <w:p w14:paraId="737CA633" w14:textId="77777777" w:rsidR="00421E14" w:rsidRDefault="00000000"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212080" cy="2541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4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/>
          <w:sz w:val="18"/>
        </w:rPr>
        <w:t>图1 总体思路：从科学问题到候选结论的闭环（橙色为评审-修订回路）</w:t>
      </w:r>
    </w:p>
    <w:p w14:paraId="1000F8A7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本作品最终形成的主要输出：每题候选结论＋研究计划＋来源记录＋运行账本；125 份逐题文档、5 份深度案例链（全部版本、评审、回执、对照与哈希保留）。</w:t>
      </w:r>
    </w:p>
    <w:p w14:paraId="104FD764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本作品已使用官方125道科学问题完成的实际测试：125/125 全量覆盖：135 Session、2592 次调用、非缓存输入 27,871,295 token、输出 581,255 token；completed 8、partial 117、failed 0。</w:t>
      </w:r>
    </w:p>
    <w:p w14:paraId="6206DE0F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相较直接使用大模型回答，本作品最主要的不同：双角色分离＋引用逐条回读＋判据可执行＋失败留痕；q049 同条件直接回答对照仅 4/12 与 6/12，均无来源、无方向、无计划。</w:t>
      </w:r>
    </w:p>
    <w:p w14:paraId="3C81D146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P3</w:t>
      </w:r>
      <w:r>
        <w:rPr>
          <w:lang w:eastAsia="zh-CN"/>
        </w:rPr>
        <w:t>｜本作品采用的科学逻辑与假设生成原则</w:t>
      </w:r>
    </w:p>
    <w:p w14:paraId="5B462C84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团队实际采用的判断原则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81F1E0F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A5B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科学判断环节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F8B6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本作品实际采用的做法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28A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采用该做法的理由</w:t>
            </w:r>
            <w:proofErr w:type="spellEnd"/>
          </w:p>
        </w:tc>
      </w:tr>
      <w:tr w:rsidR="00421E14" w14:paraId="0ACA5DE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FB8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区分已有事实、文献解释与模型推断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三方向均须标注依据来源与推断边界；证据门槛要求同行评议或机构一手来源，精确主张须有可回读标识符。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防止把模型推断当文献事实；来源可回读才能支撑或否定假设。</w:t>
            </w:r>
          </w:p>
        </w:tc>
      </w:tr>
      <w:tr w:rsidR="00421E14" w14:paraId="2BCD2E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6FA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将知识缺口转化为候选假设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从「争议/未知」清单生成机制层面可区分的三个 Direction，缺口与方向一一映射。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缺口可处理，假设才可检验；避免凭空生成。</w:t>
            </w:r>
          </w:p>
        </w:tc>
      </w:tr>
      <w:tr w:rsidR="00421E14" w14:paraId="16DB352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E01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保证候选假设可检验或可证伪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每方向含可区分预测与判定判据，判据须经独立评审验证物理正确性（如 inspiral 时间与太阳寿命比较）。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判据错误会把真实约 200 W 的耗散误判为显著，导致计划失真。</w:t>
            </w:r>
          </w:p>
        </w:tc>
      </w:tr>
      <w:tr w:rsidR="00421E14" w14:paraId="0D10AA4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1BD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保留反对证据和替代解释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三方向并列＋横向比较＋评审记录被拒原因；反对证据与替代解释显式入文。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防止单主线确认偏误；被拒方向保留可复评。</w:t>
            </w:r>
          </w:p>
        </w:tc>
      </w:tr>
      <w:tr w:rsidR="00421E14" w14:paraId="7EDEAE4D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456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避免把候选假设写成已证实结论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planned/executed 显式分离；结论限定表述（如「耗散时间远超太阳寿命，轨道不会因该机制螺旋坠日」）。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候选假设只是可提交、可回读的候选，不是新科学发现。</w:t>
            </w:r>
          </w:p>
        </w:tc>
      </w:tr>
    </w:tbl>
    <w:p w14:paraId="3FD1C319" w14:textId="77777777" w:rsidR="00421E14" w:rsidRDefault="00421E14">
      <w:pPr>
        <w:spacing w:after="0"/>
        <w:rPr>
          <w:lang w:eastAsia="zh-CN"/>
        </w:rPr>
      </w:pPr>
    </w:p>
    <w:p w14:paraId="6D366AF9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本作品的科学逻辑</w:t>
      </w:r>
    </w:p>
    <w:p w14:paraId="5BB2CAF1" w14:textId="77777777" w:rsidR="00421E14" w:rsidRDefault="00000000">
      <w:pPr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以 q049 为例：（1）题干信息用于前提校正与知识缺口识别——「轨道衰变终将坠日」被校正为保守动力学、微弱耗散、混沌失稳与太阳演化四层机制问题；（2）同行评议一手来源用于约束假设——来源须有 DOI/arXiv 标识符且经评审逐条回读；（3）支持条件为评审 rubric 得分与来源门通过，削弱条件为引用抽查 fail 或判据无效，否定条件为复算推翻关键数值（引力波功率错 22 个数量级即被推翻重写）。</w:t>
      </w:r>
    </w:p>
    <w:p w14:paraId="75205C62" w14:textId="77777777" w:rsidR="00421E14" w:rsidRDefault="00000000">
      <w:pPr>
        <w:rPr>
          <w:lang w:eastAsia="zh-CN"/>
        </w:rPr>
      </w:pPr>
    </w:p>
    <w:p w14:paraId="75851DD3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｜本作品实际使用的科学资料与证据</w:t>
      </w:r>
    </w:p>
    <w:p w14:paraId="0ED61C05" w14:textId="77777777" w:rsidR="00421E14" w:rsidRDefault="00000000">
      <w:pPr>
        <w:pStyle w:val="21"/>
        <w:keepNext/>
      </w:pPr>
      <w:proofErr w:type="spellStart"/>
      <w:r>
        <w:t>已实际使用的来源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8413AE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A2B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科学资料或证据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0BF9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本作品如何获得和使用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04BA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对假设生成的具体作用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596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已知局限</w:t>
            </w:r>
            <w:proofErr w:type="spellEnd"/>
          </w:p>
        </w:tc>
      </w:tr>
      <w:tr w:rsidR="00421E14" w14:paraId="6381622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同行评议论文与机构一手资料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anysearch 检索与提取；记录作者/年份/标题/DOI|arXiv 号；评审逐条回读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承载机制主张、定量数值与判据（Peters 功率、Lyapunov 时间等）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付费墙与不可提取的 PDF 正文记为 unverifiable</w:t>
            </w:r>
          </w:p>
        </w:tc>
      </w:tr>
      <w:tr w:rsidR="00421E14" w14:paraId="01FED3C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官方 125 道 canonical 科学问题（docs/questions.json）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赛事提供，作唯一输入口径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统一题目身份，输出按题入库（q001–q125.md）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英文原题，理解存在转写噪声</w:t>
            </w:r>
          </w:p>
        </w:tc>
      </w:tr>
      <w:tr w:rsidR="00421E14" w14:paraId="35CD3A4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运行账本（run.md / index.md / audit-*.md）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Pi Session 自动留痕＋SHA-256 内容哈希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审计 Session/调用/token/终态，支撑回执复算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raw JSONL 未全部随仓库公开（脱敏副本提交时附）</w:t>
            </w:r>
          </w:p>
        </w:tc>
      </w:tr>
      <w:tr w:rsidR="00421E14" w14:paraId="5199F82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独立评审与回执记录（review-*.md / receipt-*.md）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独立 Session 固定 rubric 评审＋引用核验＋账本复算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形成 revise/deliverable 判定与 findings 清单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评审范围限于声明读取的文件；非领域专家，需人工 Gate 兜底</w:t>
            </w:r>
          </w:p>
        </w:tc>
      </w:tr>
    </w:tbl>
    <w:p w14:paraId="1AD29D3B" w14:textId="77777777" w:rsidR="00421E14" w:rsidRDefault="00421E14">
      <w:pPr>
        <w:spacing w:after="0"/>
      </w:pPr>
    </w:p>
    <w:p w14:paraId="1CE6B3D5" w14:textId="77777777" w:rsidR="00421E14" w:rsidRDefault="00000000">
      <w:pPr>
        <w:pStyle w:val="21"/>
        <w:keepNext/>
      </w:pPr>
      <w:proofErr w:type="spellStart"/>
      <w:r>
        <w:t>证据处理方法</w:t>
      </w:r>
      <w:proofErr w:type="spellEnd"/>
    </w:p>
    <w:p w14:paraId="598DAC39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本作品如何判断来源是否可用：优先同行评议与机构一手来源；标识符（DOI/arXiv）必须可回读；关键数值经独立核验后方可引用。</w:t>
      </w:r>
    </w:p>
    <w:p w14:paraId="2B14E93D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遇到证据不足或相互冲突时，系统实际如何处理：记入「争议/未知」并保留两说；比较对象不等价即拒绝对照（attempt 2 只近似计算量、attempt 6 只近似长度）；错源删除或修正（q049 来源 4/5）。</w:t>
      </w:r>
    </w:p>
    <w:p w14:paraId="5C449D87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本作品如何保留引用和科学证据之间的对应关系：主张内联标注来源编号；来源记录作者/年份/标题/DOI；评审核验结论（pass/fail＋核验 URL）随评审文档入库。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EFB55D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321D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科学资料可以包括论文、数据库、知识库、公开科学数据或赛事提供资料；只填写本作品实际使用的内容。</w:t>
            </w:r>
          </w:p>
        </w:tc>
      </w:tr>
    </w:tbl>
    <w:p w14:paraId="2B198BCD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P5</w:t>
      </w:r>
      <w:r>
        <w:rPr>
          <w:lang w:eastAsia="zh-CN"/>
        </w:rPr>
        <w:t>｜本作品采用的评价方法</w:t>
      </w:r>
    </w:p>
    <w:p w14:paraId="0E14F7C4" w14:textId="77777777" w:rsidR="00421E14" w:rsidRDefault="00000000">
      <w:pPr>
        <w:pStyle w:val="21"/>
        <w:keepNext/>
      </w:pPr>
      <w:proofErr w:type="spellStart"/>
      <w:r>
        <w:t>实际评价方案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3BC9CF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C7D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实际采用的评价内容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27F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具体评价方法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3D0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评价对象与样本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C030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结果如何影响后续处理</w:t>
            </w:r>
          </w:p>
        </w:tc>
      </w:tr>
      <w:tr w:rsidR="00421E14" w14:paraId="511A0F5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六维 rubric 评分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独立评审 Session 固定 rubric：问题理解/文献证据/Direction/科学推理/研究计划/表达与追溯，各 0–2 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五深度案例各版本＋直接回答对照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＜10 分或关键引用 fail 即 revise；达标且来源门过方可交付</w:t>
            </w:r>
          </w:p>
        </w:tc>
      </w:tr>
      <w:tr w:rsidR="00421E14" w14:paraId="315E9F3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来源门（引用有效率）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逐条回读 DOI/arXiv，核标识符、题名、作者与转述方向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全部显式来源（V1 分母 5 条、V8 分母 6 条）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门未过不得交付；错源删除或修正后重审</w:t>
            </w:r>
          </w:p>
        </w:tc>
      </w:tr>
      <w:tr w:rsidR="00421E14" w14:paraId="2F0CC80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回执复算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独立 Session 重算模型、调用、token、写入与哈希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深度案例最终版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与账本不一致即拒绝（review-v15 曾被独立回执否决）</w:t>
            </w:r>
          </w:p>
        </w:tc>
      </w:tr>
      <w:tr w:rsidR="00421E14" w14:paraId="2462D1C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全量轻量审计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5 个独立审计 Session 各复核连续 25 题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q001–q125 全量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终态与缺口全保留，不以深度案例替代全量</w:t>
            </w:r>
          </w:p>
        </w:tc>
      </w:tr>
    </w:tbl>
    <w:p w14:paraId="7E1647AE" w14:textId="77777777" w:rsidR="00421E14" w:rsidRDefault="00421E14">
      <w:pPr>
        <w:spacing w:after="0"/>
        <w:rPr>
          <w:lang w:eastAsia="zh-CN"/>
        </w:rPr>
      </w:pPr>
    </w:p>
    <w:p w14:paraId="37C8EB9A" w14:textId="77777777" w:rsidR="00421E14" w:rsidRDefault="00000000">
      <w:pPr>
        <w:pStyle w:val="21"/>
        <w:keepNext/>
      </w:pPr>
      <w:proofErr w:type="spellStart"/>
      <w:r>
        <w:t>评价口径说明</w:t>
      </w:r>
      <w:proofErr w:type="spellEnd"/>
    </w:p>
    <w:p w14:paraId="3203437F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团队重点评价的是哪些方面，为什么：证据可回读与 planned/executed 边界——对照实验显示直接回答的错误集中于错引与数量级，这两项直接决定结论能否回查。</w:t>
      </w:r>
    </w:p>
    <w:p w14:paraId="42411CBA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评价由程序、模型、团队成员或领域专家中的哪些主体完成：独立模型评审（与作者不同模型交叉）＋程序哈希核验＋人工 Gate（伦理/招募/阈值类题）；无领域专家常驻。</w:t>
      </w:r>
    </w:p>
    <w:p w14:paraId="56F7F13F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第一轮与第二轮是否采用同一口径；如有变化，原因是什么：同一 rubric 与来源门；变化仅在评审读取范围扩大（终审复核 v7＋v8）并加入回执复算。</w:t>
      </w:r>
    </w:p>
    <w:p w14:paraId="00EEEA63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什么情况下继续生成、停止或交由研究者判断：verdict=revise 继续；deliverable＋回执一致＋剩余项全部 planned 即停止；伦理审批、付费数据或领域阈值题交 waiting_human。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EE33EB1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8C0A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可参考相关性、证据一致性、可检验性、可证伪性、假设多样性和研究计划可执行性，但不要求全部采用。</w:t>
            </w:r>
          </w:p>
        </w:tc>
      </w:tr>
    </w:tbl>
    <w:p w14:paraId="2EE8D030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｜系统总体架构与技术闭环</w:t>
      </w:r>
    </w:p>
    <w:p w14:paraId="34878AA5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本作品真实架构</w:t>
      </w:r>
    </w:p>
    <w:p w14:paraId="4EDEA12D" w14:textId="77777777" w:rsidR="00421E14" w:rsidRDefault="00000000"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212080" cy="2783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8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/>
          <w:sz w:val="18"/>
        </w:rPr>
        <w:t>图2 系统总体架构：实线为已实现，虚线为规划中（ADR-0037）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CE2DE4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0EE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实际模块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2EF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输入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E0C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本作品的核心处理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D48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输出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3FE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与下一模块的关系</w:t>
            </w:r>
            <w:proofErr w:type="spellEnd"/>
          </w:p>
        </w:tc>
      </w:tr>
      <w:tr w:rsidR="00421E14" w14:paraId="378C9C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0CF5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科学问题理解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canonical 原题＋题干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前提校正；对象/范围/关键变量提取；已有认识、争议与未知三分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知识缺口清单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缺口直接决定三方向的生成空间</w:t>
            </w:r>
          </w:p>
        </w:tc>
      </w:tr>
      <w:tr w:rsidR="00421E14" w14:paraId="79F9DEB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C6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证据获取与组织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知识缺口＋检索预算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anysearch 检索/提取；来源记录（作者/年份/标题/DOI）；支持与反对证据分列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带标识符的来源列表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约束方向取舍与研究计划判据</w:t>
            </w:r>
          </w:p>
        </w:tc>
      </w:tr>
      <w:tr w:rsidR="00421E14" w14:paraId="74738BA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107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候选假设生成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缺口＋证据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生成三个机制层面可区分 Direction＋差异维度声明＋横向比较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D1–D3 候选集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整体送独立评审</w:t>
            </w:r>
          </w:p>
        </w:tc>
      </w:tr>
      <w:tr w:rsidR="00421E14" w14:paraId="698CBF3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348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假设核验与筛选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D1–D3＋来源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六维 rubric 打分＋引用逐条回读＋与直接回答基线对照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verdict＋findings 清单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findings 逐条回流触发修订</w:t>
            </w:r>
          </w:p>
        </w:tc>
      </w:tr>
      <w:tr w:rsidR="00421E14" w14:paraId="48E30E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5C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研究计划与反馈修订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选定方向＋findings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研究步骤/判据/planned 标注/限定计算＋回执复算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最终版＋研究计划＋账本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计入运行账本，支撑全量审计</w:t>
            </w:r>
          </w:p>
        </w:tc>
      </w:tr>
    </w:tbl>
    <w:p w14:paraId="49C1491B" w14:textId="77777777" w:rsidR="00421E14" w:rsidRDefault="00421E14">
      <w:pPr>
        <w:spacing w:after="0"/>
      </w:pPr>
    </w:p>
    <w:p w14:paraId="171E7FEE" w14:textId="77777777" w:rsidR="00421E14" w:rsidRDefault="00000000">
      <w:pPr>
        <w:pStyle w:val="21"/>
        <w:keepNext/>
      </w:pPr>
      <w:proofErr w:type="spellStart"/>
      <w:r>
        <w:t>技术闭环的关键设计</w:t>
      </w:r>
      <w:proofErr w:type="spellEnd"/>
    </w:p>
    <w:p w14:paraId="081E8F40" w14:textId="77777777" w:rsidR="00421E14" w:rsidRDefault="00000000">
      <w:r>
        <w:rPr>
          <w:rFonts w:ascii="Calibri" w:hAnsi="Calibri" w:eastAsia="宋体"/>
          <w:b w:val="0"/>
          <w:sz w:val="21"/>
        </w:rPr>
        <w:t>本作品不是一次性问答：评审 findings 是显式中间结果，逐条进入下一轮作者上下文——q049 review-v1 的 5 条 findings（错配 DOI、错 arXiv 号、反向转述、22 个数量级错误、无效判据）在后续版本中逐条处置；版本链保留每轮被拒原因，回执复算防止「自己证明自己」；终态机（completed/partial/waiting_human/failed）把失败与人工暂停全部留痕。规划中的 Research Graph（ADR-0037）将把 Direction/Experiment/Claim 的证据闭包写入图谱，报告只读取有证据闭包的 Claim。</w:t>
      </w:r>
    </w:p>
    <w:p w14:paraId="176A5029" w14:textId="77777777" w:rsidR="00421E14" w:rsidRDefault="00000000">
      <w:pPr>
        <w:pStyle w:val="1"/>
        <w:keepNext/>
      </w:pPr>
      <w:r>
        <w:lastRenderedPageBreak/>
        <w:t>P7</w:t>
      </w:r>
      <w:r>
        <w:t>｜</w:t>
      </w:r>
      <w:r>
        <w:t>Qwen</w:t>
      </w:r>
      <w:r>
        <w:t>使用方式与上下文工程</w:t>
      </w:r>
    </w:p>
    <w:p w14:paraId="6491FA6D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Qwen</w:t>
      </w:r>
      <w:r>
        <w:rPr>
          <w:lang w:eastAsia="zh-CN"/>
        </w:rP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5FB57E52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170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D21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</w:tr>
      <w:tr w:rsidR="00421E14" w14:paraId="56C3CEB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FD2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作者/基线：qwen3-max；评审/回执：gpt-5.6-sol、qwen3.7-max 等。经阿里云百炼 OpenAI 兼容端点，由 Agent Runtime 以独立 Session 调用，凭证隔离（.env 不入库）。</w:t>
            </w:r>
          </w:p>
        </w:tc>
      </w:tr>
      <w:tr w:rsidR="00421E14" w14:paraId="1795B1A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58A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承担的具体任务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作者：前提校正、缺口识别、证据检索、三方向生成、比较筛选、研究计划与候选结论；评审：rubric 打分＋引用核验；回执：账本独立复算。</w:t>
            </w:r>
          </w:p>
        </w:tc>
      </w:tr>
      <w:tr w:rsidR="00421E14" w14:paraId="5007D3E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914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一次生成时提供给模型的上下文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系统协议（输出契约/证据门槛/文件边界/检索预算）、canonical 原题、来源记录、历史版本与评审 findings、planned/executed 约束（见图3）。</w:t>
            </w:r>
          </w:p>
        </w:tc>
      </w:tr>
      <w:tr w:rsidR="00421E14" w14:paraId="2437A26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785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结构化输出或格式约束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固定章节 Markdown 报告（研究对象/已有认识/来源记录/D1–D3/研究计划/planned 标注）；run.md frontmatter 记录终态、模型与哈希。</w:t>
            </w:r>
          </w:p>
        </w:tc>
      </w:tr>
      <w:tr w:rsidR="00421E14" w14:paraId="15107AB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17E7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与检索、代码或其他工具的协作方式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web_search/extract 检索、仓库文件写入、Peters 公式脚本执行、SHA-256 计算；评审侧只读被审文档并独立检索核验。</w:t>
            </w:r>
          </w:p>
        </w:tc>
      </w:tr>
    </w:tbl>
    <w:p w14:paraId="344061EC" w14:textId="77777777" w:rsidR="00421E14" w:rsidRDefault="00421E14">
      <w:pPr>
        <w:spacing w:after="0"/>
        <w:rPr>
          <w:lang w:eastAsia="zh-CN"/>
        </w:rPr>
      </w:pPr>
    </w:p>
    <w:p w14:paraId="24F9715A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上下文组织</w:t>
      </w:r>
    </w:p>
    <w:p w14:paraId="107E62A3" w14:textId="77777777" w:rsidR="00421E14" w:rsidRDefault="00000000"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212080" cy="27022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contex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02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/>
          <w:sz w:val="18"/>
        </w:rPr>
        <w:t>图3 Qwen 上下文结构：作者侧分层拼接，评审侧隔离（红色为 findings 回流）</w:t>
      </w:r>
    </w:p>
    <w:p w14:paraId="5B9AD1FE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团队为减少无依据生成实际采取的措施：证据门槛前置声明；「未直接检索到不得引用」；来源须有可回读标识符；评审用独立检索核验而非采信作者记录。</w:t>
      </w:r>
    </w:p>
    <w:p w14:paraId="5D76E1C0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上下文更新或多轮调用的触发方式：verdict=revise 即开新一轮并把 findings 逐条注入；deliverable 且回执一致即停；失败 Session 以全新 Session 重试并留痕。</w:t>
      </w:r>
    </w:p>
    <w:p w14:paraId="34BF72D8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该设计对结果带来的实际变化：q049 V1 9/12（来源 2/5）→V8 12/12（6/6）；错引、反向转述、22 个数量级错误与无效判据逐轮清零。</w:t>
      </w:r>
    </w:p>
    <w:p w14:paraId="2FA5981E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P8</w:t>
      </w:r>
      <w:r>
        <w:rPr>
          <w:lang w:eastAsia="zh-CN"/>
        </w:rPr>
        <w:t>｜科学问题理解与知识缺口识别方法</w:t>
      </w:r>
    </w:p>
    <w:p w14:paraId="7EC993F5" w14:textId="77777777" w:rsidR="00421E14" w:rsidRDefault="00000000">
      <w:pPr>
        <w:pStyle w:val="21"/>
        <w:keepNext/>
      </w:pPr>
      <w:proofErr w:type="spellStart"/>
      <w:r>
        <w:t>本作品实际处理过程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4E314D3B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0EC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处理步骤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83A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0FE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形成的中间结果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1AC1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该结果如何用于假设生成</w:t>
            </w:r>
          </w:p>
        </w:tc>
      </w:tr>
      <w:tr w:rsidR="00421E14" w14:paraId="39EF02B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B8A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识别研究对象和范围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题干解析＋前提校正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研究对象定为太阳系八大行星轨道长期稳定性；范围至太阳主序星结束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排除系外对比类内容，聚焦机制比较</w:t>
            </w:r>
          </w:p>
        </w:tc>
      </w:tr>
      <w:tr w:rsidR="00421E14" w14:paraId="73433B8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2DEC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提取已有条件和关键变量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从对象与机制清单提取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轨道要素 a/e/i、潮汐品质因子 Q、引力波功率、太阳质量损失率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构成计划判据与限定计算的输入</w:t>
            </w:r>
          </w:p>
        </w:tc>
      </w:tr>
      <w:tr w:rsidR="00421E14" w14:paraId="4CD8BFA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97A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区分已有认识、争议与未知内容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检索＋整理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已有：Gyr 尺度数值稳定；争议：水星失稳概率 1–2% 或更高；未知：外行星 ＞10 Gyr 稳定性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缺口取自争议与未知的交集</w:t>
            </w:r>
          </w:p>
        </w:tc>
      </w:tr>
      <w:tr w:rsidR="00421E14" w14:paraId="3E07E73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498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形成可处理的知识缺口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汇总前三步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机制时间尺度对比、混沌与耗散相对重要性、太阳质量损失影响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直接映射为三个候选方向</w:t>
            </w:r>
          </w:p>
        </w:tc>
      </w:tr>
    </w:tbl>
    <w:p w14:paraId="503E3EC3" w14:textId="77777777" w:rsidR="00421E14" w:rsidRDefault="00421E14">
      <w:pPr>
        <w:spacing w:after="0"/>
        <w:rPr>
          <w:lang w:eastAsia="zh-CN"/>
        </w:rPr>
      </w:pPr>
    </w:p>
    <w:p w14:paraId="7EFA9C7F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一项真实中间结果示例</w:t>
      </w:r>
    </w:p>
    <w:p w14:paraId="6F52B649" w14:textId="77777777" w:rsidR="00421E14" w:rsidRDefault="00000000">
      <w:r>
        <w:rPr>
          <w:rFonts w:ascii="Calibri" w:hAnsi="Calibri" w:eastAsia="宋体"/>
          <w:b w:val="0"/>
          <w:sz w:val="21"/>
        </w:rPr>
        <w:t>q049 实例（V1 §1–2）：四条题干前提校正——理想牛顿力学下轨道不衰变；真实系统存在微弱耗散但时标极长；失稳主要源于混沌而非耗散；太阳演化（红巨星）是最相关的时间边界。配套变量表（a/e/i、Q、GW 功率、质量损失率）与「已有认识/争议/未知」清单，全部进入 D1–D3 的生成上下文。</w:t>
      </w:r>
    </w:p>
    <w:p w14:paraId="5327FBFD" w14:textId="77777777" w:rsidR="00421E14" w:rsidRDefault="00000000">
      <w:pPr>
        <w:rPr>
          <w:lang w:eastAsia="zh-CN"/>
        </w:rPr>
      </w:pPr>
    </w:p>
    <w:p w14:paraId="3FFB0149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P9</w:t>
      </w:r>
      <w:r>
        <w:rPr>
          <w:lang w:eastAsia="zh-CN"/>
        </w:rPr>
        <w:t>｜候选假设生成方法</w:t>
      </w:r>
    </w:p>
    <w:p w14:paraId="1B6D2856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本作品实际采用的生成机制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F2649A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246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生成环节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C0B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F309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该设计解决的具体问题</w:t>
            </w:r>
          </w:p>
        </w:tc>
      </w:tr>
      <w:tr w:rsidR="00421E14" w14:paraId="44E03A8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5AF6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从知识缺口形成候选解释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每个缺口映射机制层解释：保守动力学失稳 / 微弱耗散累积 / 太阳演化边界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避免缺口悬置、假设凭空而来</w:t>
            </w:r>
          </w:p>
        </w:tc>
      </w:tr>
      <w:tr w:rsidR="00421E14" w14:paraId="1CAD4CA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DEF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生成多个可区分的候选假设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强制三个方向＋显式差异维度（时间尺度/确定性/观测支持）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防止同质重复输出</w:t>
            </w:r>
          </w:p>
        </w:tc>
      </w:tr>
      <w:tr w:rsidR="00421E14" w14:paraId="1B6233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331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将支持、反对证据纳入生成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每方向附支持依据、反对证据与不确定性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防止单边论证</w:t>
            </w:r>
          </w:p>
        </w:tc>
      </w:tr>
      <w:tr w:rsidR="00421E14" w14:paraId="2C6E89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CD3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控制重复、空泛或不可检验输出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差异维度＋可区分预测双约束；评审对 Direction 质量单独打分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淘汰重复、空泛或不可检验输出</w:t>
            </w:r>
          </w:p>
        </w:tc>
      </w:tr>
      <w:tr w:rsidR="00421E14" w14:paraId="2E600D3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1050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形成统一的候选假设表达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核心陈述/依据/反证/可检验预测/不确定性五元组＋横向比较表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结构一致才能逐项评审与筛选</w:t>
            </w:r>
          </w:p>
        </w:tc>
      </w:tr>
    </w:tbl>
    <w:p w14:paraId="35E7FA68" w14:textId="77777777" w:rsidR="00421E14" w:rsidRDefault="00421E14">
      <w:pPr>
        <w:spacing w:after="0"/>
        <w:rPr>
          <w:lang w:eastAsia="zh-CN"/>
        </w:rPr>
      </w:pPr>
    </w:p>
    <w:p w14:paraId="1F7E3230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候选假设的实际输出内容</w:t>
      </w:r>
    </w:p>
    <w:p w14:paraId="47581D13" w14:textId="77777777" w:rsidR="00421E14" w:rsidRDefault="00000000">
      <w:r>
        <w:rPr>
          <w:rFonts w:ascii="Calibri" w:hAnsi="Calibri" w:eastAsia="宋体"/>
          <w:b w:val="0"/>
          <w:sz w:val="21"/>
        </w:rPr>
        <w:t>每条候选方向包含：核心陈述、支持依据（带来源）、反对证据或替代解释、可区分预测、不确定性五要素，并附三方向横向比较（时间尺度、确定性、观测支持）；每条声明处理结果（选为主方向/降级/不选）及理由，处理结果随版本链保留。</w:t>
      </w:r>
    </w:p>
    <w:p w14:paraId="1A60403D" w14:textId="77777777" w:rsidR="00421E14" w:rsidRDefault="00000000">
      <w:pPr>
        <w:rPr>
          <w:lang w:eastAsia="zh-CN"/>
        </w:rPr>
      </w:pPr>
    </w:p>
    <w:p w14:paraId="798D31EF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P10</w:t>
      </w:r>
      <w:r>
        <w:rPr>
          <w:lang w:eastAsia="zh-CN"/>
        </w:rPr>
        <w:t>｜候选假设核验、比较与筛选方法</w:t>
      </w:r>
    </w:p>
    <w:p w14:paraId="38C18C7E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本作品实际采用的处理方法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3DA29745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A28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比较或核验内容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E0D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本作品如何判断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E42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实际产生的处理结果</w:t>
            </w:r>
            <w:proofErr w:type="spellEnd"/>
          </w:p>
        </w:tc>
      </w:tr>
      <w:tr w:rsidR="00421E14" w14:paraId="4CB9AF2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14C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与科学问题是否相关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前提校正后对象/范围与原题一致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偏题方向在横向比较中剔除</w:t>
            </w:r>
          </w:p>
        </w:tc>
      </w:tr>
      <w:tr w:rsidR="00421E14" w14:paraId="68724BB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8485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与已有证据是否一致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评审逐条回读来源并与原文比对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Rasio 1996「Earth may well not survive」反向转述被发现并重写</w:t>
            </w:r>
          </w:p>
        </w:tc>
      </w:tr>
      <w:tr w:rsidR="00421E14" w14:paraId="30D4755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3076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是否存在冲突或错误引用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引用抽查表逐条判定 pass/fail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V1 5 条仅 2 条通过→删错配源、修正 arXiv 号→V8 6/6</w:t>
            </w:r>
          </w:p>
        </w:tc>
      </w:tr>
      <w:tr w:rsidR="00421E14" w14:paraId="2EF5378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A36D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是否可检验、可证伪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判据必须可执行且物理正确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「dE/dt＜10⁻²⁰ W」判据被判无效→改用 Peters 公式与 inspiral 时间比较</w:t>
            </w:r>
          </w:p>
        </w:tc>
      </w:tr>
      <w:tr w:rsidR="00421E14" w14:paraId="62D98ED7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073D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是否与其他候选假设重复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三方向机制层面互斥检查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D1 混沌 / D2 耗散 / D3 太阳演化保持机制可区分</w:t>
            </w:r>
          </w:p>
        </w:tc>
      </w:tr>
      <w:tr w:rsidR="00421E14" w14:paraId="5D726C8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C8E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是否值得进入研究计划设计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主方向＋补充＋稀有事件分层保留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D3 选主、D2 降为补充、D1 限为稀有失稳（约 1% 概率归因已修正）</w:t>
            </w:r>
          </w:p>
        </w:tc>
      </w:tr>
    </w:tbl>
    <w:p w14:paraId="09BAF3A1" w14:textId="77777777" w:rsidR="00421E14" w:rsidRDefault="00421E14">
      <w:pPr>
        <w:spacing w:after="0"/>
        <w:rPr>
          <w:lang w:eastAsia="zh-CN"/>
        </w:rPr>
      </w:pPr>
    </w:p>
    <w:p w14:paraId="642126E0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筛选结果如何形成</w:t>
      </w:r>
    </w:p>
    <w:p w14:paraId="66DD52D6" w14:textId="77777777" w:rsidR="00421E14" w:rsidRDefault="00000000">
      <w:r>
        <w:rPr>
          <w:rFonts w:ascii="Calibri" w:hAnsi="Calibri" w:eastAsia="宋体"/>
          <w:b w:val="0"/>
          <w:sz w:val="21"/>
        </w:rPr>
        <w:t>保留/降级/淘汰实例：D1 降级——概率归因与来源链不足；D2 不选为主——V1 把地球—太阳引力波功率误写为约 10⁻²⁰ W（实际约 200 W）且判据无效；D3 选主但重写 Rasio 转述。全部处理结果与被拒原因随 v1–v8 与各轮 review 保留，可回放。</w:t>
      </w:r>
    </w:p>
    <w:p w14:paraId="53BFD86C" w14:textId="77777777" w:rsidR="00421E14" w:rsidRDefault="00000000">
      <w:pPr>
        <w:rPr>
          <w:lang w:eastAsia="zh-CN"/>
        </w:rPr>
      </w:pPr>
    </w:p>
    <w:p w14:paraId="01DE8AAB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P11</w:t>
      </w:r>
      <w:r>
        <w:rPr>
          <w:lang w:eastAsia="zh-CN"/>
        </w:rPr>
        <w:t>｜研究计划生成与假设验证路径</w:t>
      </w:r>
    </w:p>
    <w:p w14:paraId="517A7705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本作品如何把假设转化为研究计划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9FD80D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DDC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计划环节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C9EE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本作品实际生成的内容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7BB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与候选假设的关系</w:t>
            </w:r>
            <w:proofErr w:type="spellEnd"/>
          </w:p>
        </w:tc>
      </w:tr>
      <w:tr w:rsidR="00421E14" w14:paraId="42D30951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5532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明确待验证的预测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耗散时标远超太阳寿命，轨道不会因该机制螺旋坠日；水星失稳为小概率稀有事件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预测直接来自 D3 主线与 D1 限定</w:t>
            </w:r>
          </w:p>
        </w:tc>
      </w:tr>
      <w:tr w:rsidR="00421E14" w14:paraId="2A07428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4C75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确定所需数据、资料或实验条件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N 体积分、广义相对论修正、太阳质量损失、潮汐模型、Monte Carlo——全部标 planned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条件与假设检验手段一一对应</w:t>
            </w:r>
          </w:p>
        </w:tc>
      </w:tr>
      <w:tr w:rsidR="00421E14" w14:paraId="66C9768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2E65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形成研究步骤和分析方法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Peters 圆轨道计算（executed：P=196.291 W、t=1.069e23 yr）→含 GR 的 N 体积分→潮汐与 MC 统计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已执行项验证计算链路，planned 项待资源</w:t>
            </w:r>
          </w:p>
        </w:tc>
      </w:tr>
      <w:tr w:rsidR="00421E14" w14:paraId="78E566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E5B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说明不同结果分别支持或反对什么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inspiral 时间＜太阳寿命→耗散主导；否则耗散仅为长期背景、混沌决定稀有失稳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判据双向可判定，支持或反对均明确</w:t>
            </w:r>
          </w:p>
        </w:tc>
      </w:tr>
      <w:tr w:rsidR="00421E14" w14:paraId="65DB5F5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764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设置停止、回退或补充证据条件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判据无效即回退重算（V1 判据被 Peters 替代）；计算未存 Artifact 时以输入/哈希/复算兜底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防止无效判据误导后续实施</w:t>
            </w:r>
          </w:p>
        </w:tc>
      </w:tr>
    </w:tbl>
    <w:p w14:paraId="2BE68858" w14:textId="77777777" w:rsidR="00421E14" w:rsidRDefault="00421E14">
      <w:pPr>
        <w:spacing w:after="0"/>
        <w:rPr>
          <w:lang w:eastAsia="zh-CN"/>
        </w:rPr>
      </w:pPr>
    </w:p>
    <w:p w14:paraId="460960B9" w14:textId="77777777" w:rsidR="00421E14" w:rsidRDefault="00000000">
      <w:pPr>
        <w:pStyle w:val="21"/>
        <w:keepNext/>
      </w:pPr>
      <w:proofErr w:type="spellStart"/>
      <w:r>
        <w:t>可执行性</w:t>
      </w:r>
      <w:proofErr w:type="spellEnd"/>
    </w:p>
    <w:p w14:paraId="70D0815B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团队如何检查研究计划是否具体、可复核：独立评审验证判据物理正确性（曾发现 22 个数量级错误）；回执复算输出与 SHA-256 一致才认定 executed。</w:t>
      </w:r>
    </w:p>
    <w:p w14:paraId="09FF6C55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研究计划中哪些内容已经具备执行条件，哪些仍是建议：executed 仅 Peters 地球—太阳计算；N 体/相对论/质量损失/潮汐/Monte Carlo 全部 planned，不冒充已执行。</w:t>
      </w:r>
    </w:p>
    <w:p w14:paraId="26EBBE7D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本作品如何避免用“进一步研究”等空泛表述代替研究步骤：每步写明输入、公式/命令、产物与停止条件；无法落地者标 planned，禁止以「进一步研究」替代。</w:t>
      </w:r>
    </w:p>
    <w:p w14:paraId="3CF7916F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P12</w:t>
      </w:r>
      <w:r>
        <w:rPr>
          <w:lang w:eastAsia="zh-CN"/>
        </w:rPr>
        <w:t>｜完整运行流程与实际反馈机制</w:t>
      </w:r>
    </w:p>
    <w:p w14:paraId="009328DE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一次完整运行</w:t>
      </w:r>
    </w:p>
    <w:p w14:paraId="28938273" w14:textId="77777777" w:rsidR="00421E14" w:rsidRDefault="00000000"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212080" cy="2678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8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/>
          <w:sz w:val="18"/>
        </w:rPr>
        <w:t>图4 完整运行流程（q049 实链）：评审 findings 触发修订，回执复算收束</w:t>
      </w:r>
    </w:p>
    <w:p w14:paraId="3E00394A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本作品实际实现的反馈与失败处理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2D8F1B67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A41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实际出现或测试过的情况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AEB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系统发现了什么问题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CB6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本作品采取的处理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78C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对后续假设或计划的影响</w:t>
            </w:r>
          </w:p>
        </w:tc>
      </w:tr>
      <w:tr w:rsidR="00421E14" w14:paraId="78DADEA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错配 DOI、错误 arXiv 号、反向转述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review-v1 引用抽查 3 条 fail（有效率 2/5）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删除错配来源、修正标识符、按原文限定重写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V2 起引用 5/5；来源门此后全过</w:t>
            </w:r>
          </w:p>
        </w:tc>
      </w:tr>
      <w:tr w:rsidR="00421E14" w14:paraId="3661CF5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定量错误与无效判据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引力波功率错约 22 个数量级；原判据会把真实约 200 W 误判为显著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Peters 公式＋完整输入＋独立复算替代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V3 达 12/12；判据改为 inspiral 时间与太阳寿命比较</w:t>
            </w:r>
          </w:p>
        </w:tc>
      </w:tr>
      <w:tr w:rsidR="00421E14" w14:paraId="112B375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传输失败与人工暂停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上游 502/429 致无产物；q041–q045 人工暂停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failed 留痕＋全新 Session 重试；stopped 单独记录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全量 failed=0；恢复后每题唯一候选结论</w:t>
            </w:r>
          </w:p>
        </w:tc>
      </w:tr>
    </w:tbl>
    <w:p w14:paraId="41F7367C" w14:textId="77777777" w:rsidR="00421E14" w:rsidRDefault="00421E14">
      <w:pPr>
        <w:spacing w:after="0"/>
        <w:rPr>
          <w:lang w:eastAsia="zh-CN"/>
        </w:rPr>
      </w:pPr>
    </w:p>
    <w:p w14:paraId="43F21521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哪些反馈由系统自动产生：verdict 与 findings、引用抽查 pass/fail、回执复算、终态机（completed/partial/waiting_human/failed）。</w:t>
      </w:r>
    </w:p>
    <w:p w14:paraId="392163E9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哪些调整来自研究者或团队成员：q041–q045 暂停与恢复决定；伦理/招募/阈值类题保留 waiting_human 人工 Gate；scale-up 复审 GO/NO-GO。</w:t>
      </w:r>
    </w:p>
    <w:p w14:paraId="5102C214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团队实际保留了哪些前后变化，便于说明反馈是否有效：v1–v8 全版本＋每轮 review＋失败 Session 记录＋关键文件 SHA-256；findings→修订→复评前后对照可回放。</w:t>
      </w:r>
    </w:p>
    <w:p w14:paraId="71DC4A56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P13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题测试方法与代表性案例选择</w:t>
      </w:r>
    </w:p>
    <w:p w14:paraId="2B1CB39D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125</w:t>
      </w:r>
      <w:r>
        <w:rPr>
          <w:lang w:eastAsia="zh-CN"/>
        </w:rPr>
        <w:t>题实际测试方法</w:t>
      </w:r>
    </w:p>
    <w:p w14:paraId="072356F2" w14:textId="77777777" w:rsidR="00421E14" w:rsidRDefault="00000000">
      <w:r>
        <w:rPr>
          <w:rFonts w:ascii="Calibri" w:hAnsi="Calibri" w:eastAsia="宋体"/>
          <w:b w:val="0"/>
          <w:sz w:val="21"/>
        </w:rPr>
        <w:t>Q001–Q125 每题由一个独立 Pi 作者 Session 运行同一轻量协议：读取 canonical 问题，输出证据边界、三个可区分 Direction、横向比较、研究计划、来源与候选结论；传输失败只重试一次，停止与错误 Session 原样保留。五个独立审计 Session 各复核连续 25 题，run.md frontmatter 独占 Project 终态。共同结果均为 Qwen 候选结论与 planned 研究方案，不是已验证发现；全量结果与代价见 P19。</w:t>
      </w:r>
    </w:p>
    <w:p w14:paraId="71CB2B46" w14:textId="77777777" w:rsidR="00421E14" w:rsidRDefault="00000000">
      <w:pPr>
        <w:rPr>
          <w:lang w:eastAsia="zh-CN"/>
        </w:rPr>
      </w:pPr>
    </w:p>
    <w:p w14:paraId="1A480076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代表性案例为什么选择这道题</w:t>
      </w:r>
    </w:p>
    <w:p w14:paraId="57467539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案例所属的科学领域及问题特点：q049 属天文学（太阳系动力学）；题干「轨道衰变终将坠日」含误导性前提，必须先校正再作答。</w:t>
      </w:r>
    </w:p>
    <w:p w14:paraId="450BFB0D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团队选择它进行完整展示的实际理由：该题覆盖错误前提校正、来源核验、三机制比较、限定计算、独立评审、修订与直接回答对照全部环节。</w:t>
      </w:r>
    </w:p>
    <w:p w14:paraId="77AAF869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该案例能够展示本作品的哪些关键能力：错引发现与修复、22 个数量级定量纠错、planned/executed 分离、评审-修订闭环与回执复算。</w:t>
      </w:r>
    </w:p>
    <w:p w14:paraId="7508DA6A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该案例表现不能代表哪些题目或条件：需付费全文、受限数据、伦理审批、实验设施或领域阈值裁决的题目（如 q021/q112/q098 中留待人工 Gate 的部分）。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4E377CF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0187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代表案例用于把方法讲透，不能代替</w:t>
            </w:r>
            <w:r>
              <w:rPr>
                <w:color w:val="333333"/>
                <w:sz w:val="20"/>
                <w:lang w:eastAsia="zh-CN"/>
              </w:rPr>
              <w:t>125</w:t>
            </w:r>
            <w:r>
              <w:rPr>
                <w:color w:val="333333"/>
                <w:sz w:val="20"/>
                <w:lang w:eastAsia="zh-CN"/>
              </w:rPr>
              <w:t>题总体结果；如另做</w:t>
            </w:r>
            <w:r>
              <w:rPr>
                <w:color w:val="333333"/>
                <w:sz w:val="20"/>
                <w:lang w:eastAsia="zh-CN"/>
              </w:rPr>
              <w:t>125</w:t>
            </w:r>
            <w:r>
              <w:rPr>
                <w:color w:val="333333"/>
                <w:sz w:val="20"/>
                <w:lang w:eastAsia="zh-CN"/>
              </w:rPr>
              <w:t>题之外的泛化测试，可在</w:t>
            </w:r>
            <w:r>
              <w:rPr>
                <w:color w:val="333333"/>
                <w:sz w:val="20"/>
                <w:lang w:eastAsia="zh-CN"/>
              </w:rPr>
              <w:t>P19</w:t>
            </w:r>
            <w:r>
              <w:rPr>
                <w:color w:val="333333"/>
                <w:sz w:val="20"/>
                <w:lang w:eastAsia="zh-CN"/>
              </w:rPr>
              <w:t>作为补充结果呈现。</w:t>
            </w:r>
          </w:p>
        </w:tc>
      </w:tr>
    </w:tbl>
    <w:p w14:paraId="41C229B5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P14</w:t>
      </w:r>
      <w:r>
        <w:rPr>
          <w:lang w:eastAsia="zh-CN"/>
        </w:rPr>
        <w:t>｜案例问题、证据基础与第一轮设置</w:t>
      </w:r>
    </w:p>
    <w:p w14:paraId="50C6E902" w14:textId="77777777" w:rsidR="00421E14" w:rsidRDefault="00000000">
      <w:pPr>
        <w:pStyle w:val="21"/>
        <w:keepNext/>
      </w:pPr>
      <w:proofErr w:type="spellStart"/>
      <w:r>
        <w:t>案例的科学内容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9ADE0C1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CCE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090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本案例的实际情况</w:t>
            </w:r>
            <w:proofErr w:type="spellEnd"/>
          </w:p>
        </w:tc>
      </w:tr>
      <w:tr w:rsidR="00421E14" w14:paraId="2B9D047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2129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科学问题原文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Why don't the orbits of planets decay and cause them to crash into each other?（题干断言：轨道会逐渐衰变，行星终将螺旋坠入太阳）</w:t>
            </w:r>
          </w:p>
        </w:tc>
      </w:tr>
      <w:tr w:rsidR="00421E14" w14:paraId="4EA98DE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8C64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研究对象与关键变量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太阳系八大行星轨道长期稳定性；关键变量：半长轴 a、偏心率 e、倾角 i、潮汐品质因子 Q、引力波功率、太阳质量损失率</w:t>
            </w:r>
          </w:p>
        </w:tc>
      </w:tr>
      <w:tr w:rsidR="00421E14" w14:paraId="3FD70FD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F33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已有认识与主要证据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Gyr 尺度数值稳定（Laskar 1989/2004；Batygin &amp; Laughlin 2008）；水星 Lyapunov 时间约 5 Myr；红巨星阶段将改变内行星轨道</w:t>
            </w:r>
          </w:p>
        </w:tc>
      </w:tr>
      <w:tr w:rsidR="00421E14" w14:paraId="3B99D75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9E64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尚未解决的知识缺口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各机制时间尺度对比；混沌与耗散相对重要性；太阳质量损失对轨道的影响</w:t>
            </w:r>
          </w:p>
        </w:tc>
      </w:tr>
      <w:tr w:rsidR="00421E14" w14:paraId="51CD91E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E46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需要保留的不确定性或争议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水星失稳概率 1–2% 或更高；外行星 ＞10 Gyr 超长期稳定性未知</w:t>
            </w:r>
          </w:p>
        </w:tc>
      </w:tr>
    </w:tbl>
    <w:p w14:paraId="5664089D" w14:textId="77777777" w:rsidR="00421E14" w:rsidRDefault="00421E14">
      <w:pPr>
        <w:spacing w:after="0"/>
        <w:rPr>
          <w:lang w:eastAsia="zh-CN"/>
        </w:rPr>
      </w:pPr>
    </w:p>
    <w:p w14:paraId="56AB4EDE" w14:textId="77777777" w:rsidR="00421E14" w:rsidRDefault="00000000">
      <w:pPr>
        <w:pStyle w:val="21"/>
        <w:keepNext/>
      </w:pPr>
      <w:proofErr w:type="spellStart"/>
      <w:r>
        <w:t>第一轮实际生成设置</w:t>
      </w:r>
      <w:proofErr w:type="spellEnd"/>
    </w:p>
    <w:p w14:paraId="04FD80B4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第一轮使用了哪些证据和约束：同行评议/机构一手来源优先；精确主张须有可回读标识符；未执行的模拟与实验一律标 planned。</w:t>
      </w:r>
    </w:p>
    <w:p w14:paraId="0C3F3C01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第一轮要求系统生成什么内容：三个机制 Direction、横向比较、研究计划、来源记录与候选结论。</w:t>
      </w:r>
    </w:p>
    <w:p w14:paraId="70EDB832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第一轮采用了哪些主要模型或方法设置：contest-qwen/qwen3-max 独立作者 Session；4 次学术搜索、2 次 DOI 提取、25 次调用、非缓存输入 98,844 token。</w:t>
      </w:r>
    </w:p>
    <w:p w14:paraId="6AC03B17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第一轮结果使用什么口径评价：独立评审六维 rubric（满分 12）＋全部来源逐条核验（V1 分母 5 条）。</w:t>
      </w:r>
    </w:p>
    <w:p w14:paraId="6BA7D4F8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P15</w:t>
      </w:r>
      <w:r>
        <w:rPr>
          <w:lang w:eastAsia="zh-CN"/>
        </w:rPr>
        <w:t>｜第一轮候选假设、筛选结果与研究计划</w:t>
      </w:r>
    </w:p>
    <w:p w14:paraId="20A2125A" w14:textId="77777777" w:rsidR="00421E14" w:rsidRDefault="00000000">
      <w:pPr>
        <w:pStyle w:val="21"/>
        <w:keepNext/>
      </w:pPr>
      <w:proofErr w:type="spellStart"/>
      <w:r>
        <w:t>第一轮实际生成结果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9875421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BB8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候选假设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B95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主要依据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A77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反对证据或替代解释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E21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可检验预测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254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第一轮处理结果</w:t>
            </w:r>
            <w:proofErr w:type="spellEnd"/>
          </w:p>
        </w:tc>
      </w:tr>
      <w:tr w:rsidR="00421E14" w14:paraId="65697A8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H-01 · D1 N 体混沌可能导致低概率失稳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Laskar 混沌扩散；水星 Lyapunov 约 5 Myr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概率归因与来源链不完整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长期积分给出的失稳率分布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降级；概率归因与来源链需修正</w:t>
            </w:r>
          </w:p>
        </w:tc>
      </w:tr>
      <w:tr w:rsidR="00421E14" w14:paraId="5FE1FEF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H-02 · D2 潮汐、引力波等微弱耗散长期累积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潮汐理论与引力波辐射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V1 误写地球—太阳引力波功率约 10⁻²⁰ W（实际约 200 W），判据 dE/dt＜10⁻²⁰ W 无效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轨道衰变率的直接计算/测量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不选；功率量级和计划判据错误</w:t>
            </w:r>
          </w:p>
        </w:tc>
      </w:tr>
      <w:tr w:rsidR="00421E14" w14:paraId="20C5E31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H-03 · D3 太阳演化先于耗散决定内行星命运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恒星演化理论；红巨星阶段轨道改变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所引 Rasio 1996 结论被反向转述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红巨星阶段内行星轨道改变的时点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选为主方向；重写转述后保留</w:t>
            </w:r>
          </w:p>
        </w:tc>
      </w:tr>
    </w:tbl>
    <w:p w14:paraId="62A64C50" w14:textId="77777777" w:rsidR="00421E14" w:rsidRDefault="00421E14">
      <w:pPr>
        <w:spacing w:after="0"/>
      </w:pPr>
    </w:p>
    <w:p w14:paraId="20CA7A2C" w14:textId="77777777" w:rsidR="00421E14" w:rsidRDefault="00000000">
      <w:pPr>
        <w:pStyle w:val="21"/>
        <w:keepNext/>
      </w:pPr>
      <w:proofErr w:type="spellStart"/>
      <w:r>
        <w:t>第一轮形成的研究计划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528A914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AD0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关键步骤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6EA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实际计划内容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55C7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该步骤能够支持、反对或区分什么</w:t>
            </w:r>
          </w:p>
        </w:tc>
      </w:tr>
      <w:tr w:rsidR="00421E14" w14:paraId="04D2021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52CA" w14:textId="77777777" w:rsidR="00421E14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含 GR 修正的 N 体长期积分（planned）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区分保守稳定与混沌失稳，检验水星失稳概率</w:t>
            </w:r>
          </w:p>
        </w:tc>
      </w:tr>
      <w:tr w:rsidR="00421E14" w14:paraId="61CD0965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1196" w14:textId="77777777" w:rsidR="00421E14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潮汐与引力波耗散建模（planned）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量化各机制时标，比较是否接近太阳寿命</w:t>
            </w:r>
          </w:p>
        </w:tc>
      </w:tr>
      <w:tr w:rsidR="00421E14" w14:paraId="31DBC9D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5B9C" w14:textId="77777777" w:rsidR="00421E14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Monte Carlo 初始条件采样（planned）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给出失稳概率区间，回答「低概率」是否成立</w:t>
            </w:r>
          </w:p>
        </w:tc>
      </w:tr>
    </w:tbl>
    <w:p w14:paraId="57DA5986" w14:textId="77777777" w:rsidR="00421E14" w:rsidRDefault="00421E14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72028F4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5A85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请保留第一轮真实结果，包括重复、证据不足、不可检验或计划不够具体的内容，不要只展示人工修订后的最佳版本。</w:t>
            </w:r>
          </w:p>
        </w:tc>
      </w:tr>
    </w:tbl>
    <w:p w14:paraId="673FBDCE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P16</w:t>
      </w:r>
      <w:r>
        <w:rPr>
          <w:lang w:eastAsia="zh-CN"/>
        </w:rPr>
        <w:t>｜第一轮问题分析与调整依据</w:t>
      </w:r>
    </w:p>
    <w:p w14:paraId="13618365" w14:textId="77777777" w:rsidR="00421E14" w:rsidRDefault="00000000">
      <w:pPr>
        <w:pStyle w:val="21"/>
        <w:keepNext/>
      </w:pPr>
      <w:proofErr w:type="spellStart"/>
      <w:r>
        <w:t>团队实际发现的问题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6960A10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815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第一轮具体问题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198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判断依据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473A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对科学结论或研究计划的影响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3BF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第二轮实际调整</w:t>
            </w:r>
            <w:proofErr w:type="spellEnd"/>
          </w:p>
        </w:tc>
      </w:tr>
      <w:tr w:rsidR="00421E14" w14:paraId="5148E66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关键来源不可用：Deienno/Nesvorný DOI 属另一论文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review-v1 抽查：该 DOI 实际指向 Pires et al.（Icarus 246）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D3 依据链断裂，关键论据失据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删除错配来源；Lecar arXiv 号 0111602→0111600 修正并补齐记录</w:t>
            </w:r>
          </w:p>
        </w:tc>
      </w:tr>
      <w:tr w:rsidR="00421E14" w14:paraId="3995516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关键结论反向转述：Rasio 原文「Earth may well not survive」被写成「可能幸存」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原文逐句比对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太阳演化论据方向整体反转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按原文限定重写 D3 表述</w:t>
            </w:r>
          </w:p>
        </w:tc>
      </w:tr>
      <w:tr w:rsidR="00421E14" w14:paraId="3DD75D4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定量骨架失真：引力波功率错约 22 个数量级；判据无效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Peters 公式独立复算约 200 W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会把真实耗散误判为显著并误导计划实施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以 Peters 公式＋完整输入＋独立复算替代；判据改为 inspiral 时间与太阳寿命比较</w:t>
            </w:r>
          </w:p>
        </w:tc>
      </w:tr>
    </w:tbl>
    <w:p w14:paraId="0A226F8C" w14:textId="77777777" w:rsidR="00421E14" w:rsidRDefault="00421E14">
      <w:pPr>
        <w:spacing w:after="0"/>
      </w:pPr>
    </w:p>
    <w:p w14:paraId="661DFFE9" w14:textId="77777777" w:rsidR="00421E14" w:rsidRDefault="00000000">
      <w:pPr>
        <w:pStyle w:val="21"/>
        <w:keepNext/>
      </w:pPr>
      <w:proofErr w:type="spellStart"/>
      <w:r>
        <w:t>调整逻辑</w:t>
      </w:r>
      <w:proofErr w:type="spellEnd"/>
    </w:p>
    <w:p w14:paraId="27EF745F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哪条证据、评价或人工意见触发了调整：review-v1 的五条独立 findings：错配 DOI、错误 arXiv 号、反向转述、22 个数量级错误、无效判据。</w:t>
      </w:r>
    </w:p>
    <w:p w14:paraId="28503B7A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第二轮增加、删除或改变了什么：删错源、修正标识符、重写反向转述、以 Peters 公式替换判据；V2 起引用 5/5。</w:t>
      </w:r>
    </w:p>
    <w:p w14:paraId="29067E6E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哪些内容保持不变，为什么：三方向机制框架与 planned/executed 边界不变——评审未否定框架本身，问题集中在来源与定量。</w:t>
      </w:r>
    </w:p>
    <w:p w14:paraId="792D03E5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团队预期第二轮在哪些方面改善：引用有效率与定量骨架；实际 V2 8/12（引用 5/5），继续修订至 V3 12/12。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CFAC6C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6266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每项调整应对应第一轮的真实问题；如果团队没有进行某类调整，不必补写。</w:t>
            </w:r>
          </w:p>
        </w:tc>
      </w:tr>
    </w:tbl>
    <w:p w14:paraId="5BA8DDCA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P17</w:t>
      </w:r>
      <w:r>
        <w:rPr>
          <w:lang w:eastAsia="zh-CN"/>
        </w:rPr>
        <w:t>｜第二轮候选假设、研究计划与修订结果</w:t>
      </w:r>
    </w:p>
    <w:p w14:paraId="7851873D" w14:textId="77777777" w:rsidR="00421E14" w:rsidRDefault="00000000">
      <w:pPr>
        <w:pStyle w:val="21"/>
        <w:rPr>
          <w:lang w:eastAsia="zh-CN"/>
        </w:rPr>
        <w:keepNext/>
      </w:pPr>
      <w:r>
        <w:rPr>
          <w:lang w:eastAsia="zh-CN"/>
        </w:rPr>
        <w:t>第一轮与第二轮的实际变化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2DA045C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2ED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B55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80A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9EF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变化原因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810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实际结果</w:t>
            </w:r>
            <w:proofErr w:type="spellEnd"/>
          </w:p>
        </w:tc>
      </w:tr>
      <w:tr w:rsidR="00421E14" w14:paraId="62870C7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F751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科学证据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5 条来源仅 2/5 有效，含错配与错号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6/6 全部可回读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逐条核验＋删源修正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来源门全过</w:t>
            </w:r>
          </w:p>
        </w:tc>
      </w:tr>
      <w:tr w:rsidR="00421E14" w14:paraId="34CBF9A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88CC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候选假设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D3 含反向转述；D2 定量错误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主线改为「保守近可积系统不自然衰变」为主、微弱耗散为补充、混沌为稀有失稳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按原文限定＋复算重构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主线方向正确且论证闭合</w:t>
            </w:r>
          </w:p>
        </w:tc>
      </w:tr>
      <w:tr w:rsidR="00421E14" w14:paraId="6CFE25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4030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假设比较与筛选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无有效定量判据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inspiral 时间与太阳寿命比较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Peters 独立复算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筛选判据可执行</w:t>
            </w:r>
          </w:p>
        </w:tc>
      </w:tr>
      <w:tr w:rsidR="00421E14" w14:paraId="683FBA6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E5B3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研究计划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判据会把约 200 W 误判为显著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门槛可执行：Peters 计算 executed（P=196.291 W、t=1.069e23 yr）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完整输入＋独立复算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reviewer 判 deliverable</w:t>
            </w:r>
          </w:p>
        </w:tc>
      </w:tr>
      <w:tr w:rsidR="00421E14" w14:paraId="4699886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9D5D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不确定性与边界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planned/executed 未显式分离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唯一 executed＝Peters 计算，其余全部 planned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边界显式标注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结论限定成立</w:t>
            </w:r>
          </w:p>
        </w:tc>
      </w:tr>
    </w:tbl>
    <w:p w14:paraId="0B12121D" w14:textId="77777777" w:rsidR="00421E14" w:rsidRDefault="00421E14">
      <w:pPr>
        <w:spacing w:after="0"/>
      </w:pPr>
    </w:p>
    <w:p w14:paraId="4F4D9556" w14:textId="77777777" w:rsidR="00421E14" w:rsidRDefault="00000000">
      <w:pPr>
        <w:pStyle w:val="21"/>
        <w:keepNext/>
      </w:pPr>
      <w:proofErr w:type="spellStart"/>
      <w:r>
        <w:t>第二轮结论</w:t>
      </w:r>
      <w:proofErr w:type="spellEnd"/>
    </w:p>
    <w:p w14:paraId="6E66E3EC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第二轮实际改善了什么：9/12→12/12；来源 2/5→6/6；判据物理有效；回执复算一致（review-v8 判 deliverable）。</w:t>
      </w:r>
    </w:p>
    <w:p w14:paraId="7C42D336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哪些方面没有改善或出现了新的代价：多轮检索/修订/审核代价——q049 链 920 次调用、非缓存输入约 6.28M token；限定计算脚本未存 Artifact（以输入/公式/命令/输出/哈希/复算留痕）。</w:t>
      </w:r>
    </w:p>
    <w:p w14:paraId="2AADAFD6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团队为什么在此时停止，或为什么仍需继续迭代：最终评审可交付＋回执一致＋剩余项全部 planned；约 1% 水星失稳概率的来源归因已修正，继续修订边际收益低。</w:t>
      </w:r>
    </w:p>
    <w:p w14:paraId="643F69E6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P18</w:t>
      </w:r>
      <w:r>
        <w:rPr>
          <w:lang w:eastAsia="zh-CN"/>
        </w:rPr>
        <w:t>｜实际对照、消融与方案优势</w:t>
      </w:r>
    </w:p>
    <w:p w14:paraId="6FCE8F7E" w14:textId="77777777" w:rsidR="00421E14" w:rsidRDefault="00000000">
      <w:pPr>
        <w:pStyle w:val="21"/>
        <w:keepNext/>
      </w:pPr>
      <w:proofErr w:type="spellStart"/>
      <w:r>
        <w:t>团队实际完成的比较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421E14" w14:paraId="0C1904BB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70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实际比较对象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A4A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保持相同的条件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475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采用的评价方法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D8A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9A7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对照结果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D317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结论与代价</w:t>
            </w:r>
            <w:proofErr w:type="spellEnd"/>
          </w:p>
        </w:tc>
      </w:tr>
      <w:tr w:rsidR="00421E14" w14:paraId="40BDAED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直接回答 attempt 2（实算近似对照）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同题、同模型（qwen3-max）、同检索权限；各 5 次成功搜索＋1 次 write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六维 rubric＋引用核验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Workflow V1：9/12、来源 5 条（2/5）、3 方向、计划有但判据错误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4/12；0 条显式来源；无 Direction、无计划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calls 少 16.00%、非缓存输入多 14.65%，但长度仅 V1 的 48.05%——只近似计算量</w:t>
            </w:r>
          </w:p>
        </w:tc>
      </w:tr>
      <w:tr w:rsidR="00421E14" w14:paraId="058E215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直接回答 attempt 6（长度近似对照）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同上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同上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同上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6/12；0 条显式来源；经七次 Crossref curl 检索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长度 94.73%、calls 108.00%，但非缓存输入为 V1 的 11.968 倍——只近似长度</w:t>
            </w:r>
          </w:p>
        </w:tc>
      </w:tr>
      <w:tr w:rsidR="00421E14" w14:paraId="2762A12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对照结论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最终版 12/12、来源 6/6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两个对照均不可直接作为学术答案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12/12 发生在独立评审、修订与限定计算之后，不能只归因于 Workflow</w:t>
            </w:r>
          </w:p>
        </w:tc>
      </w:tr>
    </w:tbl>
    <w:p w14:paraId="0DCD7B96" w14:textId="77777777" w:rsidR="00421E14" w:rsidRDefault="00421E14">
      <w:pPr>
        <w:spacing w:after="0"/>
      </w:pPr>
    </w:p>
    <w:p w14:paraId="1F0AED3B" w14:textId="77777777" w:rsidR="00421E14" w:rsidRDefault="00000000">
      <w:pPr>
        <w:pStyle w:val="21"/>
        <w:keepNext/>
      </w:pPr>
      <w:proofErr w:type="spellStart"/>
      <w:r>
        <w:t>结果说明</w:t>
      </w:r>
      <w:proofErr w:type="spellEnd"/>
    </w:p>
    <w:p w14:paraId="013BABB5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科学逻辑方面，本作品实际改善了什么：显式来源＋可执行判据＋planned/executed 边界，使结论可回读、可限定、可证伪。</w:t>
      </w:r>
    </w:p>
    <w:p w14:paraId="6936E5DD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技术方法方面，本作品实际改善了什么：作者/评审分离、findings 驱动修订、回执复算，形成可审计闭环。</w:t>
      </w:r>
    </w:p>
    <w:p w14:paraId="7A1D4871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结果表现方面，本作品实际改善了什么：同条件直接回答 4/12 与 6/12、0 来源；本作品 V1 9/12→最终 12/12、来源 6/6。</w:t>
      </w:r>
    </w:p>
    <w:p w14:paraId="507117B4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没有改善的部分及增加的成本：全量未做同题重复运行，不声称跨采样稳健；五深度案例合计 3144 次调用、非缓存输入约 19.22M token；外部 benchmark 只证组件门，不作为科学结果。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0F3272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2996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只填写团队真实完成的对照或消融。至少提供一种同条件比较，不要求为了填表补做多组并无意义的实验。</w:t>
            </w:r>
          </w:p>
        </w:tc>
      </w:tr>
    </w:tbl>
    <w:p w14:paraId="7B30C2F9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P19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题总体结果、失败分析与适用边界</w:t>
      </w:r>
    </w:p>
    <w:p w14:paraId="18B4CE2F" w14:textId="77777777" w:rsidR="00421E14" w:rsidRDefault="00000000">
      <w:pPr>
        <w:pStyle w:val="21"/>
        <w:keepNext/>
      </w:pPr>
      <w:r>
        <w:t>125</w:t>
      </w:r>
      <w:r>
        <w:t>题实际结果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7436D7E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A0F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结果情况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E16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题目数量或比例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F26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采用的判断口径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4C17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主要表现或原因</w:t>
            </w:r>
            <w:proofErr w:type="spellEnd"/>
          </w:p>
        </w:tc>
      </w:tr>
      <w:tr w:rsidR="00421E14" w14:paraId="5D95A6B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D3E6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完整形成候选假设与研究计划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8（6.4%）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轻量门槛全过（completed）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候选结论 125/125；含 q038/q047/q048/q053 等</w:t>
            </w:r>
          </w:p>
        </w:tc>
      </w:tr>
      <w:tr w:rsidR="00421E14" w14:paraId="6A261DB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9B2F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部分完成或证据不足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117（93.6%）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至少一项未过轻量门槛：来源层级/主张映射/结构/元数据/canonical 身份/planned 边界（partial）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已有可提交、可回读结论，不等于未运行</w:t>
            </w:r>
          </w:p>
        </w:tc>
      </w:tr>
      <w:tr w:rsidR="00421E14" w14:paraId="20B3A7F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7D0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无法处理或需研究者判断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waiting_human 与 failed 均为 0；5 个 stopped Session 是 q041–q045 人工暂停记录，不是 Project failed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深度案例中 3 题因伦理/设施留待人工 Gate</w:t>
            </w:r>
          </w:p>
        </w:tc>
      </w:tr>
      <w:tr w:rsidR="00421E14" w14:paraId="7EEDB5C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ED0D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重复运行或稳健性表现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未开展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全量未做同题重复运行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不声称跨采样稳健性；深度案例内部多轮修订可复现</w:t>
            </w:r>
          </w:p>
        </w:tc>
      </w:tr>
    </w:tbl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212080" cy="15636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resul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63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/>
          <w:sz w:val="18"/>
        </w:rPr>
        <w:t>图5 125 题结果可视化：(a) 终态分布；(b) 深度案例 rubric；(c) 全量成本（对数轴）</w:t>
      </w:r>
    </w:p>
    <w:p w14:paraId="0063F5A8" w14:textId="77777777" w:rsidR="00421E14" w:rsidRDefault="00421E14">
      <w:pPr>
        <w:spacing w:after="0"/>
        <w:rPr>
          <w:lang w:eastAsia="zh-CN"/>
        </w:rPr>
      </w:pPr>
    </w:p>
    <w:p w14:paraId="15D3D778" w14:textId="77777777" w:rsidR="00421E14" w:rsidRDefault="00000000">
      <w:pPr>
        <w:pStyle w:val="21"/>
        <w:keepNext/>
      </w:pPr>
      <w:proofErr w:type="spellStart"/>
      <w:r>
        <w:t>失败与边界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2F1BA1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DB3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典型失败或边界问题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36F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实际表现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673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原因分析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84F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目前能够做到的程度</w:t>
            </w:r>
            <w:proofErr w:type="spellEnd"/>
          </w:p>
        </w:tc>
      </w:tr>
      <w:tr w:rsidR="00421E14" w14:paraId="69C75FE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误导性题干前提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部分题目题干含错误前提（如 q049「坠日」）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生成时未强制前提校正会接受前提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前提校正已写入协议并在全量轻量协议中执行</w:t>
            </w:r>
          </w:p>
        </w:tc>
      </w:tr>
      <w:tr w:rsidR="00421E14" w14:paraId="7E74623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错引与元数据拼接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q021 正确 PMID 拼错误 DOI；q089 DOI 有效但题名/作者错配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标识符可解析≠元数据正确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来源门逐条回读＋回执复算可发现并修复</w:t>
            </w:r>
          </w:p>
        </w:tc>
      </w:tr>
      <w:tr w:rsidR="00421E14" w14:paraId="2F269F0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评审过早通过／planned 写成 executed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q112 10/12 时仍留错用标准与错误方程；review-v15 被独立回执否决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reviewer 的 deliverable 不是免检信号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分支级独立验收＋人工 Gate 兜底；继续修订至全过</w:t>
            </w:r>
          </w:p>
        </w:tc>
      </w:tr>
    </w:tbl>
    <w:p w14:paraId="77B02982" w14:textId="77777777" w:rsidR="00421E14" w:rsidRDefault="00421E14">
      <w:pPr>
        <w:spacing w:after="0"/>
      </w:pPr>
    </w:p>
    <w:p w14:paraId="3C354920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本作品未开展 125 题之外的泛化测试，故不设置该部分。</w:t>
      </w:r>
    </w:p>
    <w:p w14:paraId="634335DA" w14:textId="77777777" w:rsidR="00421E14" w:rsidRDefault="00000000">
      <w:pPr>
        <w:pStyle w:val="a0"/>
        <w:rPr>
          <w:lang w:eastAsia="zh-CN"/>
        </w:rPr>
      </w:pPr>
      <w:r>
        <w:rPr>
          <w:rFonts w:ascii="Calibri" w:hAnsi="Calibri" w:eastAsia="宋体"/>
          <w:b w:val="0"/>
          <w:sz w:val="21"/>
        </w:rPr>
        <w:t>候选假设和研究计划仍需研究者审查，不等同于已经获得科学发现或完成真实验证。</w:t>
      </w:r>
    </w:p>
    <w:p w14:paraId="2475D53F" w14:textId="77777777" w:rsidR="00421E14" w:rsidRDefault="00000000">
      <w:pPr>
        <w:pStyle w:val="1"/>
        <w:rPr>
          <w:lang w:eastAsia="zh-CN"/>
        </w:rPr>
        <w:keepNext/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57829EB0" w14:textId="77777777" w:rsidR="00421E14" w:rsidRDefault="00000000">
      <w:pPr>
        <w:pStyle w:val="21"/>
        <w:keepNext/>
      </w:pPr>
      <w:proofErr w:type="spellStart"/>
      <w: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65362F4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A6B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交付项目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BAF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实际提交内容或入口</w:t>
            </w:r>
            <w:proofErr w:type="spellEnd"/>
          </w:p>
        </w:tc>
      </w:tr>
      <w:tr w:rsidR="00421E14" w14:paraId="2AA4528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F55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GitHub LittleDrinks/research-world（main 分支持续维护至评审期）；cd research-world &amp;&amp; docker compose up --build -d；服务 control:8095 / runtime:8098 / runner-controller:8096；测试：uv run pytest＋web npm test</w:t>
            </w:r>
          </w:p>
        </w:tc>
      </w:tr>
      <w:tr w:rsidR="00421E14" w14:paraId="35FBA3D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210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qwen3-max 经阿里云百炼 OpenAI 兼容端点；调用凭证截图【待用户补充：不泄露密钥的百炼调用凭证截图】；.env（apikey/baseurl）不入库</w:t>
            </w:r>
          </w:p>
        </w:tc>
      </w:tr>
      <w:tr w:rsidR="00421E14" w14:paraId="5C9F5AD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A8E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官方</w:t>
            </w:r>
            <w:r>
              <w:rPr>
                <w:color w:val="222222"/>
                <w:sz w:val="18"/>
                <w:lang w:eastAsia="zh-CN"/>
              </w:rPr>
              <w:t>125</w:t>
            </w:r>
            <w:r>
              <w:rPr>
                <w:color w:val="222222"/>
                <w:sz w:val="18"/>
                <w:lang w:eastAsia="zh-CN"/>
              </w:rPr>
              <w:t>题逐题输出结果文档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evidence/contest-2026/all/q001–q125.md＋index.md＋5 份 audit-*.md；结果站走 GitHub Pages（push 即更新）；固定存档 tag：contest-2026-submission</w:t>
            </w:r>
          </w:p>
        </w:tc>
      </w:tr>
      <w:tr w:rsidR="00421E14" w14:paraId="769EE75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0C1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代表案例的输入、两轮结果和必要日志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q049：project.json、v1–v8、review-v1–v8、receipt-v10、run.md（含对照 attempt 1–7 与显示投影）；q089/q021/q112/q098 同构证据链</w:t>
            </w:r>
          </w:p>
        </w:tc>
      </w:tr>
      <w:tr w:rsidR="00421E14" w14:paraId="7ECB3E7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B8B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、示例请求与可交互前端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[DEPLOY-URL]（部署完成后回填真实可交互地址与示例请求/响应）；T2 Playwright 5 项验收（流式/刷新恢复/无内部泄露/纯文本轮/凭证失败可见）见 web/test-results/t2/；产品边界：研究工作流以 CLI 交付（Pi Session＋运行账本），Web 界面提供真实模型对话与图谱查看</w:t>
            </w:r>
          </w:p>
        </w:tc>
      </w:tr>
      <w:tr w:rsidR="00421E14" w14:paraId="0E29ECD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FDE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可选演示视频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  <w:sz w:val="17"/>
              </w:rPr>
              <w:t>【待用户补充：≤10 分钟粗剪版，上传夸克网盘后回填链接】</w:t>
            </w:r>
          </w:p>
        </w:tc>
      </w:tr>
    </w:tbl>
    <w:p w14:paraId="79705E41" w14:textId="77777777" w:rsidR="00421E14" w:rsidRDefault="00421E14">
      <w:pPr>
        <w:spacing w:after="0"/>
      </w:pPr>
    </w:p>
    <w:p w14:paraId="66DCD581" w14:textId="77777777" w:rsidR="00421E14" w:rsidRDefault="00000000">
      <w:pPr>
        <w:pStyle w:val="21"/>
        <w:keepNext/>
      </w:pPr>
      <w:proofErr w:type="spellStart"/>
      <w:r>
        <w:t>提交前自检</w:t>
      </w:r>
      <w:proofErr w:type="spellEnd"/>
    </w:p>
    <w:p w14:paraId="40F7934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技术方案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页，正文内容与本作品实际实现一致。</w:t>
      </w:r>
    </w:p>
    <w:p w14:paraId="74DAB7D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官方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道科学问题均保留逐题输出，证据不足、失败或需人工判断的题目没有被省略。</w:t>
      </w:r>
    </w:p>
    <w:p w14:paraId="05CC1FF5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代表案例真实呈现第一轮结果、调整依据和第二轮变化，没有用个别案例代替总体结果。</w:t>
      </w:r>
    </w:p>
    <w:p w14:paraId="02F2B3ED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源码、运行说明、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调用凭证、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题结果文档、测试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和前端入口可以正常核验。</w:t>
      </w:r>
    </w:p>
    <w:p w14:paraId="33ED4E3C" w14:textId="77777777" w:rsidR="00421E14" w:rsidRPr="001757F2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未将模型生成的候选假设表述为已经得到验证的科学结论；受限数据、密钥和个人信息已妥善处理。</w:t>
      </w:r>
    </w:p>
    <w:sectPr w:rsidR="001757F2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09D7EF" w14:textId="77777777" w:rsidR="00654C59" w:rsidRDefault="00654C59">
      <w:pPr>
        <w:spacing w:after="0" w:line="240" w:lineRule="auto"/>
      </w:pPr>
      <w:r>
        <w:separator/>
      </w:r>
    </w:p>
  </w:endnote>
  <w:endnote w:type="continuationSeparator" w:id="0">
    <w:p w14:paraId="198DFE93" w14:textId="77777777" w:rsidR="00654C59" w:rsidRDefault="0065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E11EE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CF1A0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373D75" w14:textId="77777777" w:rsidR="00654C59" w:rsidRDefault="00654C59">
      <w:pPr>
        <w:spacing w:after="0" w:line="240" w:lineRule="auto"/>
      </w:pPr>
      <w:r>
        <w:separator/>
      </w:r>
    </w:p>
  </w:footnote>
  <w:footnote w:type="continuationSeparator" w:id="0">
    <w:p w14:paraId="3D8512BF" w14:textId="77777777" w:rsidR="00654C59" w:rsidRDefault="00654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3070DC" w14:textId="77777777" w:rsidR="00421E14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421E14" w14:paraId="1905C2DF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2A8059E7" w14:textId="77777777" w:rsidR="00421E14" w:rsidRDefault="00000000">
          <w:pPr>
            <w:spacing w:after="0" w:line="240" w:lineRule="auto"/>
          </w:pPr>
          <w:r>
            <w:rPr>
              <w:color w:val="333333"/>
              <w:sz w:val="15"/>
              <w:lang w:eastAsia="zh-CN"/>
            </w:rPr>
            <w:t>使用说明：本模板仅供技术方案结构与论证参考，无需逐页机械对应或写满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页；正文仍须符合官网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的要求，较长代码、日志和数据表可按赛事允许形式另附。请直接陈述本作品实际完成的工作、采用的方法和取得的结果；未开展的内容不必为了填表补写。</w:t>
          </w:r>
          <w:proofErr w:type="spellStart"/>
          <w:r>
            <w:rPr>
              <w:color w:val="333333"/>
              <w:sz w:val="15"/>
            </w:rPr>
            <w:t>最终以赛事官网及提交系统要求为准</w:t>
          </w:r>
          <w:proofErr w:type="spellEnd"/>
          <w:r>
            <w:rPr>
              <w:color w:val="333333"/>
              <w:sz w:val="15"/>
            </w:rPr>
            <w:t>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98525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399206">
    <w:abstractNumId w:val="8"/>
  </w:num>
  <w:num w:numId="2" w16cid:durableId="1941528521">
    <w:abstractNumId w:val="6"/>
  </w:num>
  <w:num w:numId="3" w16cid:durableId="718748997">
    <w:abstractNumId w:val="5"/>
  </w:num>
  <w:num w:numId="4" w16cid:durableId="1288243960">
    <w:abstractNumId w:val="4"/>
  </w:num>
  <w:num w:numId="5" w16cid:durableId="174272812">
    <w:abstractNumId w:val="7"/>
  </w:num>
  <w:num w:numId="6" w16cid:durableId="693309490">
    <w:abstractNumId w:val="3"/>
  </w:num>
  <w:num w:numId="7" w16cid:durableId="1368413134">
    <w:abstractNumId w:val="2"/>
  </w:num>
  <w:num w:numId="8" w16cid:durableId="340402465">
    <w:abstractNumId w:val="1"/>
  </w:num>
  <w:num w:numId="9" w16cid:durableId="1383094391">
    <w:abstractNumId w:val="0"/>
  </w:num>
  <w:num w:numId="10" w16cid:durableId="1617254703">
    <w:abstractNumId w:val="8"/>
  </w:num>
  <w:num w:numId="11" w16cid:durableId="1801802476">
    <w:abstractNumId w:val="8"/>
  </w:num>
  <w:num w:numId="12" w16cid:durableId="186964160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7F2"/>
    <w:rsid w:val="0029639D"/>
    <w:rsid w:val="00326F90"/>
    <w:rsid w:val="003E2217"/>
    <w:rsid w:val="00421E14"/>
    <w:rsid w:val="004410AF"/>
    <w:rsid w:val="00511EED"/>
    <w:rsid w:val="006149D5"/>
    <w:rsid w:val="00654C59"/>
    <w:rsid w:val="006B191A"/>
    <w:rsid w:val="008D4DCC"/>
    <w:rsid w:val="009D6F7C"/>
    <w:rsid w:val="00AA1D8D"/>
    <w:rsid w:val="00B47730"/>
    <w:rsid w:val="00CB0664"/>
    <w:rsid w:val="00CC07ED"/>
    <w:rsid w:val="00E92E48"/>
    <w:rsid w:val="00ED6A8D"/>
    <w:rsid w:val="00FC693F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FBD1F"/>
  <w14:defaultImageDpi w14:val="300"/>
  <w15:docId w15:val="{243B5C6C-29D3-0842-BB28-E53DA32A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赛道一·科学发现｜方向 1A｜科学假设生成与研究计划设计｜提交要求及模板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24</cp:revision>
  <dcterms:created xsi:type="dcterms:W3CDTF">2013-12-23T23:15:00Z</dcterms:created>
  <dcterms:modified xsi:type="dcterms:W3CDTF">2026-08-19T03:29:00Z</dcterms:modified>
  <cp:category/>
</cp:coreProperties>
</file>