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2A88" w14:textId="77777777" w:rsidR="00E92D94" w:rsidRPr="005A42F8" w:rsidRDefault="004214F2" w:rsidP="00286F6F">
      <w:pPr>
        <w:pStyle w:val="Heading1"/>
        <w:spacing w:line="480" w:lineRule="auto"/>
        <w:jc w:val="center"/>
        <w:rPr>
          <w:rFonts w:eastAsia="Courier New"/>
        </w:rPr>
      </w:pPr>
      <w:r>
        <w:rPr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FBEF28" wp14:editId="4B12A42D">
                <wp:simplePos x="0" y="0"/>
                <wp:positionH relativeFrom="column">
                  <wp:posOffset>3960495</wp:posOffset>
                </wp:positionH>
                <wp:positionV relativeFrom="paragraph">
                  <wp:posOffset>-334010</wp:posOffset>
                </wp:positionV>
                <wp:extent cx="1562100" cy="153067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53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45C10" id="Rectangle 6" o:spid="_x0000_s1026" style="position:absolute;margin-left:311.85pt;margin-top:-26.3pt;width:123pt;height:1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" stroked="f"/>
            </w:pict>
          </mc:Fallback>
        </mc:AlternateContent>
      </w:r>
      <w:r w:rsidRPr="003B5F10">
        <w:rPr>
          <w:rFonts w:eastAsia="Batang"/>
          <w:lang w:eastAsia="ko-KR"/>
        </w:rPr>
        <w:t xml:space="preserve"> </w:t>
      </w:r>
      <w:bookmarkStart w:id="0" w:name="_Toc105541221"/>
      <w:r w:rsidR="00E92D94" w:rsidRPr="005A42F8">
        <w:rPr>
          <w:rFonts w:eastAsia="Courier New"/>
        </w:rPr>
        <w:t>REFERENCES</w:t>
      </w:r>
      <w:bookmarkEnd w:id="0"/>
    </w:p>
    <w:p w14:paraId="11F59766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t>A.</w:t>
      </w:r>
      <w:r w:rsidRPr="00144BC5">
        <w:rPr>
          <w:rFonts w:ascii="Courier New" w:eastAsia="Courier New" w:hAnsi="Courier New" w:cs="Courier New"/>
        </w:rPr>
        <w:t xml:space="preserve">  </w:t>
      </w:r>
      <w:r w:rsidRPr="00144BC5">
        <w:rPr>
          <w:rFonts w:ascii="Courier New" w:eastAsia="Courier New" w:hAnsi="Courier New" w:cs="Courier New"/>
          <w:b/>
        </w:rPr>
        <w:t>Books</w:t>
      </w:r>
    </w:p>
    <w:p w14:paraId="15BDDE6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(2005). </w:t>
      </w:r>
      <w:r w:rsidRPr="00792F56">
        <w:rPr>
          <w:rFonts w:ascii="Courier New" w:eastAsia="Courier New" w:hAnsi="Courier New" w:cs="Courier New"/>
          <w:u w:val="single"/>
        </w:rPr>
        <w:t>Historical Development of Tourism.</w:t>
      </w:r>
      <w:r w:rsidRPr="00144BC5">
        <w:rPr>
          <w:rFonts w:ascii="Courier New" w:eastAsia="Courier New" w:hAnsi="Courier New" w:cs="Courier New"/>
        </w:rPr>
        <w:t xml:space="preserve"> Ogun State, Redeemer’s University Press.</w:t>
      </w:r>
    </w:p>
    <w:p w14:paraId="300AC22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(2006). </w:t>
      </w:r>
      <w:r w:rsidRPr="00792F56">
        <w:rPr>
          <w:rFonts w:ascii="Courier New" w:eastAsia="Courier New" w:hAnsi="Courier New" w:cs="Courier New"/>
          <w:u w:val="single"/>
        </w:rPr>
        <w:t>Effect of Tourism and Travel on the Nigerian Economy.</w:t>
      </w:r>
      <w:r w:rsidRPr="00144BC5">
        <w:rPr>
          <w:rFonts w:ascii="Courier New" w:eastAsia="Courier New" w:hAnsi="Courier New" w:cs="Courier New"/>
        </w:rPr>
        <w:t xml:space="preserve"> Ogun State, Redeemer’s University Press. </w:t>
      </w:r>
    </w:p>
    <w:p w14:paraId="27C83C9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Adora, C. U. (2010). </w:t>
      </w:r>
      <w:r w:rsidRPr="00792F56">
        <w:rPr>
          <w:rFonts w:ascii="Courier New" w:eastAsia="Courier New" w:hAnsi="Courier New" w:cs="Courier New"/>
          <w:u w:val="single"/>
        </w:rPr>
        <w:t>Managing Tourism in Nigeria.</w:t>
      </w:r>
      <w:r w:rsidRPr="00144BC5">
        <w:rPr>
          <w:rFonts w:ascii="Courier New" w:eastAsia="Courier New" w:hAnsi="Courier New" w:cs="Courier New"/>
        </w:rPr>
        <w:t xml:space="preserve"> Management Science and Engineering.</w:t>
      </w:r>
    </w:p>
    <w:p w14:paraId="47C983E9" w14:textId="6FB6966E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B. H. W. &amp; </w:t>
      </w:r>
      <w:r w:rsidR="000026AF" w:rsidRPr="00144BC5">
        <w:rPr>
          <w:rFonts w:ascii="Courier New" w:eastAsia="Courier New" w:hAnsi="Courier New" w:cs="Courier New"/>
        </w:rPr>
        <w:t>Dennis,</w:t>
      </w:r>
      <w:r w:rsidRPr="00144BC5">
        <w:rPr>
          <w:rFonts w:ascii="Courier New" w:eastAsia="Courier New" w:hAnsi="Courier New" w:cs="Courier New"/>
        </w:rPr>
        <w:t xml:space="preserve"> R. M. R. A. (2014). </w:t>
      </w:r>
      <w:r w:rsidRPr="00792F56">
        <w:rPr>
          <w:rFonts w:ascii="Courier New" w:eastAsia="Courier New" w:hAnsi="Courier New" w:cs="Courier New"/>
          <w:u w:val="single"/>
        </w:rPr>
        <w:t>System Analysis and Design Sixth Edition</w:t>
      </w:r>
      <w:r>
        <w:rPr>
          <w:rFonts w:ascii="Courier New" w:eastAsia="Courier New" w:hAnsi="Courier New" w:cs="Courier New"/>
        </w:rPr>
        <w:t>.</w:t>
      </w:r>
      <w:r w:rsidRPr="00144BC5">
        <w:rPr>
          <w:rFonts w:ascii="Courier New" w:eastAsia="Courier New" w:hAnsi="Courier New" w:cs="Courier New"/>
        </w:rPr>
        <w:t xml:space="preserve"> John Wiley &amp; Sons, Inc.</w:t>
      </w:r>
    </w:p>
    <w:p w14:paraId="18D662A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Creace</w:t>
      </w:r>
      <w:proofErr w:type="spellEnd"/>
      <w:r w:rsidRPr="00144BC5">
        <w:rPr>
          <w:rFonts w:ascii="Courier New" w:eastAsia="Courier New" w:hAnsi="Courier New" w:cs="Courier New"/>
        </w:rPr>
        <w:t xml:space="preserve">, S. &amp; </w:t>
      </w:r>
      <w:proofErr w:type="spellStart"/>
      <w:r w:rsidRPr="00144BC5">
        <w:rPr>
          <w:rFonts w:ascii="Courier New" w:eastAsia="Courier New" w:hAnsi="Courier New" w:cs="Courier New"/>
        </w:rPr>
        <w:t>Querini</w:t>
      </w:r>
      <w:proofErr w:type="spellEnd"/>
      <w:r w:rsidRPr="00144BC5">
        <w:rPr>
          <w:rFonts w:ascii="Courier New" w:eastAsia="Courier New" w:hAnsi="Courier New" w:cs="Courier New"/>
        </w:rPr>
        <w:t xml:space="preserve">, G. (2011). </w:t>
      </w:r>
      <w:r w:rsidRPr="00077886">
        <w:rPr>
          <w:rFonts w:ascii="Courier New" w:eastAsia="Courier New" w:hAnsi="Courier New" w:cs="Courier New"/>
          <w:u w:val="single"/>
        </w:rPr>
        <w:t>The Role of Tourism in Sustainable Economic Development.</w:t>
      </w:r>
      <w:r w:rsidRPr="00144BC5">
        <w:rPr>
          <w:rFonts w:ascii="Courier New" w:eastAsia="Courier New" w:hAnsi="Courier New" w:cs="Courier New"/>
        </w:rPr>
        <w:t xml:space="preserve"> Jena Economic Research Paper.</w:t>
      </w:r>
    </w:p>
    <w:p w14:paraId="7394694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Gupta, D.D. &amp; Utkarsh (2014). </w:t>
      </w:r>
      <w:r w:rsidRPr="004058C6">
        <w:rPr>
          <w:rFonts w:ascii="Courier New" w:eastAsia="Courier New" w:hAnsi="Courier New" w:cs="Courier New"/>
          <w:u w:val="single"/>
        </w:rPr>
        <w:t>“Information Technology &amp; Tourism, Assessing the website effectiveness of top ten tourist attracting nations”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Inf. Technol. Tourism, ISSN 1098-3058, 2014, ISSN 1943 -4294.</w:t>
      </w:r>
    </w:p>
    <w:p w14:paraId="1F98A2BD" w14:textId="46D431EC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Naz, R. &amp; Khan, M. N. A. (2015), </w:t>
      </w:r>
      <w:r w:rsidRPr="00103416">
        <w:rPr>
          <w:rFonts w:ascii="Courier New" w:eastAsia="Courier New" w:hAnsi="Courier New" w:cs="Courier New"/>
          <w:u w:val="single"/>
        </w:rPr>
        <w:t>“Rapid applications development techniques: A critical review,”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International Journal of Software Engineering and Its Applications.</w:t>
      </w:r>
    </w:p>
    <w:p w14:paraId="558C07F2" w14:textId="7819A740" w:rsidR="00872F23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0B324860" w14:textId="77777777" w:rsidR="00872F23" w:rsidRPr="00144BC5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3DA7F890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B. Journals</w:t>
      </w:r>
    </w:p>
    <w:p w14:paraId="6FF7863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Abdulhamid, S.M. &amp; Gana, U. (2010). </w:t>
      </w:r>
      <w:r w:rsidRPr="0021392B">
        <w:rPr>
          <w:rFonts w:ascii="Courier New" w:eastAsia="Courier New" w:hAnsi="Courier New" w:cs="Courier New"/>
          <w:u w:val="single"/>
        </w:rPr>
        <w:t xml:space="preserve">Destination Information Management System For </w:t>
      </w:r>
      <w:proofErr w:type="spellStart"/>
      <w:proofErr w:type="gramStart"/>
      <w:r w:rsidRPr="0021392B">
        <w:rPr>
          <w:rFonts w:ascii="Courier New" w:eastAsia="Courier New" w:hAnsi="Courier New" w:cs="Courier New"/>
          <w:u w:val="single"/>
        </w:rPr>
        <w:t>Tourist:Computer</w:t>
      </w:r>
      <w:proofErr w:type="spellEnd"/>
      <w:proofErr w:type="gramEnd"/>
      <w:r w:rsidRPr="0021392B">
        <w:rPr>
          <w:rFonts w:ascii="Courier New" w:eastAsia="Courier New" w:hAnsi="Courier New" w:cs="Courier New"/>
          <w:u w:val="single"/>
        </w:rPr>
        <w:t xml:space="preserve"> Science and Telecommunications.</w:t>
      </w:r>
      <w:r w:rsidRPr="00144BC5">
        <w:rPr>
          <w:rFonts w:ascii="Courier New" w:eastAsia="Courier New" w:hAnsi="Courier New" w:cs="Courier New"/>
        </w:rPr>
        <w:t xml:space="preserve"> Georgian Electronic scientific journal, vol 6(issue 29). </w:t>
      </w:r>
    </w:p>
    <w:p w14:paraId="05E537B7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Adebayo, W. J. (2014). </w:t>
      </w:r>
      <w:r w:rsidRPr="009E7513">
        <w:rPr>
          <w:rFonts w:ascii="Courier New" w:eastAsia="Courier New" w:hAnsi="Courier New" w:cs="Courier New"/>
          <w:u w:val="single"/>
        </w:rPr>
        <w:t>The Economic Impact of Tourism Development.</w:t>
      </w:r>
      <w:r w:rsidRPr="00144BC5">
        <w:rPr>
          <w:rFonts w:ascii="Courier New" w:eastAsia="Courier New" w:hAnsi="Courier New" w:cs="Courier New"/>
        </w:rPr>
        <w:t xml:space="preserve"> Journal of Tourism, Hospitality and Sports, Vol.2. </w:t>
      </w:r>
    </w:p>
    <w:p w14:paraId="45971676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Lehto</w:t>
      </w:r>
      <w:proofErr w:type="spellEnd"/>
      <w:r w:rsidRPr="00144BC5">
        <w:rPr>
          <w:rFonts w:ascii="Courier New" w:eastAsia="Courier New" w:hAnsi="Courier New" w:cs="Courier New"/>
        </w:rPr>
        <w:t xml:space="preserve">, X.Y., Kim, D.Y. &amp; Morrison, A.M. (2006). </w:t>
      </w:r>
      <w:r w:rsidRPr="009E7513">
        <w:rPr>
          <w:rFonts w:ascii="Courier New" w:eastAsia="Courier New" w:hAnsi="Courier New" w:cs="Courier New"/>
          <w:u w:val="single"/>
        </w:rPr>
        <w:t>The effect of prior destination experience on online information search behavior.</w:t>
      </w:r>
      <w:r w:rsidRPr="00144BC5">
        <w:rPr>
          <w:rFonts w:ascii="Courier New" w:eastAsia="Courier New" w:hAnsi="Courier New" w:cs="Courier New"/>
        </w:rPr>
        <w:t xml:space="preserve"> Tourism and Hospitality Research, 6(2), 160-178.</w:t>
      </w:r>
    </w:p>
    <w:p w14:paraId="5045826F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Rogowski, M. (2020). </w:t>
      </w:r>
      <w:r w:rsidRPr="00A66F4A">
        <w:rPr>
          <w:rFonts w:ascii="Courier New" w:eastAsia="Courier New" w:hAnsi="Courier New" w:cs="Courier New"/>
          <w:u w:val="single"/>
        </w:rPr>
        <w:t>Monitoring System of tourist traffic (MSTT) for tourists monitoring in mid-mountain national park, SW Poland.</w:t>
      </w:r>
      <w:r w:rsidRPr="00144BC5">
        <w:rPr>
          <w:rFonts w:ascii="Courier New" w:eastAsia="Courier New" w:hAnsi="Courier New" w:cs="Courier New"/>
        </w:rPr>
        <w:t xml:space="preserve"> Journal of Mountain Science 17(8). </w:t>
      </w:r>
    </w:p>
    <w:p w14:paraId="75145487" w14:textId="45FAEA2C" w:rsidR="000D2C30" w:rsidRDefault="00E92D94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Sun-Young, P. &amp; Walter, J. (2009). </w:t>
      </w:r>
      <w:r w:rsidRPr="00A66F4A">
        <w:rPr>
          <w:rFonts w:ascii="Courier New" w:eastAsia="Courier New" w:hAnsi="Courier New" w:cs="Courier New"/>
          <w:u w:val="single"/>
        </w:rPr>
        <w:t>Developing a Tourism Destination Monitoring System: A Case of the Hawaii Tourism Dashboard.</w:t>
      </w:r>
      <w:r w:rsidRPr="00144BC5">
        <w:rPr>
          <w:rFonts w:ascii="Courier New" w:eastAsia="Courier New" w:hAnsi="Courier New" w:cs="Courier New"/>
        </w:rPr>
        <w:t xml:space="preserve"> Asia Pacific Journal of Tourism Research, vol 14 (issue 1).</w:t>
      </w:r>
    </w:p>
    <w:p w14:paraId="45F67F23" w14:textId="1C7843CC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4CCDBA08" w14:textId="0B66A55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7BE1CBAD" w14:textId="204F9A3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8DC1F40" w14:textId="77777777" w:rsidR="00216E01" w:rsidRPr="00144BC5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D3C5E39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C. Websites</w:t>
      </w:r>
    </w:p>
    <w:p w14:paraId="7FF76993" w14:textId="37049BDE" w:rsidR="00E92D94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</w:rPr>
        <w:t xml:space="preserve">Adebayo, W.O., Jegede, A.O., &amp; Eniafe, D.F. (2014). </w:t>
      </w:r>
      <w:r w:rsidRPr="00490ACA">
        <w:rPr>
          <w:rFonts w:ascii="Courier New" w:eastAsia="Courier New" w:hAnsi="Courier New" w:cs="Courier New"/>
          <w:u w:val="single"/>
        </w:rPr>
        <w:t xml:space="preserve">The Economic Impact of Tourism Development in Ile-Ife, </w:t>
      </w:r>
      <w:r w:rsidRPr="00490ACA">
        <w:rPr>
          <w:rFonts w:ascii="Courier New" w:eastAsia="Courier New" w:hAnsi="Courier New" w:cs="Courier New"/>
          <w:color w:val="000000" w:themeColor="text1"/>
          <w:u w:val="single"/>
        </w:rPr>
        <w:t>Osun State, Nigeria.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 from</w:t>
      </w:r>
      <w:hyperlink r:id="rId10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1">
        <w:r w:rsidRPr="00490ACA">
          <w:rPr>
            <w:rFonts w:ascii="Courier New" w:eastAsia="Courier New" w:hAnsi="Courier New" w:cs="Courier New"/>
            <w:color w:val="000000" w:themeColor="text1"/>
          </w:rPr>
          <w:t>https://core.ac.uk/display/234696758?utm_source=pdf&amp;utm_medium=banner&amp;utm_campaign=pdf-decoration-v1</w:t>
        </w:r>
      </w:hyperlink>
    </w:p>
    <w:p w14:paraId="12D6D546" w14:textId="77777777" w:rsidR="00853611" w:rsidRDefault="00853611" w:rsidP="0085361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(2019).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Tourist Attractions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6B5935">
        <w:rPr>
          <w:rFonts w:ascii="Courier New" w:eastAsia="Courier New" w:hAnsi="Courier New" w:cs="Courier New"/>
          <w:color w:val="000000" w:themeColor="text1"/>
        </w:rPr>
        <w:t>https://www.bolinaotourism.com/attractions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46DC773A" w14:textId="46D5A7E0" w:rsidR="00853611" w:rsidRPr="00490ACA" w:rsidRDefault="00853611" w:rsidP="000955B0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(2022).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List of DOT Accredited Establishments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2007E9">
        <w:rPr>
          <w:rFonts w:ascii="Courier New" w:eastAsia="Courier New" w:hAnsi="Courier New" w:cs="Courier New"/>
          <w:color w:val="000000" w:themeColor="text1"/>
        </w:rPr>
        <w:t>https://www.bolinaotourism.com/establishments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19A276F" w14:textId="77777777" w:rsidR="00E92D94" w:rsidRPr="00C33E05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>Charles, N., Aura, M., &amp; Miguela, M. (2015).</w:t>
      </w:r>
      <w:r w:rsidRPr="00144BC5">
        <w:rPr>
          <w:rFonts w:ascii="Courier New" w:eastAsia="Courier New" w:hAnsi="Courier New" w:cs="Courier New"/>
          <w:b/>
          <w:color w:val="000000" w:themeColor="text1"/>
        </w:rPr>
        <w:t xml:space="preserve"> </w:t>
      </w:r>
      <w:r w:rsidRPr="00C33E05">
        <w:rPr>
          <w:rFonts w:ascii="Courier New" w:eastAsia="Courier New" w:hAnsi="Courier New" w:cs="Courier New"/>
          <w:b/>
          <w:color w:val="000000" w:themeColor="text1"/>
          <w:u w:val="single"/>
        </w:rPr>
        <w:t>“</w:t>
      </w:r>
      <w:r w:rsidRPr="00C33E05">
        <w:rPr>
          <w:rFonts w:ascii="Courier New" w:eastAsia="Courier New" w:hAnsi="Courier New" w:cs="Courier New"/>
          <w:color w:val="000000" w:themeColor="text1"/>
          <w:u w:val="single"/>
        </w:rPr>
        <w:t>How Good Is This Destination Website: A User-Centered Evaluation of Provincial Tourism Websites”.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2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3">
        <w:r w:rsidRPr="00C33E05">
          <w:rPr>
            <w:rFonts w:ascii="Courier New" w:eastAsia="Courier New" w:hAnsi="Courier New" w:cs="Courier New"/>
            <w:color w:val="000000" w:themeColor="text1"/>
          </w:rPr>
          <w:t>https://www.researchgate.net/publication/283223641_How_Good_is_this_Destination_Website_A_User-centered_Evaluation_of_Provincial_Tourism_Websites</w:t>
        </w:r>
      </w:hyperlink>
    </w:p>
    <w:p w14:paraId="21E7B10E" w14:textId="6D7B5176" w:rsidR="00E92D94" w:rsidRDefault="00E92D94" w:rsidP="00845A6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Deblina, D. </w:t>
      </w:r>
      <w:r w:rsidR="001D63F1" w:rsidRPr="00144BC5">
        <w:rPr>
          <w:rFonts w:ascii="Courier New" w:eastAsia="Courier New" w:hAnsi="Courier New" w:cs="Courier New"/>
          <w:color w:val="000000" w:themeColor="text1"/>
        </w:rPr>
        <w:t>(2019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). 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Scope And Future </w:t>
      </w:r>
      <w:r w:rsidR="001D63F1" w:rsidRPr="00DB3496">
        <w:rPr>
          <w:rFonts w:ascii="Courier New" w:eastAsia="Courier New" w:hAnsi="Courier New" w:cs="Courier New"/>
          <w:color w:val="000000" w:themeColor="text1"/>
          <w:u w:val="single"/>
        </w:rPr>
        <w:t>of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 Tourism Management.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4" w:anchor=":~:text=Tourism%20management%20is%20a%20multidisciplinary,food%2C%20accommodation%20and%20tourism%20industry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5" w:anchor=":~:text=Tourism%20management%20is%20a%20multidisciplinary,food%2C%20accommodation%20and%20tourism%20industry">
        <w:r w:rsidRPr="00704984">
          <w:rPr>
            <w:rFonts w:ascii="Courier New" w:eastAsia="Courier New" w:hAnsi="Courier New" w:cs="Courier New"/>
            <w:color w:val="000000" w:themeColor="text1"/>
          </w:rPr>
          <w:t>https://www.torontosom.ca/blog/scope-and-future-of-tourism-</w:t>
        </w:r>
        <w:r w:rsidRPr="00704984">
          <w:rPr>
            <w:rFonts w:ascii="Courier New" w:eastAsia="Courier New" w:hAnsi="Courier New" w:cs="Courier New"/>
            <w:color w:val="000000" w:themeColor="text1"/>
          </w:rPr>
          <w:lastRenderedPageBreak/>
          <w:t>management#:~:text=Tourism%20management%20is%20a%20multidisciplinary,food%2C%20accommodation%20and%20tourism%20industry</w:t>
        </w:r>
      </w:hyperlink>
    </w:p>
    <w:p w14:paraId="2EF0FFE6" w14:textId="310E279A" w:rsidR="005303A8" w:rsidRPr="00704984" w:rsidRDefault="005303A8" w:rsidP="005303A8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Erika, A. (2022). </w:t>
      </w:r>
      <w:r w:rsidRPr="00226EB3">
        <w:rPr>
          <w:rFonts w:ascii="Courier New" w:eastAsia="Courier New" w:hAnsi="Courier New" w:cs="Courier New"/>
          <w:color w:val="000000" w:themeColor="text1"/>
          <w:u w:val="single"/>
        </w:rPr>
        <w:t>Statistical Data of Tourists in Bolinao, Pangasinan</w:t>
      </w:r>
      <w:r>
        <w:rPr>
          <w:rFonts w:ascii="Courier New" w:eastAsia="Courier New" w:hAnsi="Courier New" w:cs="Courier New"/>
          <w:color w:val="000000" w:themeColor="text1"/>
          <w:u w:val="single"/>
        </w:rPr>
        <w:t>.</w:t>
      </w:r>
      <w:r w:rsidRPr="00570E3D"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color w:val="000000" w:themeColor="text1"/>
        </w:rPr>
        <w:t xml:space="preserve">Retrieved November 13, 2022, from </w:t>
      </w:r>
      <w:r w:rsidRPr="00053256">
        <w:rPr>
          <w:rFonts w:ascii="Courier New" w:eastAsia="Courier New" w:hAnsi="Courier New" w:cs="Courier New"/>
          <w:color w:val="000000" w:themeColor="text1"/>
        </w:rPr>
        <w:t>https://www.foi.gov.ph/requests/aglzfmVmb2ktcGhyHQsSB0NvbnRlbnQiEERPVC01MDc2MzQ1MDQyNDQM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08036DC" w14:textId="77777777" w:rsidR="00E92D94" w:rsidRPr="009F68DD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Ernest, O., Henry, O.,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Chukwudi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N., &amp;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Ayokunle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O. (2016). </w:t>
      </w:r>
      <w:r w:rsidRPr="001B69DA">
        <w:rPr>
          <w:rFonts w:ascii="Courier New" w:eastAsia="Courier New" w:hAnsi="Courier New" w:cs="Courier New"/>
          <w:color w:val="000000" w:themeColor="text1"/>
          <w:u w:val="single"/>
        </w:rPr>
        <w:t>Intelligent Tourism Management System.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6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7">
        <w:r w:rsidRPr="009F68DD">
          <w:rPr>
            <w:rFonts w:ascii="Courier New" w:eastAsia="Courier New" w:hAnsi="Courier New" w:cs="Courier New"/>
            <w:color w:val="000000" w:themeColor="text1"/>
          </w:rPr>
          <w:t>https://core.ac.uk/display/235049881?utm_source=pdf&amp;utm_medium=banner&amp;utm_campaign=pdf-decoration-v1</w:t>
        </w:r>
      </w:hyperlink>
    </w:p>
    <w:p w14:paraId="32888FA8" w14:textId="39A222D9" w:rsidR="004214F2" w:rsidRDefault="00E92D94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Peter, V. (2020). </w:t>
      </w:r>
      <w:r w:rsidRPr="006627BD">
        <w:rPr>
          <w:rFonts w:ascii="Courier New" w:eastAsia="Courier New" w:hAnsi="Courier New" w:cs="Courier New"/>
          <w:color w:val="000000" w:themeColor="text1"/>
          <w:u w:val="single"/>
        </w:rPr>
        <w:t>Overtourism: Lessons from Boracay Island, The Philippines.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 2022, from </w:t>
      </w:r>
      <w:hyperlink r:id="rId18" w:anchor=":~:text=In%202018%2C%20so%2Dcalled%20overtourism,been%20affected%20by%20this%20phenomenon">
        <w:r w:rsidRPr="006627BD">
          <w:rPr>
            <w:rFonts w:ascii="Courier New" w:eastAsia="Courier New" w:hAnsi="Courier New" w:cs="Courier New"/>
            <w:color w:val="000000" w:themeColor="text1"/>
          </w:rPr>
          <w:t>https://hospitalityinsights.ehl.edu/overtourism-borocay-island-philippines#:~:text=In%202018%2C%20so%2Dcalled%20overtourism,been%20affected%20by%20this%20phenomenon</w:t>
        </w:r>
      </w:hyperlink>
      <w:r w:rsidRPr="006627BD">
        <w:rPr>
          <w:rFonts w:ascii="Courier New" w:eastAsia="Courier New" w:hAnsi="Courier New" w:cs="Courier New"/>
          <w:color w:val="000000" w:themeColor="text1"/>
        </w:rPr>
        <w:t>.</w:t>
      </w:r>
    </w:p>
    <w:sectPr w:rsidR="004214F2" w:rsidSect="00620C1F">
      <w:headerReference w:type="default" r:id="rId19"/>
      <w:footerReference w:type="default" r:id="rId20"/>
      <w:pgSz w:w="12240" w:h="15840"/>
      <w:pgMar w:top="1440" w:right="1440" w:bottom="1440" w:left="2160" w:header="720" w:footer="720" w:gutter="0"/>
      <w:pgNumType w:start="1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63D7A" w14:textId="77777777" w:rsidR="00145285" w:rsidRDefault="00145285" w:rsidP="00D55429">
      <w:r>
        <w:separator/>
      </w:r>
    </w:p>
  </w:endnote>
  <w:endnote w:type="continuationSeparator" w:id="0">
    <w:p w14:paraId="4630A25F" w14:textId="77777777" w:rsidR="00145285" w:rsidRDefault="00145285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E264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5BF9524" wp14:editId="61C96A68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77849E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C39B9" w14:textId="77777777" w:rsidR="00145285" w:rsidRDefault="00145285" w:rsidP="00D55429">
      <w:r>
        <w:separator/>
      </w:r>
    </w:p>
  </w:footnote>
  <w:footnote w:type="continuationSeparator" w:id="0">
    <w:p w14:paraId="38A562A7" w14:textId="77777777" w:rsidR="00145285" w:rsidRDefault="00145285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5CD5" w14:textId="21ADF17B" w:rsidR="004773D5" w:rsidRDefault="00620C1F" w:rsidP="00620C1F">
    <w:pPr>
      <w:pStyle w:val="NoSpacing"/>
      <w:tabs>
        <w:tab w:val="left" w:pos="5068"/>
        <w:tab w:val="right" w:pos="8640"/>
      </w:tabs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ab/>
    </w:r>
    <w:r>
      <w:rPr>
        <w:rFonts w:ascii="Courier New" w:hAnsi="Courier New" w:cs="Courier New"/>
        <w:sz w:val="20"/>
        <w:szCs w:val="20"/>
      </w:rPr>
      <w:tab/>
    </w:r>
    <w:r w:rsidR="0093117B"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559B63" wp14:editId="72371222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03F9F1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788F93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E0EC8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678BD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F559B63" id="Group 4" o:spid="_x0000_s1026" style="position:absolute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03F9F1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2788F93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BE0EC8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678BD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35F0FF3" w14:textId="77777777" w:rsidR="00D55429" w:rsidRPr="004773D5" w:rsidRDefault="004214F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Reference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31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3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26AF"/>
    <w:rsid w:val="00003115"/>
    <w:rsid w:val="00016CF1"/>
    <w:rsid w:val="000308A5"/>
    <w:rsid w:val="00036709"/>
    <w:rsid w:val="00053256"/>
    <w:rsid w:val="000559F6"/>
    <w:rsid w:val="000955B0"/>
    <w:rsid w:val="000D2C30"/>
    <w:rsid w:val="000E12AB"/>
    <w:rsid w:val="000F70D4"/>
    <w:rsid w:val="00142EBF"/>
    <w:rsid w:val="00143EAD"/>
    <w:rsid w:val="00145285"/>
    <w:rsid w:val="00152508"/>
    <w:rsid w:val="001D63F1"/>
    <w:rsid w:val="001E1447"/>
    <w:rsid w:val="001F4406"/>
    <w:rsid w:val="002007E9"/>
    <w:rsid w:val="002050C2"/>
    <w:rsid w:val="002065C1"/>
    <w:rsid w:val="00216E01"/>
    <w:rsid w:val="00221315"/>
    <w:rsid w:val="00226EB3"/>
    <w:rsid w:val="00240181"/>
    <w:rsid w:val="00286F6F"/>
    <w:rsid w:val="002A1C24"/>
    <w:rsid w:val="002A6A40"/>
    <w:rsid w:val="00365D34"/>
    <w:rsid w:val="003906E8"/>
    <w:rsid w:val="003A6C92"/>
    <w:rsid w:val="003C3A8D"/>
    <w:rsid w:val="003C3B9C"/>
    <w:rsid w:val="003F6443"/>
    <w:rsid w:val="00406D89"/>
    <w:rsid w:val="00407388"/>
    <w:rsid w:val="004214F2"/>
    <w:rsid w:val="00450FCC"/>
    <w:rsid w:val="004649FB"/>
    <w:rsid w:val="004773D5"/>
    <w:rsid w:val="00481ADD"/>
    <w:rsid w:val="00490C9A"/>
    <w:rsid w:val="004E3B8B"/>
    <w:rsid w:val="005303A8"/>
    <w:rsid w:val="00546F61"/>
    <w:rsid w:val="00565048"/>
    <w:rsid w:val="00570E3D"/>
    <w:rsid w:val="005A1FE2"/>
    <w:rsid w:val="005A38E1"/>
    <w:rsid w:val="005D1105"/>
    <w:rsid w:val="005E49CE"/>
    <w:rsid w:val="00607216"/>
    <w:rsid w:val="0061345F"/>
    <w:rsid w:val="006157ED"/>
    <w:rsid w:val="00620C1F"/>
    <w:rsid w:val="00670BE2"/>
    <w:rsid w:val="00686CEB"/>
    <w:rsid w:val="006B5935"/>
    <w:rsid w:val="006D1DBB"/>
    <w:rsid w:val="006D69BB"/>
    <w:rsid w:val="006F2795"/>
    <w:rsid w:val="007531FE"/>
    <w:rsid w:val="00772170"/>
    <w:rsid w:val="0077269F"/>
    <w:rsid w:val="007D5A9D"/>
    <w:rsid w:val="007F35B6"/>
    <w:rsid w:val="00803FE0"/>
    <w:rsid w:val="008315EE"/>
    <w:rsid w:val="0083224E"/>
    <w:rsid w:val="00834E40"/>
    <w:rsid w:val="00845A61"/>
    <w:rsid w:val="00853611"/>
    <w:rsid w:val="00865578"/>
    <w:rsid w:val="00872F23"/>
    <w:rsid w:val="00892B48"/>
    <w:rsid w:val="008C7CA9"/>
    <w:rsid w:val="00925612"/>
    <w:rsid w:val="0093117B"/>
    <w:rsid w:val="009B740C"/>
    <w:rsid w:val="009C3BC7"/>
    <w:rsid w:val="009F58E9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BD6A61"/>
    <w:rsid w:val="00BF15D5"/>
    <w:rsid w:val="00C210D6"/>
    <w:rsid w:val="00C30549"/>
    <w:rsid w:val="00C50A57"/>
    <w:rsid w:val="00CB2C5F"/>
    <w:rsid w:val="00CC37C7"/>
    <w:rsid w:val="00CC3FF6"/>
    <w:rsid w:val="00CF134F"/>
    <w:rsid w:val="00CF3BD3"/>
    <w:rsid w:val="00D55429"/>
    <w:rsid w:val="00D859F0"/>
    <w:rsid w:val="00D96E9B"/>
    <w:rsid w:val="00DB0DAB"/>
    <w:rsid w:val="00DC3E5E"/>
    <w:rsid w:val="00DD26B5"/>
    <w:rsid w:val="00E06542"/>
    <w:rsid w:val="00E621B6"/>
    <w:rsid w:val="00E92D94"/>
    <w:rsid w:val="00EB20B7"/>
    <w:rsid w:val="00EC1ADD"/>
    <w:rsid w:val="00EF0F5F"/>
    <w:rsid w:val="00F0175D"/>
    <w:rsid w:val="00F77D06"/>
    <w:rsid w:val="00F837C2"/>
    <w:rsid w:val="00F919EC"/>
    <w:rsid w:val="00FC7AEC"/>
    <w:rsid w:val="00FE3D34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5E89C3"/>
  <w15:docId w15:val="{3113DB63-A8A4-43A0-9632-B722E1DE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94"/>
    <w:pPr>
      <w:outlineLvl w:val="0"/>
    </w:pPr>
    <w:rPr>
      <w:rFonts w:ascii="Courier New" w:hAnsi="Courier New" w:cs="Courier New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2D94"/>
    <w:rPr>
      <w:rFonts w:ascii="Courier New" w:eastAsia="Times New Roman" w:hAnsi="Courier New" w:cs="Courier New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5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C3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8" Type="http://schemas.openxmlformats.org/officeDocument/2006/relationships/hyperlink" Target="https://hospitalityinsights.ehl.edu/overtourism-borocay-island-philippin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7" Type="http://schemas.openxmlformats.org/officeDocument/2006/relationships/hyperlink" Target="https://core.ac.uk/display/235049881?utm_source=pdf&amp;utm_medium=banner&amp;utm_campaign=pdf-decoration-v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re.ac.uk/display/235049881?utm_source=pdf&amp;utm_medium=banner&amp;utm_campaign=pdf-decoration-v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re.ac.uk/display/234696758?utm_source=pdf&amp;utm_medium=banner&amp;utm_campaign=pdf-decoration-v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torontosom.ca/blog/scope-and-future-of-tourism-management" TargetMode="External"/><Relationship Id="rId10" Type="http://schemas.openxmlformats.org/officeDocument/2006/relationships/hyperlink" Target="https://core.ac.uk/display/234696758?utm_source=pdf&amp;utm_medium=banner&amp;utm_campaign=pdf-decoration-v1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orontosom.ca/blog/scope-and-future-of-tourism-managemen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4" ma:contentTypeDescription="Create a new document." ma:contentTypeScope="" ma:versionID="6c9526d9355c29364847bdaa6b90615c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29144a975bcf3fcf212f3accafa086f5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DCD52B-CA44-48FA-82D3-06D523D863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4427E2-8EB8-414A-B36A-5EB2A8D45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3C6622-8319-4FAF-BD87-20C6B63741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33</cp:revision>
  <cp:lastPrinted>2014-06-12T14:41:00Z</cp:lastPrinted>
  <dcterms:created xsi:type="dcterms:W3CDTF">2015-10-28T12:48:00Z</dcterms:created>
  <dcterms:modified xsi:type="dcterms:W3CDTF">2022-12-03T18:30:00Z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