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ACDB1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655FEF83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Lehto,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2C746CB4" w14:textId="6D09FF95" w:rsidR="002022CF" w:rsidRPr="006D3084" w:rsidRDefault="002022CF" w:rsidP="006D3084">
      <w:pPr>
        <w:spacing w:line="480" w:lineRule="auto"/>
        <w:ind w:left="720" w:hanging="720"/>
        <w:jc w:val="both"/>
        <w:rPr>
          <w:rFonts w:ascii="Courier New" w:eastAsia="Courier New" w:hAnsi="Courier New" w:cs="Courier New"/>
          <w:b/>
          <w:bCs/>
          <w:lang w:val="fil-PH"/>
        </w:rPr>
      </w:pPr>
      <w:r>
        <w:rPr>
          <w:rFonts w:ascii="Courier New" w:eastAsia="Courier New" w:hAnsi="Courier New" w:cs="Courier New"/>
        </w:rPr>
        <w:t xml:space="preserve">Richards, G. (2018). </w:t>
      </w:r>
      <w:r w:rsidRPr="002022CF">
        <w:rPr>
          <w:rFonts w:ascii="Courier New" w:eastAsia="Courier New" w:hAnsi="Courier New" w:cs="Courier New"/>
          <w:u w:val="single"/>
          <w:lang w:val="fil-PH"/>
        </w:rPr>
        <w:t>Cultural tourism: A review of recent research and trends</w:t>
      </w:r>
      <w:r>
        <w:rPr>
          <w:rFonts w:ascii="Courier New" w:eastAsia="Courier New" w:hAnsi="Courier New" w:cs="Courier New"/>
          <w:u w:val="single"/>
          <w:lang w:val="fil-PH"/>
        </w:rPr>
        <w:t>.</w:t>
      </w:r>
      <w:r>
        <w:rPr>
          <w:rFonts w:ascii="Courier New" w:eastAsia="Courier New" w:hAnsi="Courier New" w:cs="Courier New"/>
          <w:lang w:val="fil-PH"/>
        </w:rPr>
        <w:t xml:space="preserve"> </w:t>
      </w:r>
      <w:hyperlink r:id="rId10" w:tooltip="Go to Journal of Hospitality and Tourism Management on ScienceDirect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Journal of Hospitality and Tourism Management</w:t>
        </w:r>
      </w:hyperlink>
      <w:r w:rsidR="006D3084" w:rsidRPr="006D3084">
        <w:rPr>
          <w:rFonts w:ascii="Courier New" w:eastAsia="Courier New" w:hAnsi="Courier New" w:cs="Courier New"/>
          <w:b/>
          <w:bCs/>
          <w:color w:val="000000" w:themeColor="text1"/>
          <w:lang w:val="fil-PH"/>
        </w:rPr>
        <w:t xml:space="preserve"> </w:t>
      </w:r>
      <w:hyperlink r:id="rId11" w:tooltip="Go to table of contents for this volume/issue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Volume 36</w:t>
        </w:r>
      </w:hyperlink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 xml:space="preserve">, September 2018, </w:t>
      </w:r>
      <w:r w:rsidR="004C1414">
        <w:rPr>
          <w:rFonts w:ascii="Courier New" w:eastAsia="Courier New" w:hAnsi="Courier New" w:cs="Courier New"/>
          <w:color w:val="000000" w:themeColor="text1"/>
          <w:lang w:val="fil-PH"/>
        </w:rPr>
        <w:t>p</w:t>
      </w:r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>12-21</w:t>
      </w:r>
      <w:r w:rsidR="006D3084">
        <w:rPr>
          <w:rFonts w:ascii="Courier New" w:eastAsia="Courier New" w:hAnsi="Courier New" w:cs="Courier New"/>
          <w:b/>
          <w:bCs/>
          <w:lang w:val="fil-PH"/>
        </w:rPr>
        <w:t>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28DC1F40" w14:textId="77777777" w:rsidR="00216E01" w:rsidRPr="00144BC5" w:rsidRDefault="00216E01" w:rsidP="0020538F">
      <w:pPr>
        <w:spacing w:line="480" w:lineRule="auto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bookmarkStart w:id="1" w:name="_Hlk124036113"/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bookmarkEnd w:id="1"/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Chukwudi, N., &amp; Ayokunle,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8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9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4F36D82E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20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099B47D5" w14:textId="43D5DA38" w:rsidR="005028E1" w:rsidRPr="00C5618E" w:rsidRDefault="005028E1" w:rsidP="005028E1">
      <w:pPr>
        <w:spacing w:line="480" w:lineRule="auto"/>
        <w:ind w:left="720" w:hanging="720"/>
        <w:rPr>
          <w:rFonts w:ascii="Courier New" w:eastAsia="Courier New" w:hAnsi="Courier New" w:cs="Courier New"/>
          <w:b/>
          <w:bCs/>
          <w:color w:val="000000" w:themeColor="text1"/>
          <w:lang w:val="fil-PH"/>
        </w:rPr>
      </w:pPr>
      <w:r w:rsidRPr="00C5618E">
        <w:rPr>
          <w:rFonts w:ascii="Courier New" w:eastAsia="Courier New" w:hAnsi="Courier New" w:cs="Courier New"/>
          <w:color w:val="000000" w:themeColor="text1"/>
        </w:rPr>
        <w:t xml:space="preserve">Shruti, S. (2021). </w:t>
      </w:r>
      <w:r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Beginner’s Guide to Cloud based Tourism Management System</w:t>
      </w:r>
      <w:r w:rsidR="00C5618E"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.</w:t>
      </w:r>
      <w:r w:rsidR="00C5618E" w:rsidRPr="00C5618E">
        <w:rPr>
          <w:rFonts w:ascii="Courier New" w:eastAsia="Courier New" w:hAnsi="Courier New" w:cs="Courier New"/>
          <w:color w:val="000000" w:themeColor="text1"/>
          <w:lang w:val="fil-PH"/>
        </w:rPr>
        <w:t xml:space="preserve"> </w:t>
      </w:r>
      <w:r w:rsidR="00C5618E" w:rsidRPr="00C5618E">
        <w:rPr>
          <w:rFonts w:ascii="Courier New" w:eastAsia="Courier New" w:hAnsi="Courier New" w:cs="Courier New"/>
          <w:color w:val="000000" w:themeColor="text1"/>
        </w:rPr>
        <w:t>Retrieved November 13, 2022, from</w:t>
      </w:r>
      <w:r w:rsidR="00A62F27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A62F27" w:rsidRPr="00A62F27">
        <w:rPr>
          <w:rFonts w:ascii="Courier New" w:eastAsia="Courier New" w:hAnsi="Courier New" w:cs="Courier New"/>
          <w:color w:val="000000" w:themeColor="text1"/>
        </w:rPr>
        <w:t>https://www.analyticsvidhya.com/blog/2021/07/beginners-guide-to-cloud-based-tourism-management-system/</w:t>
      </w:r>
      <w:r w:rsidR="00A62F27">
        <w:rPr>
          <w:rFonts w:ascii="Courier New" w:eastAsia="Courier New" w:hAnsi="Courier New" w:cs="Courier New"/>
          <w:color w:val="000000" w:themeColor="text1"/>
        </w:rPr>
        <w:t>.</w:t>
      </w:r>
    </w:p>
    <w:p w14:paraId="06103821" w14:textId="251F710D" w:rsidR="005028E1" w:rsidRDefault="005028E1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</w:pPr>
    </w:p>
    <w:p w14:paraId="0A7DDF7E" w14:textId="77777777" w:rsidR="0077233D" w:rsidRDefault="0077233D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  <w:sectPr w:rsidR="0077233D" w:rsidSect="006555D7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2160" w:header="720" w:footer="720" w:gutter="0"/>
          <w:pgNumType w:start="74"/>
          <w:cols w:space="720"/>
          <w:docGrid w:linePitch="360"/>
        </w:sectPr>
      </w:pPr>
    </w:p>
    <w:p w14:paraId="5CF10D1E" w14:textId="77777777" w:rsidR="00534AD0" w:rsidRPr="005028E1" w:rsidRDefault="00534AD0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</w:pPr>
    </w:p>
    <w:sectPr w:rsidR="00534AD0" w:rsidRPr="005028E1" w:rsidSect="006555D7">
      <w:pgSz w:w="12240" w:h="15840"/>
      <w:pgMar w:top="1440" w:right="1440" w:bottom="1440" w:left="2160" w:header="72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0A2A" w14:textId="77777777" w:rsidR="006555D7" w:rsidRDefault="006555D7" w:rsidP="00D55429">
      <w:r>
        <w:separator/>
      </w:r>
    </w:p>
  </w:endnote>
  <w:endnote w:type="continuationSeparator" w:id="0">
    <w:p w14:paraId="384F86B1" w14:textId="77777777" w:rsidR="006555D7" w:rsidRDefault="006555D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22F03B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934E" w14:textId="77777777" w:rsidR="006555D7" w:rsidRDefault="006555D7" w:rsidP="00D55429">
      <w:r>
        <w:separator/>
      </w:r>
    </w:p>
  </w:footnote>
  <w:footnote w:type="continuationSeparator" w:id="0">
    <w:p w14:paraId="18E713C4" w14:textId="77777777" w:rsidR="006555D7" w:rsidRDefault="006555D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33087AED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64DEA">
      <w:rPr>
        <w:rFonts w:ascii="Courier New" w:hAnsi="Courier New" w:cs="Courier New"/>
        <w:noProof/>
        <w:sz w:val="20"/>
        <w:szCs w:val="20"/>
      </w:rPr>
      <w:t>74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295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2688A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22CF"/>
    <w:rsid w:val="002050C2"/>
    <w:rsid w:val="0020538F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2B11B9"/>
    <w:rsid w:val="002B63B9"/>
    <w:rsid w:val="00304DFE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B7092"/>
    <w:rsid w:val="004C1414"/>
    <w:rsid w:val="004E3B8B"/>
    <w:rsid w:val="005028E1"/>
    <w:rsid w:val="005303A8"/>
    <w:rsid w:val="00534AD0"/>
    <w:rsid w:val="00546F61"/>
    <w:rsid w:val="005603B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555D7"/>
    <w:rsid w:val="00661637"/>
    <w:rsid w:val="00670BE2"/>
    <w:rsid w:val="00686CEB"/>
    <w:rsid w:val="006B5935"/>
    <w:rsid w:val="006D1DBB"/>
    <w:rsid w:val="006D3084"/>
    <w:rsid w:val="006D69BB"/>
    <w:rsid w:val="006F2795"/>
    <w:rsid w:val="007531FE"/>
    <w:rsid w:val="00772170"/>
    <w:rsid w:val="0077233D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86AE2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62F27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5618E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64DEA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re.ac.uk/display/234696758?utm_source=pdf&amp;utm_medium=banner&amp;utm_campaign=pdf-decoration-v1" TargetMode="External"/><Relationship Id="rId18" Type="http://schemas.openxmlformats.org/officeDocument/2006/relationships/hyperlink" Target="https://core.ac.uk/display/235049881?utm_source=pdf&amp;utm_medium=banner&amp;utm_campaign=pdf-decoration-v1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re.ac.uk/display/234696758?utm_source=pdf&amp;utm_medium=banner&amp;utm_campaign=pdf-decoration-v1" TargetMode="External"/><Relationship Id="rId17" Type="http://schemas.openxmlformats.org/officeDocument/2006/relationships/hyperlink" Target="https://www.torontosom.ca/blog/scope-and-future-of-tourism-management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orontosom.ca/blog/scope-and-future-of-tourism-management" TargetMode="External"/><Relationship Id="rId20" Type="http://schemas.openxmlformats.org/officeDocument/2006/relationships/hyperlink" Target="https://hospitalityinsights.ehl.edu/overtourism-borocay-island-philippin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journal/journal-of-hospitality-and-tourism-management/vol/36/suppl/C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journal/journal-of-hospitality-and-tourism-management" TargetMode="External"/><Relationship Id="rId19" Type="http://schemas.openxmlformats.org/officeDocument/2006/relationships/hyperlink" Target="https://core.ac.uk/display/235049881?utm_source=pdf&amp;utm_medium=banner&amp;utm_campaign=pdf-decoration-v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49</cp:revision>
  <cp:lastPrinted>2014-06-12T14:41:00Z</cp:lastPrinted>
  <dcterms:created xsi:type="dcterms:W3CDTF">2015-10-28T12:48:00Z</dcterms:created>
  <dcterms:modified xsi:type="dcterms:W3CDTF">2024-02-23T03:50:00Z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