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974D8" w14:textId="094ECE52" w:rsidR="00AC4A48" w:rsidRDefault="00AC4A48" w:rsidP="00AC4A48">
      <w:pPr>
        <w:pStyle w:val="Heading2"/>
      </w:pPr>
      <w:r>
        <w:t xml:space="preserve">Specialist Diploma in Embedded Systems: ED5502 Spring 2019, Homework </w:t>
      </w:r>
      <w:r w:rsidR="00B60B67">
        <w:t>5</w:t>
      </w:r>
    </w:p>
    <w:p w14:paraId="00934EA3" w14:textId="2E3C616A" w:rsidR="00AC4A48" w:rsidRDefault="00AC4A48" w:rsidP="00AC4A48"/>
    <w:p w14:paraId="5D71DAB3" w14:textId="0E3E159C" w:rsidR="00AC4A48" w:rsidRDefault="00AC4A48" w:rsidP="00AC4A48">
      <w:r>
        <w:t>This homework sheet counts for 5% of the module assessment.</w:t>
      </w:r>
    </w:p>
    <w:p w14:paraId="7ECFBB97" w14:textId="3466CFE9" w:rsidR="00AC4A48" w:rsidRDefault="00AC4A48" w:rsidP="00AC4A48">
      <w:r>
        <w:t xml:space="preserve">Submission date: </w:t>
      </w:r>
      <w:r w:rsidR="003A3D27">
        <w:t>Fri</w:t>
      </w:r>
      <w:r>
        <w:t xml:space="preserve">day, </w:t>
      </w:r>
      <w:r w:rsidR="00831E95">
        <w:t>1</w:t>
      </w:r>
      <w:r w:rsidR="00B3456F">
        <w:t>9</w:t>
      </w:r>
      <w:r>
        <w:t xml:space="preserve"> </w:t>
      </w:r>
      <w:r w:rsidR="00831E95">
        <w:t>April</w:t>
      </w:r>
      <w:r>
        <w:t xml:space="preserve"> 2019 (Week </w:t>
      </w:r>
      <w:r w:rsidR="006C70E1">
        <w:t>1</w:t>
      </w:r>
      <w:r w:rsidR="00B3456F">
        <w:t>3</w:t>
      </w:r>
      <w:r>
        <w:t>)</w:t>
      </w:r>
    </w:p>
    <w:p w14:paraId="7335A230" w14:textId="22BD8861" w:rsidR="00B3456F" w:rsidRDefault="00B3456F" w:rsidP="00AC4A48">
      <w:r>
        <w:t>Version 1</w:t>
      </w:r>
      <w:r w:rsidR="00C71694">
        <w:t>.1</w:t>
      </w:r>
      <w:bookmarkStart w:id="0" w:name="_GoBack"/>
      <w:bookmarkEnd w:id="0"/>
      <w:r>
        <w:t xml:space="preserve">: Corrected Q3 to refer to </w:t>
      </w:r>
      <w:r>
        <w:t>TIMx_CCMR1</w:t>
      </w:r>
      <w:r>
        <w:t xml:space="preserve"> and changed submission date to agree with </w:t>
      </w:r>
      <w:proofErr w:type="spellStart"/>
      <w:r>
        <w:t>Sulis</w:t>
      </w:r>
      <w:proofErr w:type="spellEnd"/>
      <w:r>
        <w:t>.</w:t>
      </w:r>
    </w:p>
    <w:p w14:paraId="4B6A5178" w14:textId="77777777" w:rsidR="00334510" w:rsidRDefault="00334510" w:rsidP="00AC4A48"/>
    <w:p w14:paraId="3AD6F9B5" w14:textId="3B63807D" w:rsidR="00AC4A48" w:rsidRPr="00675CB5" w:rsidRDefault="00334510" w:rsidP="00AC4A48">
      <w:pPr>
        <w:rPr>
          <w:b/>
        </w:rPr>
      </w:pPr>
      <w:r w:rsidRPr="00675CB5">
        <w:rPr>
          <w:b/>
        </w:rPr>
        <w:t>Q1</w:t>
      </w:r>
      <w:r w:rsidR="00744E8E" w:rsidRPr="00675CB5">
        <w:rPr>
          <w:b/>
        </w:rPr>
        <w:t xml:space="preserve"> (</w:t>
      </w:r>
      <w:r w:rsidR="000834C6">
        <w:rPr>
          <w:b/>
        </w:rPr>
        <w:t>Input Capture, TIM2</w:t>
      </w:r>
      <w:r w:rsidR="00744E8E" w:rsidRPr="00675CB5">
        <w:rPr>
          <w:b/>
        </w:rPr>
        <w:t>)</w:t>
      </w:r>
    </w:p>
    <w:p w14:paraId="539D5546" w14:textId="2D6250C4" w:rsidR="00744E8E" w:rsidRDefault="00262FC8" w:rsidP="00AC4A48">
      <w:r>
        <w:t xml:space="preserve">See </w:t>
      </w:r>
      <w:r w:rsidR="00831E95">
        <w:t>Chapter 31</w:t>
      </w:r>
      <w:r>
        <w:t xml:space="preserve"> of the STM32F4/L4 etc Programming Manual for </w:t>
      </w:r>
      <w:r w:rsidR="00831E95">
        <w:t>TIM2</w:t>
      </w:r>
      <w:r>
        <w:t xml:space="preserve"> details.</w:t>
      </w:r>
      <w:r w:rsidR="00831E95">
        <w:t xml:space="preserve"> (You don’t need to read the chapter to answer this question</w:t>
      </w:r>
      <w:r w:rsidR="00270B15">
        <w:t>, we have covered this material in lectures</w:t>
      </w:r>
      <w:r w:rsidR="00831E95">
        <w:t>).</w:t>
      </w:r>
    </w:p>
    <w:p w14:paraId="17DCE689" w14:textId="057B484D" w:rsidR="00675CB5" w:rsidRDefault="000834C6" w:rsidP="00AC4A48">
      <w:r>
        <w:t>Two successive input capture values have been obtained by reading the TIM2_CCR1 register after input capture events. The first (starting edge) is 5000, and the second (ending edge) is 10040. Given the following information:</w:t>
      </w:r>
    </w:p>
    <w:p w14:paraId="5C232864" w14:textId="4B8942B1" w:rsidR="000834C6" w:rsidRDefault="000834C6" w:rsidP="00AC4A48">
      <w:r>
        <w:t>TIM2_ARR has been set to 0xffffffff (maximum value)</w:t>
      </w:r>
    </w:p>
    <w:p w14:paraId="6BD06DC5" w14:textId="1E71F4DA" w:rsidR="000834C6" w:rsidRDefault="000834C6" w:rsidP="00AC4A48">
      <w:r>
        <w:t>No timer overflow has occurred.</w:t>
      </w:r>
    </w:p>
    <w:p w14:paraId="14CB2225" w14:textId="5AA32C7E" w:rsidR="000834C6" w:rsidRDefault="000834C6" w:rsidP="00AC4A48">
      <w:r>
        <w:t>The TIM2 Clock input was set to 50 MHz</w:t>
      </w:r>
    </w:p>
    <w:p w14:paraId="40EED283" w14:textId="217C0FB2" w:rsidR="00831E95" w:rsidRDefault="00831E95" w:rsidP="00AC4A48">
      <w:r>
        <w:t xml:space="preserve">The TIM2 </w:t>
      </w:r>
      <w:proofErr w:type="spellStart"/>
      <w:r>
        <w:t>Prescaler</w:t>
      </w:r>
      <w:proofErr w:type="spellEnd"/>
      <w:r>
        <w:t xml:space="preserve"> has been set to 999. (Remember that the actual </w:t>
      </w:r>
      <w:proofErr w:type="spellStart"/>
      <w:r>
        <w:t>prescale</w:t>
      </w:r>
      <w:proofErr w:type="spellEnd"/>
      <w:r>
        <w:t xml:space="preserve"> value is </w:t>
      </w:r>
      <w:proofErr w:type="spellStart"/>
      <w:r>
        <w:t>Prescaler</w:t>
      </w:r>
      <w:proofErr w:type="spellEnd"/>
      <w:r>
        <w:t xml:space="preserve"> Register value + 1).</w:t>
      </w:r>
    </w:p>
    <w:p w14:paraId="1F8E432C" w14:textId="2FD2402B" w:rsidR="00831E95" w:rsidRDefault="00831E95" w:rsidP="00831E95">
      <w:pPr>
        <w:pStyle w:val="ListParagraph"/>
        <w:numPr>
          <w:ilvl w:val="0"/>
          <w:numId w:val="4"/>
        </w:numPr>
      </w:pPr>
      <w:r>
        <w:t>What is the time period that elapsed between the two capture events?</w:t>
      </w:r>
    </w:p>
    <w:p w14:paraId="2FF47B5A" w14:textId="77777777" w:rsidR="00B65CFD" w:rsidRDefault="00B65CFD" w:rsidP="00B65CFD">
      <w:pPr>
        <w:pStyle w:val="ListParagraph"/>
      </w:pPr>
    </w:p>
    <w:p w14:paraId="792F90A7" w14:textId="440CE35A" w:rsidR="00831E95" w:rsidRDefault="00831E95" w:rsidP="00831E95">
      <w:pPr>
        <w:pStyle w:val="ListParagraph"/>
        <w:numPr>
          <w:ilvl w:val="0"/>
          <w:numId w:val="4"/>
        </w:numPr>
      </w:pPr>
      <w:r>
        <w:t>What is the resolution of the timing measurements that can be obtained with this register setup?</w:t>
      </w:r>
    </w:p>
    <w:p w14:paraId="16FCA416" w14:textId="77777777" w:rsidR="00675CB5" w:rsidRDefault="00675CB5" w:rsidP="00AC4A48">
      <w:pPr>
        <w:rPr>
          <w:b/>
        </w:rPr>
      </w:pPr>
    </w:p>
    <w:p w14:paraId="3F70319F" w14:textId="5E106EE0" w:rsidR="00B65CFD" w:rsidRPr="00675CB5" w:rsidRDefault="00B65CFD" w:rsidP="00B65CFD">
      <w:pPr>
        <w:rPr>
          <w:b/>
        </w:rPr>
      </w:pPr>
      <w:r w:rsidRPr="00675CB5">
        <w:rPr>
          <w:b/>
        </w:rPr>
        <w:t>Q</w:t>
      </w:r>
      <w:r>
        <w:rPr>
          <w:b/>
        </w:rPr>
        <w:t>2</w:t>
      </w:r>
      <w:r w:rsidRPr="00675CB5">
        <w:rPr>
          <w:b/>
        </w:rPr>
        <w:t xml:space="preserve"> (</w:t>
      </w:r>
      <w:r>
        <w:rPr>
          <w:b/>
        </w:rPr>
        <w:t>Input Capture, TIM1</w:t>
      </w:r>
      <w:r w:rsidRPr="00675CB5">
        <w:rPr>
          <w:b/>
        </w:rPr>
        <w:t>)</w:t>
      </w:r>
    </w:p>
    <w:p w14:paraId="04C22CA5" w14:textId="1789AD26" w:rsidR="00B65CFD" w:rsidRDefault="00B65CFD" w:rsidP="00AC4A48">
      <w:r>
        <w:t xml:space="preserve">In a given application, the TIM1 counter (CNT) clock source has been set to 80 MHz with a </w:t>
      </w:r>
      <w:proofErr w:type="spellStart"/>
      <w:r>
        <w:t>prescaler</w:t>
      </w:r>
      <w:proofErr w:type="spellEnd"/>
      <w:r>
        <w:t xml:space="preserve"> setting of zero (actual </w:t>
      </w:r>
      <w:proofErr w:type="spellStart"/>
      <w:r>
        <w:t>prescale</w:t>
      </w:r>
      <w:proofErr w:type="spellEnd"/>
      <w:r>
        <w:t xml:space="preserve"> value =1).  TIM1_ARR has been set to 0xffff (maximum value).</w:t>
      </w:r>
    </w:p>
    <w:p w14:paraId="41358A1C" w14:textId="4889CAA0" w:rsidR="00B65CFD" w:rsidRDefault="00B65CFD" w:rsidP="00B65CFD">
      <w:pPr>
        <w:pStyle w:val="ListParagraph"/>
        <w:numPr>
          <w:ilvl w:val="0"/>
          <w:numId w:val="5"/>
        </w:numPr>
      </w:pPr>
      <w:r>
        <w:t>What is the resolution of the timing measurements that can be obtained with this register setup?</w:t>
      </w:r>
    </w:p>
    <w:p w14:paraId="692F2D58" w14:textId="79E6022E" w:rsidR="00A55D1C" w:rsidRDefault="00A55D1C" w:rsidP="00A55D1C">
      <w:pPr>
        <w:pStyle w:val="ListParagraph"/>
      </w:pPr>
      <w:r>
        <w:t>(Hint: the maximum frequency will half the maximum sampling frequency, or the minimum time will be twice the period of the shortest clock pulse).</w:t>
      </w:r>
    </w:p>
    <w:p w14:paraId="27F30540" w14:textId="77777777" w:rsidR="00B65CFD" w:rsidRDefault="00B65CFD" w:rsidP="00B65CFD">
      <w:pPr>
        <w:pStyle w:val="ListParagraph"/>
      </w:pPr>
    </w:p>
    <w:p w14:paraId="3C4B1E48" w14:textId="3CD3CCC1" w:rsidR="00B65CFD" w:rsidRDefault="005F6A38" w:rsidP="00B65CFD">
      <w:pPr>
        <w:pStyle w:val="ListParagraph"/>
        <w:numPr>
          <w:ilvl w:val="0"/>
          <w:numId w:val="5"/>
        </w:numPr>
      </w:pPr>
      <w:r>
        <w:t>What is the longest time period that can be measured with this setup, without counting timer overflows?</w:t>
      </w:r>
    </w:p>
    <w:p w14:paraId="4A9543B3" w14:textId="6CE1C059" w:rsidR="005F6A38" w:rsidRDefault="005F6A38" w:rsidP="005F6A38"/>
    <w:p w14:paraId="33ED1E4A" w14:textId="6E0AB2F5" w:rsidR="005F6A38" w:rsidRDefault="005F6A38" w:rsidP="005F6A38">
      <w:pPr>
        <w:rPr>
          <w:b/>
        </w:rPr>
      </w:pPr>
      <w:r w:rsidRPr="00675CB5">
        <w:rPr>
          <w:b/>
        </w:rPr>
        <w:t>Q</w:t>
      </w:r>
      <w:r>
        <w:rPr>
          <w:b/>
        </w:rPr>
        <w:t>3</w:t>
      </w:r>
      <w:r w:rsidRPr="00675CB5">
        <w:rPr>
          <w:b/>
        </w:rPr>
        <w:t xml:space="preserve"> (</w:t>
      </w:r>
      <w:r>
        <w:rPr>
          <w:b/>
        </w:rPr>
        <w:t>Input Capture, TIM2</w:t>
      </w:r>
      <w:r w:rsidRPr="00675CB5">
        <w:rPr>
          <w:b/>
        </w:rPr>
        <w:t>)</w:t>
      </w:r>
    </w:p>
    <w:p w14:paraId="2B805332" w14:textId="67F170D8" w:rsidR="005F6A38" w:rsidRDefault="005F6A38" w:rsidP="005F6A38">
      <w:r>
        <w:t>Refer to Pages 1067-1071 of the STM32L476RG Reference Manual.</w:t>
      </w:r>
    </w:p>
    <w:p w14:paraId="184E2CEE" w14:textId="3F7D18B2" w:rsidR="005F6A38" w:rsidRDefault="005F6A38" w:rsidP="005F6A38">
      <w:pPr>
        <w:pStyle w:val="ListParagraph"/>
        <w:numPr>
          <w:ilvl w:val="0"/>
          <w:numId w:val="6"/>
        </w:numPr>
      </w:pPr>
      <w:r>
        <w:lastRenderedPageBreak/>
        <w:t>Which bits of the TIMx_CC</w:t>
      </w:r>
      <w:r w:rsidR="00E26518">
        <w:t>M</w:t>
      </w:r>
      <w:r>
        <w:t xml:space="preserve">R1 </w:t>
      </w:r>
      <w:r w:rsidR="00B3456F">
        <w:t xml:space="preserve">(Timer Capture Compare Mode Register 1) </w:t>
      </w:r>
      <w:r>
        <w:t>do I need to set to ensure that Channel 2 of the timer I am using is set as an input?</w:t>
      </w:r>
    </w:p>
    <w:p w14:paraId="024FF731" w14:textId="77777777" w:rsidR="005F6A38" w:rsidRDefault="005F6A38" w:rsidP="005F6A38">
      <w:pPr>
        <w:pStyle w:val="ListParagraph"/>
      </w:pPr>
    </w:p>
    <w:p w14:paraId="27FDCEF1" w14:textId="339C3456" w:rsidR="005F6A38" w:rsidRPr="005F6A38" w:rsidRDefault="005F6A38" w:rsidP="005F6A38">
      <w:pPr>
        <w:pStyle w:val="ListParagraph"/>
        <w:numPr>
          <w:ilvl w:val="0"/>
          <w:numId w:val="6"/>
        </w:numPr>
      </w:pPr>
      <w:r>
        <w:t>I need to set Channel 2 as the Direct Input Capture Input to the Timer (on TI2). What setting should I write to the target bits to ensure that this option is selected?</w:t>
      </w:r>
    </w:p>
    <w:p w14:paraId="2B9CF7F7" w14:textId="77777777" w:rsidR="005F6A38" w:rsidRPr="00B65CFD" w:rsidRDefault="005F6A38" w:rsidP="005F6A38"/>
    <w:p w14:paraId="1DAD4C8C" w14:textId="55D1ABCA" w:rsidR="00675CB5" w:rsidRPr="00675CB5" w:rsidRDefault="00675CB5" w:rsidP="00AC4A48">
      <w:pPr>
        <w:rPr>
          <w:b/>
        </w:rPr>
      </w:pPr>
      <w:r w:rsidRPr="00675CB5">
        <w:rPr>
          <w:b/>
        </w:rPr>
        <w:t>Q</w:t>
      </w:r>
      <w:r w:rsidR="005F6A38">
        <w:rPr>
          <w:b/>
        </w:rPr>
        <w:t>4</w:t>
      </w:r>
      <w:r w:rsidRPr="00675CB5">
        <w:rPr>
          <w:b/>
        </w:rPr>
        <w:t xml:space="preserve"> (STM32L476</w:t>
      </w:r>
      <w:r w:rsidR="0042613D">
        <w:rPr>
          <w:b/>
        </w:rPr>
        <w:t xml:space="preserve"> Pin Use</w:t>
      </w:r>
      <w:r w:rsidRPr="00675CB5">
        <w:rPr>
          <w:b/>
        </w:rPr>
        <w:t>)</w:t>
      </w:r>
    </w:p>
    <w:p w14:paraId="33A1FF6C" w14:textId="7B36FC6C" w:rsidR="0042613D" w:rsidRDefault="0042613D" w:rsidP="00AC4A48">
      <w:r>
        <w:t>Due to Hardware Design restrictions, I am constrained to use pins PC6 and PB8 as Timer Input Capture and Output Compare channels respectively.</w:t>
      </w:r>
    </w:p>
    <w:p w14:paraId="629533F6" w14:textId="68BE7A33" w:rsidR="00441851" w:rsidRDefault="0042613D" w:rsidP="00AC4A48">
      <w:r>
        <w:t xml:space="preserve"> What Timers and which Channels can I use in my application?</w:t>
      </w:r>
    </w:p>
    <w:p w14:paraId="6E62E498" w14:textId="2290EB6F" w:rsidR="0042613D" w:rsidRDefault="0042613D" w:rsidP="00AC4A48">
      <w:r>
        <w:t>(See Tables 17 &amp; 18 of the STM32L476RG data sheet).</w:t>
      </w:r>
    </w:p>
    <w:p w14:paraId="2CA4BBB2" w14:textId="365E1AFB" w:rsidR="0042613D" w:rsidRDefault="0042613D" w:rsidP="00AC4A48"/>
    <w:p w14:paraId="533DEFC4" w14:textId="577F9C53" w:rsidR="0042613D" w:rsidRDefault="00B65CFD" w:rsidP="00AC4A48">
      <w:pPr>
        <w:rPr>
          <w:b/>
        </w:rPr>
      </w:pPr>
      <w:r w:rsidRPr="00675CB5">
        <w:rPr>
          <w:b/>
        </w:rPr>
        <w:t>Q</w:t>
      </w:r>
      <w:r w:rsidR="005F6A38">
        <w:rPr>
          <w:b/>
        </w:rPr>
        <w:t>5</w:t>
      </w:r>
      <w:r>
        <w:rPr>
          <w:b/>
        </w:rPr>
        <w:t xml:space="preserve"> </w:t>
      </w:r>
      <w:r w:rsidRPr="00675CB5">
        <w:rPr>
          <w:b/>
        </w:rPr>
        <w:t>(STM32L476</w:t>
      </w:r>
      <w:r>
        <w:rPr>
          <w:b/>
        </w:rPr>
        <w:t xml:space="preserve"> Pin Use</w:t>
      </w:r>
      <w:r w:rsidRPr="00675CB5">
        <w:rPr>
          <w:b/>
        </w:rPr>
        <w:t>)</w:t>
      </w:r>
    </w:p>
    <w:p w14:paraId="7BC50CA7" w14:textId="2B7388EC" w:rsidR="00B65CFD" w:rsidRDefault="00B65CFD" w:rsidP="00AC4A48">
      <w:r>
        <w:t>For a given application, I am required to use UART4 for serial communications. What pins of the STM32L476RG microcontroller must I connect to the device with which I am communicating?</w:t>
      </w:r>
    </w:p>
    <w:p w14:paraId="1B530289" w14:textId="77777777" w:rsidR="00B65CFD" w:rsidRDefault="00B65CFD" w:rsidP="00B65CFD">
      <w:r>
        <w:t>(See Tables 17 &amp; 18 of the STM32L476RG data sheet).</w:t>
      </w:r>
    </w:p>
    <w:p w14:paraId="0A58873A" w14:textId="4A945646" w:rsidR="00B65CFD" w:rsidRDefault="00B65CFD" w:rsidP="00AC4A48"/>
    <w:p w14:paraId="5502B477" w14:textId="4370F232" w:rsidR="00262FC8" w:rsidRDefault="00262FC8" w:rsidP="00AC4A48"/>
    <w:p w14:paraId="37BB043A" w14:textId="77777777" w:rsidR="00224B4B" w:rsidRPr="004E2FE4" w:rsidRDefault="00224B4B" w:rsidP="00AC4A48">
      <w:pPr>
        <w:rPr>
          <w:b/>
        </w:rPr>
      </w:pPr>
      <w:r w:rsidRPr="004E2FE4">
        <w:rPr>
          <w:b/>
        </w:rPr>
        <w:t>Submission:</w:t>
      </w:r>
    </w:p>
    <w:p w14:paraId="4FA18E30" w14:textId="3652B336" w:rsidR="00D53091" w:rsidRDefault="00D53091" w:rsidP="00AC4A48">
      <w:r>
        <w:t xml:space="preserve">Please submit your answers on </w:t>
      </w:r>
      <w:proofErr w:type="spellStart"/>
      <w:r>
        <w:t>Sulis</w:t>
      </w:r>
      <w:proofErr w:type="spellEnd"/>
      <w:r>
        <w:t xml:space="preserve"> before 5pm </w:t>
      </w:r>
      <w:r w:rsidR="003A3D27">
        <w:t>Friday</w:t>
      </w:r>
      <w:r>
        <w:t xml:space="preserve"> </w:t>
      </w:r>
      <w:r w:rsidR="00E71E1A">
        <w:t>1</w:t>
      </w:r>
      <w:r w:rsidR="005637BD">
        <w:t>9</w:t>
      </w:r>
      <w:r w:rsidR="00E71E1A">
        <w:t xml:space="preserve"> April 2019 (Week 1</w:t>
      </w:r>
      <w:r w:rsidR="005637BD">
        <w:t>3</w:t>
      </w:r>
      <w:r w:rsidR="00E71E1A">
        <w:t>)</w:t>
      </w:r>
      <w:r>
        <w:t>, in plain text, MS Word, pdf or any other readable format.</w:t>
      </w:r>
    </w:p>
    <w:p w14:paraId="71D09EC4" w14:textId="0DB43DE5" w:rsidR="00224B4B" w:rsidRPr="00AC4A48" w:rsidRDefault="00224B4B" w:rsidP="00AC4A48">
      <w:r>
        <w:t>All questions carry equal marks.</w:t>
      </w:r>
    </w:p>
    <w:sectPr w:rsidR="00224B4B" w:rsidRPr="00AC4A4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6EF7C" w14:textId="77777777" w:rsidR="000562E6" w:rsidRDefault="000562E6" w:rsidP="00965288">
      <w:pPr>
        <w:spacing w:after="0" w:line="240" w:lineRule="auto"/>
      </w:pPr>
      <w:r>
        <w:separator/>
      </w:r>
    </w:p>
  </w:endnote>
  <w:endnote w:type="continuationSeparator" w:id="0">
    <w:p w14:paraId="3823CD51" w14:textId="77777777" w:rsidR="000562E6" w:rsidRDefault="000562E6" w:rsidP="0096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176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438FC" w14:textId="75DD5C8E" w:rsidR="00965288" w:rsidRDefault="009652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E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5F269CC" w14:textId="77777777" w:rsidR="00965288" w:rsidRDefault="00965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FDCF2" w14:textId="77777777" w:rsidR="000562E6" w:rsidRDefault="000562E6" w:rsidP="00965288">
      <w:pPr>
        <w:spacing w:after="0" w:line="240" w:lineRule="auto"/>
      </w:pPr>
      <w:r>
        <w:separator/>
      </w:r>
    </w:p>
  </w:footnote>
  <w:footnote w:type="continuationSeparator" w:id="0">
    <w:p w14:paraId="3426F01B" w14:textId="77777777" w:rsidR="000562E6" w:rsidRDefault="000562E6" w:rsidP="00965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4F5"/>
    <w:multiLevelType w:val="hybridMultilevel"/>
    <w:tmpl w:val="E03E282A"/>
    <w:lvl w:ilvl="0" w:tplc="7DBE80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738D"/>
    <w:multiLevelType w:val="hybridMultilevel"/>
    <w:tmpl w:val="5A1C75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01F2F"/>
    <w:multiLevelType w:val="hybridMultilevel"/>
    <w:tmpl w:val="1AB85408"/>
    <w:lvl w:ilvl="0" w:tplc="562A0B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D1EFE"/>
    <w:multiLevelType w:val="hybridMultilevel"/>
    <w:tmpl w:val="267A9F04"/>
    <w:lvl w:ilvl="0" w:tplc="758AA1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36570"/>
    <w:multiLevelType w:val="hybridMultilevel"/>
    <w:tmpl w:val="7BCE30E8"/>
    <w:lvl w:ilvl="0" w:tplc="4D0086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D6C15"/>
    <w:multiLevelType w:val="hybridMultilevel"/>
    <w:tmpl w:val="3D5C85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A48"/>
    <w:rsid w:val="00032F0B"/>
    <w:rsid w:val="000562E6"/>
    <w:rsid w:val="000834C6"/>
    <w:rsid w:val="001B120A"/>
    <w:rsid w:val="001B7933"/>
    <w:rsid w:val="00202A90"/>
    <w:rsid w:val="00224B4B"/>
    <w:rsid w:val="00262FC8"/>
    <w:rsid w:val="00270B15"/>
    <w:rsid w:val="003039D5"/>
    <w:rsid w:val="00334510"/>
    <w:rsid w:val="003A3D27"/>
    <w:rsid w:val="0042613D"/>
    <w:rsid w:val="00441851"/>
    <w:rsid w:val="00453B2C"/>
    <w:rsid w:val="004C1F6B"/>
    <w:rsid w:val="004E2FE4"/>
    <w:rsid w:val="005637BD"/>
    <w:rsid w:val="005E4200"/>
    <w:rsid w:val="005F6A38"/>
    <w:rsid w:val="00675CB5"/>
    <w:rsid w:val="006C70E1"/>
    <w:rsid w:val="00711557"/>
    <w:rsid w:val="00744E8E"/>
    <w:rsid w:val="00764E23"/>
    <w:rsid w:val="00771B55"/>
    <w:rsid w:val="00777DE3"/>
    <w:rsid w:val="00780E87"/>
    <w:rsid w:val="00831E95"/>
    <w:rsid w:val="008970CE"/>
    <w:rsid w:val="008C35D1"/>
    <w:rsid w:val="0095563F"/>
    <w:rsid w:val="00965288"/>
    <w:rsid w:val="00A55D1C"/>
    <w:rsid w:val="00AB03D8"/>
    <w:rsid w:val="00AC4A48"/>
    <w:rsid w:val="00AD0F41"/>
    <w:rsid w:val="00AD1DAB"/>
    <w:rsid w:val="00B03DFD"/>
    <w:rsid w:val="00B051A0"/>
    <w:rsid w:val="00B3456F"/>
    <w:rsid w:val="00B4079B"/>
    <w:rsid w:val="00B60B67"/>
    <w:rsid w:val="00B65CFD"/>
    <w:rsid w:val="00B9430D"/>
    <w:rsid w:val="00BF43E8"/>
    <w:rsid w:val="00C10BF4"/>
    <w:rsid w:val="00C20786"/>
    <w:rsid w:val="00C21A73"/>
    <w:rsid w:val="00C71694"/>
    <w:rsid w:val="00C804A8"/>
    <w:rsid w:val="00D074E3"/>
    <w:rsid w:val="00D53091"/>
    <w:rsid w:val="00DA5C07"/>
    <w:rsid w:val="00DC3F40"/>
    <w:rsid w:val="00DD25FC"/>
    <w:rsid w:val="00DF7F9A"/>
    <w:rsid w:val="00E036E4"/>
    <w:rsid w:val="00E26518"/>
    <w:rsid w:val="00E57B70"/>
    <w:rsid w:val="00E7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20E"/>
  <w15:chartTrackingRefBased/>
  <w15:docId w15:val="{097723C4-DCBB-47CA-9C2F-659726B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288"/>
  </w:style>
  <w:style w:type="paragraph" w:styleId="Footer">
    <w:name w:val="footer"/>
    <w:basedOn w:val="Normal"/>
    <w:link w:val="FooterChar"/>
    <w:uiPriority w:val="99"/>
    <w:unhideWhenUsed/>
    <w:rsid w:val="0096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288"/>
  </w:style>
  <w:style w:type="paragraph" w:styleId="BalloonText">
    <w:name w:val="Balloon Text"/>
    <w:basedOn w:val="Normal"/>
    <w:link w:val="BalloonTextChar"/>
    <w:uiPriority w:val="99"/>
    <w:semiHidden/>
    <w:unhideWhenUsed/>
    <w:rsid w:val="00262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MacNamee</dc:creator>
  <cp:keywords/>
  <dc:description/>
  <cp:lastModifiedBy>Ciaran MacNamee</cp:lastModifiedBy>
  <cp:revision>3</cp:revision>
  <dcterms:created xsi:type="dcterms:W3CDTF">2019-04-14T19:04:00Z</dcterms:created>
  <dcterms:modified xsi:type="dcterms:W3CDTF">2019-04-14T19:04:00Z</dcterms:modified>
</cp:coreProperties>
</file>