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will create the initial bottle framework for the website including creating the class for each Dog as well as a starting test dictionary of Dog objects. I will also create the index page so that I can see that the bottle python works.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EA444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31510" cy="3218024"/>
            <wp:effectExtent l="0" t="0" r="2540" b="0"/>
            <wp:docPr id="1" name="Picture 1" descr="C:\Users\student\AppData\Local\Microsoft\Windows\INetCache\Content.Word\Index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ndex 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No calculations needed in this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vesion</w:t>
      </w:r>
      <w:proofErr w:type="spellEnd"/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0A6DED">
        <w:rPr>
          <w:rStyle w:val="eop"/>
          <w:rFonts w:ascii="Californian FB" w:hAnsi="Californian FB" w:cs="Arial"/>
          <w:szCs w:val="28"/>
          <w:lang w:val="en-GB"/>
        </w:rPr>
        <w:t xml:space="preserve">Import from bottle, run, route, get, post, request, view, </w:t>
      </w:r>
      <w:proofErr w:type="spellStart"/>
      <w:r w:rsidR="000A6DED">
        <w:rPr>
          <w:rStyle w:val="eop"/>
          <w:rFonts w:ascii="Californian FB" w:hAnsi="Californian FB" w:cs="Arial"/>
          <w:szCs w:val="28"/>
          <w:lang w:val="en-GB"/>
        </w:rPr>
        <w:t>static_file</w:t>
      </w:r>
      <w:proofErr w:type="spellEnd"/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Import from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itertools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, count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Define a class called Dog: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_ids to be count function of 0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Def the __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init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__ function that takes parameters, (name, age, gender,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 </w:t>
      </w:r>
      <w:r>
        <w:rPr>
          <w:rStyle w:val="eop"/>
          <w:rFonts w:ascii="Californian FB" w:hAnsi="Californian FB" w:cs="Arial"/>
          <w:szCs w:val="28"/>
          <w:lang w:val="en-GB"/>
        </w:rPr>
        <w:t>description, available)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paramatere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equal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self.paramater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of the class Dog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Create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C96CA2"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Create 5 new dog object within that dictionary with different traits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‘/’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of “index”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index function: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Pass nothing through as no code required for now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RUN the bottle, (host = localhost, port = 8080, debug = True)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C96CA2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Index function passes as there is nothing to send to the index page in this version.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:8080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VER 1.1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realised I needed to be able to add my own CSS as well as images to my website using bottle so I added code to be able to do that. This code I copied from my previous bottle projects as it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flexible over any bottle framework.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# Images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@route(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>'/image/&lt;filename&gt;')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def</w:t>
      </w:r>
      <w:proofErr w:type="spellEnd"/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server_static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(filename):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</w:t>
      </w: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return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static_file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(filename, root='./assets')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#Code to be able to link custom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 xml:space="preserve"> Ver1.1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lastRenderedPageBreak/>
        <w:t>@route(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>'/&lt;filename&gt;.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def</w:t>
      </w:r>
      <w:proofErr w:type="spellEnd"/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stylesheets(filename):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</w:t>
      </w: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return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static_file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('{}.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'.format(filename), root='./assets')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674900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313583" cy="1695450"/>
            <wp:effectExtent l="0" t="0" r="1270" b="0"/>
            <wp:docPr id="2" name="Picture 2" descr="C:\Users\student\AppData\Local\Microsoft\Windows\INetCache\Content.Word\Works V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Works V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09" cy="169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74900" w:rsidP="00674900">
      <w:r>
        <w:rPr>
          <w:rStyle w:val="eop"/>
          <w:rFonts w:ascii="Californian FB" w:hAnsi="Californian FB" w:cs="Arial"/>
          <w:szCs w:val="28"/>
          <w:lang w:val="en-GB"/>
        </w:rPr>
        <w:t xml:space="preserve">This version was successful in fulfilling its functionality of a working web page. I have decided to leave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aesthetics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till a later update so that I may first focus on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functionality of the webpage.</w:t>
      </w:r>
      <w:bookmarkStart w:id="0" w:name="_GoBack"/>
      <w:bookmarkEnd w:id="0"/>
    </w:p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337D98"/>
    <w:rsid w:val="00397C12"/>
    <w:rsid w:val="0061309B"/>
    <w:rsid w:val="00674900"/>
    <w:rsid w:val="00881BC5"/>
    <w:rsid w:val="00C96CA2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229C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2019-04-29T22:17:00Z</dcterms:created>
  <dcterms:modified xsi:type="dcterms:W3CDTF">2019-05-05T23:18:00Z</dcterms:modified>
</cp:coreProperties>
</file>