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0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for</w:t>
      </w:r>
      <w:r>
        <w:t xml:space="preserve"> </w:t>
      </w:r>
      <w:r>
        <w:t xml:space="preserve">Psychology</w:t>
      </w:r>
      <w:r>
        <w:t xml:space="preserve"> </w:t>
      </w:r>
      <w:r>
        <w:t xml:space="preserve">Department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2024-5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47" w:name="overview"/>
    <w:p>
      <w:pPr>
        <w:pStyle w:val="Heading1"/>
      </w:pPr>
      <w:r>
        <w:t xml:space="preserve">Overview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Psychology Department Research Methods 2024-5</dc:title>
  <dc:creator/>
  <cp:keywords/>
  <dcterms:created xsi:type="dcterms:W3CDTF">2023-02-23T21:34:29Z</dcterms:created>
  <dcterms:modified xsi:type="dcterms:W3CDTF">2023-02-23T21:34:29Z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ook">
    <vt:lpwstr/>
  </property>
  <property fmtid="{D5CDD505-2E9C-101B-9397-08002B2CF9AE}" pid="6" name="csl">
    <vt:lpwstr>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