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91" w:rsidRPr="00463E91" w:rsidRDefault="00463E91" w:rsidP="00463E91">
      <w:pPr>
        <w:spacing w:before="590" w:after="0" w:line="240" w:lineRule="auto"/>
        <w:ind w:right="682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b/>
          <w:bCs/>
          <w:color w:val="000000"/>
          <w:sz w:val="46"/>
          <w:szCs w:val="46"/>
          <w:u w:val="single"/>
          <w:lang w:val="es-AR"/>
        </w:rPr>
        <w:t>Modelos y Algoritmos I</w:t>
      </w:r>
      <w:r w:rsidRPr="00463E91">
        <w:rPr>
          <w:rFonts w:ascii="Arial" w:eastAsia="Times New Roman" w:hAnsi="Arial" w:cs="Arial"/>
          <w:b/>
          <w:bCs/>
          <w:color w:val="000000"/>
          <w:sz w:val="46"/>
          <w:szCs w:val="46"/>
          <w:u w:val="single"/>
          <w:lang w:val="es-AR"/>
        </w:rPr>
        <w:br/>
        <w:t>Final</w:t>
      </w:r>
    </w:p>
    <w:p w:rsidR="00463E91" w:rsidRPr="00463E91" w:rsidRDefault="00463E91" w:rsidP="0046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463E91" w:rsidRPr="00463E91" w:rsidRDefault="00463E91" w:rsidP="00463E91">
      <w:pPr>
        <w:spacing w:before="586" w:after="0" w:line="240" w:lineRule="auto"/>
        <w:ind w:right="5914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b/>
          <w:bCs/>
          <w:color w:val="434343"/>
          <w:sz w:val="28"/>
          <w:szCs w:val="28"/>
          <w:lang w:val="es-AR"/>
        </w:rPr>
        <w:t>Criterio de evaluación </w:t>
      </w:r>
    </w:p>
    <w:p w:rsidR="00463E91" w:rsidRPr="00463E91" w:rsidRDefault="00463E91" w:rsidP="00463E91">
      <w:pPr>
        <w:spacing w:before="34" w:after="0" w:line="240" w:lineRule="auto"/>
        <w:ind w:left="360" w:right="557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1. Debe sumar 4 puntos para aprobar el final.</w:t>
      </w:r>
    </w:p>
    <w:p w:rsidR="00463E91" w:rsidRPr="00463E91" w:rsidRDefault="00463E91" w:rsidP="00463E91">
      <w:pPr>
        <w:spacing w:before="34" w:after="0" w:line="240" w:lineRule="auto"/>
        <w:ind w:left="360" w:right="557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2. Debe tener cada punto implementado perfectamente y el código de las consignas utilizando SOLID para conseguir un 10. </w:t>
      </w:r>
    </w:p>
    <w:p w:rsidR="00463E91" w:rsidRPr="00463E91" w:rsidRDefault="00463E91" w:rsidP="00463E91">
      <w:pPr>
        <w:spacing w:before="34" w:after="0" w:line="240" w:lineRule="auto"/>
        <w:ind w:left="360" w:right="557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3. Si se copia, le queda un 1.</w:t>
      </w:r>
    </w:p>
    <w:p w:rsidR="00463E91" w:rsidRPr="00463E91" w:rsidRDefault="00463E91" w:rsidP="00463E91">
      <w:pPr>
        <w:spacing w:before="725" w:after="0" w:line="240" w:lineRule="auto"/>
        <w:ind w:right="8237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b/>
          <w:bCs/>
          <w:color w:val="434343"/>
          <w:sz w:val="28"/>
          <w:szCs w:val="28"/>
          <w:lang w:val="es-AR"/>
        </w:rPr>
        <w:t>Grupos </w:t>
      </w:r>
    </w:p>
    <w:p w:rsidR="00463E91" w:rsidRPr="00463E91" w:rsidRDefault="00463E91" w:rsidP="00463E91">
      <w:pPr>
        <w:spacing w:before="38" w:after="0" w:line="240" w:lineRule="auto"/>
        <w:ind w:left="360" w:right="2982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● Los grupos pueden ser de </w:t>
      </w:r>
      <w:r w:rsidRPr="00463E91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 xml:space="preserve">hasta </w:t>
      </w: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3 alumnos. </w:t>
      </w:r>
    </w:p>
    <w:p w:rsidR="00463E91" w:rsidRPr="00463E91" w:rsidRDefault="00463E91" w:rsidP="00463E91">
      <w:pPr>
        <w:spacing w:before="590" w:after="0" w:line="240" w:lineRule="auto"/>
        <w:ind w:right="682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b/>
          <w:bCs/>
          <w:color w:val="434343"/>
          <w:sz w:val="28"/>
          <w:szCs w:val="28"/>
          <w:lang w:val="es-AR"/>
        </w:rPr>
        <w:t>Consigna</w:t>
      </w:r>
      <w:r w:rsidRPr="00463E91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es-AR"/>
        </w:rPr>
        <w:br/>
      </w:r>
      <w:r w:rsidRPr="00463E91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es-AR"/>
        </w:rPr>
        <w:br/>
      </w: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Integre al </w:t>
      </w:r>
      <w:proofErr w:type="spellStart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Asteroids</w:t>
      </w:r>
      <w:proofErr w:type="spellEnd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desarrollado en el primer y segundo parcial los siguientes puntos en conjunto: </w:t>
      </w:r>
    </w:p>
    <w:p w:rsidR="00463E91" w:rsidRPr="00463E91" w:rsidRDefault="00463E91" w:rsidP="00463E91">
      <w:pPr>
        <w:spacing w:before="394" w:after="0" w:line="240" w:lineRule="auto"/>
        <w:ind w:left="360" w:right="73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1. Adapte las clases </w:t>
      </w:r>
      <w:proofErr w:type="spellStart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EventManager</w:t>
      </w:r>
      <w:proofErr w:type="spellEnd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y Pool para que cumpla con la interfaz designada. Haga uso de </w:t>
      </w:r>
      <w:proofErr w:type="spellStart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Adapter</w:t>
      </w:r>
      <w:proofErr w:type="spellEnd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. </w:t>
      </w:r>
      <w:r w:rsidRPr="00463E9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AR"/>
        </w:rPr>
        <w:t>(2 puntos)</w:t>
      </w:r>
    </w:p>
    <w:p w:rsidR="00463E91" w:rsidRPr="00463E91" w:rsidRDefault="00463E91" w:rsidP="00463E91">
      <w:pPr>
        <w:spacing w:before="394" w:after="0" w:line="240" w:lineRule="auto"/>
        <w:ind w:left="360" w:right="73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IMPORTANTE:</w:t>
      </w: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No es necesario que haga uso de estas clases o de sus </w:t>
      </w:r>
      <w:proofErr w:type="spellStart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Adapter</w:t>
      </w:r>
      <w:proofErr w:type="spellEnd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en su proyecto, solo es necesario adaptarlas.</w:t>
      </w:r>
    </w:p>
    <w:p w:rsidR="00463E91" w:rsidRPr="00463E91" w:rsidRDefault="00463E91" w:rsidP="00463E91">
      <w:pPr>
        <w:spacing w:before="394" w:after="0" w:line="240" w:lineRule="auto"/>
        <w:ind w:left="360" w:right="73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AR"/>
        </w:rPr>
        <w:t>Marcar el código con un comentario “//MyA1-P1” para que el profesor las encuentre.</w:t>
      </w:r>
    </w:p>
    <w:p w:rsidR="00463E91" w:rsidRPr="00463E91" w:rsidRDefault="00463E91" w:rsidP="00463E91">
      <w:pPr>
        <w:spacing w:before="394" w:after="0" w:line="240" w:lineRule="auto"/>
        <w:ind w:left="360" w:right="7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E91">
        <w:rPr>
          <w:rFonts w:ascii="Arial" w:eastAsia="Times New Roman" w:hAnsi="Arial" w:cs="Arial"/>
          <w:b/>
          <w:bCs/>
          <w:color w:val="000000"/>
          <w:sz w:val="24"/>
          <w:szCs w:val="24"/>
        </w:rPr>
        <w:t>EventManager</w:t>
      </w:r>
      <w:proofErr w:type="spellEnd"/>
      <w:r w:rsidRPr="00463E9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63E91">
        <w:rPr>
          <w:rFonts w:ascii="Arial" w:eastAsia="Times New Roman" w:hAnsi="Arial" w:cs="Arial"/>
          <w:color w:val="000000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8"/>
        <w:gridCol w:w="4452"/>
      </w:tblGrid>
      <w:tr w:rsidR="00463E91" w:rsidRPr="00463E91" w:rsidTr="00463E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Firma/</w:t>
            </w:r>
            <w:proofErr w:type="spellStart"/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Interfaz</w:t>
            </w:r>
            <w:proofErr w:type="spellEnd"/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actual (</w:t>
            </w:r>
            <w:proofErr w:type="spellStart"/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EventManager</w:t>
            </w:r>
            <w:proofErr w:type="spellEnd"/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Firma/</w:t>
            </w:r>
            <w:proofErr w:type="spellStart"/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Interfaz</w:t>
            </w:r>
            <w:proofErr w:type="spellEnd"/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deseada</w:t>
            </w:r>
            <w:proofErr w:type="spellEnd"/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EventManagerAdapter</w:t>
            </w:r>
            <w:proofErr w:type="spellEnd"/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463E91" w:rsidRPr="00463E91" w:rsidTr="00463E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void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AddListener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eventId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Callback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callback)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void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Subscribe(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string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eventId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Callback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callback)</w:t>
            </w:r>
          </w:p>
        </w:tc>
      </w:tr>
      <w:tr w:rsidR="00463E91" w:rsidRPr="00463E91" w:rsidTr="00463E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lastRenderedPageBreak/>
              <w:t>void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RemoveListener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string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eventId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Callback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callback)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void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Unsubscribe(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string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eventId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 xml:space="preserve">Callback 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callback)</w:t>
            </w:r>
          </w:p>
        </w:tc>
      </w:tr>
      <w:tr w:rsidR="00463E91" w:rsidRPr="00463E91" w:rsidTr="00463E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void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ExecuteCallback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string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eventId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List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object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 parameters)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void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Trigger(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string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eventId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params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object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[] parameters)</w:t>
            </w:r>
          </w:p>
        </w:tc>
      </w:tr>
    </w:tbl>
    <w:p w:rsidR="00463E91" w:rsidRPr="00463E91" w:rsidRDefault="00463E91" w:rsidP="00463E91">
      <w:pPr>
        <w:spacing w:before="394" w:after="0" w:line="240" w:lineRule="auto"/>
        <w:ind w:left="360" w:right="730"/>
        <w:rPr>
          <w:rFonts w:ascii="Times New Roman" w:eastAsia="Times New Roman" w:hAnsi="Times New Roman" w:cs="Times New Roman"/>
          <w:sz w:val="24"/>
          <w:szCs w:val="24"/>
        </w:rPr>
      </w:pPr>
      <w:r w:rsidRPr="00463E91">
        <w:rPr>
          <w:rFonts w:ascii="Arial" w:eastAsia="Times New Roman" w:hAnsi="Arial" w:cs="Arial"/>
          <w:b/>
          <w:bCs/>
          <w:color w:val="000000"/>
          <w:sz w:val="24"/>
          <w:szCs w:val="24"/>
        </w:rPr>
        <w:t>Pool</w:t>
      </w:r>
      <w:r w:rsidRPr="00463E9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63E91">
        <w:rPr>
          <w:rFonts w:ascii="Arial" w:eastAsia="Times New Roman" w:hAnsi="Arial" w:cs="Arial"/>
          <w:color w:val="000000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5237"/>
      </w:tblGrid>
      <w:tr w:rsidR="00463E91" w:rsidRPr="00463E91" w:rsidTr="00463E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AR"/>
              </w:rPr>
              <w:t>Firma/Interfaz actual (Pool&lt;T&gt;)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AR"/>
              </w:rPr>
              <w:t>Firma/Interfaz deseada (</w:t>
            </w:r>
            <w:proofErr w:type="spellStart"/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AR"/>
              </w:rPr>
              <w:t>PoolAdapter</w:t>
            </w:r>
            <w:proofErr w:type="spellEnd"/>
            <w:r w:rsidRPr="00463E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AR"/>
              </w:rPr>
              <w:t>&lt;T&gt;)</w:t>
            </w:r>
          </w:p>
        </w:tc>
      </w:tr>
      <w:tr w:rsidR="00463E91" w:rsidRPr="00463E91" w:rsidTr="00463E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IPoolable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AcquireObject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T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GetObject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T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&gt;()</w:t>
            </w:r>
          </w:p>
        </w:tc>
      </w:tr>
      <w:tr w:rsidR="00463E91" w:rsidRPr="00463E91" w:rsidTr="00463E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 xml:space="preserve">void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ReleaseObject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IPoolable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obj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E91" w:rsidRPr="00463E91" w:rsidRDefault="00463E91" w:rsidP="00463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void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ReturnObject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r w:rsidRPr="00463E91">
              <w:rPr>
                <w:rFonts w:ascii="Arial" w:eastAsia="Times New Roman" w:hAnsi="Arial" w:cs="Arial"/>
                <w:color w:val="3D85C6"/>
                <w:sz w:val="18"/>
                <w:szCs w:val="18"/>
              </w:rPr>
              <w:t>object</w:t>
            </w:r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obj</w:t>
            </w:r>
            <w:proofErr w:type="spellEnd"/>
            <w:r w:rsidRPr="00463E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</w:tbl>
    <w:p w:rsidR="00463E91" w:rsidRPr="00463E91" w:rsidRDefault="00463E91" w:rsidP="00463E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E91" w:rsidRPr="00463E91" w:rsidRDefault="00463E91" w:rsidP="00463E91">
      <w:pPr>
        <w:spacing w:before="77" w:after="0" w:line="240" w:lineRule="auto"/>
        <w:ind w:left="360" w:right="173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2. Haga uso de </w:t>
      </w:r>
      <w:proofErr w:type="spellStart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Command</w:t>
      </w:r>
      <w:proofErr w:type="spellEnd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para convertir los inputs del </w:t>
      </w:r>
      <w:proofErr w:type="spellStart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player</w:t>
      </w:r>
      <w:proofErr w:type="spellEnd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en acciones. Por ejemplo, que cuando toco W se ejecute el comando de impulso. </w:t>
      </w:r>
      <w:r w:rsidRPr="00463E9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AR"/>
        </w:rPr>
        <w:t>(2 puntos)</w:t>
      </w: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</w:t>
      </w:r>
      <w:r w:rsidRPr="00463E91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AR"/>
        </w:rPr>
        <w:t>Márquelo con un comentario “//MyA1-P2” para que el profesor lo encuentre.</w:t>
      </w:r>
    </w:p>
    <w:p w:rsidR="00463E91" w:rsidRPr="00463E91" w:rsidRDefault="00463E91" w:rsidP="00463E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463E91" w:rsidRPr="00463E91" w:rsidRDefault="00463E91" w:rsidP="00463E91">
      <w:pPr>
        <w:spacing w:before="77" w:after="0" w:line="240" w:lineRule="auto"/>
        <w:ind w:left="360" w:right="173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3. Agregue un arma/tipo de disparo más que permita dejar una serie de bombas en el escenario y luego al apretar otra tecla exploten en cadena (desde la última a la primera). Utilice el comando </w:t>
      </w:r>
      <w:proofErr w:type="spellStart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Chain</w:t>
      </w:r>
      <w:proofErr w:type="spellEnd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of </w:t>
      </w:r>
      <w:proofErr w:type="spellStart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Responsibility</w:t>
      </w:r>
      <w:proofErr w:type="spellEnd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para esto. </w:t>
      </w:r>
      <w:r w:rsidRPr="00463E9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s-AR"/>
        </w:rPr>
        <w:t xml:space="preserve">(2 puntos) </w:t>
      </w:r>
      <w:r w:rsidRPr="00463E91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AR"/>
        </w:rPr>
        <w:t>Márquelo con un comentario “//MyA1-P3” para que el profesor lo encuentre.</w:t>
      </w:r>
    </w:p>
    <w:p w:rsidR="00463E91" w:rsidRPr="00463E91" w:rsidRDefault="00463E91" w:rsidP="00463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463E91" w:rsidRPr="00463E91" w:rsidRDefault="00463E91" w:rsidP="00463E91">
      <w:pPr>
        <w:spacing w:before="77" w:after="0" w:line="240" w:lineRule="auto"/>
        <w:ind w:left="360" w:right="173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4. Arregle los puntos marcados como incompletos o mal implementados en las correcciones de los anteriores parciales. </w:t>
      </w:r>
      <w:r w:rsidRPr="00463E91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(4 puntos)</w:t>
      </w:r>
    </w:p>
    <w:p w:rsidR="00463E91" w:rsidRPr="00463E91" w:rsidRDefault="00463E91" w:rsidP="00463E91">
      <w:pPr>
        <w:spacing w:before="77" w:after="0" w:line="240" w:lineRule="auto"/>
        <w:ind w:left="360" w:right="173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AR"/>
        </w:rPr>
        <w:t xml:space="preserve">Márquelo con un comentario “//MyA1-P4 punto X-Y” para que el profesor lo encuentre, reemplazando la X por el </w:t>
      </w:r>
      <w:proofErr w:type="spellStart"/>
      <w:r w:rsidRPr="00463E91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AR"/>
        </w:rPr>
        <w:t>numero</w:t>
      </w:r>
      <w:proofErr w:type="spellEnd"/>
      <w:r w:rsidRPr="00463E91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AR"/>
        </w:rPr>
        <w:t xml:space="preserve"> del parcial al que pertenece el punto y la Y por el número del punto de dicho parcial. Por ejemplo </w:t>
      </w:r>
    </w:p>
    <w:p w:rsidR="00463E91" w:rsidRPr="00463E91" w:rsidRDefault="00463E91" w:rsidP="00463E91">
      <w:pPr>
        <w:spacing w:before="77" w:after="0" w:line="240" w:lineRule="auto"/>
        <w:ind w:left="360" w:right="173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es-AR"/>
        </w:rPr>
        <w:t>“//MyA1-P4 punto 1-3” para hacer referencia al punto 3 del parcial 1.</w:t>
      </w:r>
    </w:p>
    <w:p w:rsidR="00463E91" w:rsidRPr="00463E91" w:rsidRDefault="00463E91" w:rsidP="00463E91">
      <w:pPr>
        <w:rPr>
          <w:b/>
          <w:sz w:val="36"/>
          <w:szCs w:val="36"/>
          <w:u w:val="single"/>
        </w:rPr>
      </w:pPr>
      <w:proofErr w:type="spellStart"/>
      <w:r w:rsidRPr="00463E91">
        <w:rPr>
          <w:b/>
          <w:sz w:val="36"/>
          <w:szCs w:val="36"/>
          <w:u w:val="single"/>
        </w:rPr>
        <w:t>Entrega</w:t>
      </w:r>
      <w:proofErr w:type="spellEnd"/>
    </w:p>
    <w:p w:rsidR="00463E91" w:rsidRPr="00463E91" w:rsidRDefault="00463E91" w:rsidP="00463E91">
      <w:pPr>
        <w:numPr>
          <w:ilvl w:val="0"/>
          <w:numId w:val="1"/>
        </w:numPr>
        <w:spacing w:before="38" w:after="0" w:line="240" w:lineRule="auto"/>
        <w:ind w:right="432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La carpeta del proyecto (sin Library ni </w:t>
      </w:r>
      <w:proofErr w:type="spellStart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Temp</w:t>
      </w:r>
      <w:proofErr w:type="spellEnd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) y el ejecutable deberá ser entregado en </w:t>
      </w:r>
      <w:proofErr w:type="gramStart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un .</w:t>
      </w:r>
      <w:proofErr w:type="spellStart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Rar</w:t>
      </w:r>
      <w:proofErr w:type="spellEnd"/>
      <w:proofErr w:type="gramEnd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con el nombre de los integrantes del grupo y la comisión a través de </w:t>
      </w:r>
      <w:proofErr w:type="spellStart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DVPanel</w:t>
      </w:r>
      <w:proofErr w:type="spellEnd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. </w:t>
      </w:r>
      <w:r w:rsidRPr="00463E91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 xml:space="preserve">TODOS los integrantes deben entregar en el </w:t>
      </w:r>
      <w:proofErr w:type="spellStart"/>
      <w:r w:rsidRPr="00463E91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DVPanel</w:t>
      </w:r>
      <w:proofErr w:type="spellEnd"/>
      <w:r w:rsidRPr="00463E91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 xml:space="preserve"> o de lo contrario el sistema no habilita la subida de notas.</w:t>
      </w:r>
    </w:p>
    <w:p w:rsidR="009C7DF6" w:rsidRPr="00463E91" w:rsidRDefault="00463E91" w:rsidP="00463E91">
      <w:pPr>
        <w:numPr>
          <w:ilvl w:val="0"/>
          <w:numId w:val="1"/>
        </w:numPr>
        <w:spacing w:after="0" w:line="240" w:lineRule="auto"/>
        <w:ind w:right="34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Se recomienda entregar </w:t>
      </w:r>
      <w:r w:rsidRPr="00463E91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por e-mail antes de la fecha</w:t>
      </w:r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de final para poder darles una devolución temprana y que puedan mejorar su entrega para la </w:t>
      </w:r>
      <w:bookmarkStart w:id="0" w:name="_GoBack"/>
      <w:bookmarkEnd w:id="0"/>
      <w:r w:rsidRPr="00463E91">
        <w:rPr>
          <w:rFonts w:ascii="Arial" w:eastAsia="Times New Roman" w:hAnsi="Arial" w:cs="Arial"/>
          <w:color w:val="000000"/>
          <w:sz w:val="24"/>
          <w:szCs w:val="24"/>
          <w:lang w:val="es-AR"/>
        </w:rPr>
        <w:t>entrega final. Corroboren que el e-mail fue enviado con éxito.</w:t>
      </w:r>
    </w:p>
    <w:sectPr w:rsidR="009C7DF6" w:rsidRPr="00463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72004"/>
    <w:multiLevelType w:val="multilevel"/>
    <w:tmpl w:val="BD2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91"/>
    <w:rsid w:val="00463E91"/>
    <w:rsid w:val="009C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5DD2"/>
  <w15:chartTrackingRefBased/>
  <w15:docId w15:val="{F982590E-505A-445F-BB61-7AA419DE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2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Jellinek</dc:creator>
  <cp:keywords/>
  <dc:description/>
  <cp:lastModifiedBy>Ignacio Jellinek</cp:lastModifiedBy>
  <cp:revision>1</cp:revision>
  <dcterms:created xsi:type="dcterms:W3CDTF">2020-12-12T21:25:00Z</dcterms:created>
  <dcterms:modified xsi:type="dcterms:W3CDTF">2020-12-12T21:26:00Z</dcterms:modified>
</cp:coreProperties>
</file>