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4133814"/>
        <w:docPartObj>
          <w:docPartGallery w:val="Cover Pages"/>
          <w:docPartUnique/>
        </w:docPartObj>
      </w:sdtPr>
      <w:sdtEndPr/>
      <w:sdtContent>
        <w:p w:rsidR="00647CFF" w:rsidRDefault="00647CFF" w:rsidP="00647CFF">
          <w:pPr>
            <w:autoSpaceDE w:val="0"/>
            <w:autoSpaceDN w:val="0"/>
            <w:adjustRightInd w:val="0"/>
            <w:spacing w:line="240" w:lineRule="atLeast"/>
            <w:jc w:val="center"/>
          </w:pPr>
        </w:p>
        <w:p w:rsidR="00BB57EF" w:rsidRDefault="00BB57EF" w:rsidP="00647CFF">
          <w:pPr>
            <w:autoSpaceDE w:val="0"/>
            <w:autoSpaceDN w:val="0"/>
            <w:adjustRightInd w:val="0"/>
            <w:spacing w:line="240" w:lineRule="atLeast"/>
            <w:jc w:val="center"/>
            <w:rPr>
              <w:rFonts w:ascii="华文行楷" w:eastAsia="华文行楷"/>
              <w:spacing w:val="40"/>
              <w:sz w:val="84"/>
            </w:rPr>
          </w:pPr>
          <w:r>
            <w:rPr>
              <w:noProof/>
            </w:rPr>
            <w:drawing>
              <wp:inline distT="0" distB="0" distL="0" distR="0" wp14:anchorId="7A4A1C9D">
                <wp:extent cx="4572000" cy="1165860"/>
                <wp:effectExtent l="0" t="0" r="0" b="0"/>
                <wp:docPr id="2" name="图片 2" descr="云南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云南大学字"/>
                        <pic:cNvPicPr>
                          <a:picLocks noChangeAspect="1" noChangeArrowheads="1"/>
                        </pic:cNvPicPr>
                      </pic:nvPicPr>
                      <pic:blipFill>
                        <a:blip r:embed="rId8" cstate="print">
                          <a:grayscl/>
                          <a:biLevel thresh="50000"/>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rcRect/>
                        <a:stretch>
                          <a:fillRect/>
                        </a:stretch>
                      </pic:blipFill>
                      <pic:spPr bwMode="auto">
                        <a:xfrm>
                          <a:off x="0" y="0"/>
                          <a:ext cx="4572000" cy="1165860"/>
                        </a:xfrm>
                        <a:prstGeom prst="rect">
                          <a:avLst/>
                        </a:prstGeom>
                        <a:noFill/>
                        <a:ln>
                          <a:noFill/>
                        </a:ln>
                      </pic:spPr>
                    </pic:pic>
                  </a:graphicData>
                </a:graphic>
              </wp:inline>
            </w:drawing>
          </w:r>
        </w:p>
        <w:p w:rsidR="00AA582E" w:rsidRPr="00AC432D" w:rsidRDefault="00AA582E" w:rsidP="00647CFF">
          <w:pPr>
            <w:autoSpaceDE w:val="0"/>
            <w:autoSpaceDN w:val="0"/>
            <w:adjustRightInd w:val="0"/>
            <w:spacing w:line="240" w:lineRule="atLeast"/>
            <w:jc w:val="center"/>
            <w:rPr>
              <w:rFonts w:ascii="华文行楷" w:eastAsia="华文行楷"/>
              <w:spacing w:val="40"/>
              <w:sz w:val="18"/>
            </w:rPr>
          </w:pPr>
        </w:p>
        <w:p w:rsidR="00647CFF" w:rsidRPr="00AA582E" w:rsidRDefault="00647CFF" w:rsidP="00647CFF">
          <w:pPr>
            <w:autoSpaceDE w:val="0"/>
            <w:autoSpaceDN w:val="0"/>
            <w:adjustRightInd w:val="0"/>
            <w:spacing w:line="240" w:lineRule="atLeast"/>
            <w:jc w:val="center"/>
            <w:rPr>
              <w:rFonts w:ascii="华文行楷" w:eastAsia="华文行楷"/>
              <w:spacing w:val="40"/>
              <w:sz w:val="72"/>
            </w:rPr>
          </w:pPr>
          <w:r w:rsidRPr="00AA582E">
            <w:rPr>
              <w:rFonts w:ascii="华文行楷" w:eastAsia="华文行楷" w:hint="eastAsia"/>
              <w:spacing w:val="40"/>
              <w:sz w:val="52"/>
            </w:rPr>
            <w:t>本科生学年论文</w:t>
          </w:r>
        </w:p>
        <w:p w:rsidR="00647CFF" w:rsidRPr="00AC432D" w:rsidRDefault="00647CFF" w:rsidP="00647CFF">
          <w:pPr>
            <w:autoSpaceDE w:val="0"/>
            <w:autoSpaceDN w:val="0"/>
            <w:adjustRightInd w:val="0"/>
            <w:spacing w:line="240" w:lineRule="atLeast"/>
            <w:jc w:val="center"/>
            <w:rPr>
              <w:rFonts w:ascii="华文行楷" w:eastAsia="华文行楷"/>
              <w:sz w:val="22"/>
            </w:rPr>
          </w:pPr>
        </w:p>
        <w:tbl>
          <w:tblPr>
            <w:tblStyle w:val="aa"/>
            <w:tblW w:w="0" w:type="auto"/>
            <w:jc w:val="center"/>
            <w:tblLook w:val="04A0" w:firstRow="1" w:lastRow="0" w:firstColumn="1" w:lastColumn="0" w:noHBand="0" w:noVBand="1"/>
          </w:tblPr>
          <w:tblGrid>
            <w:gridCol w:w="1843"/>
            <w:gridCol w:w="4961"/>
          </w:tblGrid>
          <w:tr w:rsidR="00AC432D" w:rsidRPr="003632A0" w:rsidTr="00D0396F">
            <w:trPr>
              <w:jc w:val="center"/>
            </w:trPr>
            <w:tc>
              <w:tcPr>
                <w:tcW w:w="1843" w:type="dxa"/>
                <w:tcBorders>
                  <w:top w:val="nil"/>
                  <w:left w:val="nil"/>
                  <w:bottom w:val="nil"/>
                  <w:right w:val="nil"/>
                </w:tcBorders>
              </w:tcPr>
              <w:p w:rsidR="00AC432D" w:rsidRPr="003632A0" w:rsidRDefault="00AC432D" w:rsidP="003632A0">
                <w:pPr>
                  <w:spacing w:line="240" w:lineRule="atLeast"/>
                  <w:rPr>
                    <w:rFonts w:ascii="隶书" w:eastAsia="隶书" w:hAnsi="黑体"/>
                    <w:sz w:val="44"/>
                    <w:szCs w:val="44"/>
                    <w:u w:val="single"/>
                  </w:rPr>
                </w:pPr>
                <w:r w:rsidRPr="003632A0">
                  <w:rPr>
                    <w:rFonts w:ascii="隶书" w:eastAsia="隶书" w:hAnsi="黑体" w:hint="eastAsia"/>
                    <w:sz w:val="44"/>
                    <w:szCs w:val="44"/>
                  </w:rPr>
                  <w:t xml:space="preserve">题 目 </w:t>
                </w:r>
              </w:p>
            </w:tc>
            <w:tc>
              <w:tcPr>
                <w:tcW w:w="4961" w:type="dxa"/>
                <w:tcBorders>
                  <w:top w:val="nil"/>
                  <w:left w:val="nil"/>
                  <w:bottom w:val="single" w:sz="8" w:space="0" w:color="auto"/>
                  <w:right w:val="nil"/>
                </w:tcBorders>
              </w:tcPr>
              <w:p w:rsidR="00AC432D" w:rsidRPr="003632A0" w:rsidRDefault="007C0AFA" w:rsidP="003632A0">
                <w:pPr>
                  <w:spacing w:line="240" w:lineRule="atLeast"/>
                  <w:rPr>
                    <w:rFonts w:ascii="隶书" w:eastAsia="隶书" w:hAnsi="黑体"/>
                    <w:sz w:val="44"/>
                    <w:szCs w:val="44"/>
                  </w:rPr>
                </w:pPr>
                <w:proofErr w:type="gramStart"/>
                <w:r>
                  <w:rPr>
                    <w:rFonts w:ascii="宋体" w:hAnsi="宋体" w:hint="eastAsia"/>
                    <w:sz w:val="32"/>
                    <w:szCs w:val="44"/>
                  </w:rPr>
                  <w:t>比特币</w:t>
                </w:r>
                <w:r w:rsidR="00AC432D" w:rsidRPr="00AC432D">
                  <w:rPr>
                    <w:rFonts w:ascii="宋体" w:hAnsi="宋体" w:hint="eastAsia"/>
                    <w:sz w:val="32"/>
                    <w:szCs w:val="44"/>
                  </w:rPr>
                  <w:t>区块链</w:t>
                </w:r>
                <w:proofErr w:type="gramEnd"/>
                <w:r w:rsidR="00AC432D" w:rsidRPr="00AC432D">
                  <w:rPr>
                    <w:rFonts w:ascii="宋体" w:hAnsi="宋体" w:hint="eastAsia"/>
                    <w:sz w:val="32"/>
                    <w:szCs w:val="44"/>
                  </w:rPr>
                  <w:t>中的椭圆曲线加密</w:t>
                </w:r>
              </w:p>
            </w:tc>
          </w:tr>
          <w:tr w:rsidR="00D0396F" w:rsidRPr="003632A0" w:rsidTr="00D0396F">
            <w:trPr>
              <w:jc w:val="center"/>
            </w:trPr>
            <w:tc>
              <w:tcPr>
                <w:tcW w:w="1843" w:type="dxa"/>
                <w:tcBorders>
                  <w:top w:val="nil"/>
                  <w:left w:val="nil"/>
                  <w:bottom w:val="nil"/>
                  <w:right w:val="nil"/>
                </w:tcBorders>
              </w:tcPr>
              <w:p w:rsidR="00D0396F" w:rsidRPr="003632A0" w:rsidRDefault="00D0396F" w:rsidP="003632A0">
                <w:pPr>
                  <w:spacing w:line="240" w:lineRule="atLeast"/>
                  <w:rPr>
                    <w:rFonts w:ascii="隶书" w:eastAsia="隶书" w:hAnsi="黑体"/>
                    <w:sz w:val="44"/>
                    <w:szCs w:val="44"/>
                  </w:rPr>
                </w:pPr>
              </w:p>
            </w:tc>
            <w:tc>
              <w:tcPr>
                <w:tcW w:w="4961" w:type="dxa"/>
                <w:tcBorders>
                  <w:top w:val="single" w:sz="8" w:space="0" w:color="auto"/>
                  <w:left w:val="nil"/>
                  <w:bottom w:val="single" w:sz="8" w:space="0" w:color="auto"/>
                  <w:right w:val="nil"/>
                </w:tcBorders>
              </w:tcPr>
              <w:p w:rsidR="00D0396F" w:rsidRDefault="00D0396F" w:rsidP="003632A0">
                <w:pPr>
                  <w:spacing w:line="240" w:lineRule="atLeast"/>
                  <w:rPr>
                    <w:rFonts w:ascii="宋体" w:hAnsi="宋体"/>
                    <w:sz w:val="32"/>
                    <w:szCs w:val="44"/>
                  </w:rPr>
                </w:pPr>
                <w:r>
                  <w:rPr>
                    <w:rFonts w:ascii="宋体" w:hAnsi="宋体" w:hint="eastAsia"/>
                    <w:sz w:val="32"/>
                    <w:szCs w:val="44"/>
                  </w:rPr>
                  <w:t>方法</w:t>
                </w:r>
                <w:r w:rsidRPr="00AC432D">
                  <w:rPr>
                    <w:rFonts w:ascii="宋体" w:hAnsi="宋体" w:hint="eastAsia"/>
                    <w:sz w:val="32"/>
                    <w:szCs w:val="44"/>
                  </w:rPr>
                  <w:t>与</w:t>
                </w:r>
                <w:r>
                  <w:rPr>
                    <w:rFonts w:ascii="宋体" w:hAnsi="宋体" w:hint="eastAsia"/>
                    <w:sz w:val="32"/>
                    <w:szCs w:val="44"/>
                  </w:rPr>
                  <w:t>矿工间</w:t>
                </w:r>
                <w:r w:rsidRPr="00AC432D">
                  <w:rPr>
                    <w:rFonts w:ascii="宋体" w:hAnsi="宋体" w:hint="eastAsia"/>
                    <w:sz w:val="32"/>
                    <w:szCs w:val="44"/>
                  </w:rPr>
                  <w:t>博弈</w:t>
                </w:r>
                <w:r>
                  <w:rPr>
                    <w:rFonts w:ascii="宋体" w:hAnsi="宋体" w:hint="eastAsia"/>
                    <w:sz w:val="32"/>
                    <w:szCs w:val="44"/>
                  </w:rPr>
                  <w:t>平衡问题</w:t>
                </w:r>
                <w:r w:rsidRPr="00AC432D">
                  <w:rPr>
                    <w:rFonts w:ascii="宋体" w:hAnsi="宋体" w:hint="eastAsia"/>
                    <w:sz w:val="32"/>
                    <w:szCs w:val="44"/>
                  </w:rPr>
                  <w:t>解析</w:t>
                </w:r>
              </w:p>
            </w:tc>
          </w:tr>
        </w:tbl>
        <w:p w:rsidR="00AC432D" w:rsidRDefault="00AC432D" w:rsidP="00647CFF">
          <w:pPr>
            <w:spacing w:line="240" w:lineRule="atLeast"/>
            <w:rPr>
              <w:rFonts w:ascii="黑体" w:eastAsia="黑体"/>
              <w:b/>
              <w:sz w:val="44"/>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tblGrid>
          <w:tr w:rsidR="00A00FA1" w:rsidTr="00083E10">
            <w:trPr>
              <w:jc w:val="center"/>
            </w:trPr>
            <w:tc>
              <w:tcPr>
                <w:tcW w:w="1843" w:type="dxa"/>
              </w:tcPr>
              <w:p w:rsidR="00A00FA1" w:rsidRPr="005050FF" w:rsidRDefault="00A00FA1" w:rsidP="00647CFF">
                <w:pPr>
                  <w:spacing w:before="156" w:line="240" w:lineRule="atLeast"/>
                  <w:rPr>
                    <w:rFonts w:ascii="华文中宋" w:eastAsia="华文中宋" w:hAnsi="华文中宋"/>
                    <w:sz w:val="32"/>
                  </w:rPr>
                </w:pPr>
                <w:r w:rsidRPr="005050FF">
                  <w:rPr>
                    <w:rFonts w:ascii="华文中宋" w:eastAsia="华文中宋" w:hAnsi="华文中宋" w:hint="eastAsia"/>
                    <w:sz w:val="32"/>
                  </w:rPr>
                  <w:t>学    院：</w:t>
                </w:r>
              </w:p>
            </w:tc>
            <w:tc>
              <w:tcPr>
                <w:tcW w:w="4253" w:type="dxa"/>
                <w:tcBorders>
                  <w:bottom w:val="single" w:sz="8" w:space="0" w:color="auto"/>
                </w:tcBorders>
              </w:tcPr>
              <w:p w:rsidR="00A00FA1" w:rsidRPr="001348AB" w:rsidRDefault="00A00FA1" w:rsidP="001348AB">
                <w:pPr>
                  <w:spacing w:before="156" w:line="240" w:lineRule="atLeast"/>
                  <w:jc w:val="center"/>
                  <w:rPr>
                    <w:rFonts w:ascii="华文中宋" w:eastAsia="华文中宋" w:hAnsi="华文中宋"/>
                    <w:sz w:val="32"/>
                  </w:rPr>
                </w:pPr>
                <w:r w:rsidRPr="001348AB">
                  <w:rPr>
                    <w:rFonts w:ascii="华文中宋" w:eastAsia="华文中宋" w:hAnsi="华文中宋"/>
                    <w:sz w:val="32"/>
                  </w:rPr>
                  <w:t>数学与统计学院</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姓 </w:t>
                </w:r>
                <w:r>
                  <w:rPr>
                    <w:rFonts w:ascii="华文中宋" w:eastAsia="华文中宋" w:hAnsi="华文中宋"/>
                    <w:sz w:val="32"/>
                  </w:rPr>
                  <w:t xml:space="preserve">   </w:t>
                </w:r>
                <w:r>
                  <w:rPr>
                    <w:rFonts w:ascii="华文中宋" w:eastAsia="华文中宋" w:hAnsi="华文中宋" w:hint="eastAsia"/>
                    <w:sz w:val="32"/>
                  </w:rPr>
                  <w:t>名：</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 xml:space="preserve">刘 </w:t>
                </w:r>
                <w:r>
                  <w:rPr>
                    <w:rFonts w:ascii="华文中宋" w:eastAsia="华文中宋" w:hAnsi="华文中宋"/>
                    <w:sz w:val="32"/>
                  </w:rPr>
                  <w:t xml:space="preserve">   </w:t>
                </w:r>
                <w:r>
                  <w:rPr>
                    <w:rFonts w:ascii="华文中宋" w:eastAsia="华文中宋" w:hAnsi="华文中宋" w:hint="eastAsia"/>
                    <w:sz w:val="32"/>
                  </w:rPr>
                  <w:t>鹏</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学 </w:t>
                </w:r>
                <w:r>
                  <w:rPr>
                    <w:rFonts w:ascii="华文中宋" w:eastAsia="华文中宋" w:hAnsi="华文中宋"/>
                    <w:sz w:val="32"/>
                  </w:rPr>
                  <w:t xml:space="preserve">   </w:t>
                </w:r>
                <w:r>
                  <w:rPr>
                    <w:rFonts w:ascii="华文中宋" w:eastAsia="华文中宋" w:hAnsi="华文中宋" w:hint="eastAsia"/>
                    <w:sz w:val="32"/>
                  </w:rPr>
                  <w:t>号</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20151910042</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专 </w:t>
                </w:r>
                <w:r>
                  <w:rPr>
                    <w:rFonts w:ascii="华文中宋" w:eastAsia="华文中宋" w:hAnsi="华文中宋"/>
                    <w:sz w:val="32"/>
                  </w:rPr>
                  <w:t xml:space="preserve">   </w:t>
                </w:r>
                <w:r>
                  <w:rPr>
                    <w:rFonts w:ascii="华文中宋" w:eastAsia="华文中宋" w:hAnsi="华文中宋" w:hint="eastAsia"/>
                    <w:sz w:val="32"/>
                  </w:rPr>
                  <w:t>业</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信息与计算科学</w:t>
                </w:r>
              </w:p>
            </w:tc>
          </w:tr>
          <w:tr w:rsidR="001348AB" w:rsidTr="00083E10">
            <w:trPr>
              <w:jc w:val="center"/>
            </w:trPr>
            <w:tc>
              <w:tcPr>
                <w:tcW w:w="1843" w:type="dxa"/>
              </w:tcPr>
              <w:p w:rsidR="001348AB"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指导教师：</w:t>
                </w:r>
              </w:p>
            </w:tc>
            <w:tc>
              <w:tcPr>
                <w:tcW w:w="4253" w:type="dxa"/>
                <w:tcBorders>
                  <w:top w:val="single" w:sz="8" w:space="0" w:color="auto"/>
                  <w:bottom w:val="single" w:sz="8" w:space="0" w:color="auto"/>
                </w:tcBorders>
              </w:tcPr>
              <w:p w:rsid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陆正福 教授</w:t>
                </w:r>
              </w:p>
            </w:tc>
          </w:tr>
        </w:tbl>
        <w:p w:rsidR="004715D7" w:rsidRDefault="004715D7" w:rsidP="004715D7">
          <w:pPr>
            <w:spacing w:line="240" w:lineRule="atLeast"/>
            <w:jc w:val="center"/>
            <w:rPr>
              <w:sz w:val="32"/>
            </w:rPr>
          </w:pPr>
        </w:p>
        <w:p w:rsidR="008037D2" w:rsidRDefault="003C00FC" w:rsidP="004715D7">
          <w:pPr>
            <w:spacing w:line="240" w:lineRule="atLeast"/>
            <w:jc w:val="center"/>
            <w:rPr>
              <w:sz w:val="32"/>
            </w:rPr>
          </w:pPr>
          <w:r w:rsidRPr="00C640BC">
            <w:rPr>
              <w:sz w:val="32"/>
            </w:rPr>
            <w:t xml:space="preserve">2017 </w:t>
          </w:r>
          <w:r w:rsidRPr="00C640BC">
            <w:rPr>
              <w:sz w:val="32"/>
            </w:rPr>
            <w:t>年</w:t>
          </w:r>
          <w:r w:rsidRPr="00C640BC">
            <w:rPr>
              <w:sz w:val="32"/>
            </w:rPr>
            <w:t xml:space="preserve"> </w:t>
          </w:r>
          <w:r w:rsidR="007E40DE">
            <w:rPr>
              <w:rFonts w:hint="eastAsia"/>
              <w:sz w:val="32"/>
            </w:rPr>
            <w:t>7</w:t>
          </w:r>
          <w:r w:rsidRPr="00C640BC">
            <w:rPr>
              <w:sz w:val="32"/>
            </w:rPr>
            <w:t xml:space="preserve"> </w:t>
          </w:r>
          <w:r w:rsidRPr="00C640BC">
            <w:rPr>
              <w:sz w:val="32"/>
            </w:rPr>
            <w:t>月</w:t>
          </w:r>
          <w:r w:rsidRPr="00C640BC">
            <w:rPr>
              <w:sz w:val="32"/>
            </w:rPr>
            <w:t xml:space="preserve"> </w:t>
          </w:r>
          <w:r w:rsidR="007E40DE">
            <w:rPr>
              <w:rFonts w:hint="eastAsia"/>
              <w:sz w:val="32"/>
            </w:rPr>
            <w:t>1</w:t>
          </w:r>
          <w:r w:rsidRPr="00C640BC">
            <w:rPr>
              <w:sz w:val="32"/>
            </w:rPr>
            <w:t xml:space="preserve"> </w:t>
          </w:r>
          <w:r w:rsidRPr="00C640BC">
            <w:rPr>
              <w:sz w:val="32"/>
            </w:rPr>
            <w:t>日</w:t>
          </w:r>
        </w:p>
        <w:p w:rsidR="00AD5F65" w:rsidRPr="00930E67" w:rsidRDefault="004715D7" w:rsidP="00AD5F65">
          <w:pPr>
            <w:pStyle w:val="ae"/>
          </w:pPr>
          <w:r>
            <w:rPr>
              <w:sz w:val="32"/>
            </w:rPr>
            <w:br w:type="page"/>
          </w:r>
          <w:proofErr w:type="gramStart"/>
          <w:r w:rsidR="00AD5F65" w:rsidRPr="00930E67">
            <w:rPr>
              <w:rFonts w:hint="eastAsia"/>
            </w:rPr>
            <w:lastRenderedPageBreak/>
            <w:t>比特币区块链</w:t>
          </w:r>
          <w:proofErr w:type="gramEnd"/>
          <w:r w:rsidR="00AD5F65" w:rsidRPr="00930E67">
            <w:rPr>
              <w:rFonts w:hint="eastAsia"/>
            </w:rPr>
            <w:t>中的椭圆曲线加密方法</w:t>
          </w:r>
          <w:r w:rsidR="00AD5F65" w:rsidRPr="00930E67">
            <w:br/>
          </w:r>
          <w:r w:rsidR="00AD5F65" w:rsidRPr="00930E67">
            <w:rPr>
              <w:rFonts w:hint="eastAsia"/>
            </w:rPr>
            <w:t>与矿工间博弈平衡问题解析</w:t>
          </w:r>
        </w:p>
        <w:p w:rsidR="00AD5F65" w:rsidRPr="0095271F" w:rsidRDefault="00AD5F65" w:rsidP="00AD5F65">
          <w:pPr>
            <w:spacing w:line="240" w:lineRule="atLeast"/>
            <w:jc w:val="center"/>
            <w:rPr>
              <w:rFonts w:ascii="楷体" w:eastAsia="楷体" w:hAnsi="楷体"/>
            </w:rPr>
          </w:pPr>
          <w:r w:rsidRPr="0095271F">
            <w:rPr>
              <w:rFonts w:ascii="楷体" w:eastAsia="楷体" w:hAnsi="楷体" w:hint="eastAsia"/>
            </w:rPr>
            <w:t>刘鹏</w:t>
          </w:r>
        </w:p>
        <w:p w:rsidR="00AD5F65" w:rsidRPr="0010723D" w:rsidRDefault="00AD5F65" w:rsidP="00AD5F65">
          <w:pPr>
            <w:jc w:val="center"/>
            <w:rPr>
              <w:rFonts w:ascii="宋体" w:hAnsi="宋体"/>
            </w:rPr>
          </w:pPr>
          <w:r w:rsidRPr="0010723D">
            <w:rPr>
              <w:rFonts w:ascii="宋体" w:hAnsi="宋体" w:hint="eastAsia"/>
            </w:rPr>
            <w:t xml:space="preserve">（云南大学 数学与统计学院信息与计算科学专业，昆明市 呈贡区 </w:t>
          </w:r>
          <w:r w:rsidRPr="0010723D">
            <w:rPr>
              <w:rFonts w:ascii="宋体" w:hAnsi="宋体"/>
            </w:rPr>
            <w:t>650500</w:t>
          </w:r>
          <w:r w:rsidRPr="0010723D">
            <w:rPr>
              <w:rFonts w:ascii="宋体" w:hAnsi="宋体" w:hint="eastAsia"/>
            </w:rPr>
            <w:t>）</w:t>
          </w:r>
        </w:p>
        <w:p w:rsidR="00AD5F65" w:rsidRDefault="00AD5F65" w:rsidP="00AD5F65">
          <w:pPr>
            <w:spacing w:beforeLines="50" w:before="163"/>
            <w:ind w:leftChars="-270" w:left="-567"/>
          </w:pPr>
          <w:r w:rsidRPr="0095271F">
            <w:rPr>
              <w:rFonts w:ascii="黑体" w:eastAsia="黑体" w:hAnsi="黑体" w:hint="eastAsia"/>
            </w:rPr>
            <w:t>摘 要</w:t>
          </w:r>
          <w:r>
            <w:rPr>
              <w:rFonts w:hint="eastAsia"/>
            </w:rPr>
            <w:t>：区块链技术从数字加密货币中产生，之后迅速往通用性技术领域发展。区块链被认为是分布式数据库，与传统数据库相比，区块链具有难以数据篡改、信息安全性高等优势。区块链中的交易打包、交易验证、区块验证等，均使用了现代密码学中的非对称加密与哈希函数等技术。作为经济学与计算机科学的交叉产物，区块链技术在设计上引用了经济学中的博弈思想，保证了在最初的竞速寻找哈希值的过程中，竞争参与者会尽可能采取合法手段而不会主动攻击其他竞争者；同时以计算机科学中的数据加密技术作为网络通信与数据存储、验证的基石。</w:t>
          </w:r>
          <w:proofErr w:type="gramStart"/>
          <w:r>
            <w:rPr>
              <w:rFonts w:hint="eastAsia"/>
            </w:rPr>
            <w:t>比特币区块链</w:t>
          </w:r>
          <w:proofErr w:type="gramEnd"/>
          <w:r>
            <w:rPr>
              <w:rFonts w:hint="eastAsia"/>
            </w:rPr>
            <w:t>采用的加密技术为近年来相对较新的椭圆曲线非对称加密技术。本文从博弈论与椭圆曲线公钥体制出发，分析了两者之间在设计上的关系，剖析了两者分别在区块链“宏观”与“微观”上所发挥的作用，并反思了区块链技术是否有可能在除数字加密货币之外的其他领域中发挥作用，以及可利用区块链技术的这些领域具有哪些共同特征等。</w:t>
          </w:r>
        </w:p>
        <w:p w:rsidR="00AD5F65" w:rsidRDefault="00AD5F65" w:rsidP="00AD5F65">
          <w:pPr>
            <w:spacing w:beforeLines="50" w:before="163"/>
            <w:ind w:leftChars="-270" w:left="-567"/>
          </w:pPr>
          <w:r w:rsidRPr="00D6230A">
            <w:rPr>
              <w:rFonts w:ascii="黑体" w:eastAsia="黑体" w:hint="eastAsia"/>
            </w:rPr>
            <w:t>关键词：</w:t>
          </w:r>
          <w:r w:rsidRPr="00D6230A">
            <w:rPr>
              <w:rFonts w:hint="eastAsia"/>
            </w:rPr>
            <w:t>椭圆曲线加密</w:t>
          </w:r>
          <w:r w:rsidRPr="00D6230A">
            <w:t>；区块链；</w:t>
          </w:r>
          <w:r w:rsidRPr="00D6230A">
            <w:rPr>
              <w:rFonts w:hint="eastAsia"/>
            </w:rPr>
            <w:t>比特币；矿工博弈</w:t>
          </w:r>
        </w:p>
        <w:p w:rsidR="00AD5F65" w:rsidRPr="00D6230A" w:rsidRDefault="00AD5F65" w:rsidP="00AD5F65">
          <w:pPr>
            <w:spacing w:beforeLines="50" w:before="163"/>
            <w:ind w:leftChars="-270" w:left="-567"/>
            <w:rPr>
              <w:sz w:val="24"/>
            </w:rPr>
          </w:pPr>
        </w:p>
        <w:p w:rsidR="00AD5F65" w:rsidRPr="00930E67" w:rsidRDefault="00AD5F65" w:rsidP="00AD5F65">
          <w:pPr>
            <w:jc w:val="center"/>
            <w:rPr>
              <w:rStyle w:val="shorttext"/>
              <w:b/>
              <w:sz w:val="30"/>
              <w:szCs w:val="30"/>
              <w:lang w:val="en"/>
            </w:rPr>
          </w:pPr>
          <w:r w:rsidRPr="00930E67">
            <w:rPr>
              <w:rStyle w:val="shorttext"/>
              <w:b/>
              <w:sz w:val="30"/>
              <w:szCs w:val="30"/>
              <w:lang w:val="en"/>
            </w:rPr>
            <w:t xml:space="preserve">Analysis of </w:t>
          </w:r>
          <w:r>
            <w:rPr>
              <w:rStyle w:val="shorttext"/>
              <w:b/>
              <w:sz w:val="30"/>
              <w:szCs w:val="30"/>
              <w:lang w:val="en"/>
            </w:rPr>
            <w:t xml:space="preserve">Elliptic </w:t>
          </w:r>
          <w:r>
            <w:rPr>
              <w:rStyle w:val="shorttext"/>
              <w:rFonts w:hint="eastAsia"/>
              <w:b/>
              <w:sz w:val="30"/>
              <w:szCs w:val="30"/>
              <w:lang w:val="en"/>
            </w:rPr>
            <w:t>C</w:t>
          </w:r>
          <w:r>
            <w:rPr>
              <w:rStyle w:val="shorttext"/>
              <w:b/>
              <w:sz w:val="30"/>
              <w:szCs w:val="30"/>
              <w:lang w:val="en"/>
            </w:rPr>
            <w:t xml:space="preserve">urve </w:t>
          </w:r>
          <w:r>
            <w:rPr>
              <w:rStyle w:val="shorttext"/>
              <w:rFonts w:hint="eastAsia"/>
              <w:b/>
              <w:sz w:val="30"/>
              <w:szCs w:val="30"/>
              <w:lang w:val="en"/>
            </w:rPr>
            <w:t>C</w:t>
          </w:r>
          <w:r>
            <w:rPr>
              <w:rStyle w:val="shorttext"/>
              <w:b/>
              <w:sz w:val="30"/>
              <w:szCs w:val="30"/>
              <w:lang w:val="en"/>
            </w:rPr>
            <w:t>ryptography</w:t>
          </w:r>
          <w:r w:rsidRPr="00930E67">
            <w:rPr>
              <w:rStyle w:val="shorttext"/>
              <w:b/>
              <w:sz w:val="30"/>
              <w:szCs w:val="30"/>
              <w:lang w:val="en"/>
            </w:rPr>
            <w:t xml:space="preserve"> in Bitcoin Blockchain </w:t>
          </w:r>
          <w:r>
            <w:rPr>
              <w:rStyle w:val="shorttext"/>
              <w:b/>
              <w:sz w:val="30"/>
              <w:szCs w:val="30"/>
              <w:lang w:val="en"/>
            </w:rPr>
            <w:br/>
          </w:r>
          <w:r w:rsidRPr="00930E67">
            <w:rPr>
              <w:rStyle w:val="shorttext"/>
              <w:b/>
              <w:sz w:val="30"/>
              <w:szCs w:val="30"/>
              <w:lang w:val="en"/>
            </w:rPr>
            <w:t xml:space="preserve">and the </w:t>
          </w:r>
          <w:r w:rsidRPr="004D0867">
            <w:rPr>
              <w:rStyle w:val="shorttext"/>
              <w:b/>
              <w:sz w:val="30"/>
              <w:szCs w:val="30"/>
              <w:lang w:val="en"/>
            </w:rPr>
            <w:t>Nash Equilibrium</w:t>
          </w:r>
          <w:r w:rsidRPr="00930E67">
            <w:rPr>
              <w:rStyle w:val="shorttext"/>
              <w:b/>
              <w:sz w:val="30"/>
              <w:szCs w:val="30"/>
              <w:lang w:val="en"/>
            </w:rPr>
            <w:t xml:space="preserve"> </w:t>
          </w:r>
          <w:r>
            <w:rPr>
              <w:rStyle w:val="shorttext"/>
              <w:b/>
              <w:sz w:val="30"/>
              <w:szCs w:val="30"/>
              <w:lang w:val="en"/>
            </w:rPr>
            <w:t>B</w:t>
          </w:r>
          <w:r w:rsidRPr="00930E67">
            <w:rPr>
              <w:rStyle w:val="shorttext"/>
              <w:b/>
              <w:sz w:val="30"/>
              <w:szCs w:val="30"/>
              <w:lang w:val="en"/>
            </w:rPr>
            <w:t>etween Miners</w:t>
          </w:r>
        </w:p>
        <w:p w:rsidR="00AD5F65" w:rsidRPr="00D87082" w:rsidRDefault="00AD5F65" w:rsidP="00AD5F65">
          <w:pPr>
            <w:jc w:val="center"/>
          </w:pPr>
          <w:r w:rsidRPr="00D87082">
            <w:t>L</w:t>
          </w:r>
          <w:r w:rsidR="006E7BFE">
            <w:rPr>
              <w:rFonts w:hint="eastAsia"/>
            </w:rPr>
            <w:t>IU</w:t>
          </w:r>
          <w:r w:rsidRPr="00265D0E">
            <w:t xml:space="preserve"> </w:t>
          </w:r>
          <w:r w:rsidRPr="00D87082">
            <w:t>P</w:t>
          </w:r>
          <w:r w:rsidR="006E7BFE">
            <w:t>eng</w:t>
          </w:r>
        </w:p>
        <w:p w:rsidR="00AD5F65" w:rsidRDefault="00AD5F65" w:rsidP="00B83A88">
          <w:pPr>
            <w:spacing w:afterLines="50" w:after="163"/>
            <w:jc w:val="center"/>
            <w:rPr>
              <w:sz w:val="18"/>
              <w:szCs w:val="18"/>
            </w:rPr>
          </w:pPr>
          <w:r w:rsidRPr="00D87082">
            <w:rPr>
              <w:sz w:val="18"/>
              <w:szCs w:val="18"/>
            </w:rPr>
            <w:t>(School of Mathematics and Statistics, Yunnan University, Chenggong District, Kunming 650500, China)</w:t>
          </w:r>
        </w:p>
        <w:p w:rsidR="00866F5A" w:rsidRDefault="00AD5F65" w:rsidP="00FD3BA4">
          <w:pPr>
            <w:spacing w:line="240" w:lineRule="atLeast"/>
            <w:ind w:leftChars="-270" w:left="-567"/>
            <w:rPr>
              <w:rStyle w:val="shorttext"/>
              <w:lang w:val="en"/>
            </w:rPr>
          </w:pPr>
          <w:r w:rsidRPr="0017423E">
            <w:rPr>
              <w:rFonts w:hint="eastAsia"/>
              <w:b/>
              <w:szCs w:val="18"/>
            </w:rPr>
            <w:t>A</w:t>
          </w:r>
          <w:r w:rsidRPr="0017423E">
            <w:rPr>
              <w:b/>
              <w:szCs w:val="18"/>
            </w:rPr>
            <w:t>bstract</w:t>
          </w:r>
          <w:r w:rsidRPr="0017423E">
            <w:rPr>
              <w:szCs w:val="18"/>
            </w:rPr>
            <w:t>:</w:t>
          </w:r>
          <w:r>
            <w:rPr>
              <w:szCs w:val="18"/>
            </w:rPr>
            <w:t xml:space="preserve"> </w:t>
          </w:r>
          <w:r w:rsidR="00545BE8">
            <w:rPr>
              <w:szCs w:val="18"/>
            </w:rPr>
            <w:t>B</w:t>
          </w:r>
          <w:r w:rsidR="007E5313">
            <w:rPr>
              <w:lang w:val="en"/>
            </w:rPr>
            <w:t>lockchain</w:t>
          </w:r>
          <w:r>
            <w:rPr>
              <w:lang w:val="en"/>
            </w:rPr>
            <w:t xml:space="preserve"> </w:t>
          </w:r>
          <w:r w:rsidR="00210BDE">
            <w:rPr>
              <w:lang w:val="en"/>
            </w:rPr>
            <w:t xml:space="preserve">was </w:t>
          </w:r>
          <w:r w:rsidR="00896DA3">
            <w:rPr>
              <w:lang w:val="en"/>
            </w:rPr>
            <w:t>born</w:t>
          </w:r>
          <w:r>
            <w:rPr>
              <w:lang w:val="en"/>
            </w:rPr>
            <w:t xml:space="preserve"> from the digital cryptocurrencies, it </w:t>
          </w:r>
          <w:r w:rsidR="00896DA3">
            <w:rPr>
              <w:lang w:val="en"/>
            </w:rPr>
            <w:t>then</w:t>
          </w:r>
          <w:r>
            <w:rPr>
              <w:lang w:val="en"/>
            </w:rPr>
            <w:t xml:space="preserve"> developed into a versatile technology field. Blockchain is considered as a distributed database. Compared with traditional database, blockchain has the advantages of </w:t>
          </w:r>
          <w:r w:rsidR="00FD3BA4">
            <w:rPr>
              <w:lang w:val="en"/>
            </w:rPr>
            <w:t xml:space="preserve">hard </w:t>
          </w:r>
          <w:r>
            <w:rPr>
              <w:lang w:val="en"/>
            </w:rPr>
            <w:t>data modification and high information security. The transaction packaging, transaction verification, and block verification in the blockchain all use techniques such as asymmetric encryption and hash functions. As a cross product of economics and computer science, blockchain ensure</w:t>
          </w:r>
          <w:r w:rsidR="00026CAA">
            <w:rPr>
              <w:lang w:val="en"/>
            </w:rPr>
            <w:t>s</w:t>
          </w:r>
          <w:r>
            <w:rPr>
              <w:lang w:val="en"/>
            </w:rPr>
            <w:t xml:space="preserve"> that competing participants will take legal measures </w:t>
          </w:r>
          <w:r w:rsidR="004A79EF">
            <w:rPr>
              <w:lang w:val="en"/>
            </w:rPr>
            <w:t>rather than attack others</w:t>
          </w:r>
          <w:r>
            <w:rPr>
              <w:lang w:val="en"/>
            </w:rPr>
            <w:t xml:space="preserve">. </w:t>
          </w:r>
          <w:r w:rsidR="004A79EF">
            <w:rPr>
              <w:lang w:val="en"/>
            </w:rPr>
            <w:t>And</w:t>
          </w:r>
          <w:r>
            <w:rPr>
              <w:lang w:val="en"/>
            </w:rPr>
            <w:t xml:space="preserve"> </w:t>
          </w:r>
          <w:r w:rsidR="00026CAA">
            <w:rPr>
              <w:lang w:val="en"/>
            </w:rPr>
            <w:t>blockchain</w:t>
          </w:r>
          <w:r>
            <w:rPr>
              <w:lang w:val="en"/>
            </w:rPr>
            <w:t xml:space="preserve"> uses data encryption technology in computer science as the </w:t>
          </w:r>
          <w:r w:rsidR="004A79EF">
            <w:rPr>
              <w:lang w:val="en"/>
            </w:rPr>
            <w:t>basis</w:t>
          </w:r>
          <w:r>
            <w:rPr>
              <w:lang w:val="en"/>
            </w:rPr>
            <w:t xml:space="preserve"> of network communication and data storage and verification. The encryption technology used in the Bitcoin blockchain is a relatively new elliptic curve asymmetric </w:t>
          </w:r>
          <w:r w:rsidR="004A79EF">
            <w:rPr>
              <w:lang w:val="en"/>
            </w:rPr>
            <w:t>cryptography</w:t>
          </w:r>
          <w:r>
            <w:rPr>
              <w:lang w:val="en"/>
            </w:rPr>
            <w:t xml:space="preserve"> in recent years. This paper </w:t>
          </w:r>
          <w:r w:rsidR="00C232B3">
            <w:rPr>
              <w:lang w:val="en"/>
            </w:rPr>
            <w:t>begin with the</w:t>
          </w:r>
          <w:r>
            <w:rPr>
              <w:lang w:val="en"/>
            </w:rPr>
            <w:t xml:space="preserve"> game theory and elliptic curve </w:t>
          </w:r>
          <w:r w:rsidR="00C232B3">
            <w:rPr>
              <w:lang w:val="en"/>
            </w:rPr>
            <w:t>cryptography</w:t>
          </w:r>
          <w:r>
            <w:rPr>
              <w:lang w:val="en"/>
            </w:rPr>
            <w:t>, analyzes the relationship between the two, and analyzes the roles played by the two in the blockchain</w:t>
          </w:r>
          <w:r w:rsidR="00C232B3">
            <w:rPr>
              <w:lang w:val="en"/>
            </w:rPr>
            <w:t>.</w:t>
          </w:r>
          <w:r w:rsidR="00FD3BA4">
            <w:rPr>
              <w:lang w:val="en"/>
            </w:rPr>
            <w:t xml:space="preserve"> Whether block chain technology may play a role in other fields besides digital cryptocurrency, and what are the common characteristics of these areas that can utilize blockchain technology</w:t>
          </w:r>
          <w:r w:rsidR="00C232B3">
            <w:rPr>
              <w:lang w:val="en"/>
            </w:rPr>
            <w:t xml:space="preserve">? </w:t>
          </w:r>
          <w:r w:rsidR="00C232B3">
            <w:rPr>
              <w:rStyle w:val="shorttext"/>
              <w:lang w:val="en"/>
            </w:rPr>
            <w:t>These two issues were further discussed as the extension of this paper.</w:t>
          </w:r>
        </w:p>
        <w:p w:rsidR="00FD3BA4" w:rsidRPr="00FD3BA4" w:rsidRDefault="007F3E90" w:rsidP="00FD3BA4">
          <w:pPr>
            <w:spacing w:line="240" w:lineRule="atLeast"/>
            <w:ind w:leftChars="-270" w:left="-567"/>
            <w:rPr>
              <w:sz w:val="32"/>
            </w:rPr>
          </w:pPr>
        </w:p>
      </w:sdtContent>
    </w:sdt>
    <w:p w:rsidR="008941F5" w:rsidRPr="0073097B" w:rsidRDefault="008941F5" w:rsidP="00722623">
      <w:pPr>
        <w:rPr>
          <w:b/>
        </w:rPr>
        <w:sectPr w:rsidR="008941F5" w:rsidRPr="0073097B" w:rsidSect="00C532E6">
          <w:headerReference w:type="default" r:id="rId10"/>
          <w:footerReference w:type="default" r:id="rId11"/>
          <w:headerReference w:type="first" r:id="rId12"/>
          <w:type w:val="continuous"/>
          <w:pgSz w:w="11906" w:h="16838"/>
          <w:pgMar w:top="1440" w:right="1800" w:bottom="1440" w:left="1800" w:header="851" w:footer="992" w:gutter="0"/>
          <w:pgNumType w:start="0"/>
          <w:cols w:space="425"/>
          <w:titlePg/>
          <w:docGrid w:type="lines" w:linePitch="326"/>
        </w:sectPr>
      </w:pPr>
    </w:p>
    <w:p w:rsidR="00D4163C" w:rsidRDefault="00D4163C" w:rsidP="00506482">
      <w:pPr>
        <w:pStyle w:val="1"/>
      </w:pPr>
      <w:r>
        <w:rPr>
          <w:rFonts w:hint="eastAsia"/>
        </w:rPr>
        <w:lastRenderedPageBreak/>
        <w:t>引言</w:t>
      </w:r>
    </w:p>
    <w:p w:rsidR="00F5680F" w:rsidRDefault="001B662E" w:rsidP="007A422D">
      <w:pPr>
        <w:ind w:firstLineChars="200" w:firstLine="420"/>
      </w:pPr>
      <w:r>
        <w:rPr>
          <w:rFonts w:hint="eastAsia"/>
        </w:rPr>
        <w:t>区块链技术最初</w:t>
      </w:r>
      <w:r w:rsidR="002F358A">
        <w:rPr>
          <w:rFonts w:hint="eastAsia"/>
        </w:rPr>
        <w:t>只</w:t>
      </w:r>
      <w:r>
        <w:rPr>
          <w:rFonts w:hint="eastAsia"/>
        </w:rPr>
        <w:t>是为比特币设计的一种特殊数据库技术，它基于密码学中的椭圆曲线数字签名算法来实现去中心化的</w:t>
      </w:r>
      <w:r>
        <w:rPr>
          <w:rFonts w:hint="eastAsia"/>
        </w:rPr>
        <w:t>P</w:t>
      </w:r>
      <w:r>
        <w:t>2P</w:t>
      </w:r>
      <w:r>
        <w:rPr>
          <w:rFonts w:hint="eastAsia"/>
        </w:rPr>
        <w:t>系统设计</w:t>
      </w:r>
      <w:r w:rsidR="00FD0413">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rsidR="008336F0">
        <w:instrText xml:space="preserve"> ADDIN EN.CITE </w:instrText>
      </w:r>
      <w:r w:rsidR="008336F0">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rsidR="008336F0">
        <w:instrText xml:space="preserve"> ADDIN EN.CITE.DATA </w:instrText>
      </w:r>
      <w:r w:rsidR="008336F0">
        <w:fldChar w:fldCharType="end"/>
      </w:r>
      <w:r w:rsidR="00FD0413">
        <w:fldChar w:fldCharType="separate"/>
      </w:r>
      <w:r w:rsidR="008336F0">
        <w:rPr>
          <w:noProof/>
        </w:rPr>
        <w:t>[1]</w:t>
      </w:r>
      <w:r w:rsidR="00FD0413">
        <w:fldChar w:fldCharType="end"/>
      </w:r>
      <w:r>
        <w:rPr>
          <w:rFonts w:hint="eastAsia"/>
        </w:rPr>
        <w:t>。</w:t>
      </w:r>
      <w:r w:rsidR="009367B4">
        <w:rPr>
          <w:rFonts w:hint="eastAsia"/>
        </w:rPr>
        <w:t>如今</w:t>
      </w:r>
      <w:r>
        <w:rPr>
          <w:rFonts w:hint="eastAsia"/>
        </w:rPr>
        <w:t>在使用区块链这个词时，有时是指数据结构，有时是指数据库，有时则是指数据库技术。从数据的角度来看，区块链是一种分布式数据库</w:t>
      </w:r>
      <w:r w:rsidR="00EF7EF4">
        <w:rPr>
          <w:rFonts w:hint="eastAsia"/>
        </w:rPr>
        <w:t>（</w:t>
      </w:r>
      <w:r>
        <w:rPr>
          <w:rFonts w:hint="eastAsia"/>
        </w:rPr>
        <w:t>或称为分布式共享总账，</w:t>
      </w:r>
      <w:r>
        <w:rPr>
          <w:rFonts w:hint="eastAsia"/>
        </w:rPr>
        <w:t>D</w:t>
      </w:r>
      <w:r>
        <w:t>istributed shared ledger</w:t>
      </w:r>
      <w:r w:rsidR="00EF7EF4">
        <w:rPr>
          <w:rFonts w:hint="eastAsia"/>
        </w:rPr>
        <w:t>）</w:t>
      </w:r>
      <w:r>
        <w:rPr>
          <w:rFonts w:hint="eastAsia"/>
        </w:rPr>
        <w:t>，这里的“分布式”不仅体现为数据的分布式存储，也体现为数据的分布式记录</w:t>
      </w:r>
      <w:r w:rsidR="00EF7EF4">
        <w:rPr>
          <w:rFonts w:hint="eastAsia"/>
        </w:rPr>
        <w:t>（</w:t>
      </w:r>
      <w:r>
        <w:rPr>
          <w:rFonts w:hint="eastAsia"/>
        </w:rPr>
        <w:t>即由系统参与者集体维护</w:t>
      </w:r>
      <w:r w:rsidR="00EF7EF4">
        <w:rPr>
          <w:rFonts w:hint="eastAsia"/>
        </w:rPr>
        <w:t>）</w:t>
      </w:r>
      <w:r>
        <w:rPr>
          <w:rFonts w:hint="eastAsia"/>
        </w:rPr>
        <w:t>；从记录效果的角度来看，区块链可以生成一套记录时间先后、不可篡改、可信任的数据库，这套数据库是去中心化存储且数据安全能够得到有效保证</w:t>
      </w:r>
      <w:r w:rsidR="00794521">
        <w:rPr>
          <w:rFonts w:hint="eastAsia"/>
        </w:rPr>
        <w:t>；从开发架构设计看，区块链并没有采取传统的网状数据库模型、树状数据库模型以及基于表的关系数据库模型，区块链技术采用了一种类似</w:t>
      </w:r>
      <w:r w:rsidR="00794521">
        <w:rPr>
          <w:rFonts w:hint="eastAsia"/>
        </w:rPr>
        <w:t>Git</w:t>
      </w:r>
      <w:r w:rsidR="00794521">
        <w:rPr>
          <w:rFonts w:hint="eastAsia"/>
        </w:rPr>
        <w:t>这种版本控制软件的模式，即链式存储，这种新的数据库架构，为</w:t>
      </w:r>
      <w:r w:rsidR="009367B4">
        <w:rPr>
          <w:rFonts w:hint="eastAsia"/>
        </w:rPr>
        <w:t>不可更改地写入数据量身打造</w:t>
      </w:r>
      <w:r w:rsidR="00B03A28">
        <w:rPr>
          <w:rFonts w:hint="eastAsia"/>
        </w:rPr>
        <w:t>。在多人共同参与写入数据的情况下，区块链的长度——即区块链的所包含的区块数目——在不停增长，妄图修改前期数据的参加者需要把被修改的数据</w:t>
      </w:r>
      <w:r w:rsidR="006E426A">
        <w:rPr>
          <w:rFonts w:hint="eastAsia"/>
        </w:rPr>
        <w:t>所在数据块</w:t>
      </w:r>
      <w:r w:rsidR="00B03A28">
        <w:rPr>
          <w:rFonts w:hint="eastAsia"/>
        </w:rPr>
        <w:t>之后的所有数据</w:t>
      </w:r>
      <w:r w:rsidR="006E426A">
        <w:rPr>
          <w:rFonts w:hint="eastAsia"/>
        </w:rPr>
        <w:t>块</w:t>
      </w:r>
      <w:r w:rsidR="00B03A28">
        <w:rPr>
          <w:rFonts w:hint="eastAsia"/>
        </w:rPr>
        <w:t>都修改一遍，这在区块数目稳定增长</w:t>
      </w:r>
      <w:r w:rsidR="008336F0">
        <w:rPr>
          <w:rFonts w:hint="eastAsia"/>
        </w:rPr>
        <w:t>与修改者的计算力不超过整体算力的一半</w:t>
      </w:r>
      <w:r w:rsidR="00B03A28">
        <w:rPr>
          <w:rFonts w:hint="eastAsia"/>
        </w:rPr>
        <w:t>的情况下，可以从数学上证明是不可能的</w:t>
      </w:r>
      <w:r w:rsidR="00BF6ED4">
        <w:rPr>
          <w:rFonts w:hint="eastAsia"/>
        </w:rPr>
        <w:t>。</w:t>
      </w:r>
      <w:r>
        <w:rPr>
          <w:rFonts w:hint="eastAsia"/>
        </w:rPr>
        <w:t>区块链</w:t>
      </w:r>
      <w:r w:rsidR="006C15C2">
        <w:rPr>
          <w:rFonts w:hint="eastAsia"/>
        </w:rPr>
        <w:t>技术在没有中央控制点的分布式对等网络下，使用分布式集体运作的方法，构建了一个</w:t>
      </w:r>
      <w:r w:rsidR="006C15C2">
        <w:rPr>
          <w:rFonts w:hint="eastAsia"/>
        </w:rPr>
        <w:t>P</w:t>
      </w:r>
      <w:r w:rsidR="006C15C2">
        <w:t>2P</w:t>
      </w:r>
      <w:r w:rsidR="006C15C2">
        <w:rPr>
          <w:rFonts w:hint="eastAsia"/>
        </w:rPr>
        <w:t>的自组织网络。通过复杂的校验机制，区块链数据库能够保持完整性、连续性和一致性，即使部分参与人作假也无法改变区块链的完整性，更无法篡改区块链中的数据。区块链技术涉及的关键点包括：去中心化</w:t>
      </w:r>
      <w:r w:rsidR="00EF7EF4">
        <w:rPr>
          <w:rFonts w:hint="eastAsia"/>
        </w:rPr>
        <w:t>（</w:t>
      </w:r>
      <w:r w:rsidR="006C15C2">
        <w:rPr>
          <w:rFonts w:hint="eastAsia"/>
        </w:rPr>
        <w:t>De</w:t>
      </w:r>
      <w:r w:rsidR="006C15C2">
        <w:t>centralized</w:t>
      </w:r>
      <w:r w:rsidR="00EF7EF4">
        <w:rPr>
          <w:rFonts w:hint="eastAsia"/>
        </w:rPr>
        <w:t>）</w:t>
      </w:r>
      <w:r w:rsidR="006C15C2">
        <w:rPr>
          <w:rFonts w:hint="eastAsia"/>
        </w:rPr>
        <w:t>、去信任</w:t>
      </w:r>
      <w:r w:rsidR="00EF7EF4">
        <w:rPr>
          <w:rFonts w:hint="eastAsia"/>
        </w:rPr>
        <w:t>（</w:t>
      </w:r>
      <w:r w:rsidR="00F5680F">
        <w:t>Trustless</w:t>
      </w:r>
      <w:r w:rsidR="00EF7EF4">
        <w:t>）</w:t>
      </w:r>
      <w:r w:rsidR="006C15C2">
        <w:rPr>
          <w:rFonts w:hint="eastAsia"/>
        </w:rPr>
        <w:t>、集体维护</w:t>
      </w:r>
      <w:r w:rsidR="00EF7EF4">
        <w:rPr>
          <w:rFonts w:hint="eastAsia"/>
        </w:rPr>
        <w:t>（</w:t>
      </w:r>
      <w:r w:rsidR="00F5680F">
        <w:t>Collective maintain</w:t>
      </w:r>
      <w:r w:rsidR="00EF7EF4">
        <w:t>）</w:t>
      </w:r>
      <w:r w:rsidR="006C15C2">
        <w:rPr>
          <w:rFonts w:hint="eastAsia"/>
        </w:rPr>
        <w:t>、可靠数据库</w:t>
      </w:r>
      <w:r w:rsidR="00EF7EF4">
        <w:rPr>
          <w:rFonts w:hint="eastAsia"/>
        </w:rPr>
        <w:t>（</w:t>
      </w:r>
      <w:r w:rsidR="00F5680F">
        <w:t>Reliable data base</w:t>
      </w:r>
      <w:r w:rsidR="00EF7EF4">
        <w:t>）</w:t>
      </w:r>
      <w:r w:rsidR="006C15C2">
        <w:rPr>
          <w:rFonts w:hint="eastAsia"/>
        </w:rPr>
        <w:t>、时间戳</w:t>
      </w:r>
      <w:r w:rsidR="00EF7EF4">
        <w:rPr>
          <w:rFonts w:hint="eastAsia"/>
        </w:rPr>
        <w:t>（</w:t>
      </w:r>
      <w:r w:rsidR="00F5680F">
        <w:t>Time stamp</w:t>
      </w:r>
      <w:r w:rsidR="00EF7EF4">
        <w:t>）</w:t>
      </w:r>
      <w:r w:rsidR="006C15C2">
        <w:rPr>
          <w:rFonts w:hint="eastAsia"/>
        </w:rPr>
        <w:t>、非对称加密</w:t>
      </w:r>
      <w:r w:rsidR="00EF7EF4">
        <w:rPr>
          <w:rFonts w:hint="eastAsia"/>
        </w:rPr>
        <w:t>（</w:t>
      </w:r>
      <w:r w:rsidR="00F5680F">
        <w:t>Asymmetric cryptography</w:t>
      </w:r>
      <w:r w:rsidR="00EF7EF4">
        <w:rPr>
          <w:rFonts w:hint="eastAsia"/>
        </w:rPr>
        <w:t>）</w:t>
      </w:r>
      <w:r w:rsidR="006C15C2">
        <w:rPr>
          <w:rFonts w:hint="eastAsia"/>
        </w:rPr>
        <w:t>等</w:t>
      </w:r>
      <w:r w:rsidR="00F5680F">
        <w:rPr>
          <w:rFonts w:hint="eastAsia"/>
        </w:rPr>
        <w:t>。</w:t>
      </w:r>
    </w:p>
    <w:p w:rsidR="00F5680F" w:rsidRDefault="00F5680F" w:rsidP="006C15C2"/>
    <w:p w:rsidR="007A422D" w:rsidRDefault="006C15C2" w:rsidP="00796695">
      <w:pPr>
        <w:ind w:firstLineChars="200" w:firstLine="420"/>
      </w:pPr>
      <w:r>
        <w:rPr>
          <w:rFonts w:hint="eastAsia"/>
        </w:rPr>
        <w:t>区块链技术原理的来源可归纳为数学上的拜</w:t>
      </w:r>
      <w:r>
        <w:rPr>
          <w:rFonts w:hint="eastAsia"/>
        </w:rPr>
        <w:t>占庭将军问题</w:t>
      </w:r>
      <w:r w:rsidR="007A422D">
        <w:rPr>
          <w:rFonts w:hint="eastAsia"/>
        </w:rPr>
        <w:t>。</w:t>
      </w:r>
      <w:r>
        <w:rPr>
          <w:rFonts w:hint="eastAsia"/>
        </w:rPr>
        <w:t>将拜占庭将军问题延伸到互联网生活中来，其内涵可概括为：在互联网大背景下，当需要与不熟悉的对手进行价值交换活动时，人们如何才能防止不会被其中的恶意破坏者欺骗和迷惑</w:t>
      </w:r>
      <w:r w:rsidR="007A422D">
        <w:rPr>
          <w:rFonts w:hint="eastAsia"/>
        </w:rPr>
        <w:t>，</w:t>
      </w:r>
      <w:r>
        <w:rPr>
          <w:rFonts w:hint="eastAsia"/>
        </w:rPr>
        <w:t>从而做出错误的决策</w:t>
      </w:r>
      <w:r w:rsidR="00137947">
        <w:rPr>
          <w:rFonts w:hint="eastAsia"/>
        </w:rPr>
        <w:t>。</w:t>
      </w:r>
      <w:r>
        <w:rPr>
          <w:rFonts w:hint="eastAsia"/>
        </w:rPr>
        <w:t>而如果进一步将拜占庭将军问题延伸到技术领域中来，其内涵可概括为：在缺少可信任的中央节点和可信任通道的情况下，分布在网络中的各个节点应如何达成共识</w:t>
      </w:r>
      <w:r w:rsidR="007A422D">
        <w:rPr>
          <w:rFonts w:hint="eastAsia"/>
        </w:rPr>
        <w:t>。</w:t>
      </w:r>
      <w:r>
        <w:rPr>
          <w:rFonts w:hint="eastAsia"/>
        </w:rPr>
        <w:t>从这些角度来看，区块链技术解决了闻名已久的拜占庭将军问题，它提供了一种无需信任单个节点，还能创建共识网络的方法</w:t>
      </w:r>
      <w:r w:rsidR="007A422D">
        <w:rPr>
          <w:rFonts w:hint="eastAsia"/>
        </w:rPr>
        <w:t>。</w:t>
      </w:r>
    </w:p>
    <w:p w:rsidR="008941F5" w:rsidRDefault="007A422D" w:rsidP="007A422D">
      <w:pPr>
        <w:ind w:firstLineChars="200" w:firstLine="420"/>
      </w:pPr>
      <w:r>
        <w:rPr>
          <w:rFonts w:hint="eastAsia"/>
        </w:rPr>
        <w:t>作为区块链技术最成功的应用，比特币系统应用工作量证明</w:t>
      </w:r>
      <w:r w:rsidR="00137947">
        <w:rPr>
          <w:rFonts w:hint="eastAsia"/>
        </w:rPr>
        <w:t>（</w:t>
      </w:r>
      <w:r>
        <w:t>Proof of work, PoW</w:t>
      </w:r>
      <w:r w:rsidR="00137947">
        <w:rPr>
          <w:rFonts w:hint="eastAsia"/>
        </w:rPr>
        <w:t>）</w:t>
      </w:r>
      <w:r>
        <w:rPr>
          <w:rFonts w:hint="eastAsia"/>
        </w:rPr>
        <w:t>的共识机制实现交易的不可篡改性和不可伪造性。</w:t>
      </w:r>
      <w:r>
        <w:rPr>
          <w:rFonts w:hint="eastAsia"/>
        </w:rPr>
        <w:t>P</w:t>
      </w:r>
      <w:r>
        <w:t>oW</w:t>
      </w:r>
      <w:r>
        <w:rPr>
          <w:rFonts w:hint="eastAsia"/>
        </w:rPr>
        <w:t>共识机制的核心思想是通过引入分布式节点的算力竞争来保证数据的一致性和共识的安全性。比特币系统中，各节点基于各自的算力相互竞争，共同解决一个求解复杂但验证容易的</w:t>
      </w:r>
      <w:r>
        <w:rPr>
          <w:rFonts w:hint="eastAsia"/>
        </w:rPr>
        <w:t>SHA256</w:t>
      </w:r>
      <w:r>
        <w:rPr>
          <w:rFonts w:hint="eastAsia"/>
        </w:rPr>
        <w:t>数学难题，最快解决该难题的节点将获得区块记账权和系统自动生成的比特币奖励。具体过程如下：如果想产生一个区块并写入到区块链中，需要找到一个小于系统规定难度值的随机数，这样才可能被其他节点认可，并写入到区块链中</w:t>
      </w:r>
      <w:r w:rsidR="00137947">
        <w:rPr>
          <w:rFonts w:hint="eastAsia"/>
        </w:rPr>
        <w:t>。</w:t>
      </w:r>
      <w:r>
        <w:rPr>
          <w:rFonts w:hint="eastAsia"/>
        </w:rPr>
        <w:t>而找到随机数需要输出密码散列函数家族</w:t>
      </w:r>
      <w:r>
        <w:rPr>
          <w:rFonts w:hint="eastAsia"/>
        </w:rPr>
        <w:t>SHA256</w:t>
      </w:r>
      <w:r>
        <w:rPr>
          <w:rFonts w:hint="eastAsia"/>
        </w:rPr>
        <w:t>的哈希算法</w:t>
      </w:r>
      <w:r w:rsidR="00137947">
        <w:rPr>
          <w:rFonts w:hint="eastAsia"/>
        </w:rPr>
        <w:t>。</w:t>
      </w:r>
      <w:r>
        <w:rPr>
          <w:rFonts w:hint="eastAsia"/>
        </w:rPr>
        <w:t>其中，一个符合要求的输出值由</w:t>
      </w:r>
      <m:oMath>
        <m:r>
          <w:rPr>
            <w:rFonts w:ascii="Latin Modern Math" w:hAnsi="Latin Modern Math"/>
          </w:rPr>
          <m:t>N</m:t>
        </m:r>
      </m:oMath>
      <w:r>
        <w:rPr>
          <w:rFonts w:hint="eastAsia"/>
        </w:rPr>
        <w:t>个前导零构成。零的个数取决于网络的难度值，挖矿难度越高，零的个数会越多。当输出值不满足要求时，这个随机数就会</w:t>
      </w:r>
      <w:r w:rsidR="003D0512">
        <w:rPr>
          <w:rFonts w:hint="eastAsia"/>
        </w:rPr>
        <w:t>增</w:t>
      </w:r>
      <w:r>
        <w:rPr>
          <w:rFonts w:hint="eastAsia"/>
        </w:rPr>
        <w:t>加一个单位，直到找到为止。找到合适随机数后，节点获得记账权和相应比特币奖励，并将该过程中产生的所有交易记录在区块上，所有区块按时间顺序连接则构成区块链。一般地，比特币系统通过灵活调整随机数搜索的难度值来控制区块的平均生成时间。</w:t>
      </w:r>
    </w:p>
    <w:p w:rsidR="007A422D" w:rsidRDefault="007A422D" w:rsidP="007A422D">
      <w:pPr>
        <w:ind w:firstLineChars="200" w:firstLine="420"/>
      </w:pPr>
    </w:p>
    <w:p w:rsidR="007A422D" w:rsidRDefault="007A422D" w:rsidP="00496E43">
      <w:pPr>
        <w:ind w:firstLineChars="200" w:firstLine="420"/>
      </w:pPr>
      <w:r>
        <w:rPr>
          <w:rFonts w:hint="eastAsia"/>
        </w:rPr>
        <w:t>在比特币系统中，产生区块的过程称为挖矿，进行挖矿的参与者称为矿工。由于比特币系统大约每</w:t>
      </w:r>
      <w:r>
        <w:rPr>
          <w:rFonts w:hint="eastAsia"/>
        </w:rPr>
        <w:t>10</w:t>
      </w:r>
      <w:r>
        <w:rPr>
          <w:rFonts w:hint="eastAsia"/>
        </w:rPr>
        <w:t>分钟产生一个区块，这意味着大部分矿工在一定时间内很难产生区块</w:t>
      </w:r>
      <w:r w:rsidR="00EA7CFD">
        <w:rPr>
          <w:rFonts w:hint="eastAsia"/>
        </w:rPr>
        <w:t>。</w:t>
      </w:r>
      <w:r>
        <w:rPr>
          <w:rFonts w:hint="eastAsia"/>
        </w:rPr>
        <w:t>为了</w:t>
      </w:r>
      <w:r w:rsidR="003D0512">
        <w:rPr>
          <w:rFonts w:hint="eastAsia"/>
        </w:rPr>
        <w:t>增</w:t>
      </w:r>
      <w:r>
        <w:rPr>
          <w:rFonts w:hint="eastAsia"/>
        </w:rPr>
        <w:t>加获得稳定收益的可能性，矿工会选择加入开放矿池进行合作挖矿。</w:t>
      </w:r>
      <w:r>
        <w:rPr>
          <w:rFonts w:hint="eastAsia"/>
        </w:rPr>
        <w:lastRenderedPageBreak/>
        <w:t>具体地，矿池中的矿工需要耗费资源尝试产生区块，即发送完整工作量证明给管理者。但完整工作量很难产生，矿工也可以选择发送部分工作量证明获得相应收益。无论哪个矿工产生区块，获得的收益将按贡献比例分配给每个矿工。参与者注册为矿工很简单，只需要提供一个公共的网络接口就可以加入开放矿池，因此开放矿池很容易受到攻击。有些注册矿工只发送部分工作量证明，当产生完整工作量证明时就会将其抛弃，这种攻击方式被称为区块截留攻击。在这种情形下，攻击者发送部分工作量证明，但不会对矿池产生有效收益，这也导致攻击者与其他矿工共同分享矿池收益，从而减少其矿池的收益。</w:t>
      </w:r>
    </w:p>
    <w:p w:rsidR="002712C3" w:rsidRDefault="007A422D" w:rsidP="00A3379B">
      <w:pPr>
        <w:ind w:firstLineChars="200" w:firstLine="420"/>
      </w:pPr>
      <w:r>
        <w:rPr>
          <w:rFonts w:hint="eastAsia"/>
        </w:rPr>
        <w:t>研究表明，在一个开放的矿池中，矿工可以通过攻击其他矿工</w:t>
      </w:r>
      <w:r w:rsidR="00664113">
        <w:rPr>
          <w:rFonts w:hint="eastAsia"/>
        </w:rPr>
        <w:t>增</w:t>
      </w:r>
      <w:r>
        <w:rPr>
          <w:rFonts w:hint="eastAsia"/>
        </w:rPr>
        <w:t>加自己的收益</w:t>
      </w:r>
      <w:r w:rsidR="00664113">
        <w:rPr>
          <w:rFonts w:hint="eastAsia"/>
        </w:rPr>
        <w:t>。</w:t>
      </w:r>
      <w:r>
        <w:rPr>
          <w:rFonts w:hint="eastAsia"/>
        </w:rPr>
        <w:t>如果所有矿工都选择攻击对方，那么他们获得的收益将少于他们互不攻击时获得的收益</w:t>
      </w:r>
      <w:r w:rsidR="005A085D">
        <w:rPr>
          <w:rFonts w:hint="eastAsia"/>
        </w:rPr>
        <w:t>。</w:t>
      </w:r>
      <w:r>
        <w:rPr>
          <w:rFonts w:hint="eastAsia"/>
        </w:rPr>
        <w:t>这就是</w:t>
      </w:r>
      <w:r w:rsidR="00664113">
        <w:rPr>
          <w:rFonts w:hint="eastAsia"/>
        </w:rPr>
        <w:t>PoW</w:t>
      </w:r>
      <w:r>
        <w:rPr>
          <w:rFonts w:hint="eastAsia"/>
        </w:rPr>
        <w:t>共识算法中的挖矿困境，而这种困境也对应到博弈论中经典的囚徒困境</w:t>
      </w:r>
      <w:r>
        <w:rPr>
          <w:rFonts w:hint="eastAsia"/>
        </w:rPr>
        <w:t>(</w:t>
      </w:r>
      <w:r>
        <w:t>Prisoner’s dilemma)</w:t>
      </w:r>
      <w:r w:rsidR="00664113">
        <w:rPr>
          <w:rFonts w:hint="eastAsia"/>
        </w:rPr>
        <w:t>，</w:t>
      </w:r>
      <w:r>
        <w:rPr>
          <w:rFonts w:hint="eastAsia"/>
        </w:rPr>
        <w:t>即攻击对个体而言是最优策略，但却不是系统最优的</w:t>
      </w:r>
      <w:r w:rsidR="00664113">
        <w:rPr>
          <w:rFonts w:hint="eastAsia"/>
        </w:rPr>
        <w:t>。</w:t>
      </w:r>
      <w:r>
        <w:rPr>
          <w:rFonts w:hint="eastAsia"/>
        </w:rPr>
        <w:t>如何理解和分析挖矿过程中的博弈困境无疑给比特币的发展和技术开发乃至投入使用提供了理论基础</w:t>
      </w:r>
      <w:r w:rsidR="00664113">
        <w:rPr>
          <w:rFonts w:hint="eastAsia"/>
        </w:rPr>
        <w:t>。</w:t>
      </w:r>
      <w:r>
        <w:rPr>
          <w:rFonts w:hint="eastAsia"/>
        </w:rPr>
        <w:t>例如</w:t>
      </w:r>
      <w:proofErr w:type="spellStart"/>
      <w:r w:rsidR="00664113">
        <w:rPr>
          <w:rFonts w:hint="eastAsia"/>
        </w:rPr>
        <w:t>E</w:t>
      </w:r>
      <w:r w:rsidR="00664113">
        <w:t>yal</w:t>
      </w:r>
      <w:proofErr w:type="spellEnd"/>
      <w:r>
        <w:rPr>
          <w:rFonts w:hint="eastAsia"/>
        </w:rPr>
        <w:t>基于博弈理论，定性地分析了挖矿过程中的困境，但并没有给出纯策略存在条件以及相应证明</w:t>
      </w:r>
      <w:r w:rsidR="00664113">
        <w:rPr>
          <w:rFonts w:hint="eastAsia"/>
        </w:rPr>
        <w:t>。</w:t>
      </w:r>
      <w:r>
        <w:rPr>
          <w:rFonts w:hint="eastAsia"/>
        </w:rPr>
        <w:t>本文在的基础上进一步分析矿工博弈困境的纯策略和混合策略均衡，并给出两种均衡存在的条件</w:t>
      </w:r>
      <w:r w:rsidR="00664113">
        <w:rPr>
          <w:rFonts w:hint="eastAsia"/>
        </w:rPr>
        <w:t>。</w:t>
      </w:r>
      <w:r>
        <w:rPr>
          <w:rFonts w:hint="eastAsia"/>
        </w:rPr>
        <w:t>更为重要的是，</w:t>
      </w:r>
      <w:r w:rsidR="00664113">
        <w:rPr>
          <w:rFonts w:hint="eastAsia"/>
        </w:rPr>
        <w:t>PoW</w:t>
      </w:r>
      <w:r>
        <w:rPr>
          <w:rFonts w:hint="eastAsia"/>
        </w:rPr>
        <w:t>共识机制存在着显著的缺陷，其强大算力造成的资源浪费（例如算力）历来为研究者所垢病，而且长达</w:t>
      </w:r>
      <w:r w:rsidR="00664113">
        <w:rPr>
          <w:rFonts w:hint="eastAsia"/>
        </w:rPr>
        <w:t>10</w:t>
      </w:r>
      <w:r>
        <w:rPr>
          <w:rFonts w:hint="eastAsia"/>
        </w:rPr>
        <w:t>分钟的交易确认时间使其相对不适合小额交易的商业应用</w:t>
      </w:r>
      <w:r w:rsidR="00664113">
        <w:rPr>
          <w:rFonts w:hint="eastAsia"/>
        </w:rPr>
        <w:t>。</w:t>
      </w:r>
      <w:r>
        <w:rPr>
          <w:rFonts w:hint="eastAsia"/>
        </w:rPr>
        <w:t>与此同时，随着区块链技术的发展和各种数字币的相继涌现，研究者提出多种不依赖算力而能够达成共识的机制，例如权益证明</w:t>
      </w:r>
      <w:r w:rsidR="00EA7CFD">
        <w:rPr>
          <w:rFonts w:hint="eastAsia"/>
        </w:rPr>
        <w:t>（</w:t>
      </w:r>
      <w:r w:rsidR="00664113">
        <w:t>Proof of stake, PoS</w:t>
      </w:r>
      <w:r w:rsidR="00EA7CFD">
        <w:rPr>
          <w:rFonts w:hint="eastAsia"/>
        </w:rPr>
        <w:t>）</w:t>
      </w:r>
      <w:r w:rsidR="00664113">
        <w:rPr>
          <w:rFonts w:hint="eastAsia"/>
        </w:rPr>
        <w:t>、</w:t>
      </w:r>
      <w:r>
        <w:rPr>
          <w:rFonts w:hint="eastAsia"/>
        </w:rPr>
        <w:t>共识授权股份证明机制</w:t>
      </w:r>
      <w:r w:rsidR="00EA7CFD">
        <w:rPr>
          <w:rFonts w:hint="eastAsia"/>
        </w:rPr>
        <w:t>（</w:t>
      </w:r>
      <w:r w:rsidR="003D0512">
        <w:t>Delegated proof of stake, DPoS</w:t>
      </w:r>
      <w:r w:rsidR="00EA7CFD">
        <w:rPr>
          <w:rFonts w:hint="eastAsia"/>
        </w:rPr>
        <w:t>）</w:t>
      </w:r>
      <w:r w:rsidR="003D0512">
        <w:rPr>
          <w:rFonts w:hint="eastAsia"/>
        </w:rPr>
        <w:t>共识，缠结</w:t>
      </w:r>
      <w:r w:rsidR="00EA7CFD">
        <w:rPr>
          <w:rFonts w:hint="eastAsia"/>
        </w:rPr>
        <w:t>（</w:t>
      </w:r>
      <w:r w:rsidR="003D0512">
        <w:t>Tabgle</w:t>
      </w:r>
      <w:r w:rsidR="00EA7CFD">
        <w:rPr>
          <w:rFonts w:hint="eastAsia"/>
        </w:rPr>
        <w:t>）</w:t>
      </w:r>
      <w:r w:rsidR="003D0512">
        <w:rPr>
          <w:rFonts w:hint="eastAsia"/>
        </w:rPr>
        <w:t>以及</w:t>
      </w:r>
      <w:r w:rsidR="003D0512">
        <w:t>Tendermint</w:t>
      </w:r>
      <w:r w:rsidR="003D0512">
        <w:rPr>
          <w:rFonts w:hint="eastAsia"/>
        </w:rPr>
        <w:t>机制。</w:t>
      </w:r>
      <w:r>
        <w:rPr>
          <w:rFonts w:hint="eastAsia"/>
        </w:rPr>
        <w:t>而最理想的共识算法是系统中的节点达成的共识是一个纳什均衡，即单方面改变自己的策略都不会提高自身的收益</w:t>
      </w:r>
      <w:r w:rsidR="003D0512">
        <w:rPr>
          <w:rFonts w:hint="eastAsia"/>
        </w:rPr>
        <w:t>。</w:t>
      </w:r>
      <w:r>
        <w:rPr>
          <w:rFonts w:hint="eastAsia"/>
        </w:rPr>
        <w:t>这为基于博弈论构建共识机制提供了新的思</w:t>
      </w:r>
      <w:r>
        <w:rPr>
          <w:rFonts w:hint="eastAsia"/>
        </w:rPr>
        <w:t>路</w:t>
      </w:r>
      <w:r w:rsidR="003D0512">
        <w:rPr>
          <w:rFonts w:hint="eastAsia"/>
        </w:rPr>
        <w:t>。</w:t>
      </w:r>
      <w:r>
        <w:rPr>
          <w:rFonts w:hint="eastAsia"/>
        </w:rPr>
        <w:t>另一方面，</w:t>
      </w:r>
      <w:r w:rsidR="003D0512">
        <w:rPr>
          <w:rFonts w:hint="eastAsia"/>
        </w:rPr>
        <w:t>PoW</w:t>
      </w:r>
      <w:r>
        <w:rPr>
          <w:rFonts w:hint="eastAsia"/>
        </w:rPr>
        <w:t>共识过程中的挖矿困境对应经典的囚徒困境模型，其纳什均衡为互相攻击，此时的系统收益并不能达到最优</w:t>
      </w:r>
      <w:r w:rsidR="003D0512">
        <w:rPr>
          <w:rFonts w:hint="eastAsia"/>
        </w:rPr>
        <w:t>。</w:t>
      </w:r>
      <w:r>
        <w:rPr>
          <w:rFonts w:hint="eastAsia"/>
        </w:rPr>
        <w:t>为提高系统的整体效益，有必要建立相关机制，使矿工趋向于合作，以获得较高的系统收益，从而为实现高效的共识算法提供依据</w:t>
      </w:r>
      <w:r w:rsidR="00204D99">
        <w:rPr>
          <w:rFonts w:hint="eastAsia"/>
        </w:rPr>
        <w:t>。</w:t>
      </w:r>
      <w:r>
        <w:rPr>
          <w:rFonts w:hint="eastAsia"/>
        </w:rPr>
        <w:t>零行列式</w:t>
      </w:r>
      <w:r w:rsidR="00707D3D">
        <w:rPr>
          <w:rFonts w:hint="eastAsia"/>
        </w:rPr>
        <w:t>（</w:t>
      </w:r>
      <w:r w:rsidR="00063B2A">
        <w:rPr>
          <w:rFonts w:hint="eastAsia"/>
        </w:rPr>
        <w:t>Zero</w:t>
      </w:r>
      <w:r w:rsidR="00063B2A">
        <w:t xml:space="preserve"> determinant</w:t>
      </w:r>
      <w:r w:rsidR="00063B2A">
        <w:rPr>
          <w:rFonts w:hint="eastAsia"/>
        </w:rPr>
        <w:t>,</w:t>
      </w:r>
      <w:r w:rsidR="00063B2A">
        <w:t xml:space="preserve"> ZD</w:t>
      </w:r>
      <w:r w:rsidR="00707D3D">
        <w:rPr>
          <w:rFonts w:hint="eastAsia"/>
        </w:rPr>
        <w:t>）</w:t>
      </w:r>
      <w:r>
        <w:rPr>
          <w:rFonts w:hint="eastAsia"/>
        </w:rPr>
        <w:t>策略是近几年在博弈论中兴起的一种新方法，它能够打破传统的纳什均衡理论</w:t>
      </w:r>
      <w:r w:rsidR="00063B2A">
        <w:rPr>
          <w:rFonts w:hint="eastAsia"/>
        </w:rPr>
        <w:t>。</w:t>
      </w:r>
    </w:p>
    <w:p w:rsidR="008F5FED" w:rsidRDefault="001F043A" w:rsidP="00506482">
      <w:pPr>
        <w:pStyle w:val="1"/>
      </w:pPr>
      <w:r>
        <w:rPr>
          <w:rFonts w:hint="eastAsia"/>
        </w:rPr>
        <w:t>文献综述</w:t>
      </w:r>
    </w:p>
    <w:p w:rsidR="00BC0B89" w:rsidRDefault="008336F0" w:rsidP="00AE67F6">
      <w:pPr>
        <w:ind w:firstLineChars="200" w:firstLine="420"/>
      </w:pPr>
      <w:r>
        <w:rPr>
          <w:rFonts w:hint="eastAsia"/>
        </w:rPr>
        <w:t>文献</w:t>
      </w:r>
      <w:r>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instrText xml:space="preserve"> ADDIN EN.CITE </w:instrText>
      </w:r>
      <w:r>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instrText xml:space="preserve"> ADDIN EN.CITE.DATA </w:instrText>
      </w:r>
      <w:r>
        <w:fldChar w:fldCharType="end"/>
      </w:r>
      <w:r>
        <w:fldChar w:fldCharType="separate"/>
      </w:r>
      <w:r>
        <w:rPr>
          <w:noProof/>
        </w:rPr>
        <w:t>[1]</w:t>
      </w:r>
      <w:r>
        <w:fldChar w:fldCharType="end"/>
      </w:r>
      <w:r w:rsidRPr="008336F0">
        <w:rPr>
          <w:rFonts w:hint="eastAsia"/>
        </w:rPr>
        <w:t>从工作量证明</w:t>
      </w:r>
      <w:r w:rsidRPr="008336F0">
        <w:rPr>
          <w:rFonts w:hint="eastAsia"/>
        </w:rPr>
        <w:t>(Proof of work,</w:t>
      </w:r>
      <w:r>
        <w:t xml:space="preserve"> </w:t>
      </w:r>
      <w:r w:rsidRPr="008336F0">
        <w:rPr>
          <w:rFonts w:hint="eastAsia"/>
        </w:rPr>
        <w:t>PoW)</w:t>
      </w:r>
      <w:r w:rsidRPr="008336F0">
        <w:rPr>
          <w:rFonts w:hint="eastAsia"/>
        </w:rPr>
        <w:t>共识算法的挖矿困境入手</w:t>
      </w:r>
      <w:r w:rsidRPr="008336F0">
        <w:rPr>
          <w:rFonts w:hint="eastAsia"/>
        </w:rPr>
        <w:t>,</w:t>
      </w:r>
      <w:r w:rsidRPr="008336F0">
        <w:rPr>
          <w:rFonts w:hint="eastAsia"/>
        </w:rPr>
        <w:t>分析</w:t>
      </w:r>
      <w:r w:rsidRPr="008336F0">
        <w:rPr>
          <w:rFonts w:hint="eastAsia"/>
        </w:rPr>
        <w:t>PoW</w:t>
      </w:r>
      <w:r w:rsidRPr="008336F0">
        <w:rPr>
          <w:rFonts w:hint="eastAsia"/>
        </w:rPr>
        <w:t>共识过程中矿工策略选择的纳什均衡存在条件</w:t>
      </w:r>
      <w:r>
        <w:rPr>
          <w:rFonts w:hint="eastAsia"/>
        </w:rPr>
        <w:t>；</w:t>
      </w:r>
    </w:p>
    <w:p w:rsidR="00E52F28" w:rsidRDefault="00E52F28" w:rsidP="00E52F28">
      <w:pPr>
        <w:pStyle w:val="1"/>
      </w:pPr>
      <w:r>
        <w:rPr>
          <w:rFonts w:hint="eastAsia"/>
        </w:rPr>
        <w:t>最终一致性以及比特币</w:t>
      </w:r>
    </w:p>
    <w:p w:rsidR="00E52F28" w:rsidRDefault="00091D82" w:rsidP="00091D82">
      <w:pPr>
        <w:ind w:firstLineChars="200" w:firstLine="420"/>
      </w:pPr>
      <w:r>
        <w:rPr>
          <w:rFonts w:hint="eastAsia"/>
        </w:rPr>
        <w:t>网络分区（</w:t>
      </w:r>
      <w:r>
        <w:rPr>
          <w:rFonts w:hint="eastAsia"/>
        </w:rPr>
        <w:t>Network</w:t>
      </w:r>
      <w:r>
        <w:t xml:space="preserve"> Partition</w:t>
      </w:r>
      <w:r>
        <w:rPr>
          <w:rFonts w:hint="eastAsia"/>
        </w:rPr>
        <w:t>）是一类错误，指一个网络分裂为至少两个部分，且这些分裂之后的子网之间不能通信。直觉上，任何非平凡的分布式系统不能再一个分区期间继续工作，且保持一致性。接下来介绍一致性（</w:t>
      </w:r>
      <w:r>
        <w:rPr>
          <w:rFonts w:hint="eastAsia"/>
        </w:rPr>
        <w:t>Consistency</w:t>
      </w:r>
      <w:r>
        <w:rPr>
          <w:rFonts w:hint="eastAsia"/>
        </w:rPr>
        <w:t>），可用性（</w:t>
      </w:r>
      <w:r>
        <w:rPr>
          <w:rFonts w:hint="eastAsia"/>
        </w:rPr>
        <w:t>Availability</w:t>
      </w:r>
      <w:r>
        <w:rPr>
          <w:rFonts w:hint="eastAsia"/>
        </w:rPr>
        <w:t>）和分区容忍性（</w:t>
      </w:r>
      <w:r>
        <w:rPr>
          <w:rFonts w:hint="eastAsia"/>
        </w:rPr>
        <w:t>Partition</w:t>
      </w:r>
      <w:r>
        <w:t xml:space="preserve"> </w:t>
      </w:r>
      <w:r>
        <w:rPr>
          <w:rFonts w:hint="eastAsia"/>
        </w:rPr>
        <w:t>Tolerance</w:t>
      </w:r>
      <w:r>
        <w:rPr>
          <w:rFonts w:hint="eastAsia"/>
        </w:rPr>
        <w:t>）这三个指标间进行取舍的问题。</w:t>
      </w:r>
    </w:p>
    <w:p w:rsidR="00091D82" w:rsidRDefault="00091D82" w:rsidP="00091D82"/>
    <w:p w:rsidR="00091D82" w:rsidRDefault="00091D82" w:rsidP="00091D82">
      <w:r w:rsidRPr="00091D82">
        <w:rPr>
          <w:rStyle w:val="ad"/>
        </w:rPr>
        <w:t>定义</w:t>
      </w:r>
      <w:r w:rsidR="00960F99">
        <w:rPr>
          <w:rStyle w:val="ad"/>
        </w:rPr>
        <w:fldChar w:fldCharType="begin"/>
      </w:r>
      <w:r w:rsidR="00960F99">
        <w:rPr>
          <w:rStyle w:val="ad"/>
        </w:rPr>
        <w:instrText xml:space="preserve"> STYLEREF  "</w:instrText>
      </w:r>
      <w:r w:rsidR="00960F99">
        <w:rPr>
          <w:rStyle w:val="ad"/>
        </w:rPr>
        <w:instrText>标题</w:instrText>
      </w:r>
      <w:r w:rsidR="00960F99">
        <w:rPr>
          <w:rStyle w:val="ad"/>
        </w:rPr>
        <w:instrText xml:space="preserve"> 1" \n </w:instrText>
      </w:r>
      <w:r w:rsidR="00960F99">
        <w:rPr>
          <w:rStyle w:val="ad"/>
        </w:rPr>
        <w:fldChar w:fldCharType="separate"/>
      </w:r>
      <w:r w:rsidR="008279DF">
        <w:rPr>
          <w:rStyle w:val="ad"/>
          <w:noProof/>
        </w:rPr>
        <w:t>2</w:t>
      </w:r>
      <w:r w:rsidR="00960F99">
        <w:rPr>
          <w:rStyle w:val="ad"/>
        </w:rPr>
        <w:fldChar w:fldCharType="end"/>
      </w:r>
      <w:r w:rsidR="00960F99">
        <w:rPr>
          <w:rStyle w:val="ad"/>
        </w:rPr>
        <w:t>-</w:t>
      </w:r>
      <w:r w:rsidR="00960F99">
        <w:rPr>
          <w:rStyle w:val="ad"/>
        </w:rPr>
        <w:fldChar w:fldCharType="begin"/>
      </w:r>
      <w:r w:rsidR="00960F99">
        <w:rPr>
          <w:rStyle w:val="ad"/>
        </w:rPr>
        <w:instrText xml:space="preserve"> SEQ </w:instrText>
      </w:r>
      <w:r w:rsidR="00960F99">
        <w:rPr>
          <w:rStyle w:val="ad"/>
        </w:rPr>
        <w:instrText>定义</w:instrText>
      </w:r>
      <w:r w:rsidR="00960F99">
        <w:rPr>
          <w:rStyle w:val="ad"/>
        </w:rPr>
        <w:instrText xml:space="preserve"> \s 1 \* MERGEFORMAT </w:instrText>
      </w:r>
      <w:r w:rsidR="00960F99">
        <w:rPr>
          <w:rStyle w:val="ad"/>
        </w:rPr>
        <w:fldChar w:fldCharType="separate"/>
      </w:r>
      <w:r w:rsidR="008279DF">
        <w:rPr>
          <w:rStyle w:val="ad"/>
          <w:noProof/>
        </w:rPr>
        <w:t>1</w:t>
      </w:r>
      <w:r w:rsidR="00960F99">
        <w:rPr>
          <w:rStyle w:val="ad"/>
        </w:rPr>
        <w:fldChar w:fldCharType="end"/>
      </w:r>
      <w:r>
        <w:rPr>
          <w:rFonts w:hint="eastAsia"/>
        </w:rPr>
        <w:t>（一致性）</w:t>
      </w:r>
      <w:r w:rsidR="002F49B3">
        <w:rPr>
          <w:rFonts w:hint="eastAsia"/>
        </w:rPr>
        <w:t>.</w:t>
      </w:r>
      <w:r w:rsidR="002F49B3">
        <w:t xml:space="preserve"> </w:t>
      </w:r>
      <w:r w:rsidR="002F49B3">
        <w:rPr>
          <w:rFonts w:hint="eastAsia"/>
        </w:rPr>
        <w:t>一个系统的所有节点就系统的当前状态达成一致。</w:t>
      </w:r>
    </w:p>
    <w:p w:rsidR="00874355" w:rsidRDefault="00874355" w:rsidP="00091D82"/>
    <w:p w:rsidR="00874355" w:rsidRDefault="00874355" w:rsidP="00091D82">
      <w:r w:rsidRPr="00874355">
        <w:rPr>
          <w:rStyle w:val="ad"/>
          <w:rFonts w:hint="eastAsia"/>
        </w:rPr>
        <w:t>定义</w:t>
      </w:r>
      <w:r w:rsidR="00D24B1C">
        <w:rPr>
          <w:rStyle w:val="ad"/>
        </w:rPr>
        <w:fldChar w:fldCharType="begin"/>
      </w:r>
      <w:r w:rsidR="00D24B1C">
        <w:rPr>
          <w:rStyle w:val="ad"/>
        </w:rPr>
        <w:instrText xml:space="preserve"> STYLEREF  "</w:instrText>
      </w:r>
      <w:r w:rsidR="00D24B1C">
        <w:rPr>
          <w:rStyle w:val="ad"/>
        </w:rPr>
        <w:instrText>标题</w:instrText>
      </w:r>
      <w:r w:rsidR="00D24B1C">
        <w:rPr>
          <w:rStyle w:val="ad"/>
        </w:rPr>
        <w:instrText xml:space="preserve"> 1" \n </w:instrText>
      </w:r>
      <w:r w:rsidR="00D24B1C">
        <w:rPr>
          <w:rStyle w:val="ad"/>
        </w:rPr>
        <w:fldChar w:fldCharType="separate"/>
      </w:r>
      <w:r w:rsidR="008279DF">
        <w:rPr>
          <w:rStyle w:val="ad"/>
          <w:noProof/>
        </w:rPr>
        <w:t>2</w:t>
      </w:r>
      <w:r w:rsidR="00D24B1C">
        <w:rPr>
          <w:rStyle w:val="ad"/>
        </w:rPr>
        <w:fldChar w:fldCharType="end"/>
      </w:r>
      <w:r w:rsidR="00D24B1C">
        <w:rPr>
          <w:rStyle w:val="ad"/>
        </w:rPr>
        <w:t>-</w:t>
      </w:r>
      <w:r w:rsidR="00D24B1C">
        <w:rPr>
          <w:rStyle w:val="ad"/>
        </w:rPr>
        <w:fldChar w:fldCharType="begin"/>
      </w:r>
      <w:r w:rsidR="00D24B1C">
        <w:rPr>
          <w:rStyle w:val="ad"/>
        </w:rPr>
        <w:instrText xml:space="preserve"> SEQ </w:instrText>
      </w:r>
      <w:r w:rsidR="00D24B1C">
        <w:rPr>
          <w:rStyle w:val="ad"/>
        </w:rPr>
        <w:instrText>定义</w:instrText>
      </w:r>
      <w:r w:rsidR="00D24B1C">
        <w:rPr>
          <w:rStyle w:val="ad"/>
        </w:rPr>
        <w:instrText xml:space="preserve"> \s 1 \* MERGEFORMAT </w:instrText>
      </w:r>
      <w:r w:rsidR="00D24B1C">
        <w:rPr>
          <w:rStyle w:val="ad"/>
        </w:rPr>
        <w:fldChar w:fldCharType="separate"/>
      </w:r>
      <w:r w:rsidR="008279DF">
        <w:rPr>
          <w:rStyle w:val="ad"/>
          <w:noProof/>
        </w:rPr>
        <w:t>2</w:t>
      </w:r>
      <w:r w:rsidR="00D24B1C">
        <w:rPr>
          <w:rStyle w:val="ad"/>
        </w:rPr>
        <w:fldChar w:fldCharType="end"/>
      </w:r>
      <w:r w:rsidRPr="00874355">
        <w:t>（</w:t>
      </w:r>
      <w:r>
        <w:rPr>
          <w:rFonts w:hint="eastAsia"/>
        </w:rPr>
        <w:t>可用性</w:t>
      </w:r>
      <w:r w:rsidRPr="00874355">
        <w:t>）</w:t>
      </w:r>
      <w:r w:rsidR="002F49B3">
        <w:rPr>
          <w:rFonts w:hint="eastAsia"/>
        </w:rPr>
        <w:t>.</w:t>
      </w:r>
      <w:r w:rsidR="002F49B3">
        <w:t xml:space="preserve"> </w:t>
      </w:r>
      <w:r w:rsidR="002F49B3">
        <w:rPr>
          <w:rFonts w:hint="eastAsia"/>
        </w:rPr>
        <w:t>系统是可用的且正处理请求</w:t>
      </w:r>
      <w:r w:rsidR="00D93726">
        <w:rPr>
          <w:rFonts w:hint="eastAsia"/>
        </w:rPr>
        <w:t>。</w:t>
      </w:r>
    </w:p>
    <w:p w:rsidR="00DB62C5" w:rsidRDefault="00DB62C5" w:rsidP="00091D82"/>
    <w:p w:rsidR="00DB62C5" w:rsidRDefault="00DB62C5" w:rsidP="00091D82">
      <w:r w:rsidRPr="00DB62C5">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8279DF">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8279DF">
        <w:rPr>
          <w:rStyle w:val="ad"/>
          <w:noProof/>
        </w:rPr>
        <w:t>3</w:t>
      </w:r>
      <w:r>
        <w:rPr>
          <w:rStyle w:val="ad"/>
        </w:rPr>
        <w:fldChar w:fldCharType="end"/>
      </w:r>
      <w:r w:rsidRPr="00DB62C5">
        <w:t>（</w:t>
      </w:r>
      <w:r>
        <w:rPr>
          <w:rFonts w:hint="eastAsia"/>
        </w:rPr>
        <w:t>分区容忍性</w:t>
      </w:r>
      <w:r w:rsidRPr="00DB62C5">
        <w:t>）</w:t>
      </w:r>
      <w:r>
        <w:rPr>
          <w:rFonts w:hint="eastAsia"/>
        </w:rPr>
        <w:t>.</w:t>
      </w:r>
      <w:r>
        <w:t xml:space="preserve"> </w:t>
      </w:r>
      <w:r>
        <w:rPr>
          <w:rFonts w:hint="eastAsia"/>
        </w:rPr>
        <w:t>分区容忍性是指分布式系统具备的一种能力：在存在网络分区的时候仍可以正确地工作。</w:t>
      </w:r>
    </w:p>
    <w:p w:rsidR="00FF7833" w:rsidRDefault="00FF7833" w:rsidP="00091D82"/>
    <w:p w:rsidR="00DB62C5" w:rsidRDefault="00DB62C5" w:rsidP="00091D82">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8279DF">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sidR="008279DF">
        <w:rPr>
          <w:rStyle w:val="ad"/>
          <w:noProof/>
        </w:rPr>
        <w:t>1</w:t>
      </w:r>
      <w:r>
        <w:rPr>
          <w:rStyle w:val="ad"/>
        </w:rPr>
        <w:fldChar w:fldCharType="end"/>
      </w:r>
      <w:r w:rsidRPr="00DB62C5">
        <w:t>（</w:t>
      </w:r>
      <w:r w:rsidR="001004C8">
        <w:rPr>
          <w:rFonts w:hint="eastAsia"/>
        </w:rPr>
        <w:t>C</w:t>
      </w:r>
      <w:r w:rsidR="001004C8">
        <w:t>.A.P</w:t>
      </w:r>
      <w:r w:rsidR="001004C8">
        <w:rPr>
          <w:rFonts w:hint="eastAsia"/>
        </w:rPr>
        <w:t>定理</w:t>
      </w:r>
      <w:r w:rsidRPr="00DB62C5">
        <w:t>）</w:t>
      </w:r>
      <w:r w:rsidR="001004C8">
        <w:rPr>
          <w:rFonts w:hint="eastAsia"/>
        </w:rPr>
        <w:t>一个分布式系统不可能同时实现一致性、可用性以及分区容忍性。它可满足其中任意两个要求，但不能同时满足三个。</w:t>
      </w:r>
    </w:p>
    <w:p w:rsidR="00F24AA9" w:rsidRDefault="003B37DE" w:rsidP="00091D82">
      <w:r w:rsidRPr="003B37DE">
        <w:rPr>
          <w:rStyle w:val="ad"/>
        </w:rPr>
        <w:t>证明</w:t>
      </w:r>
      <w:r>
        <w:rPr>
          <w:rFonts w:hint="eastAsia"/>
        </w:rPr>
        <w:t xml:space="preserve"> </w:t>
      </w:r>
      <w:r>
        <w:rPr>
          <w:rFonts w:hint="eastAsia"/>
        </w:rPr>
        <w:t>假定两个节点，共享某个状态。两个节点处</w:t>
      </w:r>
      <w:r>
        <w:rPr>
          <w:rFonts w:hint="eastAsia"/>
        </w:rPr>
        <w:lastRenderedPageBreak/>
        <w:t>于不同的分区中，即：他们不能通信。假定一个请求希望更新这个共享状态并联络一个节点来执行更新操作，这个节点可以采取以下两个策略之一：</w:t>
      </w:r>
      <w:r>
        <w:rPr>
          <w:rFonts w:hint="eastAsia"/>
        </w:rPr>
        <w:t>(</w:t>
      </w:r>
      <w:r>
        <w:t xml:space="preserve">1) </w:t>
      </w:r>
      <w:r>
        <w:rPr>
          <w:rFonts w:hint="eastAsia"/>
        </w:rPr>
        <w:t>更新它保存的本地状态，这就导致一个不一致的状态；</w:t>
      </w:r>
      <w:r>
        <w:rPr>
          <w:rFonts w:hint="eastAsia"/>
        </w:rPr>
        <w:t>(</w:t>
      </w:r>
      <w:r>
        <w:t xml:space="preserve">2) </w:t>
      </w:r>
      <w:r>
        <w:rPr>
          <w:rFonts w:hint="eastAsia"/>
        </w:rPr>
        <w:t>不更新它保存的本地状态，那么系统此时就不能响应这个请求，即不可用。</w:t>
      </w:r>
    </w:p>
    <w:p w:rsidR="00F24AA9" w:rsidRDefault="009E3D96" w:rsidP="009E3D96">
      <w:pPr>
        <w:ind w:firstLineChars="200" w:firstLine="420"/>
      </w:pPr>
      <w:r>
        <w:rPr>
          <w:rFonts w:hint="eastAsia"/>
        </w:rPr>
        <w:t>一般而言，对于一个不需要时常相应的网络而言，可以满足一种被称为最终一致性的条件，比如在众多</w:t>
      </w:r>
      <w:r>
        <w:rPr>
          <w:rFonts w:hint="eastAsia"/>
        </w:rPr>
        <w:t>ATM</w:t>
      </w:r>
      <w:r>
        <w:rPr>
          <w:rFonts w:hint="eastAsia"/>
        </w:rPr>
        <w:t>机与银行组成的网络中，就算</w:t>
      </w:r>
      <w:r>
        <w:rPr>
          <w:rFonts w:hint="eastAsia"/>
        </w:rPr>
        <w:t>ATM</w:t>
      </w:r>
      <w:r>
        <w:rPr>
          <w:rFonts w:hint="eastAsia"/>
        </w:rPr>
        <w:t>机无法与银行通信，只要</w:t>
      </w:r>
      <w:r>
        <w:rPr>
          <w:rFonts w:hint="eastAsia"/>
        </w:rPr>
        <w:t>ATM</w:t>
      </w:r>
      <w:r>
        <w:rPr>
          <w:rFonts w:hint="eastAsia"/>
        </w:rPr>
        <w:t>机保留有本地数据，而且银行不提供现今提取工作，就可以满足可用性，而且当</w:t>
      </w:r>
      <w:r>
        <w:rPr>
          <w:rFonts w:hint="eastAsia"/>
        </w:rPr>
        <w:t>ATM</w:t>
      </w:r>
      <w:r>
        <w:rPr>
          <w:rFonts w:hint="eastAsia"/>
        </w:rPr>
        <w:t>机与银行恢复通信之后就可以同步数据，从而保证银行与</w:t>
      </w:r>
      <w:r>
        <w:rPr>
          <w:rFonts w:hint="eastAsia"/>
        </w:rPr>
        <w:t>ATM</w:t>
      </w:r>
      <w:r>
        <w:rPr>
          <w:rFonts w:hint="eastAsia"/>
        </w:rPr>
        <w:t>机的最终状态是一致的。当然，这属于一种弱一致性。如果提款者在另一个鼓励子网络中提款就会发生双花问题。</w:t>
      </w:r>
    </w:p>
    <w:p w:rsidR="009E3D96" w:rsidRDefault="009E3D96" w:rsidP="00AE67F6"/>
    <w:p w:rsidR="00AE67F6" w:rsidRDefault="00AE67F6" w:rsidP="00AE67F6">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8279DF">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8279DF">
        <w:rPr>
          <w:rStyle w:val="ad"/>
          <w:noProof/>
        </w:rPr>
        <w:t>4</w:t>
      </w:r>
      <w:r>
        <w:rPr>
          <w:rStyle w:val="ad"/>
        </w:rPr>
        <w:fldChar w:fldCharType="end"/>
      </w:r>
      <w:r w:rsidRPr="00AE67F6">
        <w:t>（</w:t>
      </w:r>
      <w:r>
        <w:rPr>
          <w:rFonts w:hint="eastAsia"/>
        </w:rPr>
        <w:t>最终一致性</w:t>
      </w:r>
      <w:r>
        <w:rPr>
          <w:rFonts w:hint="eastAsia"/>
        </w:rPr>
        <w:t>,</w:t>
      </w:r>
      <w:r>
        <w:t xml:space="preserve"> Eventual Consistency</w:t>
      </w:r>
      <w:r w:rsidRPr="00AE67F6">
        <w:t>）</w:t>
      </w:r>
      <w:r>
        <w:rPr>
          <w:rFonts w:hint="eastAsia"/>
        </w:rPr>
        <w:t>如果不再对共享状态有新的更新，则最终系统进入安静（</w:t>
      </w:r>
      <w:r>
        <w:rPr>
          <w:rFonts w:hint="eastAsia"/>
        </w:rPr>
        <w:t>Quiescent</w:t>
      </w:r>
      <w:r>
        <w:rPr>
          <w:rFonts w:hint="eastAsia"/>
        </w:rPr>
        <w:t>）状态，即节点之间不需要发送额外的消息，且共享状态是一致的。</w:t>
      </w:r>
    </w:p>
    <w:p w:rsidR="00DD7DFD" w:rsidRDefault="00DD7DFD" w:rsidP="00AE67F6"/>
    <w:p w:rsidR="00DD7DFD" w:rsidRDefault="00DD7DFD" w:rsidP="00DD7DFD">
      <w:pPr>
        <w:ind w:firstLineChars="200" w:firstLine="420"/>
      </w:pPr>
      <w:r>
        <w:rPr>
          <w:rFonts w:hint="eastAsia"/>
        </w:rPr>
        <w:t>需要注意的一点是，在网络处于分区期间，不同的节点可能执行不同的更新，而这些更新可能在语义上是矛盾的。因此需要一个冲突解决机制来解决这些冲突，并使得去除分区之后的网络的所有节点在一个相同的状态上达成一致。</w:t>
      </w:r>
      <w:r w:rsidR="009B6906">
        <w:rPr>
          <w:rFonts w:hint="eastAsia"/>
        </w:rPr>
        <w:t>比特</w:t>
      </w:r>
      <w:proofErr w:type="gramStart"/>
      <w:r w:rsidR="009B6906">
        <w:rPr>
          <w:rFonts w:hint="eastAsia"/>
        </w:rPr>
        <w:t>币就是</w:t>
      </w:r>
      <w:proofErr w:type="gramEnd"/>
      <w:r w:rsidR="009B6906">
        <w:rPr>
          <w:rFonts w:hint="eastAsia"/>
        </w:rPr>
        <w:t>最终一致性的一个典型例子</w:t>
      </w:r>
      <w:r w:rsidR="00955842">
        <w:rPr>
          <w:rFonts w:hint="eastAsia"/>
        </w:rPr>
        <w:t>。</w:t>
      </w:r>
    </w:p>
    <w:p w:rsidR="009E3D96" w:rsidRDefault="009E3D96" w:rsidP="00955842"/>
    <w:p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8279DF">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8279DF">
        <w:rPr>
          <w:rStyle w:val="ad"/>
          <w:noProof/>
        </w:rPr>
        <w:t>5</w:t>
      </w:r>
      <w:r>
        <w:rPr>
          <w:rStyle w:val="ad"/>
        </w:rPr>
        <w:fldChar w:fldCharType="end"/>
      </w:r>
      <w:r w:rsidRPr="00955842">
        <w:t>（</w:t>
      </w:r>
      <w:r>
        <w:rPr>
          <w:rFonts w:hint="eastAsia"/>
        </w:rPr>
        <w:t>比特</w:t>
      </w:r>
      <w:proofErr w:type="gramStart"/>
      <w:r>
        <w:rPr>
          <w:rFonts w:hint="eastAsia"/>
        </w:rPr>
        <w:t>币网络</w:t>
      </w:r>
      <w:proofErr w:type="gramEnd"/>
      <w:r>
        <w:rPr>
          <w:rFonts w:hint="eastAsia"/>
        </w:rPr>
        <w:t>,</w:t>
      </w:r>
      <w:r>
        <w:t xml:space="preserve"> Bitcoin Network</w:t>
      </w:r>
      <w:r w:rsidRPr="00955842">
        <w:t>）</w:t>
      </w:r>
      <w:r>
        <w:rPr>
          <w:rFonts w:hint="eastAsia"/>
        </w:rPr>
        <w:t>比特</w:t>
      </w:r>
      <w:proofErr w:type="gramStart"/>
      <w:r>
        <w:rPr>
          <w:rFonts w:hint="eastAsia"/>
        </w:rPr>
        <w:t>币网络</w:t>
      </w:r>
      <w:proofErr w:type="gramEnd"/>
      <w:r>
        <w:rPr>
          <w:rFonts w:hint="eastAsia"/>
        </w:rPr>
        <w:t>是一个随机连接的覆盖网络（</w:t>
      </w:r>
      <w:r>
        <w:rPr>
          <w:rFonts w:hint="eastAsia"/>
        </w:rPr>
        <w:t>Overlay</w:t>
      </w:r>
      <w:r>
        <w:t xml:space="preserve"> </w:t>
      </w:r>
      <w:r>
        <w:rPr>
          <w:rFonts w:hint="eastAsia"/>
        </w:rPr>
        <w:t>Network</w:t>
      </w:r>
      <w:r>
        <w:rPr>
          <w:rFonts w:hint="eastAsia"/>
        </w:rPr>
        <w:t>），它包含成千上万</w:t>
      </w:r>
      <w:proofErr w:type="gramStart"/>
      <w:r>
        <w:rPr>
          <w:rFonts w:hint="eastAsia"/>
        </w:rPr>
        <w:t>个</w:t>
      </w:r>
      <w:proofErr w:type="gramEnd"/>
      <w:r>
        <w:rPr>
          <w:rFonts w:hint="eastAsia"/>
        </w:rPr>
        <w:t>节点，被各种各样的拥有着控制。所有节点运行相同的操作，即：这是一个去中心化的同质网络（</w:t>
      </w:r>
      <w:r>
        <w:rPr>
          <w:rFonts w:hint="eastAsia"/>
        </w:rPr>
        <w:t>Homogenous</w:t>
      </w:r>
      <w:r>
        <w:t xml:space="preserve"> </w:t>
      </w:r>
      <w:r>
        <w:rPr>
          <w:rFonts w:hint="eastAsia"/>
        </w:rPr>
        <w:t>Network</w:t>
      </w:r>
      <w:r>
        <w:rPr>
          <w:rFonts w:hint="eastAsia"/>
        </w:rPr>
        <w:t>）。</w:t>
      </w:r>
    </w:p>
    <w:p w:rsidR="00955842" w:rsidRDefault="00955842" w:rsidP="00955842"/>
    <w:p w:rsidR="00955842" w:rsidRDefault="00955842" w:rsidP="00955842">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8279DF">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8279DF">
        <w:rPr>
          <w:rStyle w:val="ad"/>
          <w:noProof/>
        </w:rPr>
        <w:t>6</w:t>
      </w:r>
      <w:r>
        <w:rPr>
          <w:rStyle w:val="ad"/>
        </w:rPr>
        <w:fldChar w:fldCharType="end"/>
      </w:r>
      <w:r w:rsidRPr="00955842">
        <w:t>（</w:t>
      </w:r>
      <w:r>
        <w:rPr>
          <w:rFonts w:hint="eastAsia"/>
        </w:rPr>
        <w:t>地址</w:t>
      </w:r>
      <w:r>
        <w:rPr>
          <w:rFonts w:hint="eastAsia"/>
        </w:rPr>
        <w:t>,</w:t>
      </w:r>
      <w:r>
        <w:t xml:space="preserve"> Address</w:t>
      </w:r>
      <w:r>
        <w:rPr>
          <w:rFonts w:hint="eastAsia"/>
        </w:rPr>
        <w:t>）用户可以产生任意数量的私</w:t>
      </w:r>
      <w:proofErr w:type="gramStart"/>
      <w:r>
        <w:rPr>
          <w:rFonts w:hint="eastAsia"/>
        </w:rPr>
        <w:t>钥</w:t>
      </w:r>
      <w:proofErr w:type="gramEnd"/>
      <w:r>
        <w:rPr>
          <w:rFonts w:hint="eastAsia"/>
        </w:rPr>
        <w:t>，并基于这些私</w:t>
      </w:r>
      <w:proofErr w:type="gramStart"/>
      <w:r>
        <w:rPr>
          <w:rFonts w:hint="eastAsia"/>
        </w:rPr>
        <w:t>钥</w:t>
      </w:r>
      <w:proofErr w:type="gramEnd"/>
      <w:r>
        <w:rPr>
          <w:rFonts w:hint="eastAsia"/>
        </w:rPr>
        <w:t>构建一个公</w:t>
      </w:r>
      <w:proofErr w:type="gramStart"/>
      <w:r>
        <w:rPr>
          <w:rFonts w:hint="eastAsia"/>
        </w:rPr>
        <w:t>钥</w:t>
      </w:r>
      <w:proofErr w:type="gramEnd"/>
      <w:r>
        <w:rPr>
          <w:rFonts w:hint="eastAsia"/>
        </w:rPr>
        <w:t>。地址是基于</w:t>
      </w:r>
      <w:r w:rsidR="007E1D9A">
        <w:rPr>
          <w:rFonts w:hint="eastAsia"/>
        </w:rPr>
        <w:t>一个公</w:t>
      </w:r>
      <w:proofErr w:type="gramStart"/>
      <w:r w:rsidR="007E1D9A">
        <w:rPr>
          <w:rFonts w:hint="eastAsia"/>
        </w:rPr>
        <w:t>钥</w:t>
      </w:r>
      <w:proofErr w:type="gramEnd"/>
      <w:r w:rsidR="007E1D9A">
        <w:rPr>
          <w:rFonts w:hint="eastAsia"/>
        </w:rPr>
        <w:t>得到的，并且被用来标识比特</w:t>
      </w:r>
      <w:proofErr w:type="gramStart"/>
      <w:r w:rsidR="007E1D9A">
        <w:rPr>
          <w:rFonts w:hint="eastAsia"/>
        </w:rPr>
        <w:t>币系统</w:t>
      </w:r>
      <w:proofErr w:type="gramEnd"/>
      <w:r w:rsidR="007E1D9A">
        <w:rPr>
          <w:rFonts w:hint="eastAsia"/>
        </w:rPr>
        <w:t>中一笔金额的接收者。一个共</w:t>
      </w:r>
      <w:r w:rsidR="007E1D9A">
        <w:rPr>
          <w:rFonts w:hint="eastAsia"/>
        </w:rPr>
        <w:t>/</w:t>
      </w:r>
      <w:r w:rsidR="007E1D9A">
        <w:rPr>
          <w:rFonts w:hint="eastAsia"/>
        </w:rPr>
        <w:t>私</w:t>
      </w:r>
      <w:proofErr w:type="gramStart"/>
      <w:r w:rsidR="007E1D9A">
        <w:rPr>
          <w:rFonts w:hint="eastAsia"/>
        </w:rPr>
        <w:t>钥</w:t>
      </w:r>
      <w:proofErr w:type="gramEnd"/>
      <w:r w:rsidR="007E1D9A">
        <w:rPr>
          <w:rFonts w:hint="eastAsia"/>
        </w:rPr>
        <w:t>对被用来唯一地</w:t>
      </w:r>
      <w:r w:rsidR="007E1D9A">
        <w:rPr>
          <w:rFonts w:hint="eastAsia"/>
        </w:rPr>
        <w:t>b</w:t>
      </w:r>
      <w:r w:rsidR="007E1D9A">
        <w:rPr>
          <w:rFonts w:hint="eastAsia"/>
        </w:rPr>
        <w:t>标识某个地址（以及相应的一笔金额）的拥有者。</w:t>
      </w:r>
    </w:p>
    <w:p w:rsidR="007C77A0" w:rsidRDefault="007C77A0" w:rsidP="00955842"/>
    <w:p w:rsidR="007C77A0" w:rsidRDefault="00711E71" w:rsidP="00711E71">
      <w:pPr>
        <w:ind w:firstLineChars="200" w:firstLine="420"/>
      </w:pPr>
      <w:r>
        <w:rPr>
          <w:rFonts w:hint="eastAsia"/>
        </w:rPr>
        <w:t>公</w:t>
      </w:r>
      <w:proofErr w:type="gramStart"/>
      <w:r>
        <w:rPr>
          <w:rFonts w:hint="eastAsia"/>
        </w:rPr>
        <w:t>钥</w:t>
      </w:r>
      <w:proofErr w:type="gramEnd"/>
      <w:r>
        <w:rPr>
          <w:rFonts w:hint="eastAsia"/>
        </w:rPr>
        <w:t>与地址都是公开的信息，因此经常可以互换使用，使用地址的好处是它比公</w:t>
      </w:r>
      <w:proofErr w:type="gramStart"/>
      <w:r>
        <w:rPr>
          <w:rFonts w:hint="eastAsia"/>
        </w:rPr>
        <w:t>钥</w:t>
      </w:r>
      <w:proofErr w:type="gramEnd"/>
      <w:r>
        <w:rPr>
          <w:rFonts w:hint="eastAsia"/>
        </w:rPr>
        <w:t>简短。因为很难将地址和拥有地址的用户关联起来，因此比特</w:t>
      </w:r>
      <w:proofErr w:type="gramStart"/>
      <w:r>
        <w:rPr>
          <w:rFonts w:hint="eastAsia"/>
        </w:rPr>
        <w:t>币经常</w:t>
      </w:r>
      <w:proofErr w:type="gramEnd"/>
      <w:r>
        <w:rPr>
          <w:rFonts w:hint="eastAsia"/>
        </w:rPr>
        <w:t>被认为是匿名系统。地址包含一个网络标识字节，以及公</w:t>
      </w:r>
      <w:proofErr w:type="gramStart"/>
      <w:r>
        <w:rPr>
          <w:rFonts w:hint="eastAsia"/>
        </w:rPr>
        <w:t>钥</w:t>
      </w:r>
      <w:proofErr w:type="gramEnd"/>
      <w:r>
        <w:rPr>
          <w:rFonts w:hint="eastAsia"/>
        </w:rPr>
        <w:t>的哈希码和校验</w:t>
      </w:r>
      <w:proofErr w:type="gramStart"/>
      <w:r>
        <w:rPr>
          <w:rFonts w:hint="eastAsia"/>
        </w:rPr>
        <w:t>和</w:t>
      </w:r>
      <w:proofErr w:type="gramEnd"/>
      <w:r>
        <w:rPr>
          <w:rFonts w:hint="eastAsia"/>
        </w:rPr>
        <w:t>。通常以</w:t>
      </w:r>
      <w:r>
        <w:rPr>
          <w:rFonts w:hint="eastAsia"/>
        </w:rPr>
        <w:t>base58</w:t>
      </w:r>
      <w:r>
        <w:rPr>
          <w:rFonts w:hint="eastAsia"/>
        </w:rPr>
        <w:t>的编码存储。</w:t>
      </w:r>
      <w:r w:rsidR="009C1591">
        <w:rPr>
          <w:rFonts w:hint="eastAsia"/>
        </w:rPr>
        <w:t>哈希算法将得到长度为</w:t>
      </w:r>
      <w:r w:rsidR="009C1591">
        <w:rPr>
          <w:rFonts w:hint="eastAsia"/>
        </w:rPr>
        <w:t>20</w:t>
      </w:r>
      <w:r w:rsidR="009C1591">
        <w:rPr>
          <w:rFonts w:hint="eastAsia"/>
        </w:rPr>
        <w:t>字节的地址，这意味着总共可以有</w:t>
      </w:r>
      <m:oMath>
        <m:sSup>
          <m:sSupPr>
            <m:ctrlPr>
              <w:rPr>
                <w:rFonts w:ascii="Latin Modern Math" w:hAnsi="Latin Modern Math"/>
              </w:rPr>
            </m:ctrlPr>
          </m:sSupPr>
          <m:e>
            <m:r>
              <m:rPr>
                <m:sty m:val="p"/>
              </m:rPr>
              <w:rPr>
                <w:rFonts w:ascii="Latin Modern Math" w:hAnsi="Latin Modern Math"/>
              </w:rPr>
              <m:t>2</m:t>
            </m:r>
          </m:e>
          <m:sup>
            <m:r>
              <m:rPr>
                <m:sty m:val="p"/>
              </m:rPr>
              <w:rPr>
                <w:rFonts w:ascii="Latin Modern Math" w:hAnsi="Latin Modern Math"/>
              </w:rPr>
              <m:t>20</m:t>
            </m:r>
            <m:r>
              <m:rPr>
                <m:sty m:val="p"/>
              </m:rPr>
              <w:rPr>
                <w:rFonts w:ascii="Latin Modern Math" w:hAnsi="Latin Modern Math" w:hint="eastAsia"/>
              </w:rPr>
              <m:t>×</m:t>
            </m:r>
            <m:r>
              <m:rPr>
                <m:sty m:val="p"/>
              </m:rPr>
              <w:rPr>
                <w:rFonts w:ascii="Latin Modern Math" w:hAnsi="Latin Modern Math"/>
              </w:rPr>
              <m:t>8</m:t>
            </m:r>
          </m:sup>
        </m:sSup>
      </m:oMath>
      <w:proofErr w:type="gramStart"/>
      <w:r w:rsidR="009C1591">
        <w:rPr>
          <w:rFonts w:hint="eastAsia"/>
        </w:rPr>
        <w:t>个</w:t>
      </w:r>
      <w:proofErr w:type="gramEnd"/>
      <w:r w:rsidR="009C1591">
        <w:rPr>
          <w:rFonts w:hint="eastAsia"/>
        </w:rPr>
        <w:t>不同的地址。如果用穷举算法来破解一个地址，就算每秒尝试</w:t>
      </w:r>
      <w:r w:rsidR="009C1591">
        <w:rPr>
          <w:rFonts w:hint="eastAsia"/>
        </w:rPr>
        <w:t>10</w:t>
      </w:r>
      <w:r w:rsidR="009C1591">
        <w:rPr>
          <w:rFonts w:hint="eastAsia"/>
        </w:rPr>
        <w:t>亿次，大约需要</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rPr>
              <m:t>45</m:t>
            </m:r>
          </m:sup>
        </m:sSup>
      </m:oMath>
      <w:r w:rsidR="009C1591">
        <w:rPr>
          <w:rFonts w:hint="eastAsia"/>
        </w:rPr>
        <w:t>年才能找到一个匹配的公</w:t>
      </w:r>
      <w:r w:rsidR="009C1591">
        <w:rPr>
          <w:rFonts w:hint="eastAsia"/>
        </w:rPr>
        <w:t>/</w:t>
      </w:r>
      <w:r w:rsidR="009C1591">
        <w:rPr>
          <w:rFonts w:hint="eastAsia"/>
        </w:rPr>
        <w:t>私</w:t>
      </w:r>
      <w:proofErr w:type="gramStart"/>
      <w:r w:rsidR="009C1591">
        <w:rPr>
          <w:rFonts w:hint="eastAsia"/>
        </w:rPr>
        <w:t>钥</w:t>
      </w:r>
      <w:proofErr w:type="gramEnd"/>
      <w:r w:rsidR="009C1591">
        <w:rPr>
          <w:rFonts w:hint="eastAsia"/>
        </w:rPr>
        <w:t>密码对。根据生日悖论（</w:t>
      </w:r>
      <w:r w:rsidR="009C1591">
        <w:rPr>
          <w:rFonts w:hint="eastAsia"/>
        </w:rPr>
        <w:t>Birthday</w:t>
      </w:r>
      <w:r w:rsidR="009C1591">
        <w:t xml:space="preserve"> </w:t>
      </w:r>
      <w:r w:rsidR="009C1591">
        <w:rPr>
          <w:rFonts w:hint="eastAsia"/>
        </w:rPr>
        <w:t>Paradox</w:t>
      </w:r>
      <w:r w:rsidR="009C1591">
        <w:rPr>
          <w:rFonts w:hint="eastAsia"/>
        </w:rPr>
        <w:t>），如果我们不是去穷举某一个特定地址而是</w:t>
      </w:r>
      <w:r w:rsidR="00511C6D">
        <w:rPr>
          <w:rFonts w:hint="eastAsia"/>
        </w:rPr>
        <w:t>采取随机算法，那么猜中的几率会上升。</w:t>
      </w:r>
    </w:p>
    <w:p w:rsidR="00A42C9C" w:rsidRDefault="00A42C9C" w:rsidP="00A42C9C"/>
    <w:p w:rsidR="00A42C9C" w:rsidRPr="009C1591" w:rsidRDefault="00A42C9C" w:rsidP="00A42C9C">
      <w:pPr>
        <w:rPr>
          <w:rFonts w:hint="eastAsia"/>
        </w:rPr>
      </w:pPr>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sidR="008279DF">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sidR="008279DF">
        <w:rPr>
          <w:rStyle w:val="ad"/>
          <w:noProof/>
        </w:rPr>
        <w:t>7</w:t>
      </w:r>
      <w:r>
        <w:rPr>
          <w:rStyle w:val="ad"/>
        </w:rPr>
        <w:fldChar w:fldCharType="end"/>
      </w:r>
      <w:r w:rsidRPr="00AE67F6">
        <w:t>（</w:t>
      </w:r>
      <w:r>
        <w:rPr>
          <w:rFonts w:hint="eastAsia"/>
        </w:rPr>
        <w:t>输出</w:t>
      </w:r>
      <w:r>
        <w:rPr>
          <w:rFonts w:hint="eastAsia"/>
        </w:rPr>
        <w:t>,</w:t>
      </w:r>
      <w:r>
        <w:t xml:space="preserve"> Output</w:t>
      </w:r>
      <w:r w:rsidRPr="00AE67F6">
        <w:t>）</w:t>
      </w:r>
      <w:r>
        <w:rPr>
          <w:rFonts w:hint="eastAsia"/>
        </w:rPr>
        <w:t>一个输出是一个元组，包含一定数额的比特币以及一个使用条件。</w:t>
      </w:r>
      <w:r w:rsidR="00843450">
        <w:rPr>
          <w:rFonts w:hint="eastAsia"/>
        </w:rPr>
        <w:t>绝大多数情况下，使用条件需要一个和某个地址对应的私</w:t>
      </w:r>
      <w:proofErr w:type="gramStart"/>
      <w:r w:rsidR="00843450">
        <w:rPr>
          <w:rFonts w:hint="eastAsia"/>
        </w:rPr>
        <w:t>钥</w:t>
      </w:r>
      <w:proofErr w:type="gramEnd"/>
      <w:r w:rsidR="00843450">
        <w:rPr>
          <w:rFonts w:hint="eastAsia"/>
        </w:rPr>
        <w:t>相关联的有效签名。</w:t>
      </w:r>
    </w:p>
    <w:p w:rsidR="00E93C6A" w:rsidRDefault="00E93C6A" w:rsidP="00F41C4C"/>
    <w:p w:rsidR="00F41C4C" w:rsidRPr="00DB62C5" w:rsidRDefault="00F41C4C" w:rsidP="00F41C4C">
      <w:pPr>
        <w:ind w:firstLineChars="200" w:firstLine="420"/>
        <w:rPr>
          <w:rFonts w:hint="eastAsia"/>
        </w:rPr>
      </w:pPr>
      <w:r>
        <w:rPr>
          <w:rFonts w:hint="eastAsia"/>
        </w:rPr>
        <w:t>使用条件是一段脚本，包含多个选项。除了一个签名外，脚本还可以要求一个简单计算的输出结果，或者是一个密码学难题（</w:t>
      </w:r>
      <w:r>
        <w:rPr>
          <w:rFonts w:hint="eastAsia"/>
        </w:rPr>
        <w:t>Cryptographic</w:t>
      </w:r>
      <w:r>
        <w:t xml:space="preserve"> </w:t>
      </w:r>
      <w:r>
        <w:rPr>
          <w:rFonts w:hint="eastAsia"/>
        </w:rPr>
        <w:t>Puzzle</w:t>
      </w:r>
      <w:r>
        <w:rPr>
          <w:rFonts w:hint="eastAsia"/>
        </w:rPr>
        <w:t>）的答案。</w:t>
      </w:r>
      <w:r w:rsidR="004A7F79">
        <w:rPr>
          <w:rFonts w:hint="eastAsia"/>
        </w:rPr>
        <w:t>输出存在两个状态：未使用（</w:t>
      </w:r>
      <w:r w:rsidR="004A7F79">
        <w:rPr>
          <w:rFonts w:hint="eastAsia"/>
        </w:rPr>
        <w:t>Unspent</w:t>
      </w:r>
      <w:r w:rsidR="004A7F79">
        <w:rPr>
          <w:rFonts w:hint="eastAsia"/>
        </w:rPr>
        <w:t>）或者已使用（</w:t>
      </w:r>
      <w:r w:rsidR="004A7F79">
        <w:rPr>
          <w:rFonts w:hint="eastAsia"/>
        </w:rPr>
        <w:t>Spent</w:t>
      </w:r>
      <w:r w:rsidR="004A7F79">
        <w:rPr>
          <w:rFonts w:hint="eastAsia"/>
        </w:rPr>
        <w:t>）</w:t>
      </w:r>
      <w:r w:rsidR="00381209">
        <w:rPr>
          <w:rFonts w:hint="eastAsia"/>
        </w:rPr>
        <w:t>。任何输出只能被使用一次。一个地址的账户余额是所有与该地址关联的未使用输出的比特币数额总和。</w:t>
      </w:r>
      <w:r w:rsidR="00C65A28">
        <w:rPr>
          <w:rFonts w:hint="eastAsia"/>
        </w:rPr>
        <w:t>所有未使用的交易输出（</w:t>
      </w:r>
      <w:r w:rsidR="00C65A28">
        <w:rPr>
          <w:rFonts w:hint="eastAsia"/>
        </w:rPr>
        <w:t>Unspent</w:t>
      </w:r>
      <w:r w:rsidR="00C65A28">
        <w:t xml:space="preserve"> </w:t>
      </w:r>
      <w:r w:rsidR="00C65A28">
        <w:rPr>
          <w:rFonts w:hint="eastAsia"/>
        </w:rPr>
        <w:t>Transaction</w:t>
      </w:r>
      <w:r w:rsidR="00C65A28">
        <w:t xml:space="preserve"> </w:t>
      </w:r>
      <w:r w:rsidR="00C65A28">
        <w:rPr>
          <w:rFonts w:hint="eastAsia"/>
        </w:rPr>
        <w:t>Outputs,</w:t>
      </w:r>
      <w:r w:rsidR="00C65A28">
        <w:t xml:space="preserve"> UTXO</w:t>
      </w:r>
      <w:r w:rsidR="00C65A28">
        <w:rPr>
          <w:rFonts w:hint="eastAsia"/>
        </w:rPr>
        <w:t>）以及一些附加的全局参数就构成了比特</w:t>
      </w:r>
      <w:proofErr w:type="gramStart"/>
      <w:r w:rsidR="00C65A28">
        <w:rPr>
          <w:rFonts w:hint="eastAsia"/>
        </w:rPr>
        <w:t>币网络</w:t>
      </w:r>
      <w:proofErr w:type="gramEnd"/>
      <w:r w:rsidR="00C65A28">
        <w:rPr>
          <w:rFonts w:hint="eastAsia"/>
        </w:rPr>
        <w:t>的共享状态。</w:t>
      </w:r>
      <w:r w:rsidR="00887DA9">
        <w:rPr>
          <w:rFonts w:hint="eastAsia"/>
        </w:rPr>
        <w:t>每个在比特</w:t>
      </w:r>
      <w:proofErr w:type="gramStart"/>
      <w:r w:rsidR="00887DA9">
        <w:rPr>
          <w:rFonts w:hint="eastAsia"/>
        </w:rPr>
        <w:t>币网络</w:t>
      </w:r>
      <w:proofErr w:type="gramEnd"/>
      <w:r w:rsidR="00887DA9">
        <w:rPr>
          <w:rFonts w:hint="eastAsia"/>
        </w:rPr>
        <w:t>中的节点都拥有一个</w:t>
      </w:r>
      <w:proofErr w:type="gramStart"/>
      <w:r w:rsidR="00887DA9">
        <w:rPr>
          <w:rFonts w:hint="eastAsia"/>
        </w:rPr>
        <w:t>改状态</w:t>
      </w:r>
      <w:proofErr w:type="gramEnd"/>
      <w:r w:rsidR="00887DA9">
        <w:rPr>
          <w:rFonts w:hint="eastAsia"/>
        </w:rPr>
        <w:t>的完整副本。这些本地副本之间可能暂时地不一致，但是最终将重新达成一致性。</w:t>
      </w:r>
      <w:bookmarkStart w:id="0" w:name="_GoBack"/>
      <w:bookmarkEnd w:id="0"/>
    </w:p>
    <w:p w:rsidR="001F043A" w:rsidRDefault="00510AC6" w:rsidP="00506482">
      <w:pPr>
        <w:pStyle w:val="1"/>
      </w:pPr>
      <w:r>
        <w:rPr>
          <w:rFonts w:hint="eastAsia"/>
        </w:rPr>
        <w:t>椭圆曲线代数系统</w:t>
      </w:r>
    </w:p>
    <w:p w:rsidR="00506482" w:rsidRDefault="00A658F2" w:rsidP="00030D1A">
      <w:pPr>
        <w:ind w:firstLineChars="200" w:firstLine="420"/>
      </w:pPr>
      <w:r>
        <w:rPr>
          <w:rFonts w:hint="eastAsia"/>
        </w:rPr>
        <w:t>大多数使用公钥密码学进行加密和数字签名的产品和标准都是用</w:t>
      </w:r>
      <w:r>
        <w:rPr>
          <w:rFonts w:hint="eastAsia"/>
        </w:rPr>
        <w:t>RSA</w:t>
      </w:r>
      <w:r>
        <w:rPr>
          <w:rFonts w:hint="eastAsia"/>
        </w:rPr>
        <w:t>算法</w:t>
      </w:r>
      <w:r w:rsidR="00AF3259" w:rsidRPr="00AF3259">
        <w:rPr>
          <w:rFonts w:hint="eastAsia"/>
        </w:rPr>
        <w:t>。</w:t>
      </w:r>
      <w:r w:rsidR="00971505">
        <w:rPr>
          <w:rFonts w:hint="eastAsia"/>
        </w:rPr>
        <w:t>近年来</w:t>
      </w:r>
      <w:r w:rsidR="00AF3259">
        <w:rPr>
          <w:rFonts w:hint="eastAsia"/>
        </w:rPr>
        <w:t>，为了保证</w:t>
      </w:r>
      <w:r w:rsidR="00AF3259">
        <w:rPr>
          <w:rFonts w:hint="eastAsia"/>
        </w:rPr>
        <w:t>RSA</w:t>
      </w:r>
      <w:r w:rsidR="00AF3259">
        <w:rPr>
          <w:rFonts w:hint="eastAsia"/>
        </w:rPr>
        <w:t>使用安全性</w:t>
      </w:r>
      <w:r w:rsidR="00AF3259">
        <w:rPr>
          <w:rFonts w:hint="eastAsia"/>
        </w:rPr>
        <w:t>,</w:t>
      </w:r>
      <w:r w:rsidR="00AF3259">
        <w:rPr>
          <w:rFonts w:hint="eastAsia"/>
        </w:rPr>
        <w:t>密钥的位数一直在增加</w:t>
      </w:r>
      <w:r w:rsidR="000F0CF5">
        <w:rPr>
          <w:rFonts w:hint="eastAsia"/>
        </w:rPr>
        <w:t>，这对</w:t>
      </w:r>
      <w:r w:rsidR="000F0CF5">
        <w:rPr>
          <w:rFonts w:hint="eastAsia"/>
        </w:rPr>
        <w:lastRenderedPageBreak/>
        <w:t>于使用</w:t>
      </w:r>
      <w:r w:rsidR="000F0CF5">
        <w:rPr>
          <w:rFonts w:hint="eastAsia"/>
        </w:rPr>
        <w:t>RSA</w:t>
      </w:r>
      <w:r w:rsidR="000F0CF5">
        <w:rPr>
          <w:rFonts w:hint="eastAsia"/>
        </w:rPr>
        <w:t>体制的应用而言是一项巨大的负担，对进行大量安全交易的电子商务与银行系统而言更是如此。</w:t>
      </w:r>
      <w:proofErr w:type="gramStart"/>
      <w:r w:rsidR="00C305A7">
        <w:rPr>
          <w:rFonts w:hint="eastAsia"/>
        </w:rPr>
        <w:t>近你来</w:t>
      </w:r>
      <w:proofErr w:type="gramEnd"/>
      <w:r w:rsidR="00C305A7">
        <w:rPr>
          <w:rFonts w:hint="eastAsia"/>
        </w:rPr>
        <w:t>出现的椭圆曲线密码学（</w:t>
      </w:r>
      <w:r w:rsidR="00C305A7">
        <w:rPr>
          <w:rFonts w:hint="eastAsia"/>
        </w:rPr>
        <w:t>ECC</w:t>
      </w:r>
      <w:r w:rsidR="00C305A7">
        <w:rPr>
          <w:rFonts w:hint="eastAsia"/>
        </w:rPr>
        <w:t>）对</w:t>
      </w:r>
      <w:r w:rsidR="00C305A7">
        <w:rPr>
          <w:rFonts w:hint="eastAsia"/>
        </w:rPr>
        <w:t>RSA</w:t>
      </w:r>
      <w:r w:rsidR="00C305A7">
        <w:rPr>
          <w:rFonts w:hint="eastAsia"/>
        </w:rPr>
        <w:t>提出了挑战。</w:t>
      </w:r>
      <w:r w:rsidR="004867FF">
        <w:rPr>
          <w:rFonts w:hint="eastAsia"/>
        </w:rPr>
        <w:t>ECC</w:t>
      </w:r>
      <w:r w:rsidR="004867FF">
        <w:rPr>
          <w:rFonts w:hint="eastAsia"/>
        </w:rPr>
        <w:t>的主要优势在于，它可以使用比</w:t>
      </w:r>
      <w:r w:rsidR="004867FF">
        <w:rPr>
          <w:rFonts w:hint="eastAsia"/>
        </w:rPr>
        <w:t>RSA</w:t>
      </w:r>
      <w:r w:rsidR="004867FF">
        <w:rPr>
          <w:rFonts w:hint="eastAsia"/>
        </w:rPr>
        <w:t>短得多的密钥得到相同安全性</w:t>
      </w:r>
      <w:r w:rsidR="0090661C">
        <w:rPr>
          <w:rFonts w:hint="eastAsia"/>
        </w:rPr>
        <w:t>，减少处理</w:t>
      </w:r>
      <w:r w:rsidR="00DF0E25">
        <w:rPr>
          <w:rFonts w:hint="eastAsia"/>
        </w:rPr>
        <w:t>荷载</w:t>
      </w:r>
      <w:r w:rsidR="0090661C">
        <w:rPr>
          <w:rFonts w:hint="eastAsia"/>
        </w:rPr>
        <w:t>。</w:t>
      </w:r>
    </w:p>
    <w:p w:rsidR="00506482" w:rsidRDefault="00506482" w:rsidP="00506482">
      <w:pPr>
        <w:pStyle w:val="2"/>
      </w:pPr>
      <w:r>
        <w:rPr>
          <w:rFonts w:hint="eastAsia"/>
        </w:rPr>
        <w:t>椭圆曲线代数方程</w:t>
      </w:r>
    </w:p>
    <w:p w:rsidR="00506482" w:rsidRDefault="00C7691F" w:rsidP="00C7691F">
      <w:pPr>
        <w:ind w:firstLineChars="200" w:firstLine="420"/>
      </w:pPr>
      <w:r>
        <w:rPr>
          <w:rFonts w:hint="eastAsia"/>
        </w:rPr>
        <w:t>椭圆曲线并不是椭圆，之所以称</w:t>
      </w:r>
      <w:r w:rsidR="00697FAA">
        <w:rPr>
          <w:rFonts w:hint="eastAsia"/>
        </w:rPr>
        <w:t>之</w:t>
      </w:r>
      <w:r>
        <w:rPr>
          <w:rFonts w:hint="eastAsia"/>
        </w:rPr>
        <w:t>椭圆曲线为</w:t>
      </w:r>
      <w:r w:rsidR="00697FAA">
        <w:rPr>
          <w:rFonts w:hint="eastAsia"/>
        </w:rPr>
        <w:t>这一类方程的样式，与计算椭圆周长的方程类似，也使用三次方程来表示的。一般，椭圆曲线的三次方程形式为</w:t>
      </w:r>
    </w:p>
    <w:p w:rsidR="00697FAA" w:rsidRPr="00033E20" w:rsidRDefault="007F3E90" w:rsidP="00C7691F">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+axy+by=</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+c</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+dx+e</m:t>
          </m:r>
        </m:oMath>
      </m:oMathPara>
    </w:p>
    <w:p w:rsidR="00BD5ADF" w:rsidRDefault="00514F4C" w:rsidP="00514F4C">
      <w:r>
        <w:rPr>
          <w:rFonts w:hint="eastAsia"/>
        </w:rPr>
        <w:t>其中，</w:t>
      </w:r>
      <m:oMath>
        <m:r>
          <w:rPr>
            <w:rFonts w:ascii="Latin Modern Math" w:hAnsi="Latin Modern Math"/>
          </w:rPr>
          <m:t>a</m:t>
        </m:r>
      </m:oMath>
      <w:r>
        <w:rPr>
          <w:rFonts w:hint="eastAsia"/>
        </w:rPr>
        <w:t>，</w:t>
      </w:r>
      <m:oMath>
        <m:r>
          <w:rPr>
            <w:rFonts w:ascii="Latin Modern Math" w:hAnsi="Latin Modern Math"/>
          </w:rPr>
          <m:t>b</m:t>
        </m:r>
      </m:oMath>
      <w:r>
        <w:rPr>
          <w:rFonts w:hint="eastAsia"/>
        </w:rPr>
        <w:t>，</w:t>
      </w:r>
      <m:oMath>
        <m:r>
          <w:rPr>
            <w:rFonts w:ascii="Latin Modern Math" w:hAnsi="Latin Modern Math"/>
          </w:rPr>
          <m:t>c</m:t>
        </m:r>
      </m:oMath>
      <w:r>
        <w:rPr>
          <w:rFonts w:hint="eastAsia"/>
        </w:rPr>
        <w:t>，</w:t>
      </w:r>
      <m:oMath>
        <m:r>
          <w:rPr>
            <w:rFonts w:ascii="Latin Modern Math" w:hAnsi="Latin Modern Math"/>
          </w:rPr>
          <m:t>d</m:t>
        </m:r>
      </m:oMath>
      <w:r>
        <w:rPr>
          <w:rFonts w:hint="eastAsia"/>
        </w:rPr>
        <w:t>和</w:t>
      </w:r>
      <m:oMath>
        <m:r>
          <w:rPr>
            <w:rFonts w:ascii="Latin Modern Math" w:hAnsi="Latin Modern Math"/>
          </w:rPr>
          <m:t>e</m:t>
        </m:r>
      </m:oMath>
      <w:r>
        <w:rPr>
          <w:rFonts w:hint="eastAsia"/>
        </w:rPr>
        <w:t>是实数，</w:t>
      </w:r>
      <m:oMath>
        <m:r>
          <w:rPr>
            <w:rFonts w:ascii="Latin Modern Math" w:hAnsi="Latin Modern Math"/>
          </w:rPr>
          <m:t>x</m:t>
        </m:r>
      </m:oMath>
      <w:r>
        <w:rPr>
          <w:rFonts w:hint="eastAsia"/>
        </w:rPr>
        <w:t>和</w:t>
      </w:r>
      <m:oMath>
        <m:r>
          <w:rPr>
            <w:rFonts w:ascii="Latin Modern Math" w:hAnsi="Latin Modern Math"/>
          </w:rPr>
          <m:t>y</m:t>
        </m:r>
      </m:oMath>
      <w:r>
        <w:rPr>
          <w:rFonts w:hint="eastAsia"/>
        </w:rPr>
        <w:t>是</w:t>
      </w:r>
      <w:r w:rsidR="00205BCB">
        <w:rPr>
          <w:rFonts w:hint="eastAsia"/>
        </w:rPr>
        <w:t>取值在实数集上的</w:t>
      </w:r>
      <w:r>
        <w:rPr>
          <w:rFonts w:hint="eastAsia"/>
        </w:rPr>
        <w:t>变量。</w:t>
      </w:r>
      <w:r w:rsidR="00BD5ADF">
        <w:rPr>
          <w:rFonts w:hint="eastAsia"/>
        </w:rPr>
        <w:t>在椭圆曲线加密种，并不需要这种普通形式，下述形式已经足够：</w:t>
      </w:r>
    </w:p>
    <w:p w:rsidR="00BD5ADF" w:rsidRPr="00D618C1" w:rsidRDefault="007F3E90" w:rsidP="00514F4C">
      <w:pPr>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oMath>
      </m:oMathPara>
    </w:p>
    <w:p w:rsidR="00BD5ADF" w:rsidRDefault="00BD5ADF" w:rsidP="00514F4C">
      <w:pPr>
        <w:rPr>
          <w:iCs/>
        </w:rPr>
      </w:pPr>
      <w:r>
        <w:rPr>
          <w:rFonts w:hint="eastAsia"/>
        </w:rPr>
        <w:t>这是一个三次方程</w:t>
      </w:r>
      <w:r w:rsidR="006A288A">
        <w:rPr>
          <w:rFonts w:hint="eastAsia"/>
        </w:rPr>
        <w:t>。椭圆曲线的定义中，还需要一个称作无穷远点或者零点的元素，记作</w:t>
      </w:r>
      <m:oMath>
        <m:r>
          <w:rPr>
            <w:rFonts w:ascii="Latin Modern Math" w:hAnsi="Latin Modern Math"/>
          </w:rPr>
          <m:t>O</m:t>
        </m:r>
      </m:oMath>
      <w:r w:rsidR="006A288A">
        <w:rPr>
          <w:rFonts w:hint="eastAsia"/>
          <w:iCs/>
        </w:rPr>
        <w:t>。</w:t>
      </w:r>
    </w:p>
    <w:p w:rsidR="00E80883" w:rsidRDefault="00577668" w:rsidP="00936884">
      <w:pPr>
        <w:ind w:firstLineChars="200" w:firstLine="420"/>
      </w:pPr>
      <w:r>
        <w:rPr>
          <w:rFonts w:hint="eastAsia"/>
        </w:rPr>
        <w:t>当方程满足</w:t>
      </w:r>
      <m:oMath>
        <m:r>
          <w:rPr>
            <w:rFonts w:ascii="Latin Modern Math" w:hAnsi="Latin Modern Math"/>
          </w:rPr>
          <m:t>4</m:t>
        </m:r>
        <m:sSup>
          <m:sSupPr>
            <m:ctrlPr>
              <w:rPr>
                <w:rFonts w:ascii="Latin Modern Math" w:hAnsi="Latin Modern Math"/>
                <w:i/>
              </w:rPr>
            </m:ctrlPr>
          </m:sSupPr>
          <m:e>
            <m:r>
              <w:rPr>
                <w:rFonts w:ascii="Latin Modern Math" w:hAnsi="Latin Modern Math"/>
              </w:rPr>
              <m:t>a</m:t>
            </m:r>
          </m:e>
          <m:sup>
            <m:r>
              <w:rPr>
                <w:rFonts w:ascii="Latin Modern Math" w:hAnsi="Latin Modern Math"/>
              </w:rPr>
              <m:t>3</m:t>
            </m:r>
          </m:sup>
        </m:sSup>
        <m:r>
          <w:rPr>
            <w:rFonts w:ascii="Latin Modern Math" w:hAnsi="Latin Modern Math"/>
          </w:rPr>
          <m:t>+27</m:t>
        </m:r>
        <m:sSup>
          <m:sSupPr>
            <m:ctrlPr>
              <w:rPr>
                <w:rFonts w:ascii="Latin Modern Math" w:hAnsi="Latin Modern Math"/>
                <w:i/>
              </w:rPr>
            </m:ctrlPr>
          </m:sSupPr>
          <m:e>
            <m:r>
              <w:rPr>
                <w:rFonts w:ascii="Latin Modern Math" w:hAnsi="Latin Modern Math"/>
              </w:rPr>
              <m:t>b</m:t>
            </m:r>
          </m:e>
          <m:sup>
            <m:r>
              <w:rPr>
                <w:rFonts w:ascii="Latin Modern Math" w:hAnsi="Latin Modern Math"/>
              </w:rPr>
              <m:t>2</m:t>
            </m:r>
          </m:sup>
        </m:sSup>
        <m:r>
          <w:rPr>
            <w:rFonts w:ascii="Latin Modern Math" w:hAnsi="Latin Modern Math" w:hint="eastAsia"/>
          </w:rPr>
          <m:t>≠</m:t>
        </m:r>
        <m:r>
          <w:rPr>
            <w:rFonts w:ascii="Latin Modern Math" w:hAnsi="Latin Modern Math" w:hint="eastAsia"/>
          </w:rPr>
          <m:t>0</m:t>
        </m:r>
      </m:oMath>
      <w:r w:rsidR="00936884">
        <w:rPr>
          <w:rFonts w:hint="eastAsia"/>
        </w:rPr>
        <w:t>时，</w:t>
      </w:r>
      <w:r w:rsidR="00E80883">
        <w:rPr>
          <w:rFonts w:hint="eastAsia"/>
        </w:rPr>
        <w:t>以</w:t>
      </w:r>
      <w:r w:rsidR="009930C2">
        <w:rPr>
          <w:rFonts w:hint="eastAsia"/>
        </w:rPr>
        <w:t>椭圆曲线上的</w:t>
      </w:r>
      <w:proofErr w:type="gramStart"/>
      <w:r w:rsidR="009930C2">
        <w:rPr>
          <w:rFonts w:hint="eastAsia"/>
        </w:rPr>
        <w:t>所有点</w:t>
      </w:r>
      <w:proofErr w:type="gramEnd"/>
      <w:r w:rsidR="009930C2">
        <w:rPr>
          <w:rFonts w:hint="eastAsia"/>
        </w:rPr>
        <w:t>作为集合，可以定义一种加法，进而</w:t>
      </w:r>
      <w:proofErr w:type="gramStart"/>
      <w:r w:rsidR="009930C2">
        <w:rPr>
          <w:rFonts w:hint="eastAsia"/>
        </w:rPr>
        <w:t>作</w:t>
      </w:r>
      <w:proofErr w:type="gramEnd"/>
      <w:r w:rsidR="009930C2">
        <w:rPr>
          <w:rFonts w:hint="eastAsia"/>
        </w:rPr>
        <w:t>出一个阿贝尔群</w:t>
      </w:r>
      <w:r w:rsidR="00936884">
        <w:rPr>
          <w:rFonts w:hint="eastAsia"/>
        </w:rPr>
        <w:t>，即一个符合封闭性、加法结合律、加法单位元、逆元存在、加法交换律这</w:t>
      </w:r>
      <w:r w:rsidR="00EF43AE">
        <w:rPr>
          <w:rFonts w:hint="eastAsia"/>
        </w:rPr>
        <w:t>5</w:t>
      </w:r>
      <w:r w:rsidR="00936884">
        <w:rPr>
          <w:rFonts w:hint="eastAsia"/>
        </w:rPr>
        <w:t>条性质的代数群。</w:t>
      </w:r>
    </w:p>
    <w:p w:rsidR="00893C6A" w:rsidRDefault="00893C6A" w:rsidP="00936884">
      <w:pPr>
        <w:ind w:firstLineChars="200" w:firstLine="420"/>
      </w:pPr>
    </w:p>
    <w:p w:rsidR="00AF6C00" w:rsidRDefault="00DB4087" w:rsidP="00BF7BE9">
      <w:r w:rsidRPr="00DB4087">
        <w:rPr>
          <w:rFonts w:ascii="黑体" w:eastAsia="黑体" w:hAnsi="黑体" w:hint="eastAsia"/>
          <w:b/>
        </w:rPr>
        <w:t>定义</w:t>
      </w:r>
      <w:r w:rsidR="00F1365B">
        <w:rPr>
          <w:rStyle w:val="ad"/>
        </w:rPr>
        <w:fldChar w:fldCharType="begin"/>
      </w:r>
      <w:r w:rsidR="00F1365B">
        <w:rPr>
          <w:rStyle w:val="ad"/>
        </w:rPr>
        <w:instrText xml:space="preserve"> STYLEREF  "</w:instrText>
      </w:r>
      <w:r w:rsidR="00F1365B">
        <w:rPr>
          <w:rStyle w:val="ad"/>
        </w:rPr>
        <w:instrText>标题</w:instrText>
      </w:r>
      <w:r w:rsidR="00F1365B">
        <w:rPr>
          <w:rStyle w:val="ad"/>
        </w:rPr>
        <w:instrText xml:space="preserve"> 1" \n </w:instrText>
      </w:r>
      <w:r w:rsidR="00F1365B">
        <w:rPr>
          <w:rStyle w:val="ad"/>
        </w:rPr>
        <w:fldChar w:fldCharType="separate"/>
      </w:r>
      <w:r w:rsidR="008279DF">
        <w:rPr>
          <w:rStyle w:val="ad"/>
          <w:noProof/>
        </w:rPr>
        <w:t>3</w:t>
      </w:r>
      <w:r w:rsidR="00F1365B">
        <w:rPr>
          <w:rStyle w:val="ad"/>
        </w:rPr>
        <w:fldChar w:fldCharType="end"/>
      </w:r>
      <w:r w:rsidR="00F1365B">
        <w:rPr>
          <w:rStyle w:val="ad"/>
        </w:rPr>
        <w:t>-</w:t>
      </w:r>
      <w:r w:rsidR="00F1365B">
        <w:rPr>
          <w:rStyle w:val="ad"/>
        </w:rPr>
        <w:fldChar w:fldCharType="begin"/>
      </w:r>
      <w:r w:rsidR="00F1365B">
        <w:rPr>
          <w:rStyle w:val="ad"/>
        </w:rPr>
        <w:instrText xml:space="preserve"> SEQ </w:instrText>
      </w:r>
      <w:r w:rsidR="00F1365B">
        <w:rPr>
          <w:rStyle w:val="ad"/>
        </w:rPr>
        <w:instrText>定义</w:instrText>
      </w:r>
      <w:r w:rsidR="00F1365B">
        <w:rPr>
          <w:rStyle w:val="ad"/>
        </w:rPr>
        <w:instrText xml:space="preserve"> \s 1 \* MERGEFORMAT </w:instrText>
      </w:r>
      <w:r w:rsidR="00F1365B">
        <w:rPr>
          <w:rStyle w:val="ad"/>
        </w:rPr>
        <w:fldChar w:fldCharType="separate"/>
      </w:r>
      <w:r w:rsidR="008279DF">
        <w:rPr>
          <w:rStyle w:val="ad"/>
          <w:noProof/>
        </w:rPr>
        <w:t>1</w:t>
      </w:r>
      <w:r w:rsidR="00F1365B">
        <w:rPr>
          <w:rStyle w:val="ad"/>
        </w:rPr>
        <w:fldChar w:fldCharType="end"/>
      </w:r>
      <w:r>
        <w:rPr>
          <w:rFonts w:hint="eastAsia"/>
        </w:rPr>
        <w:t>（阿贝尔群）给定一个集合</w:t>
      </w:r>
      <m:oMath>
        <m:r>
          <w:rPr>
            <w:rFonts w:ascii="Latin Modern Math" w:hAnsi="Latin Modern Math" w:hint="eastAsia"/>
          </w:rPr>
          <m:t>G</m:t>
        </m:r>
      </m:oMath>
      <w:r>
        <w:rPr>
          <w:rFonts w:hint="eastAsia"/>
        </w:rPr>
        <w:t>，给定</w:t>
      </w:r>
      <m:oMath>
        <m:r>
          <w:rPr>
            <w:rFonts w:ascii="Latin Modern Math" w:hAnsi="Latin Modern Math" w:hint="eastAsia"/>
          </w:rPr>
          <m:t>G</m:t>
        </m:r>
      </m:oMath>
      <w:r>
        <w:rPr>
          <w:rFonts w:hint="eastAsia"/>
        </w:rPr>
        <w:t>上的一个二元运算</w:t>
      </w:r>
      <m:oMath>
        <m:r>
          <m:rPr>
            <m:sty m:val="p"/>
          </m:rPr>
          <w:rPr>
            <w:rFonts w:ascii="Latin Modern Math" w:hAnsi="Latin Modern Math"/>
          </w:rPr>
          <m:t>∘</m:t>
        </m:r>
      </m:oMath>
      <w:r>
        <w:rPr>
          <w:rFonts w:hint="eastAsia"/>
        </w:rPr>
        <w:t>，记为</w:t>
      </w:r>
      <m:oMath>
        <m:d>
          <m:dPr>
            <m:begChr m:val="{"/>
            <m:endChr m:val="}"/>
            <m:ctrlPr>
              <w:rPr>
                <w:rFonts w:ascii="Latin Modern Math" w:hAnsi="Latin Modern Math"/>
              </w:rPr>
            </m:ctrlPr>
          </m:dPr>
          <m:e>
            <m:r>
              <m:rPr>
                <m:sty m:val="p"/>
              </m:rPr>
              <w:rPr>
                <w:rFonts w:ascii="Latin Modern Math" w:hAnsi="Latin Modern Math"/>
              </w:rPr>
              <m:t>G, ∘</m:t>
            </m:r>
          </m:e>
        </m:d>
      </m:oMath>
      <w:r>
        <w:rPr>
          <w:rFonts w:hint="eastAsia"/>
        </w:rPr>
        <w:t>，如果对于集合</w:t>
      </w:r>
      <m:oMath>
        <m:r>
          <w:rPr>
            <w:rFonts w:ascii="Latin Modern Math" w:hAnsi="Latin Modern Math" w:hint="eastAsia"/>
          </w:rPr>
          <m:t>G</m:t>
        </m:r>
      </m:oMath>
      <w:r>
        <w:rPr>
          <w:rFonts w:hint="eastAsia"/>
        </w:rPr>
        <w:t>中元素组成的任意一个序偶</w:t>
      </w:r>
      <m:oMath>
        <m:d>
          <m:dPr>
            <m:ctrlPr>
              <w:rPr>
                <w:rFonts w:ascii="Latin Modern Math" w:hAnsi="Latin Modern Math"/>
                <w:i/>
              </w:rPr>
            </m:ctrlPr>
          </m:dPr>
          <m:e>
            <m:r>
              <w:rPr>
                <w:rFonts w:ascii="Latin Modern Math" w:hAnsi="Latin Modern Math"/>
              </w:rPr>
              <m:t>a, b</m:t>
            </m:r>
          </m:e>
        </m:d>
      </m:oMath>
      <w:r>
        <w:rPr>
          <w:rFonts w:hint="eastAsia"/>
        </w:rPr>
        <w:t>，使得下面的五个定理成立：</w:t>
      </w:r>
    </w:p>
    <w:p w:rsidR="00DB4087" w:rsidRDefault="00DB4087" w:rsidP="00DB4087">
      <w:pPr>
        <w:pStyle w:val="af2"/>
        <w:numPr>
          <w:ilvl w:val="0"/>
          <w:numId w:val="3"/>
        </w:numPr>
        <w:ind w:firstLineChars="0"/>
      </w:pPr>
      <w:r>
        <w:rPr>
          <w:rFonts w:hint="eastAsia"/>
        </w:rPr>
        <w:t>封闭性</w:t>
      </w:r>
      <w:r>
        <w:tab/>
      </w:r>
      <w:r w:rsidR="002A3CC2">
        <w:rPr>
          <w:rFonts w:hint="eastAsia"/>
        </w:rPr>
        <w:t>若</w:t>
      </w:r>
      <m:oMath>
        <m:r>
          <m:rPr>
            <m:sty m:val="p"/>
          </m:rPr>
          <w:rPr>
            <w:rFonts w:ascii="Latin Modern Math" w:hAnsi="Latin Modern Math"/>
          </w:rPr>
          <m:t>∀a, b</m:t>
        </m:r>
        <m:r>
          <m:rPr>
            <m:sty m:val="p"/>
          </m:rPr>
          <w:rPr>
            <w:rFonts w:ascii="Latin Modern Math" w:hAnsi="Latin Modern Math" w:hint="eastAsia"/>
          </w:rPr>
          <m:t>∈</m:t>
        </m:r>
        <m:r>
          <m:rPr>
            <m:sty m:val="p"/>
          </m:rPr>
          <w:rPr>
            <w:rFonts w:ascii="Latin Modern Math" w:hAnsi="Latin Modern Math"/>
          </w:rPr>
          <m:t>G</m:t>
        </m:r>
      </m:oMath>
      <w:r w:rsidR="002A3CC2">
        <w:rPr>
          <w:rFonts w:hint="eastAsia"/>
        </w:rPr>
        <w:t>，则</w:t>
      </w:r>
      <m:oMath>
        <m:r>
          <w:rPr>
            <w:rFonts w:ascii="Latin Modern Math" w:hAnsi="Latin Modern Math"/>
          </w:rPr>
          <m:t>a∘b</m:t>
        </m:r>
        <m:r>
          <w:rPr>
            <w:rFonts w:ascii="Latin Modern Math" w:hAnsi="Latin Modern Math" w:hint="eastAsia"/>
          </w:rPr>
          <m:t>∈</m:t>
        </m:r>
        <m:r>
          <w:rPr>
            <w:rFonts w:ascii="Latin Modern Math" w:hAnsi="Latin Modern Math"/>
          </w:rPr>
          <m:t>G</m:t>
        </m:r>
      </m:oMath>
      <w:r w:rsidR="002A3CC2">
        <w:rPr>
          <w:rFonts w:hint="eastAsia"/>
        </w:rPr>
        <w:t>；</w:t>
      </w:r>
    </w:p>
    <w:p w:rsidR="002A3CC2" w:rsidRDefault="002A3CC2" w:rsidP="00DB4087">
      <w:pPr>
        <w:pStyle w:val="af2"/>
        <w:numPr>
          <w:ilvl w:val="0"/>
          <w:numId w:val="3"/>
        </w:numPr>
        <w:ind w:firstLineChars="0"/>
      </w:pPr>
      <w:r>
        <w:rPr>
          <w:rFonts w:hint="eastAsia"/>
        </w:rPr>
        <w:t>结合律</w:t>
      </w:r>
      <w:r>
        <w:tab/>
      </w:r>
      <w:r>
        <w:rPr>
          <w:rFonts w:hint="eastAsia"/>
        </w:rPr>
        <w:t>若</w:t>
      </w:r>
      <m:oMath>
        <m:r>
          <m:rPr>
            <m:sty m:val="p"/>
          </m:rPr>
          <w:rPr>
            <w:rFonts w:ascii="Latin Modern Math" w:hAnsi="Latin Modern Math"/>
          </w:rPr>
          <m:t>∀a, b, c</m:t>
        </m:r>
        <m:r>
          <m:rPr>
            <m:sty m:val="p"/>
          </m:rPr>
          <w:rPr>
            <w:rFonts w:ascii="Latin Modern Math" w:hAnsi="Latin Modern Math" w:hint="eastAsia"/>
          </w:rPr>
          <m:t>∈</m:t>
        </m:r>
        <m:r>
          <m:rPr>
            <m:sty m:val="p"/>
          </m:rPr>
          <w:rPr>
            <w:rFonts w:ascii="Latin Modern Math" w:hAnsi="Latin Modern Math"/>
          </w:rPr>
          <m:t>G</m:t>
        </m:r>
      </m:oMath>
      <w:r>
        <w:rPr>
          <w:rFonts w:hint="eastAsia"/>
        </w:rPr>
        <w:t>，则</w:t>
      </w:r>
      <m:oMath>
        <m:d>
          <m:dPr>
            <m:ctrlPr>
              <w:rPr>
                <w:rFonts w:ascii="Latin Modern Math" w:hAnsi="Latin Modern Math"/>
              </w:rPr>
            </m:ctrlPr>
          </m:dPr>
          <m:e>
            <m:r>
              <m:rPr>
                <m:sty m:val="p"/>
              </m:rPr>
              <w:rPr>
                <w:rFonts w:ascii="Latin Modern Math" w:hAnsi="Latin Modern Math"/>
              </w:rPr>
              <m:t>a</m:t>
            </m:r>
            <m:r>
              <w:rPr>
                <w:rFonts w:ascii="Latin Modern Math" w:hAnsi="Latin Modern Math"/>
              </w:rPr>
              <m:t>∘b</m:t>
            </m:r>
          </m:e>
        </m:d>
        <m:r>
          <w:rPr>
            <w:rFonts w:ascii="Latin Modern Math" w:hAnsi="Latin Modern Math"/>
          </w:rPr>
          <m:t>∘c=a∘</m:t>
        </m:r>
        <m:d>
          <m:dPr>
            <m:ctrlPr>
              <w:rPr>
                <w:rFonts w:ascii="Latin Modern Math" w:hAnsi="Latin Modern Math"/>
                <w:i/>
              </w:rPr>
            </m:ctrlPr>
          </m:dPr>
          <m:e>
            <m:r>
              <w:rPr>
                <w:rFonts w:ascii="Latin Modern Math" w:hAnsi="Latin Modern Math"/>
              </w:rPr>
              <m:t>b∘c</m:t>
            </m:r>
          </m:e>
        </m:d>
      </m:oMath>
      <w:r>
        <w:rPr>
          <w:rFonts w:hint="eastAsia"/>
        </w:rPr>
        <w:t>；</w:t>
      </w:r>
    </w:p>
    <w:p w:rsidR="002A3CC2" w:rsidRDefault="00597574" w:rsidP="00DB4087">
      <w:pPr>
        <w:pStyle w:val="af2"/>
        <w:numPr>
          <w:ilvl w:val="0"/>
          <w:numId w:val="3"/>
        </w:numPr>
        <w:ind w:firstLineChars="0"/>
      </w:pPr>
      <w:r>
        <w:rPr>
          <w:rFonts w:hint="eastAsia"/>
        </w:rPr>
        <w:t>单位元</w:t>
      </w:r>
      <w:r>
        <w:tab/>
      </w:r>
      <m:oMath>
        <m:r>
          <m:rPr>
            <m:sty m:val="p"/>
          </m:rPr>
          <w:rPr>
            <w:rFonts w:ascii="Latin Modern Math" w:hAnsi="Latin Modern Math"/>
          </w:rPr>
          <m:t>G</m:t>
        </m:r>
      </m:oMath>
      <w:r>
        <w:rPr>
          <w:rFonts w:hint="eastAsia"/>
        </w:rPr>
        <w:t>中存在元素</w:t>
      </w:r>
      <m:oMath>
        <m:r>
          <w:rPr>
            <w:rFonts w:ascii="Latin Modern Math" w:hAnsi="Latin Modern Math" w:hint="eastAsia"/>
          </w:rPr>
          <m:t>e</m:t>
        </m:r>
      </m:oMath>
      <w:r>
        <w:rPr>
          <w:rFonts w:hint="eastAsia"/>
        </w:rPr>
        <w:t>，使得</w:t>
      </w:r>
      <m:oMath>
        <m:r>
          <m:rPr>
            <m:sty m:val="p"/>
          </m:rPr>
          <w:rPr>
            <w:rFonts w:ascii="Latin Modern Math" w:hAnsi="Latin Modern Math"/>
          </w:rPr>
          <m:t>∀a</m:t>
        </m:r>
        <m:r>
          <m:rPr>
            <m:sty m:val="p"/>
          </m:rPr>
          <w:rPr>
            <w:rFonts w:ascii="Latin Modern Math" w:hAnsi="Latin Modern Math" w:hint="eastAsia"/>
          </w:rPr>
          <m:t>∈</m:t>
        </m:r>
        <m:r>
          <m:rPr>
            <m:sty m:val="p"/>
          </m:rPr>
          <w:rPr>
            <w:rFonts w:ascii="Latin Modern Math" w:hAnsi="Latin Modern Math"/>
          </w:rPr>
          <m:t>G</m:t>
        </m:r>
      </m:oMath>
      <w:r>
        <w:rPr>
          <w:rFonts w:hint="eastAsia"/>
        </w:rPr>
        <w:t>，都有</w:t>
      </w:r>
      <m:oMath>
        <m:r>
          <w:rPr>
            <w:rFonts w:ascii="Latin Modern Math" w:hAnsi="Latin Modern Math" w:hint="eastAsia"/>
          </w:rPr>
          <m:t>e</m:t>
        </m:r>
        <m:r>
          <w:rPr>
            <w:rFonts w:ascii="Latin Modern Math" w:hAnsi="Latin Modern Math"/>
          </w:rPr>
          <m:t>∘a=a∘e=a</m:t>
        </m:r>
      </m:oMath>
      <w:r>
        <w:rPr>
          <w:rFonts w:hint="eastAsia"/>
        </w:rPr>
        <w:t>；</w:t>
      </w:r>
    </w:p>
    <w:p w:rsidR="00597574" w:rsidRDefault="00597574" w:rsidP="00DB4087">
      <w:pPr>
        <w:pStyle w:val="af2"/>
        <w:numPr>
          <w:ilvl w:val="0"/>
          <w:numId w:val="3"/>
        </w:numPr>
        <w:ind w:firstLineChars="0"/>
      </w:pPr>
      <w:r>
        <w:rPr>
          <w:rFonts w:hint="eastAsia"/>
        </w:rPr>
        <w:t>逆元</w:t>
      </w:r>
      <w:r>
        <w:tab/>
      </w:r>
      <m:oMath>
        <m:r>
          <m:rPr>
            <m:sty m:val="p"/>
          </m:rPr>
          <w:rPr>
            <w:rFonts w:ascii="Latin Modern Math" w:hAnsi="Latin Modern Math"/>
          </w:rPr>
          <m:t>∀a</m:t>
        </m:r>
        <m:r>
          <m:rPr>
            <m:sty m:val="p"/>
          </m:rPr>
          <w:rPr>
            <w:rFonts w:ascii="Latin Modern Math" w:hAnsi="Latin Modern Math" w:hint="eastAsia"/>
          </w:rPr>
          <m:t>∈</m:t>
        </m:r>
        <m:r>
          <m:rPr>
            <m:sty m:val="p"/>
          </m:rPr>
          <w:rPr>
            <w:rFonts w:ascii="Latin Modern Math" w:hAnsi="Latin Modern Math"/>
          </w:rPr>
          <m:t>G</m:t>
        </m:r>
      </m:oMath>
      <w:r>
        <w:rPr>
          <w:rFonts w:hint="eastAsia"/>
        </w:rPr>
        <w:t>，</w:t>
      </w:r>
      <m:oMath>
        <m:r>
          <m:rPr>
            <m:sty m:val="p"/>
          </m:rPr>
          <w:rPr>
            <w:rFonts w:ascii="Latin Modern Math" w:hAnsi="Latin Modern Math"/>
          </w:rPr>
          <m:t>∃</m:t>
        </m:r>
        <m:sSup>
          <m:sSupPr>
            <m:ctrlPr>
              <w:rPr>
                <w:rFonts w:ascii="Latin Modern Math" w:hAnsi="Latin Modern Math"/>
              </w:rPr>
            </m:ctrlPr>
          </m:sSupPr>
          <m:e>
            <m:r>
              <w:rPr>
                <w:rFonts w:ascii="Latin Modern Math" w:hAnsi="Latin Modern Math"/>
              </w:rPr>
              <m:t>a</m:t>
            </m:r>
          </m:e>
          <m:sup>
            <m:r>
              <m:rPr>
                <m:sty m:val="p"/>
              </m:rPr>
              <w:rPr>
                <w:rFonts w:ascii="Latin Modern Math" w:hAnsi="Latin Modern Math" w:hint="eastAsia"/>
              </w:rPr>
              <m:t>'</m:t>
            </m:r>
          </m:sup>
        </m:sSup>
      </m:oMath>
      <w:r>
        <w:rPr>
          <w:rFonts w:hint="eastAsia"/>
        </w:rPr>
        <w:t>，使得</w:t>
      </w:r>
      <m:oMath>
        <m:r>
          <m:rPr>
            <m:sty m:val="p"/>
          </m:rPr>
          <w:rPr>
            <w:rFonts w:ascii="Latin Modern Math" w:hAnsi="Latin Modern Math"/>
          </w:rPr>
          <m:t>a</m:t>
        </m:r>
        <m:r>
          <m:rPr>
            <m:sty m:val="p"/>
          </m:rPr>
          <w:rPr>
            <w:rFonts w:ascii="Latin Modern Math" w:eastAsia="MS Gothic" w:hAnsi="Latin Modern Math" w:cs="MS Gothic" w:hint="eastAsia"/>
          </w:rPr>
          <m:t>∘</m:t>
        </m:r>
        <m:sSup>
          <m:sSupPr>
            <m:ctrlPr>
              <w:rPr>
                <w:rFonts w:ascii="Latin Modern Math" w:hAnsi="Latin Modern Math"/>
              </w:rPr>
            </m:ctrlPr>
          </m:sSupPr>
          <m:e>
            <m:r>
              <w:rPr>
                <w:rFonts w:ascii="Latin Modern Math" w:hAnsi="Latin Modern Math"/>
              </w:rPr>
              <m:t>a</m:t>
            </m:r>
            <m:ctrlPr>
              <w:rPr>
                <w:rFonts w:ascii="Latin Modern Math" w:eastAsia="MS Gothic" w:hAnsi="Latin Modern Math" w:cs="MS Gothic"/>
              </w:rPr>
            </m:ctrlPr>
          </m:e>
          <m:sup>
            <m:r>
              <m:rPr>
                <m:sty m:val="p"/>
              </m:rPr>
              <w:rPr>
                <w:rFonts w:ascii="Latin Modern Math" w:hAnsi="Latin Modern Math" w:hint="eastAsia"/>
              </w:rPr>
              <m:t>'</m:t>
            </m:r>
          </m:sup>
        </m:sSup>
        <m:r>
          <w:rPr>
            <w:rFonts w:ascii="Latin Modern Math" w:hAnsi="Latin Modern Math"/>
          </w:rPr>
          <m:t>=</m:t>
        </m:r>
        <m:sSup>
          <m:sSupPr>
            <m:ctrlPr>
              <w:rPr>
                <w:rFonts w:ascii="Latin Modern Math" w:hAnsi="Latin Modern Math"/>
              </w:rPr>
            </m:ctrlPr>
          </m:sSupPr>
          <m:e>
            <m:r>
              <w:rPr>
                <w:rFonts w:ascii="Latin Modern Math" w:hAnsi="Latin Modern Math"/>
              </w:rPr>
              <m:t>a</m:t>
            </m:r>
            <m:ctrlPr>
              <w:rPr>
                <w:rFonts w:ascii="Latin Modern Math" w:eastAsia="MS Gothic" w:hAnsi="Latin Modern Math" w:cs="MS Gothic"/>
              </w:rPr>
            </m:ctrlPr>
          </m:e>
          <m:sup>
            <m:r>
              <m:rPr>
                <m:sty m:val="p"/>
              </m:rPr>
              <w:rPr>
                <w:rFonts w:ascii="Latin Modern Math" w:hAnsi="Latin Modern Math" w:hint="eastAsia"/>
              </w:rPr>
              <m:t>'</m:t>
            </m:r>
          </m:sup>
        </m:sSup>
        <m:r>
          <m:rPr>
            <m:sty m:val="p"/>
          </m:rPr>
          <w:rPr>
            <w:rFonts w:ascii="Latin Modern Math" w:eastAsia="MS Gothic" w:hAnsi="Latin Modern Math" w:cs="MS Gothic" w:hint="eastAsia"/>
          </w:rPr>
          <m:t>∘</m:t>
        </m:r>
        <m:r>
          <w:rPr>
            <w:rFonts w:ascii="Latin Modern Math" w:eastAsia="MS Gothic" w:hAnsi="Latin Modern Math" w:cs="MS Gothic"/>
          </w:rPr>
          <m:t>a</m:t>
        </m:r>
        <m:r>
          <m:rPr>
            <m:sty m:val="p"/>
          </m:rPr>
          <w:rPr>
            <w:rFonts w:ascii="Latin Modern Math" w:hAnsi="Latin Modern Math"/>
          </w:rPr>
          <m:t>=</m:t>
        </m:r>
        <m:r>
          <w:rPr>
            <w:rFonts w:ascii="Latin Modern Math" w:hAnsi="Latin Modern Math"/>
          </w:rPr>
          <m:t>e</m:t>
        </m:r>
      </m:oMath>
      <w:r w:rsidR="000C123C">
        <w:rPr>
          <w:rFonts w:hint="eastAsia"/>
        </w:rPr>
        <w:t>；</w:t>
      </w:r>
    </w:p>
    <w:p w:rsidR="00597574" w:rsidRPr="000C123C" w:rsidRDefault="000C123C" w:rsidP="00DB4087">
      <w:pPr>
        <w:pStyle w:val="af2"/>
        <w:numPr>
          <w:ilvl w:val="0"/>
          <w:numId w:val="3"/>
        </w:numPr>
        <w:ind w:firstLineChars="0"/>
        <w:rPr>
          <w:i/>
        </w:rPr>
      </w:pPr>
      <w:r>
        <w:rPr>
          <w:rFonts w:hint="eastAsia"/>
        </w:rPr>
        <w:t>交换性</w:t>
      </w:r>
      <w:r>
        <w:tab/>
      </w:r>
      <m:oMath>
        <m:r>
          <m:rPr>
            <m:sty m:val="p"/>
          </m:rPr>
          <w:rPr>
            <w:rFonts w:ascii="Latin Modern Math" w:hAnsi="Latin Modern Math"/>
          </w:rPr>
          <m:t>∀a, b</m:t>
        </m:r>
        <m:r>
          <m:rPr>
            <m:sty m:val="p"/>
          </m:rPr>
          <w:rPr>
            <w:rFonts w:ascii="Latin Modern Math" w:hAnsi="Latin Modern Math" w:hint="eastAsia"/>
          </w:rPr>
          <m:t>∈</m:t>
        </m:r>
        <m:r>
          <m:rPr>
            <m:sty m:val="p"/>
          </m:rPr>
          <w:rPr>
            <w:rFonts w:ascii="Latin Modern Math" w:hAnsi="Latin Modern Math"/>
          </w:rPr>
          <m:t>G</m:t>
        </m:r>
      </m:oMath>
      <w:r>
        <w:rPr>
          <w:rFonts w:hint="eastAsia"/>
        </w:rPr>
        <w:t>，有</w:t>
      </w:r>
      <m:oMath>
        <m:r>
          <w:rPr>
            <w:rFonts w:ascii="Latin Modern Math" w:hAnsi="Latin Modern Math"/>
          </w:rPr>
          <m:t>a∘b</m:t>
        </m:r>
        <m:r>
          <w:rPr>
            <w:rFonts w:ascii="Latin Modern Math" w:hAnsi="Latin Modern Math" w:hint="eastAsia"/>
          </w:rPr>
          <m:t>=</m:t>
        </m:r>
        <m:r>
          <w:rPr>
            <w:rFonts w:ascii="Latin Modern Math" w:hAnsi="Latin Modern Math"/>
          </w:rPr>
          <m:t>b∘</m:t>
        </m:r>
        <m:r>
          <w:rPr>
            <w:rFonts w:ascii="Latin Modern Math" w:hAnsi="Latin Modern Math" w:hint="eastAsia"/>
          </w:rPr>
          <m:t>a</m:t>
        </m:r>
      </m:oMath>
      <w:r>
        <w:rPr>
          <w:rFonts w:hint="eastAsia"/>
        </w:rPr>
        <w:t>。</w:t>
      </w:r>
    </w:p>
    <w:p w:rsidR="00893C6A" w:rsidRDefault="00893C6A" w:rsidP="00BF7BE9"/>
    <w:p w:rsidR="00BF7BE9" w:rsidRPr="00936884" w:rsidRDefault="00AF6C00" w:rsidP="00BF7BE9">
      <w:r w:rsidRPr="00893C6A">
        <w:rPr>
          <w:rFonts w:ascii="黑体" w:eastAsia="黑体" w:hAnsi="黑体" w:hint="eastAsia"/>
          <w:b/>
        </w:rPr>
        <w:t>定理</w:t>
      </w:r>
      <w:r w:rsidR="00893C6A">
        <w:rPr>
          <w:rFonts w:hint="eastAsia"/>
        </w:rPr>
        <w:t xml:space="preserve"> </w:t>
      </w:r>
      <w:r w:rsidR="00893C6A">
        <w:rPr>
          <w:rFonts w:hint="eastAsia"/>
        </w:rPr>
        <w:t>（椭圆曲线阿贝尔群）对于</w:t>
      </w:r>
    </w:p>
    <w:p w:rsidR="00A16ACD" w:rsidRDefault="00510AC6" w:rsidP="00506482">
      <w:pPr>
        <w:pStyle w:val="1"/>
      </w:pPr>
      <w:r>
        <w:rPr>
          <w:rFonts w:hint="eastAsia"/>
        </w:rPr>
        <w:t>椭圆曲线加密</w:t>
      </w:r>
    </w:p>
    <w:p w:rsidR="00D10845" w:rsidRDefault="00D10845" w:rsidP="00D10845"/>
    <w:p w:rsidR="003A4F1A" w:rsidRDefault="00510AC6" w:rsidP="00506482">
      <w:pPr>
        <w:pStyle w:val="1"/>
      </w:pPr>
      <w:r>
        <w:rPr>
          <w:rFonts w:hint="eastAsia"/>
        </w:rPr>
        <w:t>博弈论概要</w:t>
      </w:r>
    </w:p>
    <w:p w:rsidR="0098185D" w:rsidRPr="0098185D" w:rsidRDefault="0098185D" w:rsidP="0098185D"/>
    <w:p w:rsidR="00D10845" w:rsidRDefault="00510AC6" w:rsidP="00506482">
      <w:pPr>
        <w:pStyle w:val="1"/>
      </w:pPr>
      <w:r>
        <w:rPr>
          <w:rFonts w:hint="eastAsia"/>
        </w:rPr>
        <w:t>矿工不主动作弊的博弈基础</w:t>
      </w:r>
    </w:p>
    <w:p w:rsidR="00AE54F8" w:rsidRDefault="00AE54F8" w:rsidP="00AE54F8">
      <w:pPr>
        <w:pStyle w:val="2"/>
      </w:pPr>
      <w:r>
        <w:rPr>
          <w:rFonts w:hint="eastAsia"/>
        </w:rPr>
        <w:t>拜占庭协定</w:t>
      </w:r>
    </w:p>
    <w:p w:rsidR="00AE54F8" w:rsidRDefault="00AE54F8" w:rsidP="00AE54F8">
      <w:pPr>
        <w:ind w:firstLineChars="200" w:firstLine="420"/>
      </w:pPr>
      <w:r>
        <w:rPr>
          <w:rFonts w:hint="eastAsia"/>
        </w:rPr>
        <w:t>为了提高飞行的安全系数，学者们曾经研究过安装在飞机上的数量众多的传感器和仪器可能发生的错误。在对这些错误进行建模的过程中，科学家们发现：失灵的仪器不但会停止工作，有时还呈现出任意的行为。基于这样的认知，学者们认为仪器错误可以是任意类型的，不局限于任何模式。</w:t>
      </w:r>
    </w:p>
    <w:p w:rsidR="00AE54F8" w:rsidRPr="00AE54F8" w:rsidRDefault="00AE54F8" w:rsidP="00AE54F8">
      <w:pPr>
        <w:ind w:firstLineChars="200" w:firstLine="420"/>
      </w:pPr>
      <w:r>
        <w:rPr>
          <w:rFonts w:hint="eastAsia"/>
        </w:rPr>
        <w:t>定义（拜占庭）</w:t>
      </w:r>
      <w:r>
        <w:rPr>
          <w:rFonts w:hint="eastAsia"/>
        </w:rPr>
        <w:t>.</w:t>
      </w:r>
      <w:r>
        <w:t xml:space="preserve"> </w:t>
      </w:r>
      <w:r>
        <w:rPr>
          <w:rFonts w:hint="eastAsia"/>
        </w:rPr>
        <w:t>一个可能呈现任意行为的节点被称为拜占庭。任意行为意味着“所有能想象到的事情”，比如，根本不发送任何消息，向不同的邻居发送不同且错误的消息，以及谎报自己的输入值。</w:t>
      </w:r>
    </w:p>
    <w:p w:rsidR="00AE54F8" w:rsidRDefault="00A16DC3" w:rsidP="00AE54F8">
      <w:pPr>
        <w:ind w:firstLineChars="200" w:firstLine="420"/>
      </w:pPr>
      <w:r>
        <w:rPr>
          <w:rFonts w:hint="eastAsia"/>
        </w:rPr>
        <w:t>如果用博弈论的观点来看，拜占庭行为也有可能包含串谋，即所有的拜占庭节点被同一个攻击者控制。这里假定任何两个节点之间直接通信，并且没有一个节点可以伪造其他节点的发送地址——这个要求确保了单个拜占庭节点不可以扮演所有的节点。我们把所有非拜占庭节点称为</w:t>
      </w:r>
      <w:r w:rsidRPr="009529F7">
        <w:rPr>
          <w:rStyle w:val="ad"/>
          <w:rFonts w:hint="eastAsia"/>
        </w:rPr>
        <w:t>好的节点</w:t>
      </w:r>
      <w:r>
        <w:rPr>
          <w:rFonts w:hint="eastAsia"/>
        </w:rPr>
        <w:t>。</w:t>
      </w:r>
    </w:p>
    <w:p w:rsidR="00AE54F8" w:rsidRDefault="00AE54F8" w:rsidP="00AE54F8">
      <w:pPr>
        <w:ind w:firstLineChars="200" w:firstLine="420"/>
      </w:pPr>
    </w:p>
    <w:p w:rsidR="009529F7" w:rsidRPr="009529F7" w:rsidRDefault="009529F7" w:rsidP="006E1C65">
      <w:r w:rsidRPr="006E1C65">
        <w:rPr>
          <w:rStyle w:val="ad"/>
          <w:rFonts w:hint="eastAsia"/>
        </w:rPr>
        <w:t>定义</w:t>
      </w:r>
      <w:r w:rsidR="006E1C65">
        <w:rPr>
          <w:rStyle w:val="ad"/>
        </w:rPr>
        <w:fldChar w:fldCharType="begin"/>
      </w:r>
      <w:r w:rsidR="006E1C65">
        <w:rPr>
          <w:rStyle w:val="ad"/>
        </w:rPr>
        <w:instrText xml:space="preserve"> STYLEREF  "</w:instrText>
      </w:r>
      <w:r w:rsidR="006E1C65">
        <w:rPr>
          <w:rStyle w:val="ad"/>
        </w:rPr>
        <w:instrText>标题</w:instrText>
      </w:r>
      <w:r w:rsidR="006E1C65">
        <w:rPr>
          <w:rStyle w:val="ad"/>
        </w:rPr>
        <w:instrText xml:space="preserve"> 1" \n </w:instrText>
      </w:r>
      <w:r w:rsidR="006E1C65">
        <w:rPr>
          <w:rStyle w:val="ad"/>
        </w:rPr>
        <w:fldChar w:fldCharType="separate"/>
      </w:r>
      <w:r w:rsidR="008279DF">
        <w:rPr>
          <w:rStyle w:val="ad"/>
          <w:noProof/>
        </w:rPr>
        <w:t>6</w:t>
      </w:r>
      <w:r w:rsidR="006E1C65">
        <w:rPr>
          <w:rStyle w:val="ad"/>
        </w:rPr>
        <w:fldChar w:fldCharType="end"/>
      </w:r>
      <w:r w:rsidR="006E1C65">
        <w:rPr>
          <w:rStyle w:val="ad"/>
        </w:rPr>
        <w:t>-</w:t>
      </w:r>
      <w:r w:rsidR="006E1C65">
        <w:rPr>
          <w:rStyle w:val="ad"/>
        </w:rPr>
        <w:fldChar w:fldCharType="begin"/>
      </w:r>
      <w:r w:rsidR="006E1C65">
        <w:rPr>
          <w:rStyle w:val="ad"/>
        </w:rPr>
        <w:instrText xml:space="preserve"> SEQ </w:instrText>
      </w:r>
      <w:r w:rsidR="006E1C65">
        <w:rPr>
          <w:rStyle w:val="ad"/>
        </w:rPr>
        <w:instrText>定义</w:instrText>
      </w:r>
      <w:r w:rsidR="006E1C65">
        <w:rPr>
          <w:rStyle w:val="ad"/>
        </w:rPr>
        <w:instrText xml:space="preserve"> \s 1 \* MERGEFORMAT </w:instrText>
      </w:r>
      <w:r w:rsidR="006E1C65">
        <w:rPr>
          <w:rStyle w:val="ad"/>
        </w:rPr>
        <w:fldChar w:fldCharType="separate"/>
      </w:r>
      <w:r w:rsidR="008279DF">
        <w:rPr>
          <w:rStyle w:val="ad"/>
          <w:noProof/>
        </w:rPr>
        <w:t>1</w:t>
      </w:r>
      <w:r w:rsidR="006E1C65">
        <w:rPr>
          <w:rStyle w:val="ad"/>
        </w:rPr>
        <w:fldChar w:fldCharType="end"/>
      </w:r>
      <w:r>
        <w:rPr>
          <w:rFonts w:hint="eastAsia"/>
        </w:rPr>
        <w:t>（拜占庭协定，</w:t>
      </w:r>
      <w:r>
        <w:rPr>
          <w:rFonts w:hint="eastAsia"/>
        </w:rPr>
        <w:t>B</w:t>
      </w:r>
      <w:r>
        <w:t>yzantine Agreement</w:t>
      </w:r>
      <w:r>
        <w:rPr>
          <w:rFonts w:hint="eastAsia"/>
        </w:rPr>
        <w:t>）</w:t>
      </w:r>
      <w:r>
        <w:rPr>
          <w:rFonts w:hint="eastAsia"/>
        </w:rPr>
        <w:t>.</w:t>
      </w:r>
      <w:r>
        <w:t xml:space="preserve"> </w:t>
      </w:r>
      <w:r>
        <w:rPr>
          <w:rFonts w:hint="eastAsia"/>
        </w:rPr>
        <w:t>在一个存在拜占庭节点的系统中达成的共识被称为拜占庭协定。如果一个算法可以在存在</w:t>
      </w:r>
      <m:oMath>
        <m:r>
          <w:rPr>
            <w:rFonts w:ascii="Latin Modern Math" w:hAnsi="Latin Modern Math"/>
          </w:rPr>
          <m:t>f</m:t>
        </m:r>
      </m:oMath>
      <w:proofErr w:type="gramStart"/>
      <w:r>
        <w:rPr>
          <w:rFonts w:hint="eastAsia"/>
        </w:rPr>
        <w:t>个</w:t>
      </w:r>
      <w:proofErr w:type="gramEnd"/>
      <w:r>
        <w:rPr>
          <w:rFonts w:hint="eastAsia"/>
        </w:rPr>
        <w:t>拜占庭</w:t>
      </w:r>
      <w:r>
        <w:rPr>
          <w:rFonts w:hint="eastAsia"/>
        </w:rPr>
        <w:lastRenderedPageBreak/>
        <w:t>节点的情况下正确工作，则称该算法为</w:t>
      </w:r>
      <m:oMath>
        <m:r>
          <m:rPr>
            <m:sty m:val="p"/>
          </m:rPr>
          <w:rPr>
            <w:rFonts w:ascii="Latin Modern Math" w:hAnsi="Latin Modern Math"/>
          </w:rPr>
          <m:t>f</m:t>
        </m:r>
        <m:r>
          <m:rPr>
            <m:sty m:val="p"/>
          </m:rPr>
          <w:rPr>
            <w:rFonts w:ascii="微软雅黑" w:eastAsia="微软雅黑" w:hAnsi="微软雅黑" w:cs="微软雅黑" w:hint="eastAsia"/>
          </w:rPr>
          <m:t>-</m:t>
        </m:r>
        <m:r>
          <m:rPr>
            <m:sty m:val="p"/>
          </m:rPr>
          <w:rPr>
            <w:rFonts w:ascii="Latin Modern Math" w:hAnsi="Latin Modern Math" w:hint="eastAsia"/>
          </w:rPr>
          <m:t>可适用</m:t>
        </m:r>
      </m:oMath>
      <w:r>
        <w:rPr>
          <w:rFonts w:hint="eastAsia"/>
        </w:rPr>
        <w:t>（</w:t>
      </w:r>
      <w:r w:rsidRPr="009529F7">
        <w:rPr>
          <w:rFonts w:hint="eastAsia"/>
          <w:i/>
        </w:rPr>
        <w:t>f</w:t>
      </w:r>
      <w:r>
        <w:rPr>
          <w:rFonts w:hint="eastAsia"/>
        </w:rPr>
        <w:t>-</w:t>
      </w:r>
      <w:r>
        <w:t>resilient</w:t>
      </w:r>
      <w:r>
        <w:rPr>
          <w:rFonts w:hint="eastAsia"/>
        </w:rPr>
        <w:t>）</w:t>
      </w:r>
      <w:r w:rsidR="00A35AE8">
        <w:rPr>
          <w:rFonts w:hint="eastAsia"/>
        </w:rPr>
        <w:t>。</w:t>
      </w: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8F5FED" w:rsidRDefault="008F5FED" w:rsidP="00213829"/>
    <w:p w:rsidR="008F5FED" w:rsidRDefault="008F5FED" w:rsidP="00213829">
      <w:pPr>
        <w:sectPr w:rsidR="008F5FED" w:rsidSect="00AB31C0">
          <w:type w:val="continuous"/>
          <w:pgSz w:w="11906" w:h="16838"/>
          <w:pgMar w:top="1440" w:right="1134" w:bottom="1134" w:left="1276" w:header="851" w:footer="992" w:gutter="0"/>
          <w:cols w:num="2" w:space="425"/>
          <w:docGrid w:type="lines" w:linePitch="312"/>
        </w:sectPr>
      </w:pPr>
    </w:p>
    <w:p w:rsidR="008F5FED" w:rsidRDefault="008F5FED">
      <w:pPr>
        <w:widowControl/>
        <w:spacing w:line="240" w:lineRule="auto"/>
        <w:jc w:val="left"/>
      </w:pPr>
      <w:r>
        <w:br w:type="page"/>
      </w:r>
    </w:p>
    <w:p w:rsidR="00FD0413" w:rsidRDefault="00CD2A2C" w:rsidP="00880440">
      <w:pPr>
        <w:pStyle w:val="1"/>
        <w:ind w:leftChars="-202" w:left="-424"/>
      </w:pPr>
      <w:r>
        <w:rPr>
          <w:rFonts w:hint="eastAsia"/>
        </w:rPr>
        <w:lastRenderedPageBreak/>
        <w:t>参考文献</w:t>
      </w:r>
    </w:p>
    <w:p w:rsidR="008336F0" w:rsidRPr="008336F0" w:rsidRDefault="00FD0413" w:rsidP="00880440">
      <w:pPr>
        <w:pStyle w:val="EndNoteBibliography"/>
        <w:ind w:hanging="426"/>
      </w:pPr>
      <w:r>
        <w:fldChar w:fldCharType="begin"/>
      </w:r>
      <w:r>
        <w:instrText xml:space="preserve"> ADDIN EN.REFLIST </w:instrText>
      </w:r>
      <w:r>
        <w:fldChar w:fldCharType="separate"/>
      </w:r>
      <w:r w:rsidR="008336F0" w:rsidRPr="008336F0">
        <w:rPr>
          <w:rFonts w:hint="eastAsia"/>
        </w:rPr>
        <w:t>1.</w:t>
      </w:r>
      <w:r w:rsidR="008336F0" w:rsidRPr="008336F0">
        <w:rPr>
          <w:rFonts w:hint="eastAsia"/>
        </w:rPr>
        <w:tab/>
      </w:r>
      <w:r w:rsidR="008336F0" w:rsidRPr="008336F0">
        <w:rPr>
          <w:rFonts w:hint="eastAsia"/>
        </w:rPr>
        <w:t>唐长兵</w:t>
      </w:r>
      <w:r w:rsidR="008336F0" w:rsidRPr="008336F0">
        <w:rPr>
          <w:rFonts w:hint="eastAsia"/>
        </w:rPr>
        <w:t xml:space="preserve">, et al., </w:t>
      </w:r>
      <w:r w:rsidR="008336F0" w:rsidRPr="008336F0">
        <w:rPr>
          <w:rFonts w:hint="eastAsia"/>
          <w:i/>
        </w:rPr>
        <w:t>PoW</w:t>
      </w:r>
      <w:r w:rsidR="008336F0" w:rsidRPr="008336F0">
        <w:rPr>
          <w:rFonts w:hint="eastAsia"/>
          <w:i/>
        </w:rPr>
        <w:t>共识算法中的博弈困境分析与优化</w:t>
      </w:r>
      <w:r w:rsidR="008336F0" w:rsidRPr="008336F0">
        <w:rPr>
          <w:rFonts w:hint="eastAsia"/>
          <w:i/>
        </w:rPr>
        <w:t>.</w:t>
      </w:r>
      <w:r w:rsidR="008336F0" w:rsidRPr="008336F0">
        <w:rPr>
          <w:rFonts w:hint="eastAsia"/>
        </w:rPr>
        <w:t xml:space="preserve"> </w:t>
      </w:r>
      <w:r w:rsidR="008336F0" w:rsidRPr="008336F0">
        <w:rPr>
          <w:rFonts w:hint="eastAsia"/>
        </w:rPr>
        <w:t>自动化学报</w:t>
      </w:r>
      <w:r w:rsidR="008336F0" w:rsidRPr="008336F0">
        <w:rPr>
          <w:rFonts w:hint="eastAsia"/>
        </w:rPr>
        <w:t>, 2017(09): p. 1520-1531.</w:t>
      </w:r>
    </w:p>
    <w:p w:rsidR="00E7459D" w:rsidRDefault="00FD0413" w:rsidP="007A422D">
      <w:r>
        <w:fldChar w:fldCharType="end"/>
      </w:r>
    </w:p>
    <w:p w:rsidR="002921F7" w:rsidRDefault="00E7459D" w:rsidP="00E7459D">
      <w:pPr>
        <w:widowControl/>
        <w:spacing w:line="240" w:lineRule="auto"/>
        <w:jc w:val="left"/>
      </w:pPr>
      <w:r>
        <w:br w:type="page"/>
      </w:r>
    </w:p>
    <w:p w:rsidR="00E7459D" w:rsidRDefault="00E7459D">
      <w:pPr>
        <w:widowControl/>
        <w:spacing w:line="240" w:lineRule="auto"/>
        <w:jc w:val="left"/>
        <w:sectPr w:rsidR="00E7459D" w:rsidSect="008941F5">
          <w:type w:val="continuous"/>
          <w:pgSz w:w="11906" w:h="16838"/>
          <w:pgMar w:top="1440" w:right="1800" w:bottom="1440" w:left="1800" w:header="851" w:footer="992" w:gutter="0"/>
          <w:cols w:space="425"/>
          <w:docGrid w:type="lines" w:linePitch="312"/>
        </w:sectPr>
      </w:pPr>
    </w:p>
    <w:p w:rsidR="002921F7" w:rsidRDefault="002921F7">
      <w:pPr>
        <w:widowControl/>
        <w:spacing w:line="240" w:lineRule="auto"/>
        <w:jc w:val="left"/>
      </w:pPr>
    </w:p>
    <w:p w:rsidR="003D3A9A" w:rsidRDefault="002921F7" w:rsidP="002921F7">
      <w:pPr>
        <w:pStyle w:val="ae"/>
      </w:pPr>
      <w:r>
        <w:rPr>
          <w:rFonts w:hint="eastAsia"/>
        </w:rPr>
        <w:t>致谢</w:t>
      </w:r>
    </w:p>
    <w:p w:rsidR="002921F7" w:rsidRDefault="00EB79C2" w:rsidP="00EB79C2">
      <w:pPr>
        <w:ind w:firstLineChars="200" w:firstLine="420"/>
        <w:rPr>
          <w:lang w:val="en"/>
        </w:rPr>
      </w:pPr>
      <w:r>
        <w:rPr>
          <w:rFonts w:hint="eastAsia"/>
          <w:lang w:val="en"/>
        </w:rPr>
        <w:t>时维七月，大三学年收官在即，行笔至此，感慨颇多。</w:t>
      </w:r>
      <w:r w:rsidR="004E2D5F">
        <w:rPr>
          <w:rFonts w:hint="eastAsia"/>
          <w:lang w:val="en"/>
        </w:rPr>
        <w:t>早在大三学年的第二学期开始的第一周，陆正福教授和我们一行几人仔细商讨了选题问题</w:t>
      </w:r>
      <w:r w:rsidR="008E05FB">
        <w:rPr>
          <w:rFonts w:hint="eastAsia"/>
          <w:lang w:val="en"/>
        </w:rPr>
        <w:t>，在综合考虑了基础性、研究型、新颖性与可拓展性之后，</w:t>
      </w:r>
      <w:proofErr w:type="gramStart"/>
      <w:r w:rsidR="008E05FB">
        <w:rPr>
          <w:rFonts w:hint="eastAsia"/>
          <w:lang w:val="en"/>
        </w:rPr>
        <w:t>陆导最终</w:t>
      </w:r>
      <w:proofErr w:type="gramEnd"/>
      <w:r w:rsidR="008E05FB">
        <w:rPr>
          <w:rFonts w:hint="eastAsia"/>
          <w:lang w:val="en"/>
        </w:rPr>
        <w:t>敲定：以区块链技术作为最终方向，题目可以涉及该技术中的数字加密技术</w:t>
      </w:r>
      <w:r w:rsidR="00101977">
        <w:rPr>
          <w:rFonts w:hint="eastAsia"/>
          <w:lang w:val="en"/>
        </w:rPr>
        <w:t>，也可从经济学角度分析整个架构设计。</w:t>
      </w:r>
    </w:p>
    <w:p w:rsidR="00E7459D" w:rsidRPr="002921F7" w:rsidRDefault="00E7459D" w:rsidP="00EB79C2">
      <w:pPr>
        <w:ind w:firstLineChars="200" w:firstLine="420"/>
        <w:rPr>
          <w:lang w:val="en"/>
        </w:rPr>
      </w:pPr>
      <w:r>
        <w:rPr>
          <w:rFonts w:hint="eastAsia"/>
          <w:lang w:val="en"/>
        </w:rPr>
        <w:t>眼下正值比特币、以太坊之类的数字货币大行其道之时，一个比特币的价格甚至炒到了一万美元以上，虽然价格多有摆动，但是总体来看，比特</w:t>
      </w:r>
      <w:proofErr w:type="gramStart"/>
      <w:r>
        <w:rPr>
          <w:rFonts w:hint="eastAsia"/>
          <w:lang w:val="en"/>
        </w:rPr>
        <w:t>币价格</w:t>
      </w:r>
      <w:proofErr w:type="gramEnd"/>
      <w:r>
        <w:rPr>
          <w:rFonts w:hint="eastAsia"/>
          <w:lang w:val="en"/>
        </w:rPr>
        <w:t>的居高不下印证了区块链这一技术的可靠与高可拓展性。</w:t>
      </w:r>
      <w:r w:rsidR="00BA3560">
        <w:rPr>
          <w:rFonts w:hint="eastAsia"/>
          <w:lang w:val="en"/>
        </w:rPr>
        <w:t>同行五人，开始了针对比特</w:t>
      </w:r>
      <w:proofErr w:type="gramStart"/>
      <w:r w:rsidR="00BA3560">
        <w:rPr>
          <w:rFonts w:hint="eastAsia"/>
          <w:lang w:val="en"/>
        </w:rPr>
        <w:t>币技术</w:t>
      </w:r>
      <w:proofErr w:type="gramEnd"/>
      <w:r w:rsidR="00BA3560">
        <w:rPr>
          <w:rFonts w:hint="eastAsia"/>
          <w:lang w:val="en"/>
        </w:rPr>
        <w:t>的研究。</w:t>
      </w:r>
      <w:r w:rsidR="00BD6DFC">
        <w:rPr>
          <w:rFonts w:hint="eastAsia"/>
          <w:lang w:val="en"/>
        </w:rPr>
        <w:t>国内主流期刊上发表的</w:t>
      </w:r>
      <w:r w:rsidR="00C32C79">
        <w:rPr>
          <w:rFonts w:hint="eastAsia"/>
          <w:lang w:val="en"/>
        </w:rPr>
        <w:t>文章大多都在探讨</w:t>
      </w:r>
      <w:r w:rsidR="00E350B1">
        <w:rPr>
          <w:rFonts w:hint="eastAsia"/>
          <w:lang w:val="en"/>
        </w:rPr>
        <w:t>区块链的应用，</w:t>
      </w:r>
    </w:p>
    <w:sectPr w:rsidR="00E7459D" w:rsidRPr="002921F7" w:rsidSect="00E350B1">
      <w:type w:val="continuous"/>
      <w:pgSz w:w="11906" w:h="16838"/>
      <w:pgMar w:top="4962"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E90" w:rsidRDefault="007F3E90" w:rsidP="00722623">
      <w:pPr>
        <w:spacing w:line="240" w:lineRule="auto"/>
      </w:pPr>
      <w:r>
        <w:separator/>
      </w:r>
    </w:p>
  </w:endnote>
  <w:endnote w:type="continuationSeparator" w:id="0">
    <w:p w:rsidR="007F3E90" w:rsidRDefault="007F3E90"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8190"/>
      <w:docPartObj>
        <w:docPartGallery w:val="Page Numbers (Bottom of Page)"/>
        <w:docPartUnique/>
      </w:docPartObj>
    </w:sdtPr>
    <w:sdtEndPr>
      <w:rPr>
        <w:lang w:val="zh-CN"/>
      </w:rPr>
    </w:sdtEndPr>
    <w:sdtContent>
      <w:sdt>
        <w:sdtPr>
          <w:id w:val="-1705238520"/>
          <w:docPartObj>
            <w:docPartGallery w:val="Page Numbers (Top of Page)"/>
            <w:docPartUnique/>
          </w:docPartObj>
        </w:sdtPr>
        <w:sdtEndPr>
          <w:rPr>
            <w:lang w:val="zh-CN"/>
          </w:rPr>
        </w:sdtEndPr>
        <w:sdtContent>
          <w:p w:rsidR="002F2FF2" w:rsidRPr="002F2FF2" w:rsidRDefault="002F2FF2" w:rsidP="002F2FF2">
            <w:pPr>
              <w:pStyle w:val="a5"/>
              <w:jc w:val="center"/>
              <w:rPr>
                <w:lang w:val="zh-CN"/>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sidRPr="002F2FF2">
              <w:rPr>
                <w:lang w:val="zh-CN"/>
              </w:rPr>
              <w:t xml:space="preserve"> </w:t>
            </w:r>
            <w:r w:rsidRPr="002F2FF2">
              <w:rPr>
                <w:rFonts w:hint="eastAsia"/>
                <w:lang w:val="zh-CN"/>
              </w:rPr>
              <w:t>页</w:t>
            </w:r>
          </w:p>
        </w:sdtContent>
      </w:sdt>
    </w:sdtContent>
  </w:sdt>
  <w:p w:rsidR="002F2FF2" w:rsidRDefault="002F2F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E90" w:rsidRDefault="007F3E90" w:rsidP="00722623">
      <w:pPr>
        <w:spacing w:line="240" w:lineRule="auto"/>
      </w:pPr>
      <w:r>
        <w:separator/>
      </w:r>
    </w:p>
  </w:footnote>
  <w:footnote w:type="continuationSeparator" w:id="0">
    <w:p w:rsidR="007F3E90" w:rsidRDefault="007F3E90"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48" w:rsidRDefault="004C2D48">
    <w:pPr>
      <w:pStyle w:val="a3"/>
    </w:pPr>
    <w:r>
      <w:rPr>
        <w:rFonts w:hint="eastAsia"/>
      </w:rPr>
      <w:t>2018</w:t>
    </w:r>
    <w:r>
      <w:rPr>
        <w:rFonts w:hint="eastAsia"/>
      </w:rPr>
      <w:t>年</w:t>
    </w:r>
    <w:r w:rsidR="007E40DE">
      <w:rPr>
        <w:rFonts w:hint="eastAsia"/>
      </w:rPr>
      <w:t>7</w:t>
    </w:r>
    <w:r>
      <w:rPr>
        <w:rFonts w:hint="eastAsia"/>
      </w:rPr>
      <w:t>月</w:t>
    </w:r>
    <w:r>
      <w:ptab w:relativeTo="margin" w:alignment="center" w:leader="none"/>
    </w:r>
    <w:r>
      <w:rPr>
        <w:rFonts w:hint="eastAsia"/>
      </w:rPr>
      <w:t>云南大学学生论文</w:t>
    </w:r>
    <w:r>
      <w:ptab w:relativeTo="margin" w:alignment="right" w:leader="none"/>
    </w:r>
    <w:r>
      <w:rPr>
        <w:rFonts w:hint="eastAsia"/>
      </w:rPr>
      <w:t>May</w:t>
    </w:r>
    <w:r>
      <w:t>,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W w:w="3765" w:type="dxa"/>
      <w:tblInd w:w="5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tblGrid>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国家“世界一流大学”建设高校</w:t>
          </w:r>
        </w:p>
      </w:tc>
    </w:tr>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全国重点综合性大学</w:t>
          </w:r>
        </w:p>
      </w:tc>
    </w:tr>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国家首批“211工程”重点建设大学</w:t>
          </w:r>
        </w:p>
      </w:tc>
    </w:tr>
  </w:tbl>
  <w:p w:rsidR="00B82C38" w:rsidRPr="00B82C38" w:rsidRDefault="00D9071F" w:rsidP="003632A0">
    <w:r>
      <w:rPr>
        <w:noProof/>
      </w:rPr>
      <w:drawing>
        <wp:anchor distT="0" distB="0" distL="114300" distR="114300" simplePos="0" relativeHeight="251658240" behindDoc="0" locked="0" layoutInCell="1" allowOverlap="1">
          <wp:simplePos x="0" y="0"/>
          <wp:positionH relativeFrom="column">
            <wp:posOffset>-758190</wp:posOffset>
          </wp:positionH>
          <wp:positionV relativeFrom="paragraph">
            <wp:posOffset>-785495</wp:posOffset>
          </wp:positionV>
          <wp:extent cx="712470" cy="702594"/>
          <wp:effectExtent l="38100" t="38100" r="49530" b="40640"/>
          <wp:wrapNone/>
          <wp:docPr id="1" name="图片 1"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941" cy="712920"/>
                  </a:xfrm>
                  <a:prstGeom prst="rect">
                    <a:avLst/>
                  </a:prstGeom>
                  <a:noFill/>
                  <a:ln>
                    <a:noFill/>
                  </a:ln>
                  <a:scene3d>
                    <a:camera prst="orthographicFront">
                      <a:rot lat="0" lon="21299996" rev="0"/>
                    </a:camera>
                    <a:lightRig rig="threePt" dir="t"/>
                  </a:scene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47B"/>
    <w:multiLevelType w:val="hybridMultilevel"/>
    <w:tmpl w:val="87F2B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01A9F"/>
    <w:multiLevelType w:val="multilevel"/>
    <w:tmpl w:val="622C9382"/>
    <w:lvl w:ilvl="0">
      <w:numFmt w:val="decimal"/>
      <w:suff w:val="space"/>
      <w:lvlText w:val="%1"/>
      <w:lvlJc w:val="left"/>
      <w:pPr>
        <w:ind w:left="0" w:firstLine="0"/>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6580799"/>
    <w:multiLevelType w:val="multilevel"/>
    <w:tmpl w:val="29F4D104"/>
    <w:lvl w:ilvl="0">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Latin Modern Math&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504&lt;/item&gt;&lt;/record-ids&gt;&lt;/item&gt;&lt;/Libraries&gt;"/>
  </w:docVars>
  <w:rsids>
    <w:rsidRoot w:val="003D3A9A"/>
    <w:rsid w:val="00026CAA"/>
    <w:rsid w:val="00030D1A"/>
    <w:rsid w:val="00033E20"/>
    <w:rsid w:val="00043993"/>
    <w:rsid w:val="00063B2A"/>
    <w:rsid w:val="00083E10"/>
    <w:rsid w:val="00091D82"/>
    <w:rsid w:val="000C123C"/>
    <w:rsid w:val="000E3B4B"/>
    <w:rsid w:val="000F0CF5"/>
    <w:rsid w:val="000F43E1"/>
    <w:rsid w:val="000F712F"/>
    <w:rsid w:val="001004C8"/>
    <w:rsid w:val="001006E8"/>
    <w:rsid w:val="00101977"/>
    <w:rsid w:val="0010659C"/>
    <w:rsid w:val="0010723D"/>
    <w:rsid w:val="00121843"/>
    <w:rsid w:val="001348AB"/>
    <w:rsid w:val="00137947"/>
    <w:rsid w:val="001622F5"/>
    <w:rsid w:val="00172F23"/>
    <w:rsid w:val="0017423E"/>
    <w:rsid w:val="001778A1"/>
    <w:rsid w:val="0019365D"/>
    <w:rsid w:val="001B662E"/>
    <w:rsid w:val="001C7945"/>
    <w:rsid w:val="001F043A"/>
    <w:rsid w:val="00202B8D"/>
    <w:rsid w:val="00204D99"/>
    <w:rsid w:val="00205BCB"/>
    <w:rsid w:val="00210BDE"/>
    <w:rsid w:val="00213829"/>
    <w:rsid w:val="002439CA"/>
    <w:rsid w:val="002462A0"/>
    <w:rsid w:val="00254010"/>
    <w:rsid w:val="00265D0E"/>
    <w:rsid w:val="002712C3"/>
    <w:rsid w:val="00281778"/>
    <w:rsid w:val="002921F7"/>
    <w:rsid w:val="002A3CC2"/>
    <w:rsid w:val="002D2EE0"/>
    <w:rsid w:val="002F2FF2"/>
    <w:rsid w:val="002F358A"/>
    <w:rsid w:val="002F49B3"/>
    <w:rsid w:val="00311D32"/>
    <w:rsid w:val="00323616"/>
    <w:rsid w:val="00331AE6"/>
    <w:rsid w:val="003632A0"/>
    <w:rsid w:val="00366302"/>
    <w:rsid w:val="00381209"/>
    <w:rsid w:val="00391F75"/>
    <w:rsid w:val="003A4F1A"/>
    <w:rsid w:val="003B37DE"/>
    <w:rsid w:val="003B45FD"/>
    <w:rsid w:val="003C00FC"/>
    <w:rsid w:val="003D0512"/>
    <w:rsid w:val="003D3A9A"/>
    <w:rsid w:val="003D456A"/>
    <w:rsid w:val="00427010"/>
    <w:rsid w:val="004500FB"/>
    <w:rsid w:val="004715D7"/>
    <w:rsid w:val="004867FF"/>
    <w:rsid w:val="00496E43"/>
    <w:rsid w:val="004A79EF"/>
    <w:rsid w:val="004A7C24"/>
    <w:rsid w:val="004A7F79"/>
    <w:rsid w:val="004C2D48"/>
    <w:rsid w:val="004D0867"/>
    <w:rsid w:val="004D29E3"/>
    <w:rsid w:val="004E2D5F"/>
    <w:rsid w:val="00501FCC"/>
    <w:rsid w:val="005050FF"/>
    <w:rsid w:val="00506482"/>
    <w:rsid w:val="00510AC6"/>
    <w:rsid w:val="00511C6D"/>
    <w:rsid w:val="00514F4C"/>
    <w:rsid w:val="00545BE8"/>
    <w:rsid w:val="00563060"/>
    <w:rsid w:val="00573755"/>
    <w:rsid w:val="00577668"/>
    <w:rsid w:val="00596D51"/>
    <w:rsid w:val="00597574"/>
    <w:rsid w:val="005A085D"/>
    <w:rsid w:val="005C3145"/>
    <w:rsid w:val="005D41ED"/>
    <w:rsid w:val="005E1E56"/>
    <w:rsid w:val="005F2E11"/>
    <w:rsid w:val="00606182"/>
    <w:rsid w:val="00647CFF"/>
    <w:rsid w:val="00650E07"/>
    <w:rsid w:val="00664113"/>
    <w:rsid w:val="00692574"/>
    <w:rsid w:val="0069585A"/>
    <w:rsid w:val="00697FAA"/>
    <w:rsid w:val="006A288A"/>
    <w:rsid w:val="006B12B3"/>
    <w:rsid w:val="006C15C2"/>
    <w:rsid w:val="006E1C65"/>
    <w:rsid w:val="006E426A"/>
    <w:rsid w:val="006E53E0"/>
    <w:rsid w:val="006E7BFE"/>
    <w:rsid w:val="00707D3D"/>
    <w:rsid w:val="00711E71"/>
    <w:rsid w:val="00722623"/>
    <w:rsid w:val="0073097B"/>
    <w:rsid w:val="00736B66"/>
    <w:rsid w:val="00742E4A"/>
    <w:rsid w:val="00750211"/>
    <w:rsid w:val="0076059A"/>
    <w:rsid w:val="00794521"/>
    <w:rsid w:val="00796695"/>
    <w:rsid w:val="007A422D"/>
    <w:rsid w:val="007C0AFA"/>
    <w:rsid w:val="007C77A0"/>
    <w:rsid w:val="007E1B51"/>
    <w:rsid w:val="007E1D9A"/>
    <w:rsid w:val="007E23D5"/>
    <w:rsid w:val="007E40DE"/>
    <w:rsid w:val="007E5313"/>
    <w:rsid w:val="007F3E90"/>
    <w:rsid w:val="008037D2"/>
    <w:rsid w:val="00811887"/>
    <w:rsid w:val="008264BF"/>
    <w:rsid w:val="008279DF"/>
    <w:rsid w:val="008335DB"/>
    <w:rsid w:val="008336F0"/>
    <w:rsid w:val="00843450"/>
    <w:rsid w:val="00854875"/>
    <w:rsid w:val="00866F5A"/>
    <w:rsid w:val="00874355"/>
    <w:rsid w:val="00880440"/>
    <w:rsid w:val="00887DA9"/>
    <w:rsid w:val="00893C6A"/>
    <w:rsid w:val="008941F5"/>
    <w:rsid w:val="00896DA3"/>
    <w:rsid w:val="008B54B8"/>
    <w:rsid w:val="008B5876"/>
    <w:rsid w:val="008B765B"/>
    <w:rsid w:val="008E05FB"/>
    <w:rsid w:val="008F5FED"/>
    <w:rsid w:val="0090661C"/>
    <w:rsid w:val="00930E67"/>
    <w:rsid w:val="009367B4"/>
    <w:rsid w:val="00936884"/>
    <w:rsid w:val="00950BA6"/>
    <w:rsid w:val="0095114F"/>
    <w:rsid w:val="0095271F"/>
    <w:rsid w:val="009529F7"/>
    <w:rsid w:val="00955842"/>
    <w:rsid w:val="00960F99"/>
    <w:rsid w:val="009639FF"/>
    <w:rsid w:val="00971505"/>
    <w:rsid w:val="0098185D"/>
    <w:rsid w:val="00984762"/>
    <w:rsid w:val="009930C2"/>
    <w:rsid w:val="009A4849"/>
    <w:rsid w:val="009B6906"/>
    <w:rsid w:val="009C1591"/>
    <w:rsid w:val="009C6252"/>
    <w:rsid w:val="009E3D96"/>
    <w:rsid w:val="009E613E"/>
    <w:rsid w:val="009F4363"/>
    <w:rsid w:val="009F4505"/>
    <w:rsid w:val="009F6FBA"/>
    <w:rsid w:val="00A00FA1"/>
    <w:rsid w:val="00A106DF"/>
    <w:rsid w:val="00A12BE6"/>
    <w:rsid w:val="00A16ACD"/>
    <w:rsid w:val="00A16DC3"/>
    <w:rsid w:val="00A3379B"/>
    <w:rsid w:val="00A35AE8"/>
    <w:rsid w:val="00A40170"/>
    <w:rsid w:val="00A42C9C"/>
    <w:rsid w:val="00A658F2"/>
    <w:rsid w:val="00A83697"/>
    <w:rsid w:val="00A87E58"/>
    <w:rsid w:val="00A96B92"/>
    <w:rsid w:val="00AA582E"/>
    <w:rsid w:val="00AB1F9C"/>
    <w:rsid w:val="00AB31C0"/>
    <w:rsid w:val="00AC432D"/>
    <w:rsid w:val="00AC57F5"/>
    <w:rsid w:val="00AD20B9"/>
    <w:rsid w:val="00AD3F88"/>
    <w:rsid w:val="00AD5F65"/>
    <w:rsid w:val="00AE0A5F"/>
    <w:rsid w:val="00AE0D77"/>
    <w:rsid w:val="00AE54F8"/>
    <w:rsid w:val="00AE67F6"/>
    <w:rsid w:val="00AF3259"/>
    <w:rsid w:val="00AF6C00"/>
    <w:rsid w:val="00B03A28"/>
    <w:rsid w:val="00B1573D"/>
    <w:rsid w:val="00B17FF1"/>
    <w:rsid w:val="00B330BF"/>
    <w:rsid w:val="00B33BA1"/>
    <w:rsid w:val="00B34831"/>
    <w:rsid w:val="00B52E74"/>
    <w:rsid w:val="00B770EC"/>
    <w:rsid w:val="00B82C38"/>
    <w:rsid w:val="00B83A88"/>
    <w:rsid w:val="00B84C4D"/>
    <w:rsid w:val="00BA3560"/>
    <w:rsid w:val="00BB57EF"/>
    <w:rsid w:val="00BC0B89"/>
    <w:rsid w:val="00BD1C86"/>
    <w:rsid w:val="00BD5639"/>
    <w:rsid w:val="00BD5ADF"/>
    <w:rsid w:val="00BD6DFC"/>
    <w:rsid w:val="00BE7D34"/>
    <w:rsid w:val="00BF6ED4"/>
    <w:rsid w:val="00BF7BE9"/>
    <w:rsid w:val="00C232B3"/>
    <w:rsid w:val="00C305A7"/>
    <w:rsid w:val="00C32C79"/>
    <w:rsid w:val="00C40BEB"/>
    <w:rsid w:val="00C51BF5"/>
    <w:rsid w:val="00C532E6"/>
    <w:rsid w:val="00C640BC"/>
    <w:rsid w:val="00C65A28"/>
    <w:rsid w:val="00C7691F"/>
    <w:rsid w:val="00CB0640"/>
    <w:rsid w:val="00CD2A2C"/>
    <w:rsid w:val="00D0396F"/>
    <w:rsid w:val="00D10845"/>
    <w:rsid w:val="00D2035B"/>
    <w:rsid w:val="00D2062E"/>
    <w:rsid w:val="00D24B1C"/>
    <w:rsid w:val="00D31B35"/>
    <w:rsid w:val="00D4163C"/>
    <w:rsid w:val="00D618C1"/>
    <w:rsid w:val="00D6230A"/>
    <w:rsid w:val="00D87082"/>
    <w:rsid w:val="00D9071F"/>
    <w:rsid w:val="00D93726"/>
    <w:rsid w:val="00DB1AE6"/>
    <w:rsid w:val="00DB1DDF"/>
    <w:rsid w:val="00DB4087"/>
    <w:rsid w:val="00DB62C5"/>
    <w:rsid w:val="00DD1BF6"/>
    <w:rsid w:val="00DD7DFD"/>
    <w:rsid w:val="00DE242E"/>
    <w:rsid w:val="00DE4A48"/>
    <w:rsid w:val="00DF0E25"/>
    <w:rsid w:val="00E24E78"/>
    <w:rsid w:val="00E31BBF"/>
    <w:rsid w:val="00E350B1"/>
    <w:rsid w:val="00E43F9C"/>
    <w:rsid w:val="00E52240"/>
    <w:rsid w:val="00E52F28"/>
    <w:rsid w:val="00E7459D"/>
    <w:rsid w:val="00E80883"/>
    <w:rsid w:val="00E8446D"/>
    <w:rsid w:val="00E93C6A"/>
    <w:rsid w:val="00EA7CFD"/>
    <w:rsid w:val="00EB79C2"/>
    <w:rsid w:val="00EC376B"/>
    <w:rsid w:val="00EE3458"/>
    <w:rsid w:val="00EF43AE"/>
    <w:rsid w:val="00EF7EF4"/>
    <w:rsid w:val="00F061F7"/>
    <w:rsid w:val="00F10C33"/>
    <w:rsid w:val="00F1365B"/>
    <w:rsid w:val="00F24850"/>
    <w:rsid w:val="00F24AA9"/>
    <w:rsid w:val="00F26180"/>
    <w:rsid w:val="00F30D02"/>
    <w:rsid w:val="00F41C4C"/>
    <w:rsid w:val="00F5680F"/>
    <w:rsid w:val="00F619B6"/>
    <w:rsid w:val="00F74998"/>
    <w:rsid w:val="00F75EE5"/>
    <w:rsid w:val="00F773E6"/>
    <w:rsid w:val="00FB67E7"/>
    <w:rsid w:val="00FD0413"/>
    <w:rsid w:val="00FD3BA4"/>
    <w:rsid w:val="00FD4E12"/>
    <w:rsid w:val="00FF7833"/>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0E612"/>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5842"/>
    <w:pPr>
      <w:widowControl w:val="0"/>
      <w:spacing w:line="360" w:lineRule="exact"/>
      <w:jc w:val="both"/>
    </w:pPr>
    <w:rPr>
      <w:rFonts w:ascii="Times New Roman" w:eastAsia="宋体" w:hAnsi="Times New Roman" w:cs="Times New Roman"/>
      <w:kern w:val="0"/>
      <w:szCs w:val="24"/>
    </w:rPr>
  </w:style>
  <w:style w:type="paragraph" w:styleId="1">
    <w:name w:val="heading 1"/>
    <w:basedOn w:val="a"/>
    <w:next w:val="a"/>
    <w:link w:val="10"/>
    <w:autoRedefine/>
    <w:uiPriority w:val="9"/>
    <w:qFormat/>
    <w:rsid w:val="00506482"/>
    <w:pPr>
      <w:keepNext/>
      <w:keepLines/>
      <w:numPr>
        <w:numId w:val="1"/>
      </w:numPr>
      <w:spacing w:before="340" w:after="330"/>
      <w:outlineLvl w:val="0"/>
    </w:pPr>
    <w:rPr>
      <w:b/>
      <w:bCs/>
      <w:kern w:val="44"/>
      <w:sz w:val="28"/>
      <w:szCs w:val="44"/>
    </w:rPr>
  </w:style>
  <w:style w:type="paragraph" w:styleId="2">
    <w:name w:val="heading 2"/>
    <w:basedOn w:val="a"/>
    <w:next w:val="a"/>
    <w:link w:val="20"/>
    <w:uiPriority w:val="9"/>
    <w:unhideWhenUsed/>
    <w:qFormat/>
    <w:rsid w:val="00506482"/>
    <w:pPr>
      <w:keepNext/>
      <w:keepLines/>
      <w:numPr>
        <w:ilvl w:val="1"/>
        <w:numId w:val="1"/>
      </w:numPr>
      <w:spacing w:before="260" w:after="260" w:line="416" w:lineRule="atLeast"/>
      <w:jc w:val="left"/>
      <w:outlineLvl w:val="1"/>
    </w:pPr>
    <w:rPr>
      <w:rFonts w:cstheme="majorBidi"/>
      <w:b/>
      <w:bCs/>
      <w:sz w:val="28"/>
      <w:szCs w:val="32"/>
    </w:rPr>
  </w:style>
  <w:style w:type="paragraph" w:styleId="3">
    <w:name w:val="heading 3"/>
    <w:basedOn w:val="a"/>
    <w:next w:val="a"/>
    <w:link w:val="30"/>
    <w:uiPriority w:val="9"/>
    <w:semiHidden/>
    <w:unhideWhenUsed/>
    <w:qFormat/>
    <w:rsid w:val="00606182"/>
    <w:pPr>
      <w:keepNext/>
      <w:keepLines/>
      <w:numPr>
        <w:ilvl w:val="2"/>
        <w:numId w:val="1"/>
      </w:numPr>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506482"/>
    <w:rPr>
      <w:rFonts w:ascii="Times New Roman" w:eastAsia="宋体" w:hAnsi="Times New Roman" w:cs="Times New Roman"/>
      <w:b/>
      <w:bCs/>
      <w:kern w:val="44"/>
      <w:sz w:val="28"/>
      <w:szCs w:val="44"/>
    </w:rPr>
  </w:style>
  <w:style w:type="character" w:styleId="a7">
    <w:name w:val="Placeholder Text"/>
    <w:basedOn w:val="a0"/>
    <w:uiPriority w:val="99"/>
    <w:semiHidden/>
    <w:rsid w:val="007A422D"/>
    <w:rPr>
      <w:color w:val="808080"/>
    </w:rPr>
  </w:style>
  <w:style w:type="paragraph" w:customStyle="1" w:styleId="EndNoteBibliographyTitle">
    <w:name w:val="EndNote Bibliography Title"/>
    <w:basedOn w:val="a"/>
    <w:link w:val="EndNoteBibliographyTitle0"/>
    <w:rsid w:val="00FD0413"/>
    <w:pPr>
      <w:jc w:val="center"/>
    </w:pPr>
    <w:rPr>
      <w:rFonts w:ascii="Latin Modern Math" w:hAnsi="Latin Modern Math"/>
      <w:noProof/>
      <w:sz w:val="24"/>
    </w:rPr>
  </w:style>
  <w:style w:type="character" w:customStyle="1" w:styleId="EndNoteBibliographyTitle0">
    <w:name w:val="EndNote Bibliography Title 字符"/>
    <w:basedOn w:val="a0"/>
    <w:link w:val="EndNoteBibliographyTitle"/>
    <w:rsid w:val="00FD0413"/>
    <w:rPr>
      <w:rFonts w:ascii="Latin Modern Math" w:eastAsia="宋体" w:hAnsi="Latin Modern Math" w:cs="Times New Roman"/>
      <w:noProof/>
      <w:kern w:val="0"/>
      <w:sz w:val="24"/>
      <w:szCs w:val="24"/>
    </w:rPr>
  </w:style>
  <w:style w:type="paragraph" w:customStyle="1" w:styleId="EndNoteBibliography">
    <w:name w:val="EndNote Bibliography"/>
    <w:basedOn w:val="a"/>
    <w:link w:val="EndNoteBibliography0"/>
    <w:rsid w:val="00FD0413"/>
    <w:pPr>
      <w:spacing w:line="240" w:lineRule="exact"/>
    </w:pPr>
    <w:rPr>
      <w:rFonts w:ascii="Latin Modern Math" w:hAnsi="Latin Modern Math"/>
      <w:noProof/>
      <w:sz w:val="24"/>
    </w:rPr>
  </w:style>
  <w:style w:type="character" w:customStyle="1" w:styleId="EndNoteBibliography0">
    <w:name w:val="EndNote Bibliography 字符"/>
    <w:basedOn w:val="a0"/>
    <w:link w:val="EndNoteBibliography"/>
    <w:rsid w:val="00FD0413"/>
    <w:rPr>
      <w:rFonts w:ascii="Latin Modern Math" w:eastAsia="宋体" w:hAnsi="Latin Modern Math" w:cs="Times New Roman"/>
      <w:noProof/>
      <w:kern w:val="0"/>
      <w:sz w:val="24"/>
      <w:szCs w:val="24"/>
    </w:rPr>
  </w:style>
  <w:style w:type="paragraph" w:styleId="a8">
    <w:name w:val="No Spacing"/>
    <w:link w:val="a9"/>
    <w:uiPriority w:val="1"/>
    <w:qFormat/>
    <w:rsid w:val="00C532E6"/>
    <w:rPr>
      <w:kern w:val="0"/>
      <w:sz w:val="22"/>
    </w:rPr>
  </w:style>
  <w:style w:type="character" w:customStyle="1" w:styleId="a9">
    <w:name w:val="无间隔 字符"/>
    <w:basedOn w:val="a0"/>
    <w:link w:val="a8"/>
    <w:uiPriority w:val="1"/>
    <w:rsid w:val="00C532E6"/>
    <w:rPr>
      <w:kern w:val="0"/>
      <w:sz w:val="22"/>
    </w:rPr>
  </w:style>
  <w:style w:type="table" w:styleId="aa">
    <w:name w:val="Table Grid"/>
    <w:basedOn w:val="a1"/>
    <w:uiPriority w:val="39"/>
    <w:rsid w:val="0064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06482"/>
    <w:rPr>
      <w:rFonts w:ascii="Times New Roman" w:eastAsia="宋体" w:hAnsi="Times New Roman" w:cstheme="majorBidi"/>
      <w:b/>
      <w:bCs/>
      <w:kern w:val="0"/>
      <w:sz w:val="28"/>
      <w:szCs w:val="32"/>
    </w:rPr>
  </w:style>
  <w:style w:type="character" w:customStyle="1" w:styleId="30">
    <w:name w:val="标题 3 字符"/>
    <w:basedOn w:val="a0"/>
    <w:link w:val="3"/>
    <w:uiPriority w:val="9"/>
    <w:semiHidden/>
    <w:rsid w:val="00606182"/>
    <w:rPr>
      <w:rFonts w:ascii="Times New Roman" w:eastAsia="宋体" w:hAnsi="Times New Roman" w:cs="Times New Roman"/>
      <w:b/>
      <w:bCs/>
      <w:kern w:val="0"/>
      <w:sz w:val="32"/>
      <w:szCs w:val="32"/>
    </w:rPr>
  </w:style>
  <w:style w:type="paragraph" w:styleId="ab">
    <w:name w:val="Balloon Text"/>
    <w:basedOn w:val="a"/>
    <w:link w:val="ac"/>
    <w:uiPriority w:val="99"/>
    <w:semiHidden/>
    <w:unhideWhenUsed/>
    <w:rsid w:val="00707D3D"/>
    <w:pPr>
      <w:spacing w:line="240" w:lineRule="auto"/>
    </w:pPr>
    <w:rPr>
      <w:sz w:val="18"/>
      <w:szCs w:val="18"/>
    </w:rPr>
  </w:style>
  <w:style w:type="character" w:customStyle="1" w:styleId="ac">
    <w:name w:val="批注框文本 字符"/>
    <w:basedOn w:val="a0"/>
    <w:link w:val="ab"/>
    <w:uiPriority w:val="99"/>
    <w:semiHidden/>
    <w:rsid w:val="00707D3D"/>
    <w:rPr>
      <w:rFonts w:ascii="Times New Roman" w:eastAsia="宋体" w:hAnsi="Times New Roman" w:cs="Times New Roman"/>
      <w:kern w:val="0"/>
      <w:sz w:val="18"/>
      <w:szCs w:val="18"/>
    </w:rPr>
  </w:style>
  <w:style w:type="character" w:styleId="ad">
    <w:name w:val="Strong"/>
    <w:aliases w:val="Def"/>
    <w:basedOn w:val="a0"/>
    <w:uiPriority w:val="22"/>
    <w:qFormat/>
    <w:rsid w:val="00091D82"/>
    <w:rPr>
      <w:rFonts w:ascii="Times New Roman" w:eastAsia="黑体" w:hAnsi="Times New Roman"/>
      <w:b/>
      <w:bCs/>
      <w:i w:val="0"/>
    </w:rPr>
  </w:style>
  <w:style w:type="paragraph" w:styleId="ae">
    <w:name w:val="Title"/>
    <w:basedOn w:val="a"/>
    <w:next w:val="a"/>
    <w:link w:val="af"/>
    <w:autoRedefine/>
    <w:uiPriority w:val="10"/>
    <w:qFormat/>
    <w:rsid w:val="00930E67"/>
    <w:pPr>
      <w:spacing w:before="240" w:after="60" w:line="240" w:lineRule="atLeast"/>
      <w:jc w:val="center"/>
      <w:outlineLvl w:val="0"/>
    </w:pPr>
    <w:rPr>
      <w:rFonts w:eastAsia="黑体" w:cstheme="majorBidi"/>
      <w:bCs/>
      <w:sz w:val="36"/>
      <w:szCs w:val="30"/>
      <w:lang w:val="en"/>
    </w:rPr>
  </w:style>
  <w:style w:type="character" w:customStyle="1" w:styleId="af">
    <w:name w:val="标题 字符"/>
    <w:basedOn w:val="a0"/>
    <w:link w:val="ae"/>
    <w:uiPriority w:val="10"/>
    <w:rsid w:val="00930E67"/>
    <w:rPr>
      <w:rFonts w:ascii="Times New Roman" w:eastAsia="黑体" w:hAnsi="Times New Roman" w:cstheme="majorBidi"/>
      <w:bCs/>
      <w:kern w:val="0"/>
      <w:sz w:val="36"/>
      <w:szCs w:val="30"/>
      <w:lang w:val="en"/>
    </w:rPr>
  </w:style>
  <w:style w:type="paragraph" w:styleId="af0">
    <w:name w:val="Date"/>
    <w:basedOn w:val="a"/>
    <w:next w:val="a"/>
    <w:link w:val="af1"/>
    <w:uiPriority w:val="99"/>
    <w:semiHidden/>
    <w:unhideWhenUsed/>
    <w:rsid w:val="008037D2"/>
    <w:pPr>
      <w:ind w:leftChars="2500" w:left="100"/>
    </w:pPr>
  </w:style>
  <w:style w:type="character" w:customStyle="1" w:styleId="af1">
    <w:name w:val="日期 字符"/>
    <w:basedOn w:val="a0"/>
    <w:link w:val="af0"/>
    <w:uiPriority w:val="99"/>
    <w:semiHidden/>
    <w:rsid w:val="008037D2"/>
    <w:rPr>
      <w:rFonts w:ascii="Times New Roman" w:eastAsia="宋体" w:hAnsi="Times New Roman" w:cs="Times New Roman"/>
      <w:kern w:val="0"/>
      <w:szCs w:val="24"/>
    </w:rPr>
  </w:style>
  <w:style w:type="paragraph" w:styleId="af2">
    <w:name w:val="List Paragraph"/>
    <w:basedOn w:val="a"/>
    <w:uiPriority w:val="34"/>
    <w:rsid w:val="00DB40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97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93196-0F81-4C8C-B55D-A8E6DA06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9</Pages>
  <Words>1365</Words>
  <Characters>7782</Characters>
  <Application>Microsoft Office Word</Application>
  <DocSecurity>0</DocSecurity>
  <Lines>64</Lines>
  <Paragraphs>18</Paragraphs>
  <ScaleCrop>false</ScaleCrop>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119</cp:revision>
  <dcterms:created xsi:type="dcterms:W3CDTF">2018-06-02T12:02:00Z</dcterms:created>
  <dcterms:modified xsi:type="dcterms:W3CDTF">2018-06-29T15:57:00Z</dcterms:modified>
</cp:coreProperties>
</file>