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FD" w:rsidRPr="00A12BE6" w:rsidRDefault="00B60116" w:rsidP="006E53E0">
      <w:pPr>
        <w:spacing w:line="24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计算机网络</w:t>
      </w:r>
      <w:r w:rsidR="003D3A9A" w:rsidRPr="00A12BE6">
        <w:rPr>
          <w:rFonts w:ascii="黑体" w:eastAsia="黑体" w:hAnsi="黑体" w:hint="eastAsia"/>
          <w:sz w:val="44"/>
          <w:szCs w:val="44"/>
        </w:rPr>
        <w:t>期中论文</w:t>
      </w:r>
      <w:r w:rsidR="00722623" w:rsidRPr="00A12BE6">
        <w:rPr>
          <w:rFonts w:ascii="黑体" w:eastAsia="黑体" w:hAnsi="黑体" w:hint="eastAsia"/>
          <w:sz w:val="44"/>
          <w:szCs w:val="44"/>
        </w:rPr>
        <w:t>之</w:t>
      </w:r>
    </w:p>
    <w:p w:rsidR="003D3A9A" w:rsidRDefault="008E1168" w:rsidP="006E53E0">
      <w:pPr>
        <w:spacing w:line="24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网络协议栈</w:t>
      </w:r>
      <w:r w:rsidR="004B2579">
        <w:rPr>
          <w:rFonts w:ascii="黑体" w:eastAsia="黑体" w:hAnsi="黑体" w:hint="eastAsia"/>
          <w:sz w:val="44"/>
          <w:szCs w:val="44"/>
        </w:rPr>
        <w:t>五层模型</w:t>
      </w:r>
      <w:r w:rsidR="004E6FEF">
        <w:rPr>
          <w:rFonts w:ascii="黑体" w:eastAsia="黑体" w:hAnsi="黑体" w:hint="eastAsia"/>
          <w:sz w:val="44"/>
          <w:szCs w:val="44"/>
        </w:rPr>
        <w:t>的简要</w:t>
      </w:r>
      <w:r w:rsidR="004B2579">
        <w:rPr>
          <w:rFonts w:ascii="黑体" w:eastAsia="黑体" w:hAnsi="黑体" w:hint="eastAsia"/>
          <w:sz w:val="44"/>
          <w:szCs w:val="44"/>
        </w:rPr>
        <w:t>分析</w:t>
      </w:r>
    </w:p>
    <w:p w:rsidR="00F30D02" w:rsidRPr="000F712F" w:rsidRDefault="00722623" w:rsidP="006E53E0">
      <w:pPr>
        <w:spacing w:line="240" w:lineRule="atLeast"/>
        <w:jc w:val="center"/>
        <w:rPr>
          <w:sz w:val="28"/>
          <w:szCs w:val="28"/>
        </w:rPr>
      </w:pPr>
      <w:r w:rsidRPr="000F712F">
        <w:rPr>
          <w:rFonts w:hint="eastAsia"/>
          <w:sz w:val="28"/>
          <w:szCs w:val="28"/>
        </w:rPr>
        <w:t>刘鹏</w:t>
      </w:r>
    </w:p>
    <w:p w:rsidR="00722623" w:rsidRDefault="00722623" w:rsidP="00722623">
      <w:pPr>
        <w:jc w:val="center"/>
        <w:rPr>
          <w:rFonts w:ascii="楷体" w:eastAsia="楷体" w:hAnsi="楷体"/>
        </w:rPr>
      </w:pPr>
      <w:r w:rsidRPr="00722623">
        <w:rPr>
          <w:rFonts w:ascii="楷体" w:eastAsia="楷体" w:hAnsi="楷体" w:hint="eastAsia"/>
        </w:rPr>
        <w:t xml:space="preserve">（云南大学 数学与统计学院信息与计算科学专业，昆明市 呈贡区 </w:t>
      </w:r>
      <w:r w:rsidRPr="008941F5">
        <w:rPr>
          <w:rFonts w:eastAsia="楷体"/>
        </w:rPr>
        <w:t>650500</w:t>
      </w:r>
      <w:r w:rsidRPr="00722623">
        <w:rPr>
          <w:rFonts w:ascii="楷体" w:eastAsia="楷体" w:hAnsi="楷体" w:hint="eastAsia"/>
        </w:rPr>
        <w:t>）</w:t>
      </w:r>
    </w:p>
    <w:p w:rsidR="0073097B" w:rsidRDefault="0073097B" w:rsidP="0073097B">
      <w:pPr>
        <w:jc w:val="left"/>
        <w:rPr>
          <w:rFonts w:ascii="楷体" w:eastAsia="楷体" w:hAnsi="楷体"/>
        </w:rPr>
      </w:pPr>
    </w:p>
    <w:p w:rsidR="0073097B" w:rsidRPr="00484ADF" w:rsidRDefault="00143837" w:rsidP="00722623">
      <w:pPr>
        <w:jc w:val="center"/>
        <w:rPr>
          <w:rStyle w:val="shorttext"/>
          <w:rFonts w:ascii="Times New Roman" w:hAnsi="Times New Roman"/>
          <w:b/>
          <w:lang w:val="en"/>
        </w:rPr>
      </w:pPr>
      <w:r>
        <w:rPr>
          <w:rStyle w:val="shorttext"/>
          <w:rFonts w:ascii="Times New Roman" w:hAnsi="Times New Roman" w:hint="eastAsia"/>
          <w:b/>
          <w:lang w:val="en"/>
        </w:rPr>
        <w:t>Computer</w:t>
      </w:r>
      <w:r>
        <w:rPr>
          <w:rStyle w:val="shorttext"/>
          <w:rFonts w:ascii="Times New Roman" w:hAnsi="Times New Roman"/>
          <w:b/>
          <w:lang w:val="en"/>
        </w:rPr>
        <w:t xml:space="preserve"> </w:t>
      </w:r>
      <w:r>
        <w:rPr>
          <w:rStyle w:val="shorttext"/>
          <w:rFonts w:ascii="Times New Roman" w:hAnsi="Times New Roman" w:hint="eastAsia"/>
          <w:b/>
          <w:lang w:val="en"/>
        </w:rPr>
        <w:t>Network</w:t>
      </w:r>
      <w:r w:rsidR="0073097B" w:rsidRPr="00484ADF">
        <w:rPr>
          <w:rStyle w:val="shorttext"/>
          <w:rFonts w:ascii="Times New Roman" w:hAnsi="Times New Roman"/>
          <w:b/>
          <w:lang w:val="en"/>
        </w:rPr>
        <w:t xml:space="preserve"> Midterm paper:</w:t>
      </w:r>
      <w:r w:rsidR="0073097B" w:rsidRPr="00484ADF">
        <w:rPr>
          <w:rStyle w:val="shorttext"/>
          <w:rFonts w:ascii="Times New Roman" w:hAnsi="Times New Roman"/>
          <w:b/>
          <w:lang w:val="en"/>
        </w:rPr>
        <w:br/>
      </w:r>
      <w:r w:rsidR="004E6FEF" w:rsidRPr="004E6FEF">
        <w:rPr>
          <w:rStyle w:val="shorttext"/>
          <w:rFonts w:ascii="Times New Roman" w:hAnsi="Times New Roman"/>
          <w:b/>
          <w:lang w:val="en"/>
        </w:rPr>
        <w:t>Brief Analysis of Five Layer Model of Network Protocol Stack</w:t>
      </w:r>
    </w:p>
    <w:p w:rsidR="0073097B" w:rsidRPr="00484ADF" w:rsidRDefault="0073097B" w:rsidP="0073097B">
      <w:pPr>
        <w:jc w:val="center"/>
        <w:rPr>
          <w:rFonts w:ascii="Times New Roman" w:hAnsi="Times New Roman"/>
        </w:rPr>
      </w:pPr>
      <w:r w:rsidRPr="00484ADF">
        <w:rPr>
          <w:rFonts w:ascii="Times New Roman" w:hAnsi="Times New Roman"/>
        </w:rPr>
        <w:t>PENG Liu</w:t>
      </w:r>
    </w:p>
    <w:p w:rsidR="0073097B" w:rsidRPr="00484ADF" w:rsidRDefault="0073097B" w:rsidP="0073097B">
      <w:pPr>
        <w:jc w:val="center"/>
        <w:rPr>
          <w:rFonts w:ascii="Times New Roman" w:hAnsi="Times New Roman"/>
          <w:sz w:val="18"/>
          <w:szCs w:val="18"/>
        </w:rPr>
      </w:pPr>
      <w:r w:rsidRPr="00484ADF">
        <w:rPr>
          <w:rFonts w:ascii="Times New Roman" w:hAnsi="Times New Roman"/>
          <w:sz w:val="18"/>
          <w:szCs w:val="18"/>
        </w:rPr>
        <w:t>(School of Mathematics and Statistics, Yunnan University, Chenggong District, Kunming 650500, China)</w:t>
      </w:r>
    </w:p>
    <w:p w:rsidR="00722623" w:rsidRDefault="00722623" w:rsidP="00722623"/>
    <w:p w:rsidR="008941F5" w:rsidRPr="0073097B" w:rsidRDefault="008941F5" w:rsidP="00722623">
      <w:pPr>
        <w:rPr>
          <w:b/>
        </w:rPr>
        <w:sectPr w:rsidR="008941F5" w:rsidRPr="0073097B" w:rsidSect="000E0EEE">
          <w:headerReference w:type="default" r:id="rId7"/>
          <w:type w:val="continuous"/>
          <w:pgSz w:w="13608" w:h="16840"/>
          <w:pgMar w:top="1440" w:right="1800" w:bottom="1440" w:left="1800" w:header="851" w:footer="992" w:gutter="0"/>
          <w:cols w:space="425"/>
          <w:docGrid w:type="linesAndChars" w:linePitch="312"/>
        </w:sectPr>
      </w:pPr>
    </w:p>
    <w:p w:rsidR="00B17FF1" w:rsidRDefault="00722623" w:rsidP="00361E8B">
      <w:r w:rsidRPr="00722623">
        <w:rPr>
          <w:rFonts w:hint="eastAsia"/>
          <w:b/>
        </w:rPr>
        <w:t>ABSTRACT</w:t>
      </w:r>
      <w:r w:rsidRPr="00722623">
        <w:rPr>
          <w:b/>
        </w:rPr>
        <w:t>:</w:t>
      </w:r>
      <w:r>
        <w:t xml:space="preserve"> </w:t>
      </w:r>
      <w:r w:rsidR="007A6C99">
        <w:rPr>
          <w:rFonts w:hint="eastAsia"/>
        </w:rPr>
        <w:t>描述一个网络中各个协议层的常用方法是使用国际标准化组织</w:t>
      </w:r>
      <w:r w:rsidR="00361E8B" w:rsidRPr="00361E8B">
        <w:rPr>
          <w:rFonts w:hint="eastAsia"/>
        </w:rPr>
        <w:t>（</w:t>
      </w:r>
      <w:r w:rsidR="00361E8B" w:rsidRPr="00361E8B">
        <w:rPr>
          <w:rFonts w:hint="eastAsia"/>
        </w:rPr>
        <w:t>International Organization for Stand-ardization, ISO</w:t>
      </w:r>
      <w:r w:rsidR="00361E8B" w:rsidRPr="00361E8B">
        <w:rPr>
          <w:rFonts w:hint="eastAsia"/>
        </w:rPr>
        <w:t>）</w:t>
      </w:r>
      <w:r w:rsidR="00674337">
        <w:rPr>
          <w:rFonts w:hint="eastAsia"/>
        </w:rPr>
        <w:t>的计算机通信开放系统互连（</w:t>
      </w:r>
      <w:r w:rsidR="00674337">
        <w:rPr>
          <w:rFonts w:hint="eastAsia"/>
        </w:rPr>
        <w:t>Open</w:t>
      </w:r>
      <w:r w:rsidR="00674337">
        <w:t xml:space="preserve"> </w:t>
      </w:r>
      <w:r w:rsidR="00674337">
        <w:rPr>
          <w:rFonts w:hint="eastAsia"/>
        </w:rPr>
        <w:t>Systems</w:t>
      </w:r>
      <w:r w:rsidR="00674337">
        <w:t xml:space="preserve"> Interconnection, OSI</w:t>
      </w:r>
      <w:r w:rsidR="00674337">
        <w:rPr>
          <w:rFonts w:hint="eastAsia"/>
        </w:rPr>
        <w:t>）模型。这是一个七层模型，但是它与现实中的网际网</w:t>
      </w:r>
      <w:r w:rsidR="0028316E">
        <w:rPr>
          <w:rFonts w:hint="eastAsia"/>
        </w:rPr>
        <w:t>（</w:t>
      </w:r>
      <w:r w:rsidR="00674337">
        <w:rPr>
          <w:rFonts w:hint="eastAsia"/>
        </w:rPr>
        <w:t>亦即互联网</w:t>
      </w:r>
      <w:r w:rsidR="0028316E">
        <w:rPr>
          <w:rFonts w:hint="eastAsia"/>
        </w:rPr>
        <w:t>）</w:t>
      </w:r>
      <w:r w:rsidR="00674337">
        <w:rPr>
          <w:rFonts w:hint="eastAsia"/>
        </w:rPr>
        <w:t>有部分区别。两个模型均可实现网络功能，而且都是分层模型。本文着重探讨为何互联网协议栈选择了五层模型，而放弃</w:t>
      </w:r>
      <w:r w:rsidR="00D94B69">
        <w:rPr>
          <w:rFonts w:hint="eastAsia"/>
        </w:rPr>
        <w:t>了更为结构化、专一化的七层模型</w:t>
      </w:r>
      <w:r w:rsidR="00BC4934">
        <w:rPr>
          <w:rFonts w:hint="eastAsia"/>
        </w:rPr>
        <w:t>；探讨完现有体系的由来，本文还描述了五层协议是如何在应用层中实现通信加密的</w:t>
      </w:r>
      <w:r w:rsidR="006E5CA0">
        <w:rPr>
          <w:rFonts w:hint="eastAsia"/>
        </w:rPr>
        <w:t>。</w:t>
      </w:r>
    </w:p>
    <w:p w:rsidR="00A83697" w:rsidRDefault="00A83697" w:rsidP="00A83697"/>
    <w:p w:rsidR="00A83697" w:rsidRDefault="00A83697" w:rsidP="00A83697">
      <w:r>
        <w:rPr>
          <w:rFonts w:ascii="黑体" w:eastAsia="黑体" w:hint="eastAsia"/>
          <w:sz w:val="18"/>
        </w:rPr>
        <w:t>关键词：</w:t>
      </w:r>
      <w:r>
        <w:rPr>
          <w:sz w:val="18"/>
        </w:rPr>
        <w:t>互联网</w:t>
      </w:r>
      <w:r w:rsidR="006E5CA0">
        <w:rPr>
          <w:rFonts w:hint="eastAsia"/>
          <w:sz w:val="18"/>
        </w:rPr>
        <w:t>；协议栈；</w:t>
      </w:r>
      <w:r w:rsidR="009B1CD1">
        <w:rPr>
          <w:rFonts w:hint="eastAsia"/>
          <w:sz w:val="18"/>
        </w:rPr>
        <w:t>五层模型</w:t>
      </w:r>
    </w:p>
    <w:p w:rsidR="00D4163C" w:rsidRDefault="00D4163C" w:rsidP="00BD1C86">
      <w:pPr>
        <w:pStyle w:val="1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引言</w:t>
      </w:r>
    </w:p>
    <w:p w:rsidR="00F87E05" w:rsidRDefault="00773583" w:rsidP="007A422D">
      <w:pPr>
        <w:ind w:firstLineChars="200" w:firstLine="480"/>
      </w:pPr>
      <w:r>
        <w:rPr>
          <w:rFonts w:hint="eastAsia"/>
        </w:rPr>
        <w:t>互联网的直接始祖是美军最初为了全球作战</w:t>
      </w:r>
      <w:r w:rsidR="007715E9">
        <w:rPr>
          <w:rFonts w:hint="eastAsia"/>
        </w:rPr>
        <w:t>的信息交换</w:t>
      </w:r>
      <w:r>
        <w:rPr>
          <w:rFonts w:hint="eastAsia"/>
        </w:rPr>
        <w:t>而开发的阿帕网。在世界计算机保有量到达一定规模的时候，让多台计算机之间互相通信成为了一个非常迫切的需要。</w:t>
      </w:r>
      <w:r w:rsidR="00B0010E">
        <w:rPr>
          <w:rFonts w:hint="eastAsia"/>
        </w:rPr>
        <w:t>让一台计算机控制另外一台计算机、让一台计算机传输另一台计算机需要的文件等需求，是网络产生的起源。</w:t>
      </w:r>
      <w:r w:rsidR="009C78E7">
        <w:rPr>
          <w:rFonts w:hint="eastAsia"/>
        </w:rPr>
        <w:t>在计算机网络诞生之初，已有电报网络</w:t>
      </w:r>
      <w:r w:rsidR="00340F60">
        <w:rPr>
          <w:rFonts w:hint="eastAsia"/>
        </w:rPr>
        <w:t>、电话网络</w:t>
      </w:r>
      <w:r w:rsidR="009C78E7">
        <w:rPr>
          <w:rFonts w:hint="eastAsia"/>
        </w:rPr>
        <w:t>可以参考，甚至交通网络也可以提供一定的借鉴</w:t>
      </w:r>
      <w:r w:rsidR="007715E9">
        <w:rPr>
          <w:rFonts w:hint="eastAsia"/>
        </w:rPr>
        <w:t>价值</w:t>
      </w:r>
      <w:r w:rsidR="009C78E7">
        <w:rPr>
          <w:rFonts w:hint="eastAsia"/>
        </w:rPr>
        <w:t>。</w:t>
      </w:r>
      <w:r w:rsidR="00894221">
        <w:rPr>
          <w:rFonts w:hint="eastAsia"/>
        </w:rPr>
        <w:t>然而无论是电报网络还是电话网络，其接入的边缘客户端往往是固定的，</w:t>
      </w:r>
      <w:r w:rsidR="00900BFC">
        <w:rPr>
          <w:rFonts w:hint="eastAsia"/>
        </w:rPr>
        <w:t>客户端之间互相通信依赖一条固定的、独占的信道</w:t>
      </w:r>
      <w:r w:rsidR="003455B7">
        <w:fldChar w:fldCharType="begin"/>
      </w:r>
      <w:r w:rsidR="003455B7">
        <w:rPr>
          <w:rFonts w:hint="eastAsia"/>
        </w:rPr>
        <w:instrText xml:space="preserve"> ADDIN EN.CITE &lt;EndNote&gt;&lt;Cite&gt;&lt;Author&gt;</w:instrText>
      </w:r>
      <w:r w:rsidR="003455B7">
        <w:rPr>
          <w:rFonts w:hint="eastAsia"/>
        </w:rPr>
        <w:instrText>竹下隆史</w:instrText>
      </w:r>
      <w:r w:rsidR="003455B7">
        <w:rPr>
          <w:rFonts w:hint="eastAsia"/>
        </w:rPr>
        <w:instrText>&lt;/Author&gt;&lt;Year&gt;2013&lt;/Year&gt;&lt;RecNum&gt;138&lt;/RecNum&gt;&lt;DisplayText&gt;[1]&lt;/DisplayText&gt;&lt;record&gt;&lt;rec-number&gt;138&lt;/rec-number&gt;&lt;foreign-keys&gt;&lt;key app="EN" db-id="2tp222ewqa5fzcexwwavraw8easf9092sa0f" timestamp="1512793856"&gt;138&lt;/key&gt;&lt;key app="ENWeb" db-id=""&gt;0&lt;/key&gt;&lt;/foreign-keys&gt;&lt;ref-type name="Book"&gt;6&lt;/ref-type&gt;&lt;contributors&gt;&lt;authors&gt;&lt;author&gt;&lt;style face="normal" font="default" charset="134" size="100%"&gt;</w:instrText>
      </w:r>
      <w:r w:rsidR="003455B7">
        <w:rPr>
          <w:rFonts w:hint="eastAsia"/>
        </w:rPr>
        <w:instrText>竹下隆史</w:instrText>
      </w:r>
      <w:r w:rsidR="003455B7">
        <w:rPr>
          <w:rFonts w:hint="eastAsia"/>
        </w:rPr>
        <w:instrText>&lt;/style&gt;&lt;/author&gt;&lt;/authors&gt;&lt;subsidiary-authors&gt;&lt;author&gt;&lt;style face="normal" font="default" charset="134" size="100%"&gt;</w:instrText>
      </w:r>
      <w:r w:rsidR="003455B7">
        <w:rPr>
          <w:rFonts w:hint="eastAsia"/>
        </w:rPr>
        <w:instrText>乌尼日其其格</w:instrText>
      </w:r>
      <w:r w:rsidR="003455B7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3455B7">
        <w:rPr>
          <w:rFonts w:hint="eastAsia"/>
        </w:rPr>
        <w:instrText>图解</w:instrText>
      </w:r>
      <w:r w:rsidR="003455B7">
        <w:rPr>
          <w:rFonts w:hint="eastAsia"/>
        </w:rPr>
        <w:instrText xml:space="preserve"> TCP/IP&lt;/style&gt;&lt;/title&gt;&lt;secondary-title&gt;&lt;style face="normal" font="default" charset="134" size="100%"&gt;</w:instrText>
      </w:r>
      <w:r w:rsidR="003455B7">
        <w:rPr>
          <w:rFonts w:hint="eastAsia"/>
        </w:rPr>
        <w:instrText>图灵程序设计丛书</w:instrText>
      </w:r>
      <w:r w:rsidR="003455B7">
        <w:rPr>
          <w:rFonts w:hint="eastAsia"/>
        </w:rPr>
        <w:instrText>&lt;/style&gt;&lt;/secondary-title&gt;&lt;/titles&gt;&lt;edition&gt;5th&lt;/edition&gt;&lt;dates&gt;&lt;year&gt;2013&lt;/year&gt;&lt;pub-dates&gt;&lt;date&gt;Jul.&lt;/date&gt;&lt;/pub-dates&gt;&lt;/dates&gt;&lt;pub-location&gt;&lt;style face="normal" font="default" charset="134" size="100%"&gt;</w:instrText>
      </w:r>
      <w:r w:rsidR="003455B7">
        <w:rPr>
          <w:rFonts w:hint="eastAsia"/>
        </w:rPr>
        <w:instrText>北京</w:instrText>
      </w:r>
      <w:r w:rsidR="003455B7">
        <w:rPr>
          <w:rFonts w:hint="eastAsia"/>
        </w:rPr>
        <w:instrText>&lt;/style&gt;&lt;/pub-location&gt;&lt;publisher&gt;&lt;style face="normal" font="default" charset="134" size="100%"&gt;</w:instrText>
      </w:r>
      <w:r w:rsidR="003455B7">
        <w:rPr>
          <w:rFonts w:hint="eastAsia"/>
        </w:rPr>
        <w:instrText>人民邮电出版社</w:instrText>
      </w:r>
      <w:r w:rsidR="003455B7">
        <w:rPr>
          <w:rFonts w:hint="eastAsia"/>
        </w:rPr>
        <w:instrText>&lt;/style&gt;&lt;/publisher&gt;&lt;isbn&gt;978-7-115-31897-8&lt;/isbn&gt;&lt;urls&gt;&lt;/urls&gt;&lt;/record&gt;&lt;/Cite&gt;&lt;/EndNote&gt;</w:instrText>
      </w:r>
      <w:r w:rsidR="003455B7">
        <w:fldChar w:fldCharType="separate"/>
      </w:r>
      <w:r w:rsidR="003455B7">
        <w:rPr>
          <w:noProof/>
        </w:rPr>
        <w:t>[1]</w:t>
      </w:r>
      <w:r w:rsidR="003455B7">
        <w:fldChar w:fldCharType="end"/>
      </w:r>
      <w:r w:rsidR="00900BFC">
        <w:rPr>
          <w:rFonts w:hint="eastAsia"/>
        </w:rPr>
        <w:t>。</w:t>
      </w:r>
      <w:r w:rsidR="00736D4F">
        <w:rPr>
          <w:rFonts w:hint="eastAsia"/>
        </w:rPr>
        <w:t>这种电话网络往往资源利用率非常低，而</w:t>
      </w:r>
      <w:r w:rsidR="00736D4F">
        <w:rPr>
          <w:rFonts w:hint="eastAsia"/>
        </w:rPr>
        <w:t>且容易被窃听</w:t>
      </w:r>
      <w:r w:rsidR="007715E9">
        <w:rPr>
          <w:rFonts w:hint="eastAsia"/>
        </w:rPr>
        <w:t>，而</w:t>
      </w:r>
      <w:r w:rsidR="00962026">
        <w:rPr>
          <w:rFonts w:hint="eastAsia"/>
        </w:rPr>
        <w:t>利用率低、安全性低</w:t>
      </w:r>
      <w:r w:rsidR="007715E9">
        <w:rPr>
          <w:rFonts w:hint="eastAsia"/>
        </w:rPr>
        <w:t>的</w:t>
      </w:r>
      <w:r w:rsidR="00962026">
        <w:rPr>
          <w:rFonts w:hint="eastAsia"/>
        </w:rPr>
        <w:t>主要</w:t>
      </w:r>
      <w:r w:rsidR="007715E9">
        <w:rPr>
          <w:rFonts w:hint="eastAsia"/>
        </w:rPr>
        <w:t>原因</w:t>
      </w:r>
      <w:r w:rsidR="00962026">
        <w:rPr>
          <w:rFonts w:hint="eastAsia"/>
        </w:rPr>
        <w:t>在于其设计过于简单。</w:t>
      </w:r>
      <w:r w:rsidR="00CA3F93">
        <w:rPr>
          <w:rFonts w:hint="eastAsia"/>
        </w:rPr>
        <w:t>现代计算机网络可以在应用层进行</w:t>
      </w:r>
      <w:r w:rsidR="00C15FF5">
        <w:rPr>
          <w:rFonts w:hint="eastAsia"/>
        </w:rPr>
        <w:t>加密，</w:t>
      </w:r>
      <w:r w:rsidR="00A33EA6">
        <w:rPr>
          <w:rFonts w:hint="eastAsia"/>
        </w:rPr>
        <w:t>然后通过一定的传输控制协议，在路由协议下进行分组的链路转发。</w:t>
      </w:r>
      <w:r w:rsidR="005769E1">
        <w:rPr>
          <w:rFonts w:hint="eastAsia"/>
        </w:rPr>
        <w:t>这种实现之所以是可能的，主要在于现代计算机网络中存在着具有计算能力的路由器、交换机等设备，</w:t>
      </w:r>
      <w:r w:rsidR="00613933">
        <w:rPr>
          <w:rFonts w:hint="eastAsia"/>
        </w:rPr>
        <w:t>这些设备可以对分组所携带的一些附加信息进行解读，然后通过逻辑电路对信号进行条件转发</w:t>
      </w:r>
      <w:r w:rsidR="007715E9">
        <w:rPr>
          <w:rFonts w:hint="eastAsia"/>
        </w:rPr>
        <w:t>，从而避免人工接线操作，大大提高了效率；而应用层</w:t>
      </w:r>
      <w:r w:rsidR="00F87E05">
        <w:rPr>
          <w:rFonts w:hint="eastAsia"/>
        </w:rPr>
        <w:t>的加密、传输控制等协议，可以大幅度提高信息的安全、完整性</w:t>
      </w:r>
      <w:r w:rsidR="00CC2923">
        <w:rPr>
          <w:rFonts w:hint="eastAsia"/>
        </w:rPr>
        <w:t>。</w:t>
      </w:r>
    </w:p>
    <w:p w:rsidR="007A422D" w:rsidRDefault="00F87E05" w:rsidP="007A422D">
      <w:pPr>
        <w:ind w:firstLineChars="200" w:firstLine="480"/>
      </w:pPr>
      <w:r>
        <w:rPr>
          <w:rFonts w:hint="eastAsia"/>
        </w:rPr>
        <w:t>虽然</w:t>
      </w:r>
      <w:r w:rsidR="002E5D4E">
        <w:rPr>
          <w:rFonts w:hint="eastAsia"/>
        </w:rPr>
        <w:t>相比先前的电报、电话网络，</w:t>
      </w:r>
      <w:bookmarkStart w:id="0" w:name="_GoBack"/>
      <w:bookmarkEnd w:id="0"/>
      <w:r>
        <w:rPr>
          <w:rFonts w:hint="eastAsia"/>
        </w:rPr>
        <w:t>计算机网络的安全以及性能有了长足的进步，但是</w:t>
      </w:r>
      <w:r w:rsidR="00D90F7F">
        <w:rPr>
          <w:rFonts w:hint="eastAsia"/>
        </w:rPr>
        <w:t>这种基于电路和分组的现代计算机网络与</w:t>
      </w:r>
      <w:r>
        <w:rPr>
          <w:rFonts w:hint="eastAsia"/>
        </w:rPr>
        <w:t>其诞生之前就有的</w:t>
      </w:r>
      <w:r w:rsidR="00D90F7F">
        <w:rPr>
          <w:rFonts w:hint="eastAsia"/>
        </w:rPr>
        <w:t>电报、电话网络、邮政系统</w:t>
      </w:r>
      <w:r>
        <w:rPr>
          <w:rFonts w:hint="eastAsia"/>
        </w:rPr>
        <w:t>仍旧</w:t>
      </w:r>
      <w:r w:rsidR="00D90F7F">
        <w:rPr>
          <w:rFonts w:hint="eastAsia"/>
        </w:rPr>
        <w:t>有着某些共性，例如</w:t>
      </w:r>
      <w:r w:rsidR="00C1606D">
        <w:rPr>
          <w:rFonts w:hint="eastAsia"/>
        </w:rPr>
        <w:t>，</w:t>
      </w:r>
      <w:r w:rsidR="00C14AF9">
        <w:rPr>
          <w:rFonts w:hint="eastAsia"/>
        </w:rPr>
        <w:t>邮件网络中</w:t>
      </w:r>
      <w:r>
        <w:rPr>
          <w:rFonts w:hint="eastAsia"/>
        </w:rPr>
        <w:t>对</w:t>
      </w:r>
      <w:r w:rsidR="00C14AF9">
        <w:rPr>
          <w:rFonts w:hint="eastAsia"/>
        </w:rPr>
        <w:t>信件进行格式化书写然后通过信封、胶水进行封装然后贴邮票、加盖时间戳、交付给邮政系统</w:t>
      </w:r>
      <w:r>
        <w:rPr>
          <w:rFonts w:hint="eastAsia"/>
        </w:rPr>
        <w:t>这一理念，在计算机网络中表现为通过应用层协议（如邮件进程</w:t>
      </w:r>
      <w:r w:rsidR="00B11EB5">
        <w:rPr>
          <w:rFonts w:hint="eastAsia"/>
        </w:rPr>
        <w:t>间的跨网络通信</w:t>
      </w:r>
      <w:r>
        <w:rPr>
          <w:rFonts w:hint="eastAsia"/>
        </w:rPr>
        <w:t>、</w:t>
      </w:r>
      <w:r w:rsidR="00B11EB5">
        <w:rPr>
          <w:rFonts w:hint="eastAsia"/>
        </w:rPr>
        <w:t>打印进程间的跨网络通信、</w:t>
      </w:r>
      <w:r w:rsidR="00B11EB5">
        <w:rPr>
          <w:rFonts w:hint="eastAsia"/>
        </w:rPr>
        <w:t>Web</w:t>
      </w:r>
      <w:r w:rsidR="00C14AF9">
        <w:rPr>
          <w:rFonts w:hint="eastAsia"/>
        </w:rPr>
        <w:t>客户端进程与</w:t>
      </w:r>
      <w:r w:rsidR="00C14AF9">
        <w:rPr>
          <w:rFonts w:hint="eastAsia"/>
        </w:rPr>
        <w:t>Web</w:t>
      </w:r>
      <w:r w:rsidR="00C14AF9">
        <w:rPr>
          <w:rFonts w:hint="eastAsia"/>
        </w:rPr>
        <w:t>服务器进程的通信、</w:t>
      </w:r>
      <w:r w:rsidR="00C14AF9">
        <w:rPr>
          <w:rFonts w:hint="eastAsia"/>
        </w:rPr>
        <w:t>SMTP</w:t>
      </w:r>
      <w:r w:rsidR="00C14AF9">
        <w:rPr>
          <w:rFonts w:hint="eastAsia"/>
        </w:rPr>
        <w:t>服务器进程与客户端进程间的通信</w:t>
      </w:r>
      <w:r>
        <w:rPr>
          <w:rFonts w:hint="eastAsia"/>
        </w:rPr>
        <w:t>）</w:t>
      </w:r>
      <w:r w:rsidR="00C14AF9">
        <w:rPr>
          <w:rFonts w:hint="eastAsia"/>
        </w:rPr>
        <w:t>对信息进行格式化封装，然后推送给传输层或者直接给网络层；</w:t>
      </w:r>
      <w:r w:rsidR="00C1606D">
        <w:rPr>
          <w:rFonts w:hint="eastAsia"/>
        </w:rPr>
        <w:t>邮政系统对地区进行分级</w:t>
      </w:r>
      <w:r>
        <w:rPr>
          <w:rFonts w:hint="eastAsia"/>
        </w:rPr>
        <w:t>这一理念</w:t>
      </w:r>
      <w:r w:rsidR="00BE27D4">
        <w:rPr>
          <w:rFonts w:hint="eastAsia"/>
        </w:rPr>
        <w:t>在</w:t>
      </w:r>
      <w:r w:rsidR="00BE27D4">
        <w:rPr>
          <w:rFonts w:hint="eastAsia"/>
        </w:rPr>
        <w:t>IP</w:t>
      </w:r>
      <w:r w:rsidR="00BE27D4">
        <w:rPr>
          <w:rFonts w:hint="eastAsia"/>
        </w:rPr>
        <w:t>协议中表现为</w:t>
      </w:r>
      <w:r w:rsidR="00576D99">
        <w:rPr>
          <w:rFonts w:hint="eastAsia"/>
        </w:rPr>
        <w:t>对网络进行分段</w:t>
      </w:r>
      <w:r w:rsidR="00445633">
        <w:rPr>
          <w:rFonts w:hint="eastAsia"/>
        </w:rPr>
        <w:t>，通过</w:t>
      </w:r>
      <w:r w:rsidR="00445633">
        <w:rPr>
          <w:rFonts w:hint="eastAsia"/>
        </w:rPr>
        <w:t>IP</w:t>
      </w:r>
      <w:r w:rsidR="00445633">
        <w:rPr>
          <w:rFonts w:hint="eastAsia"/>
        </w:rPr>
        <w:t>地址和子网掩码</w:t>
      </w:r>
      <w:r w:rsidR="00C14AF9">
        <w:rPr>
          <w:rFonts w:hint="eastAsia"/>
        </w:rPr>
        <w:t>进行计算，得到网段</w:t>
      </w:r>
      <w:r w:rsidR="00F4191D">
        <w:rPr>
          <w:rFonts w:hint="eastAsia"/>
        </w:rPr>
        <w:t>。</w:t>
      </w:r>
    </w:p>
    <w:p w:rsidR="00F4191D" w:rsidRDefault="00F4191D" w:rsidP="007A422D">
      <w:pPr>
        <w:ind w:firstLineChars="200" w:firstLine="480"/>
        <w:rPr>
          <w:rFonts w:hint="eastAsia"/>
        </w:rPr>
      </w:pPr>
    </w:p>
    <w:p w:rsidR="00912D87" w:rsidRDefault="00912D87" w:rsidP="007B763A">
      <w:pPr>
        <w:spacing w:line="24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04038" cy="18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协议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811" cy="19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2D" w:rsidRDefault="002C7E87" w:rsidP="00F57F0D">
      <w:pPr>
        <w:pStyle w:val="1"/>
      </w:pPr>
      <w:r>
        <w:rPr>
          <w:rFonts w:hint="eastAsia"/>
        </w:rPr>
        <w:t>1</w:t>
      </w:r>
      <w:r>
        <w:t xml:space="preserve"> </w:t>
      </w:r>
      <w:r w:rsidR="00377DF7">
        <w:rPr>
          <w:rFonts w:hint="eastAsia"/>
        </w:rPr>
        <w:t>网络层中路由表的生成</w:t>
      </w:r>
    </w:p>
    <w:p w:rsidR="00295255" w:rsidRDefault="00295255" w:rsidP="00295255">
      <w:pPr>
        <w:ind w:firstLineChars="200" w:firstLine="480"/>
      </w:pPr>
      <w:r>
        <w:rPr>
          <w:rFonts w:hint="eastAsia"/>
        </w:rPr>
        <w:t>路由表</w:t>
      </w:r>
      <w:r w:rsidR="00B63A13">
        <w:fldChar w:fldCharType="begin"/>
      </w:r>
      <w:r w:rsidR="003455B7">
        <w:instrText xml:space="preserve"> ADDIN EN.CITE &lt;EndNote&gt;&lt;Cite&gt;&lt;Author&gt;Kurose&lt;/Author&gt;&lt;Year&gt;2014&lt;/Year&gt;&lt;RecNum&gt;168&lt;/RecNum&gt;&lt;DisplayText&gt;[2]&lt;/DisplayText&gt;&lt;record&gt;&lt;rec-number&gt;168&lt;/rec-number&gt;&lt;foreign-keys&gt;&lt;key app="EN" db-id="2tp222ewqa5fzcexwwavraw8easf9092sa0f" timestamp="1517608373"&gt;168&lt;/key&gt;&lt;key app="ENWeb" db-id=""&gt;0&lt;/key&gt;&lt;/foreign-keys&gt;&lt;ref-type name="Book"&gt;6&lt;/ref-type&gt;&lt;contributors&gt;&lt;authors&gt;&lt;author&gt;James F. Kurose&lt;/author&gt;&lt;author&gt;Keith W. Ross&lt;/author&gt;&lt;/authors&gt;&lt;subsidiary-authors&gt;&lt;author&gt;&lt;style face="normal" font="default" charset=</w:instrText>
      </w:r>
      <w:r w:rsidR="003455B7">
        <w:rPr>
          <w:rFonts w:hint="eastAsia"/>
        </w:rPr>
        <w:instrText>"134" size="100%"&gt;</w:instrText>
      </w:r>
      <w:r w:rsidR="003455B7">
        <w:rPr>
          <w:rFonts w:hint="eastAsia"/>
        </w:rPr>
        <w:instrText>陈鸣</w:instrText>
      </w:r>
      <w:r w:rsidR="003455B7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3455B7">
        <w:rPr>
          <w:rFonts w:hint="eastAsia"/>
        </w:rPr>
        <w:instrText>计算机网络：自顶向下方法</w:instrText>
      </w:r>
      <w:r w:rsidR="003455B7">
        <w:rPr>
          <w:rFonts w:hint="eastAsia"/>
        </w:rPr>
        <w:instrText>&lt;/style&gt;&lt;/title&gt;&lt;secondary-title&gt;&lt;style face="normal" font="default" charset="134" size="100%"&gt;</w:instrText>
      </w:r>
      <w:r w:rsidR="003455B7">
        <w:rPr>
          <w:rFonts w:hint="eastAsia"/>
        </w:rPr>
        <w:instrText>计算机科学丛书</w:instrText>
      </w:r>
      <w:r w:rsidR="003455B7">
        <w:rPr>
          <w:rFonts w:hint="eastAsia"/>
        </w:rPr>
        <w:instrText>&lt;/style&gt;&lt;/secondary-title&gt;&lt;/titles&gt;&lt;edition&gt;6th&lt;/edition&gt;&lt;dates&gt;&lt;year&gt;2014&lt;/year&gt;&lt;pub-dates&gt;&lt;date&gt;Sept.&lt;/date&gt;&lt;/pub-dates&gt;&lt;/dates&gt;&lt;pub-location&gt;&lt;style face="normal" font="default" charset="134" size="100%"&gt;</w:instrText>
      </w:r>
      <w:r w:rsidR="003455B7">
        <w:rPr>
          <w:rFonts w:hint="eastAsia"/>
        </w:rPr>
        <w:instrText>北京</w:instrText>
      </w:r>
      <w:r w:rsidR="003455B7">
        <w:rPr>
          <w:rFonts w:hint="eastAsia"/>
        </w:rPr>
        <w:instrText>&lt;/style&gt;&lt;/pub-location&gt;&lt;publisher&gt;&lt;style face="normal" font="default" charset="134" size="100%"&gt;</w:instrText>
      </w:r>
      <w:r w:rsidR="003455B7">
        <w:rPr>
          <w:rFonts w:hint="eastAsia"/>
        </w:rPr>
        <w:instrText>机械工业出版社</w:instrText>
      </w:r>
      <w:r w:rsidR="003455B7">
        <w:rPr>
          <w:rFonts w:hint="eastAsia"/>
        </w:rPr>
        <w:instrText>&lt;/style&gt;&lt;/publisher&gt;&lt;isbn&gt;978-7-111-4 5378-9&lt;/isbn&gt;&lt;urls&gt;&lt;/urls&gt;&lt;/record&gt;&lt;/Cite&gt;&lt;/EndNote&gt;</w:instrText>
      </w:r>
      <w:r w:rsidR="00B63A13">
        <w:fldChar w:fldCharType="separate"/>
      </w:r>
      <w:r w:rsidR="003455B7">
        <w:rPr>
          <w:noProof/>
        </w:rPr>
        <w:t>[2]</w:t>
      </w:r>
      <w:r w:rsidR="00B63A13">
        <w:fldChar w:fldCharType="end"/>
      </w:r>
      <w:r>
        <w:rPr>
          <w:rFonts w:hint="eastAsia"/>
        </w:rPr>
        <w:t>。</w:t>
      </w:r>
    </w:p>
    <w:p w:rsidR="00EC62E6" w:rsidRDefault="00EC62E6" w:rsidP="00512B01">
      <w:pPr>
        <w:ind w:firstLineChars="200" w:firstLine="480"/>
      </w:pPr>
    </w:p>
    <w:p w:rsidR="00EC62E6" w:rsidRDefault="00EC62E6">
      <w:pPr>
        <w:widowControl/>
        <w:spacing w:line="240" w:lineRule="auto"/>
        <w:jc w:val="left"/>
      </w:pPr>
      <w:r>
        <w:br w:type="page"/>
      </w:r>
    </w:p>
    <w:p w:rsidR="00EC62E6" w:rsidRDefault="00EC62E6" w:rsidP="00512B01">
      <w:pPr>
        <w:ind w:firstLineChars="200" w:firstLine="480"/>
        <w:sectPr w:rsidR="00EC62E6" w:rsidSect="000E0EEE">
          <w:type w:val="continuous"/>
          <w:pgSz w:w="13608" w:h="16840"/>
          <w:pgMar w:top="1440" w:right="1134" w:bottom="1134" w:left="1276" w:header="851" w:footer="992" w:gutter="0"/>
          <w:cols w:num="2" w:space="425"/>
          <w:docGrid w:type="linesAndChars" w:linePitch="312"/>
        </w:sectPr>
      </w:pPr>
    </w:p>
    <w:p w:rsidR="00512B01" w:rsidRDefault="00EC62E6" w:rsidP="00832FCF">
      <w:pPr>
        <w:pStyle w:val="1"/>
      </w:pPr>
      <w:r>
        <w:rPr>
          <w:rFonts w:hint="eastAsia"/>
        </w:rPr>
        <w:lastRenderedPageBreak/>
        <w:t>参考文献</w:t>
      </w:r>
    </w:p>
    <w:p w:rsidR="003455B7" w:rsidRPr="003455B7" w:rsidRDefault="00B63A13" w:rsidP="003455B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455B7" w:rsidRPr="003455B7">
        <w:rPr>
          <w:rFonts w:hint="eastAsia"/>
        </w:rPr>
        <w:t>1.</w:t>
      </w:r>
      <w:r w:rsidR="003455B7" w:rsidRPr="003455B7">
        <w:rPr>
          <w:rFonts w:hint="eastAsia"/>
        </w:rPr>
        <w:tab/>
      </w:r>
      <w:r w:rsidR="003455B7" w:rsidRPr="003455B7">
        <w:rPr>
          <w:rFonts w:hint="eastAsia"/>
        </w:rPr>
        <w:t>竹下隆史</w:t>
      </w:r>
      <w:r w:rsidR="003455B7" w:rsidRPr="003455B7">
        <w:rPr>
          <w:rFonts w:hint="eastAsia"/>
        </w:rPr>
        <w:t xml:space="preserve">, </w:t>
      </w:r>
      <w:r w:rsidR="003455B7" w:rsidRPr="003455B7">
        <w:rPr>
          <w:rFonts w:hint="eastAsia"/>
          <w:i/>
        </w:rPr>
        <w:t>图解</w:t>
      </w:r>
      <w:r w:rsidR="003455B7" w:rsidRPr="003455B7">
        <w:rPr>
          <w:rFonts w:hint="eastAsia"/>
          <w:i/>
        </w:rPr>
        <w:t xml:space="preserve"> TCP/IP</w:t>
      </w:r>
      <w:r w:rsidR="003455B7" w:rsidRPr="003455B7">
        <w:rPr>
          <w:rFonts w:hint="eastAsia"/>
        </w:rPr>
        <w:t xml:space="preserve">. 5th ed. </w:t>
      </w:r>
      <w:r w:rsidR="003455B7" w:rsidRPr="003455B7">
        <w:rPr>
          <w:rFonts w:hint="eastAsia"/>
        </w:rPr>
        <w:t>图灵程序设计丛书</w:t>
      </w:r>
      <w:r w:rsidR="003455B7" w:rsidRPr="003455B7">
        <w:rPr>
          <w:rFonts w:hint="eastAsia"/>
        </w:rPr>
        <w:t xml:space="preserve">. 2013, </w:t>
      </w:r>
      <w:r w:rsidR="003455B7" w:rsidRPr="003455B7">
        <w:rPr>
          <w:rFonts w:hint="eastAsia"/>
        </w:rPr>
        <w:t>北京</w:t>
      </w:r>
      <w:r w:rsidR="003455B7" w:rsidRPr="003455B7">
        <w:rPr>
          <w:rFonts w:hint="eastAsia"/>
        </w:rPr>
        <w:t xml:space="preserve">: </w:t>
      </w:r>
      <w:r w:rsidR="003455B7" w:rsidRPr="003455B7">
        <w:rPr>
          <w:rFonts w:hint="eastAsia"/>
        </w:rPr>
        <w:t>人民邮电出版社</w:t>
      </w:r>
      <w:r w:rsidR="003455B7" w:rsidRPr="003455B7">
        <w:rPr>
          <w:rFonts w:hint="eastAsia"/>
        </w:rPr>
        <w:t>.</w:t>
      </w:r>
    </w:p>
    <w:p w:rsidR="003455B7" w:rsidRPr="003455B7" w:rsidRDefault="003455B7" w:rsidP="003455B7">
      <w:pPr>
        <w:pStyle w:val="EndNoteBibliography"/>
      </w:pPr>
      <w:r w:rsidRPr="003455B7">
        <w:rPr>
          <w:rFonts w:hint="eastAsia"/>
        </w:rPr>
        <w:t>2.</w:t>
      </w:r>
      <w:r w:rsidRPr="003455B7">
        <w:rPr>
          <w:rFonts w:hint="eastAsia"/>
        </w:rPr>
        <w:tab/>
        <w:t xml:space="preserve">Kurose, J.F. and K.W. Ross, </w:t>
      </w:r>
      <w:r w:rsidRPr="003455B7">
        <w:rPr>
          <w:rFonts w:hint="eastAsia"/>
          <w:i/>
        </w:rPr>
        <w:t>计算机网络：自顶向下方法</w:t>
      </w:r>
      <w:r w:rsidRPr="003455B7">
        <w:rPr>
          <w:rFonts w:hint="eastAsia"/>
        </w:rPr>
        <w:t xml:space="preserve">. 6th ed. </w:t>
      </w:r>
      <w:r w:rsidRPr="003455B7">
        <w:rPr>
          <w:rFonts w:hint="eastAsia"/>
        </w:rPr>
        <w:t>计算机科学丛书</w:t>
      </w:r>
      <w:r w:rsidRPr="003455B7">
        <w:rPr>
          <w:rFonts w:hint="eastAsia"/>
        </w:rPr>
        <w:t xml:space="preserve">. 2014, </w:t>
      </w:r>
      <w:r w:rsidRPr="003455B7">
        <w:rPr>
          <w:rFonts w:hint="eastAsia"/>
        </w:rPr>
        <w:t>北京</w:t>
      </w:r>
      <w:r w:rsidRPr="003455B7">
        <w:rPr>
          <w:rFonts w:hint="eastAsia"/>
        </w:rPr>
        <w:t xml:space="preserve">: </w:t>
      </w:r>
      <w:r w:rsidRPr="003455B7">
        <w:rPr>
          <w:rFonts w:hint="eastAsia"/>
        </w:rPr>
        <w:t>机械工业出版社</w:t>
      </w:r>
      <w:r w:rsidRPr="003455B7">
        <w:rPr>
          <w:rFonts w:hint="eastAsia"/>
        </w:rPr>
        <w:t>.</w:t>
      </w:r>
    </w:p>
    <w:p w:rsidR="007311A5" w:rsidRPr="007311A5" w:rsidRDefault="00B63A13" w:rsidP="007311A5">
      <w:r>
        <w:fldChar w:fldCharType="end"/>
      </w:r>
    </w:p>
    <w:sectPr w:rsidR="007311A5" w:rsidRPr="007311A5" w:rsidSect="000E0EEE">
      <w:type w:val="continuous"/>
      <w:pgSz w:w="13608" w:h="16840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924" w:rsidRDefault="00C31924" w:rsidP="00722623">
      <w:pPr>
        <w:spacing w:line="240" w:lineRule="auto"/>
      </w:pPr>
      <w:r>
        <w:separator/>
      </w:r>
    </w:p>
  </w:endnote>
  <w:endnote w:type="continuationSeparator" w:id="0">
    <w:p w:rsidR="00C31924" w:rsidRDefault="00C31924" w:rsidP="0072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auto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924" w:rsidRDefault="00C31924" w:rsidP="00722623">
      <w:pPr>
        <w:spacing w:line="240" w:lineRule="auto"/>
      </w:pPr>
      <w:r>
        <w:separator/>
      </w:r>
    </w:p>
  </w:footnote>
  <w:footnote w:type="continuationSeparator" w:id="0">
    <w:p w:rsidR="00C31924" w:rsidRDefault="00C31924" w:rsidP="00722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D48" w:rsidRDefault="004C2D48">
    <w:pPr>
      <w:pStyle w:val="a3"/>
    </w:pPr>
    <w:r>
      <w:rPr>
        <w:rFonts w:hint="eastAsia"/>
      </w:rPr>
      <w:t>2018</w:t>
    </w:r>
    <w:r>
      <w:rPr>
        <w:rFonts w:hint="eastAsia"/>
      </w:rPr>
      <w:t>年</w:t>
    </w:r>
    <w:r w:rsidR="002A6E7C">
      <w:rPr>
        <w:rFonts w:hint="eastAsia"/>
      </w:rPr>
      <w:t>10</w:t>
    </w:r>
    <w:r>
      <w:rPr>
        <w:rFonts w:hint="eastAsia"/>
      </w:rPr>
      <w:t>月</w:t>
    </w:r>
    <w:r>
      <w:ptab w:relativeTo="margin" w:alignment="center" w:leader="none"/>
    </w:r>
    <w:r>
      <w:rPr>
        <w:rFonts w:hint="eastAsia"/>
      </w:rPr>
      <w:t>云南大学学生论文</w:t>
    </w:r>
    <w:r>
      <w:ptab w:relativeTo="margin" w:alignment="right" w:leader="none"/>
    </w:r>
    <w:r w:rsidR="002A6E7C">
      <w:rPr>
        <w:rFonts w:hint="eastAsia"/>
      </w:rPr>
      <w:t>October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Latin Modern Math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38&lt;/item&gt;&lt;item&gt;168&lt;/item&gt;&lt;/record-ids&gt;&lt;/item&gt;&lt;/Libraries&gt;"/>
  </w:docVars>
  <w:rsids>
    <w:rsidRoot w:val="003D3A9A"/>
    <w:rsid w:val="00063B2A"/>
    <w:rsid w:val="0008782E"/>
    <w:rsid w:val="000E0EEE"/>
    <w:rsid w:val="000F712F"/>
    <w:rsid w:val="001006E8"/>
    <w:rsid w:val="00143837"/>
    <w:rsid w:val="001622F5"/>
    <w:rsid w:val="001778A1"/>
    <w:rsid w:val="001B662E"/>
    <w:rsid w:val="002043B9"/>
    <w:rsid w:val="00204D99"/>
    <w:rsid w:val="00213829"/>
    <w:rsid w:val="00215EE1"/>
    <w:rsid w:val="002462A0"/>
    <w:rsid w:val="00281778"/>
    <w:rsid w:val="0028316E"/>
    <w:rsid w:val="00295255"/>
    <w:rsid w:val="002A6E7C"/>
    <w:rsid w:val="002C7E87"/>
    <w:rsid w:val="002E5D4E"/>
    <w:rsid w:val="003032E3"/>
    <w:rsid w:val="00323616"/>
    <w:rsid w:val="00331AE6"/>
    <w:rsid w:val="00340F60"/>
    <w:rsid w:val="003455B7"/>
    <w:rsid w:val="00361E8B"/>
    <w:rsid w:val="00377DF7"/>
    <w:rsid w:val="003B45FD"/>
    <w:rsid w:val="003D0512"/>
    <w:rsid w:val="003D3A9A"/>
    <w:rsid w:val="00431E51"/>
    <w:rsid w:val="00441B32"/>
    <w:rsid w:val="00445633"/>
    <w:rsid w:val="00484ADF"/>
    <w:rsid w:val="004A7C24"/>
    <w:rsid w:val="004B2579"/>
    <w:rsid w:val="004C2D48"/>
    <w:rsid w:val="004E6FEF"/>
    <w:rsid w:val="00512B01"/>
    <w:rsid w:val="005769E1"/>
    <w:rsid w:val="00576D99"/>
    <w:rsid w:val="0058100D"/>
    <w:rsid w:val="005A7561"/>
    <w:rsid w:val="005A7909"/>
    <w:rsid w:val="005C3EE3"/>
    <w:rsid w:val="00613933"/>
    <w:rsid w:val="00664113"/>
    <w:rsid w:val="00674337"/>
    <w:rsid w:val="006C15C2"/>
    <w:rsid w:val="006E53E0"/>
    <w:rsid w:val="006E5CA0"/>
    <w:rsid w:val="006F05B4"/>
    <w:rsid w:val="00722623"/>
    <w:rsid w:val="0073097B"/>
    <w:rsid w:val="007311A5"/>
    <w:rsid w:val="00736B66"/>
    <w:rsid w:val="00736D4F"/>
    <w:rsid w:val="007715E9"/>
    <w:rsid w:val="00773583"/>
    <w:rsid w:val="00782DE8"/>
    <w:rsid w:val="007A422D"/>
    <w:rsid w:val="007A6C99"/>
    <w:rsid w:val="007B763A"/>
    <w:rsid w:val="007F3751"/>
    <w:rsid w:val="00832FCF"/>
    <w:rsid w:val="00833D1E"/>
    <w:rsid w:val="008941F5"/>
    <w:rsid w:val="00894221"/>
    <w:rsid w:val="008B765B"/>
    <w:rsid w:val="008E1168"/>
    <w:rsid w:val="00900BFC"/>
    <w:rsid w:val="00912D87"/>
    <w:rsid w:val="00913332"/>
    <w:rsid w:val="009267CB"/>
    <w:rsid w:val="00962026"/>
    <w:rsid w:val="009639FF"/>
    <w:rsid w:val="009B1CD1"/>
    <w:rsid w:val="009C78E7"/>
    <w:rsid w:val="009E613E"/>
    <w:rsid w:val="009F6FBA"/>
    <w:rsid w:val="00A12BE6"/>
    <w:rsid w:val="00A33EA6"/>
    <w:rsid w:val="00A83697"/>
    <w:rsid w:val="00AB31C0"/>
    <w:rsid w:val="00AE0A5F"/>
    <w:rsid w:val="00AE0D77"/>
    <w:rsid w:val="00B0010E"/>
    <w:rsid w:val="00B0326D"/>
    <w:rsid w:val="00B11EB5"/>
    <w:rsid w:val="00B17FF1"/>
    <w:rsid w:val="00B42C61"/>
    <w:rsid w:val="00B60116"/>
    <w:rsid w:val="00B63A13"/>
    <w:rsid w:val="00B8491B"/>
    <w:rsid w:val="00BC4934"/>
    <w:rsid w:val="00BD1C86"/>
    <w:rsid w:val="00BE27D4"/>
    <w:rsid w:val="00BF634D"/>
    <w:rsid w:val="00BF6ED4"/>
    <w:rsid w:val="00C14AF9"/>
    <w:rsid w:val="00C15FF5"/>
    <w:rsid w:val="00C1606D"/>
    <w:rsid w:val="00C31924"/>
    <w:rsid w:val="00C97C4B"/>
    <w:rsid w:val="00CA3F93"/>
    <w:rsid w:val="00CC2923"/>
    <w:rsid w:val="00CD4B06"/>
    <w:rsid w:val="00CD6488"/>
    <w:rsid w:val="00CF1380"/>
    <w:rsid w:val="00D2035B"/>
    <w:rsid w:val="00D26E06"/>
    <w:rsid w:val="00D4163C"/>
    <w:rsid w:val="00D90F7F"/>
    <w:rsid w:val="00D94B69"/>
    <w:rsid w:val="00DB65B0"/>
    <w:rsid w:val="00DC2D53"/>
    <w:rsid w:val="00E13F23"/>
    <w:rsid w:val="00E31BBF"/>
    <w:rsid w:val="00E52240"/>
    <w:rsid w:val="00EC376B"/>
    <w:rsid w:val="00EC62E6"/>
    <w:rsid w:val="00ED6256"/>
    <w:rsid w:val="00F02354"/>
    <w:rsid w:val="00F05661"/>
    <w:rsid w:val="00F26180"/>
    <w:rsid w:val="00F30D02"/>
    <w:rsid w:val="00F4191D"/>
    <w:rsid w:val="00F52C1C"/>
    <w:rsid w:val="00F5680F"/>
    <w:rsid w:val="00F57F0D"/>
    <w:rsid w:val="00F773E6"/>
    <w:rsid w:val="00F873E2"/>
    <w:rsid w:val="00F87E05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1BA4"/>
  <w15:chartTrackingRefBased/>
  <w15:docId w15:val="{1CFAD0DF-1BCD-4D27-9EBC-4966B3E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62E"/>
    <w:pPr>
      <w:widowControl w:val="0"/>
      <w:spacing w:line="360" w:lineRule="exact"/>
      <w:jc w:val="both"/>
    </w:pPr>
    <w:rPr>
      <w:rFonts w:ascii="Latin Modern Math" w:eastAsia="宋体" w:hAnsi="Latin Modern Math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D1C86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623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62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horttext">
    <w:name w:val="short_text"/>
    <w:basedOn w:val="a0"/>
    <w:rsid w:val="0073097B"/>
  </w:style>
  <w:style w:type="character" w:customStyle="1" w:styleId="10">
    <w:name w:val="标题 1 字符"/>
    <w:basedOn w:val="a0"/>
    <w:link w:val="1"/>
    <w:uiPriority w:val="9"/>
    <w:rsid w:val="00BD1C86"/>
    <w:rPr>
      <w:rFonts w:ascii="Latin Modern Math" w:eastAsia="宋体" w:hAnsi="Latin Modern Math" w:cs="Times New Roman"/>
      <w:b/>
      <w:bCs/>
      <w:kern w:val="44"/>
      <w:sz w:val="28"/>
      <w:szCs w:val="44"/>
    </w:rPr>
  </w:style>
  <w:style w:type="character" w:styleId="a7">
    <w:name w:val="Placeholder Text"/>
    <w:basedOn w:val="a0"/>
    <w:uiPriority w:val="99"/>
    <w:semiHidden/>
    <w:rsid w:val="007A422D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0E0EEE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0E0EEE"/>
    <w:rPr>
      <w:rFonts w:ascii="Latin Modern Math" w:eastAsia="宋体" w:hAnsi="Latin Modern Math" w:cs="Times New Roman"/>
      <w:noProof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3455B7"/>
    <w:pPr>
      <w:spacing w:beforeLines="50" w:before="156" w:afterLines="50" w:after="156" w:line="240" w:lineRule="exact"/>
      <w:ind w:left="720" w:hanging="720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3455B7"/>
    <w:rPr>
      <w:rFonts w:ascii="Latin Modern Math" w:eastAsia="宋体" w:hAnsi="Latin Modern Math" w:cs="Times New Roman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DC1A-68CB-294A-91C4-E9AD81AA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 鹏</cp:lastModifiedBy>
  <cp:revision>56</cp:revision>
  <dcterms:created xsi:type="dcterms:W3CDTF">2018-10-07T14:23:00Z</dcterms:created>
  <dcterms:modified xsi:type="dcterms:W3CDTF">2018-10-08T14:02:00Z</dcterms:modified>
</cp:coreProperties>
</file>