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05A88" w:rsidRPr="00B00CBE">
        <w:rPr>
          <w:rFonts w:hint="eastAsia"/>
        </w:rPr>
        <w:t>计算机网络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665"/>
        <w:gridCol w:w="2268"/>
        <w:gridCol w:w="3402"/>
      </w:tblGrid>
      <w:tr w:rsidR="0009427A" w:rsidTr="00DC112C">
        <w:tc>
          <w:tcPr>
            <w:tcW w:w="566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计算机网络实验</w:t>
            </w:r>
          </w:p>
        </w:tc>
        <w:tc>
          <w:tcPr>
            <w:tcW w:w="226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DC112C">
        <w:tc>
          <w:tcPr>
            <w:tcW w:w="566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proofErr w:type="gramStart"/>
            <w:r w:rsidR="00E07116" w:rsidRPr="00E07116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226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DC112C">
        <w:tc>
          <w:tcPr>
            <w:tcW w:w="5665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DC112C" w:rsidRPr="00DC112C">
              <w:rPr>
                <w:rStyle w:val="ad"/>
                <w:rFonts w:hint="eastAsia"/>
              </w:rPr>
              <w:t>基于</w:t>
            </w:r>
            <w:r w:rsidR="00DC112C" w:rsidRPr="00DC112C">
              <w:rPr>
                <w:rStyle w:val="ad"/>
                <w:rFonts w:hint="eastAsia"/>
              </w:rPr>
              <w:t>UDP</w:t>
            </w:r>
            <w:r w:rsidR="00DC112C" w:rsidRPr="00DC112C">
              <w:rPr>
                <w:rStyle w:val="ad"/>
                <w:rFonts w:hint="eastAsia"/>
              </w:rPr>
              <w:t>协议与</w:t>
            </w:r>
            <w:r w:rsidR="00DC112C" w:rsidRPr="00DC112C">
              <w:rPr>
                <w:rStyle w:val="ad"/>
                <w:rFonts w:hint="eastAsia"/>
              </w:rPr>
              <w:t>Socket</w:t>
            </w:r>
            <w:r w:rsidR="00DC112C" w:rsidRPr="00DC112C">
              <w:rPr>
                <w:rStyle w:val="ad"/>
                <w:rFonts w:hint="eastAsia"/>
              </w:rPr>
              <w:t>接口的网络通信编程实验</w:t>
            </w:r>
          </w:p>
        </w:tc>
        <w:tc>
          <w:tcPr>
            <w:tcW w:w="226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DC112C">
              <w:rPr>
                <w:rStyle w:val="ad"/>
                <w:rFonts w:hint="eastAsia"/>
              </w:rPr>
              <w:t>10</w:t>
            </w:r>
            <w:r w:rsidRPr="0009427A">
              <w:rPr>
                <w:rStyle w:val="ad"/>
                <w:rFonts w:hint="eastAsia"/>
              </w:rPr>
              <w:t>-</w:t>
            </w:r>
            <w:r w:rsidR="00E07116">
              <w:rPr>
                <w:rStyle w:val="ad"/>
              </w:rPr>
              <w:t>2</w:t>
            </w:r>
            <w:r w:rsidR="00B85FD0">
              <w:rPr>
                <w:rStyle w:val="ad"/>
                <w:rFonts w:hint="eastAsia"/>
              </w:rPr>
              <w:t>6</w:t>
            </w:r>
          </w:p>
        </w:tc>
      </w:tr>
      <w:tr w:rsidR="0009427A" w:rsidTr="00DC112C">
        <w:tc>
          <w:tcPr>
            <w:tcW w:w="566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</w:t>
            </w:r>
            <w:r w:rsidR="00DC112C">
              <w:rPr>
                <w:rStyle w:val="ad"/>
                <w:rFonts w:hint="eastAsia"/>
              </w:rPr>
              <w:t>4</w:t>
            </w:r>
          </w:p>
        </w:tc>
        <w:tc>
          <w:tcPr>
            <w:tcW w:w="226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BF79B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DC112C" w:rsidRDefault="00DC112C" w:rsidP="00DC112C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熟悉基于</w:t>
      </w:r>
      <w:r>
        <w:rPr>
          <w:rFonts w:hint="eastAsia"/>
        </w:rPr>
        <w:t>UDP</w:t>
      </w:r>
      <w:r>
        <w:rPr>
          <w:rFonts w:hint="eastAsia"/>
        </w:rPr>
        <w:t>协议与</w:t>
      </w:r>
      <w:r>
        <w:rPr>
          <w:rFonts w:hint="eastAsia"/>
        </w:rPr>
        <w:t>Socket</w:t>
      </w:r>
      <w:r>
        <w:rPr>
          <w:rFonts w:hint="eastAsia"/>
        </w:rPr>
        <w:t>接口的网络通信编程实验</w:t>
      </w:r>
    </w:p>
    <w:p w:rsidR="00E07116" w:rsidRDefault="00DC112C" w:rsidP="00DC112C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熟悉教材第二章的基本概念</w:t>
      </w:r>
    </w:p>
    <w:p w:rsidR="0009427A" w:rsidRDefault="0009427A" w:rsidP="00BF79B7">
      <w:pPr>
        <w:pStyle w:val="1"/>
      </w:pPr>
      <w:r>
        <w:rPr>
          <w:rFonts w:hint="eastAsia"/>
        </w:rPr>
        <w:t>实验</w:t>
      </w:r>
      <w:r>
        <w:t>内容</w:t>
      </w:r>
    </w:p>
    <w:p w:rsidR="00DC112C" w:rsidRDefault="00DC112C" w:rsidP="00DC112C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掌握基于</w:t>
      </w:r>
      <w:r>
        <w:rPr>
          <w:rFonts w:hint="eastAsia"/>
        </w:rPr>
        <w:t>UDP</w:t>
      </w:r>
      <w:r>
        <w:rPr>
          <w:rFonts w:hint="eastAsia"/>
        </w:rPr>
        <w:t>协议与</w:t>
      </w:r>
      <w:r>
        <w:rPr>
          <w:rFonts w:hint="eastAsia"/>
        </w:rPr>
        <w:t>Socket</w:t>
      </w:r>
      <w:r>
        <w:rPr>
          <w:rFonts w:hint="eastAsia"/>
        </w:rPr>
        <w:t>接口的网络通信编程的流程</w:t>
      </w:r>
    </w:p>
    <w:p w:rsidR="00DC112C" w:rsidRDefault="00DC112C" w:rsidP="00DC112C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实现基于</w:t>
      </w:r>
      <w:r>
        <w:rPr>
          <w:rFonts w:hint="eastAsia"/>
        </w:rPr>
        <w:t>UDP</w:t>
      </w:r>
      <w:r>
        <w:rPr>
          <w:rFonts w:hint="eastAsia"/>
        </w:rPr>
        <w:t>协议与</w:t>
      </w:r>
      <w:r>
        <w:rPr>
          <w:rFonts w:hint="eastAsia"/>
        </w:rPr>
        <w:t>Socket</w:t>
      </w:r>
      <w:r>
        <w:rPr>
          <w:rFonts w:hint="eastAsia"/>
        </w:rPr>
        <w:t>接口的</w:t>
      </w:r>
      <w:r>
        <w:rPr>
          <w:rFonts w:hint="eastAsia"/>
        </w:rPr>
        <w:t>PC</w:t>
      </w:r>
      <w:r>
        <w:rPr>
          <w:rFonts w:hint="eastAsia"/>
        </w:rPr>
        <w:t>网络通信编程</w:t>
      </w:r>
    </w:p>
    <w:p w:rsidR="00DC112C" w:rsidRDefault="00DC112C" w:rsidP="00DC112C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实现基于</w:t>
      </w:r>
      <w:r>
        <w:rPr>
          <w:rFonts w:hint="eastAsia"/>
        </w:rPr>
        <w:t>UDP</w:t>
      </w:r>
      <w:r>
        <w:rPr>
          <w:rFonts w:hint="eastAsia"/>
        </w:rPr>
        <w:t>协议与</w:t>
      </w:r>
      <w:r>
        <w:rPr>
          <w:rFonts w:hint="eastAsia"/>
        </w:rPr>
        <w:t>Socket</w:t>
      </w:r>
      <w:r>
        <w:rPr>
          <w:rFonts w:hint="eastAsia"/>
        </w:rPr>
        <w:t>接口的移动网络通信编程（</w:t>
      </w:r>
      <w:r w:rsidRPr="00DC112C">
        <w:rPr>
          <w:rFonts w:ascii="隶书" w:eastAsia="隶书" w:hint="eastAsia"/>
        </w:rPr>
        <w:t>选做</w:t>
      </w:r>
      <w:r>
        <w:rPr>
          <w:rFonts w:hint="eastAsia"/>
        </w:rPr>
        <w:t>）</w:t>
      </w:r>
    </w:p>
    <w:p w:rsidR="00DC112C" w:rsidRDefault="00DC112C" w:rsidP="00DC112C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实现基于</w:t>
      </w:r>
      <w:r>
        <w:rPr>
          <w:rFonts w:hint="eastAsia"/>
        </w:rPr>
        <w:t>UDP</w:t>
      </w:r>
      <w:r>
        <w:rPr>
          <w:rFonts w:hint="eastAsia"/>
        </w:rPr>
        <w:t>协议与</w:t>
      </w:r>
      <w:r>
        <w:rPr>
          <w:rFonts w:hint="eastAsia"/>
        </w:rPr>
        <w:t>Socket</w:t>
      </w:r>
      <w:r>
        <w:rPr>
          <w:rFonts w:hint="eastAsia"/>
        </w:rPr>
        <w:t>接口的网络通信编程（</w:t>
      </w:r>
      <w:r w:rsidRPr="00DC112C">
        <w:rPr>
          <w:rFonts w:ascii="隶书" w:eastAsia="隶书" w:hint="eastAsia"/>
        </w:rPr>
        <w:t>选做</w:t>
      </w:r>
      <w:r>
        <w:rPr>
          <w:rFonts w:hint="eastAsia"/>
        </w:rPr>
        <w:t>）</w:t>
      </w:r>
    </w:p>
    <w:p w:rsidR="00E07116" w:rsidRPr="00E07116" w:rsidRDefault="00DC112C" w:rsidP="00DC112C">
      <w:pPr>
        <w:ind w:left="480"/>
      </w:pPr>
      <w:r>
        <w:rPr>
          <w:rFonts w:hint="eastAsia"/>
        </w:rPr>
        <w:t>（</w:t>
      </w:r>
      <w:r w:rsidRPr="00DC112C">
        <w:rPr>
          <w:rFonts w:ascii="隶书" w:eastAsia="隶书" w:hint="eastAsia"/>
        </w:rPr>
        <w:t>说明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至少选做</w:t>
      </w:r>
      <w:r>
        <w:rPr>
          <w:rFonts w:hint="eastAsia"/>
        </w:rPr>
        <w:t>1</w:t>
      </w:r>
      <w:r>
        <w:rPr>
          <w:rFonts w:hint="eastAsia"/>
        </w:rPr>
        <w:t>项；调试所用实例可以源自书本和网络，但是应有属于自己的修改，不可以照搬照抄）</w:t>
      </w:r>
    </w:p>
    <w:p w:rsidR="0009427A" w:rsidRDefault="0009427A" w:rsidP="00BF79B7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CB7568" w:rsidRDefault="00CB7568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JDK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for</w:t>
      </w:r>
      <w:r>
        <w:rPr>
          <w:szCs w:val="21"/>
        </w:rPr>
        <w:t xml:space="preserve"> Windows</w:t>
      </w:r>
      <w:r w:rsidR="007303A8">
        <w:rPr>
          <w:rFonts w:hint="eastAsia"/>
          <w:szCs w:val="21"/>
        </w:rPr>
        <w:t>；</w:t>
      </w:r>
    </w:p>
    <w:p w:rsidR="001760FA" w:rsidRDefault="00763762" w:rsidP="00BF79B7">
      <w:pPr>
        <w:pStyle w:val="1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程序代码</w:t>
      </w:r>
    </w:p>
    <w:p w:rsidR="0009427A" w:rsidRDefault="004965AC" w:rsidP="00BF79B7">
      <w:pPr>
        <w:pStyle w:val="2"/>
      </w:pPr>
      <w:bookmarkStart w:id="0" w:name="_Ref528323783"/>
      <w:r w:rsidRPr="004965AC">
        <w:rPr>
          <w:rFonts w:hint="eastAsia"/>
        </w:rPr>
        <w:t>基于</w:t>
      </w:r>
      <w:r w:rsidRPr="004965AC">
        <w:rPr>
          <w:rFonts w:hint="eastAsia"/>
        </w:rPr>
        <w:t>UDP</w:t>
      </w:r>
      <w:r w:rsidRPr="004965AC">
        <w:rPr>
          <w:rFonts w:hint="eastAsia"/>
        </w:rPr>
        <w:t>协议与</w:t>
      </w:r>
      <w:r w:rsidRPr="004965AC">
        <w:rPr>
          <w:rFonts w:hint="eastAsia"/>
        </w:rPr>
        <w:t>Socket</w:t>
      </w:r>
      <w:r w:rsidRPr="004965AC">
        <w:rPr>
          <w:rFonts w:hint="eastAsia"/>
        </w:rPr>
        <w:t>接口的网络通信编程的流程</w:t>
      </w:r>
      <w:bookmarkEnd w:id="0"/>
    </w:p>
    <w:p w:rsidR="004965AC" w:rsidRDefault="00F15180" w:rsidP="00F15180">
      <w:pPr>
        <w:ind w:firstLineChars="200" w:firstLine="480"/>
      </w:pPr>
      <w:r>
        <w:rPr>
          <w:rFonts w:hint="eastAsia"/>
        </w:rPr>
        <w:t>UDP</w:t>
      </w:r>
      <w:r>
        <w:rPr>
          <w:rFonts w:hint="eastAsia"/>
        </w:rPr>
        <w:t>，是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Datagram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，即用户数据报协议。其关键在于“数据包”，主要就是把数据进行打包然后发送给目标，而不管目标是否接收到数据。</w:t>
      </w:r>
    </w:p>
    <w:p w:rsidR="009337DC" w:rsidRDefault="009337DC" w:rsidP="00F15180">
      <w:pPr>
        <w:ind w:firstLineChars="200" w:firstLine="480"/>
      </w:pPr>
      <w:r>
        <w:rPr>
          <w:rFonts w:hint="eastAsia"/>
        </w:rPr>
        <w:t>主要流程就是发送者打包数据（</w:t>
      </w:r>
      <w:r>
        <w:t>Datagram Packet</w:t>
      </w:r>
      <w:r>
        <w:rPr>
          <w:rFonts w:hint="eastAsia"/>
        </w:rPr>
        <w:t>），通过</w:t>
      </w:r>
      <w:r>
        <w:rPr>
          <w:rFonts w:hint="eastAsia"/>
        </w:rPr>
        <w:t>Datagram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发送，接收者收到数据进行拆解</w:t>
      </w:r>
      <w:r w:rsidR="00607D9D">
        <w:rPr>
          <w:rFonts w:hint="eastAsia"/>
        </w:rPr>
        <w:t>。下面简要地进行分析</w:t>
      </w:r>
      <w:r w:rsidR="00AF4C8D">
        <w:rPr>
          <w:rFonts w:hint="eastAsia"/>
        </w:rPr>
        <w:t>此过程。</w:t>
      </w:r>
    </w:p>
    <w:p w:rsidR="00767229" w:rsidRDefault="00767229" w:rsidP="00767229">
      <w:pPr>
        <w:pStyle w:val="3"/>
        <w:rPr>
          <w:rFonts w:hint="eastAsia"/>
        </w:rPr>
      </w:pPr>
      <w:r>
        <w:rPr>
          <w:rFonts w:hint="eastAsia"/>
        </w:rPr>
        <w:lastRenderedPageBreak/>
        <w:t>服务端接收、发送流程</w:t>
      </w:r>
    </w:p>
    <w:p w:rsidR="00963722" w:rsidRDefault="00767229" w:rsidP="00736591">
      <w:pPr>
        <w:pStyle w:val="af8"/>
      </w:pPr>
      <w:r>
        <w:drawing>
          <wp:inline distT="0" distB="0" distL="0" distR="0">
            <wp:extent cx="6480000" cy="2364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 示意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36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70" w:rsidRDefault="00374BAF" w:rsidP="00374BAF">
      <w:pPr>
        <w:pStyle w:val="3"/>
        <w:rPr>
          <w:rFonts w:hint="eastAsia"/>
        </w:rPr>
      </w:pPr>
      <w:r>
        <w:rPr>
          <w:rFonts w:hint="eastAsia"/>
        </w:rPr>
        <w:t>客户端发送、接受流程</w:t>
      </w:r>
    </w:p>
    <w:p w:rsidR="00296F70" w:rsidRPr="00963722" w:rsidRDefault="00767229" w:rsidP="00686C75">
      <w:pPr>
        <w:pStyle w:val="af8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20000" cy="250734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示意图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5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AC" w:rsidRPr="004965AC" w:rsidRDefault="004965AC" w:rsidP="004965AC">
      <w:pPr>
        <w:pStyle w:val="2"/>
      </w:pPr>
      <w:r w:rsidRPr="004965AC">
        <w:rPr>
          <w:rFonts w:hint="eastAsia"/>
        </w:rPr>
        <w:t>使用</w:t>
      </w:r>
      <w:r w:rsidRPr="004965AC">
        <w:rPr>
          <w:rFonts w:hint="eastAsia"/>
        </w:rPr>
        <w:t>Java</w:t>
      </w:r>
      <w:r w:rsidRPr="004965AC">
        <w:rPr>
          <w:rFonts w:hint="eastAsia"/>
        </w:rPr>
        <w:t>实现基于</w:t>
      </w:r>
      <w:r w:rsidRPr="004965AC">
        <w:rPr>
          <w:rFonts w:hint="eastAsia"/>
        </w:rPr>
        <w:t>UDP</w:t>
      </w:r>
      <w:r w:rsidRPr="004965AC">
        <w:rPr>
          <w:rFonts w:hint="eastAsia"/>
        </w:rPr>
        <w:t>协议与</w:t>
      </w:r>
      <w:r w:rsidRPr="004965AC">
        <w:rPr>
          <w:rFonts w:hint="eastAsia"/>
        </w:rPr>
        <w:t>Socket</w:t>
      </w:r>
      <w:r w:rsidRPr="004965AC">
        <w:rPr>
          <w:rFonts w:hint="eastAsia"/>
        </w:rPr>
        <w:t>接口的</w:t>
      </w:r>
      <w:r w:rsidRPr="004965AC">
        <w:rPr>
          <w:rFonts w:hint="eastAsia"/>
        </w:rPr>
        <w:t>PC</w:t>
      </w:r>
      <w:r w:rsidRPr="004965AC">
        <w:rPr>
          <w:rFonts w:hint="eastAsia"/>
        </w:rPr>
        <w:t>网络通信编程</w:t>
      </w:r>
    </w:p>
    <w:p w:rsidR="009F279D" w:rsidRDefault="000819B1" w:rsidP="007C6C02">
      <w:pPr>
        <w:ind w:firstLineChars="200" w:firstLine="480"/>
      </w:pPr>
      <w:r>
        <w:rPr>
          <w:rFonts w:hint="eastAsia"/>
        </w:rPr>
        <w:t>UDP</w:t>
      </w:r>
      <w:r>
        <w:rPr>
          <w:rFonts w:hint="eastAsia"/>
        </w:rPr>
        <w:t>与</w:t>
      </w:r>
      <w:r>
        <w:rPr>
          <w:rFonts w:hint="eastAsia"/>
        </w:rPr>
        <w:t>TCP</w:t>
      </w:r>
      <w:r>
        <w:rPr>
          <w:rFonts w:hint="eastAsia"/>
        </w:rPr>
        <w:t>在应用上的不同，主要体现在使用的</w:t>
      </w:r>
      <w:r>
        <w:rPr>
          <w:rFonts w:hint="eastAsia"/>
        </w:rPr>
        <w:t>Socket</w:t>
      </w:r>
      <w:r>
        <w:rPr>
          <w:rFonts w:hint="eastAsia"/>
        </w:rPr>
        <w:t>上面。</w:t>
      </w:r>
      <w:r w:rsidR="004B6F9D">
        <w:rPr>
          <w:rFonts w:hint="eastAsia"/>
        </w:rPr>
        <w:t>TCP</w:t>
      </w:r>
      <w:r w:rsidR="004B6F9D">
        <w:rPr>
          <w:rFonts w:hint="eastAsia"/>
        </w:rPr>
        <w:t>是创建</w:t>
      </w:r>
      <w:r w:rsidR="004B6F9D">
        <w:rPr>
          <w:rFonts w:hint="eastAsia"/>
        </w:rPr>
        <w:t>Socket</w:t>
      </w:r>
      <w:r w:rsidR="004B6F9D">
        <w:rPr>
          <w:rFonts w:hint="eastAsia"/>
        </w:rPr>
        <w:t>，</w:t>
      </w:r>
      <w:r w:rsidR="004B6F9D">
        <w:rPr>
          <w:rFonts w:hint="eastAsia"/>
        </w:rPr>
        <w:t>UDP</w:t>
      </w:r>
      <w:r w:rsidR="004B6F9D">
        <w:rPr>
          <w:rFonts w:hint="eastAsia"/>
        </w:rPr>
        <w:t>是创建</w:t>
      </w:r>
      <w:r w:rsidR="004B6F9D">
        <w:rPr>
          <w:rFonts w:hint="eastAsia"/>
        </w:rPr>
        <w:t>Datagram</w:t>
      </w:r>
      <w:r w:rsidR="004B6F9D">
        <w:t>Socket</w:t>
      </w:r>
      <w:r w:rsidR="004B6F9D">
        <w:rPr>
          <w:rFonts w:hint="eastAsia"/>
        </w:rPr>
        <w:t>，这也恰恰反映了两者的区别，</w:t>
      </w:r>
      <w:r w:rsidR="004B6F9D">
        <w:rPr>
          <w:rFonts w:hint="eastAsia"/>
        </w:rPr>
        <w:t>UDP</w:t>
      </w:r>
      <w:r w:rsidR="004B6F9D">
        <w:rPr>
          <w:rFonts w:hint="eastAsia"/>
        </w:rPr>
        <w:t>基于数据报，</w:t>
      </w:r>
      <w:r w:rsidR="004B6F9D">
        <w:rPr>
          <w:rFonts w:hint="eastAsia"/>
        </w:rPr>
        <w:t>TCP</w:t>
      </w:r>
      <w:r w:rsidR="004B6F9D">
        <w:rPr>
          <w:rFonts w:hint="eastAsia"/>
        </w:rPr>
        <w:t>基于数据流。</w:t>
      </w:r>
      <w:r w:rsidR="00EA22BD">
        <w:rPr>
          <w:rFonts w:hint="eastAsia"/>
        </w:rPr>
        <w:t>详见</w:t>
      </w:r>
      <w:r w:rsidR="00EA22BD">
        <w:fldChar w:fldCharType="begin"/>
      </w:r>
      <w:r w:rsidR="00EA22BD">
        <w:instrText xml:space="preserve"> </w:instrText>
      </w:r>
      <w:r w:rsidR="00EA22BD">
        <w:rPr>
          <w:rFonts w:hint="eastAsia"/>
        </w:rPr>
        <w:instrText>REF _Ref528323783 \r \h</w:instrText>
      </w:r>
      <w:r w:rsidR="00EA22BD">
        <w:instrText xml:space="preserve"> </w:instrText>
      </w:r>
      <w:r w:rsidR="00EA22BD">
        <w:fldChar w:fldCharType="separate"/>
      </w:r>
      <w:r w:rsidR="00EA22BD">
        <w:t>4.1</w:t>
      </w:r>
      <w:r w:rsidR="00EA22BD">
        <w:fldChar w:fldCharType="end"/>
      </w:r>
      <w:r w:rsidR="00EA22BD">
        <w:rPr>
          <w:rFonts w:hint="eastAsia"/>
        </w:rPr>
        <w:t>。</w:t>
      </w:r>
    </w:p>
    <w:p w:rsidR="004965AC" w:rsidRDefault="004965AC" w:rsidP="004965AC">
      <w:pPr>
        <w:pStyle w:val="2"/>
      </w:pPr>
      <w:r w:rsidRPr="004965AC">
        <w:rPr>
          <w:rFonts w:hint="eastAsia"/>
        </w:rPr>
        <w:t>使用</w:t>
      </w:r>
      <w:r w:rsidRPr="004965AC">
        <w:rPr>
          <w:rFonts w:hint="eastAsia"/>
        </w:rPr>
        <w:t>Java</w:t>
      </w:r>
      <w:r w:rsidRPr="004965AC">
        <w:rPr>
          <w:rFonts w:hint="eastAsia"/>
        </w:rPr>
        <w:t>和</w:t>
      </w:r>
      <w:r w:rsidRPr="004965AC">
        <w:rPr>
          <w:rFonts w:hint="eastAsia"/>
        </w:rPr>
        <w:t>Android</w:t>
      </w:r>
      <w:r w:rsidRPr="004965AC">
        <w:rPr>
          <w:rFonts w:hint="eastAsia"/>
        </w:rPr>
        <w:t>实现基于</w:t>
      </w:r>
      <w:r w:rsidRPr="004965AC">
        <w:rPr>
          <w:rFonts w:hint="eastAsia"/>
        </w:rPr>
        <w:t>UDP</w:t>
      </w:r>
      <w:r w:rsidRPr="004965AC">
        <w:rPr>
          <w:rFonts w:hint="eastAsia"/>
        </w:rPr>
        <w:t>协议与</w:t>
      </w:r>
      <w:r w:rsidRPr="004965AC">
        <w:rPr>
          <w:rFonts w:hint="eastAsia"/>
        </w:rPr>
        <w:t>Socket</w:t>
      </w:r>
      <w:r w:rsidRPr="004965AC">
        <w:rPr>
          <w:rFonts w:hint="eastAsia"/>
        </w:rPr>
        <w:t>接口的移动网络通信编程</w:t>
      </w:r>
    </w:p>
    <w:p w:rsidR="000F7B40" w:rsidRDefault="00EE5F1A" w:rsidP="00EE5F1A">
      <w:pPr>
        <w:ind w:firstLineChars="200" w:firstLine="480"/>
      </w:pPr>
      <w:r>
        <w:rPr>
          <w:rFonts w:hint="eastAsia"/>
        </w:rPr>
        <w:t>本选做题继续选择使用</w:t>
      </w:r>
      <w:r>
        <w:rPr>
          <w:rFonts w:hint="eastAsia"/>
        </w:rPr>
        <w:t>Java</w:t>
      </w:r>
      <w:r>
        <w:rPr>
          <w:rFonts w:hint="eastAsia"/>
        </w:rPr>
        <w:t>语言。</w:t>
      </w:r>
      <w:r>
        <w:rPr>
          <w:rFonts w:hint="eastAsia"/>
        </w:rPr>
        <w:t>UDP</w:t>
      </w:r>
      <w:r>
        <w:rPr>
          <w:rFonts w:hint="eastAsia"/>
        </w:rPr>
        <w:t>协议的实现核心就是</w:t>
      </w:r>
      <w:r w:rsidR="002D3FFF">
        <w:rPr>
          <w:rFonts w:hint="eastAsia"/>
        </w:rPr>
        <w:t>构造数据包。</w:t>
      </w:r>
    </w:p>
    <w:p w:rsidR="002D3FFF" w:rsidRDefault="002D3FFF" w:rsidP="002D3FFF">
      <w:pPr>
        <w:pStyle w:val="3"/>
      </w:pPr>
      <w:r>
        <w:rPr>
          <w:rFonts w:hint="eastAsia"/>
        </w:rPr>
        <w:t>应用设计</w:t>
      </w:r>
    </w:p>
    <w:p w:rsidR="002D3FFF" w:rsidRDefault="002D3FFF" w:rsidP="00106065">
      <w:pPr>
        <w:ind w:firstLineChars="200" w:firstLine="480"/>
      </w:pPr>
      <w:r>
        <w:rPr>
          <w:rFonts w:hint="eastAsia"/>
        </w:rPr>
        <w:t>服务器开启一个端口号为</w:t>
      </w:r>
      <w:r>
        <w:rPr>
          <w:rFonts w:hint="eastAsia"/>
        </w:rPr>
        <w:t>2222</w:t>
      </w:r>
      <w:r>
        <w:rPr>
          <w:rFonts w:hint="eastAsia"/>
        </w:rPr>
        <w:t>的</w:t>
      </w:r>
      <w:r>
        <w:rPr>
          <w:rFonts w:hint="eastAsia"/>
        </w:rPr>
        <w:t>UDP</w:t>
      </w:r>
      <w:r>
        <w:rPr>
          <w:rFonts w:hint="eastAsia"/>
        </w:rPr>
        <w:t>进程，然后一直</w:t>
      </w:r>
      <w:r w:rsidR="00783350">
        <w:rPr>
          <w:rFonts w:hint="eastAsia"/>
        </w:rPr>
        <w:t>监听来自外部的访问</w:t>
      </w:r>
      <w:r w:rsidR="005813D2">
        <w:rPr>
          <w:rFonts w:hint="eastAsia"/>
        </w:rPr>
        <w:t>，直到收到一个</w:t>
      </w:r>
      <w:r w:rsidR="005813D2">
        <w:rPr>
          <w:rFonts w:hint="eastAsia"/>
        </w:rPr>
        <w:t>packet</w:t>
      </w:r>
      <w:r w:rsidR="005813D2">
        <w:rPr>
          <w:rFonts w:hint="eastAsia"/>
        </w:rPr>
        <w:t>。这里的</w:t>
      </w:r>
      <w:r w:rsidR="005813D2">
        <w:rPr>
          <w:rFonts w:hint="eastAsia"/>
        </w:rPr>
        <w:t>packet</w:t>
      </w:r>
      <w:r w:rsidR="005813D2">
        <w:rPr>
          <w:rFonts w:hint="eastAsia"/>
        </w:rPr>
        <w:t>设置为</w:t>
      </w:r>
      <w:r w:rsidR="005813D2">
        <w:rPr>
          <w:rFonts w:hint="eastAsia"/>
        </w:rPr>
        <w:t>1MB</w:t>
      </w:r>
      <w:r w:rsidR="005813D2">
        <w:rPr>
          <w:rFonts w:hint="eastAsia"/>
        </w:rPr>
        <w:t>大小。</w:t>
      </w:r>
      <w:r w:rsidR="007378B5">
        <w:rPr>
          <w:rFonts w:hint="eastAsia"/>
        </w:rPr>
        <w:t>手机</w:t>
      </w:r>
      <w:r w:rsidR="007378B5">
        <w:rPr>
          <w:rFonts w:hint="eastAsia"/>
        </w:rPr>
        <w:t>App</w:t>
      </w:r>
      <w:r w:rsidR="007378B5">
        <w:rPr>
          <w:rFonts w:hint="eastAsia"/>
        </w:rPr>
        <w:t>是客户端，仅仅向服务器发送一个字符串，然后接受数据并将之打印到屏幕上。</w:t>
      </w:r>
    </w:p>
    <w:p w:rsidR="00C73C4D" w:rsidRDefault="00C73C4D" w:rsidP="00C73C4D">
      <w:pPr>
        <w:pStyle w:val="3"/>
      </w:pPr>
      <w:r>
        <w:rPr>
          <w:rFonts w:hint="eastAsia"/>
        </w:rPr>
        <w:t>实验过程分析</w:t>
      </w:r>
    </w:p>
    <w:p w:rsidR="00AE252D" w:rsidRDefault="00AE252D" w:rsidP="00AE252D">
      <w:pPr>
        <w:ind w:firstLineChars="200" w:firstLine="480"/>
      </w:pPr>
      <w:r>
        <w:rPr>
          <w:rFonts w:hint="eastAsia"/>
        </w:rPr>
        <w:t>Java</w:t>
      </w:r>
      <w:r>
        <w:rPr>
          <w:rFonts w:hint="eastAsia"/>
        </w:rPr>
        <w:t>客户端需要连接网络，所以需要赋予其网络权限。</w:t>
      </w:r>
    </w:p>
    <w:p w:rsidR="00F13A48" w:rsidRDefault="00F13A48" w:rsidP="00F13A48">
      <w:pPr>
        <w:pStyle w:val="3"/>
      </w:pPr>
      <w:r>
        <w:rPr>
          <w:rFonts w:hint="eastAsia"/>
        </w:rPr>
        <w:lastRenderedPageBreak/>
        <w:t>Server</w:t>
      </w:r>
      <w:r>
        <w:rPr>
          <w:rFonts w:hint="eastAsia"/>
        </w:rPr>
        <w:t>端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E80A96" w:rsidTr="00E80A96">
        <w:tc>
          <w:tcPr>
            <w:tcW w:w="0" w:type="auto"/>
            <w:shd w:val="clear" w:color="auto" w:fill="E5E5E5"/>
          </w:tcPr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1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2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3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4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5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6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7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8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9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10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11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12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13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14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15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16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17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18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19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20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21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22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23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24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25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26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27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28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29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30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31</w:t>
            </w:r>
          </w:p>
          <w:p w:rsidR="00E80A96" w:rsidRPr="00E80A96" w:rsidRDefault="00E80A96" w:rsidP="00E80A96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/>
                <w:sz w:val="21"/>
                <w:szCs w:val="21"/>
              </w:rPr>
              <w:t>32</w:t>
            </w:r>
          </w:p>
        </w:tc>
        <w:tc>
          <w:tcPr>
            <w:tcW w:w="0" w:type="auto"/>
            <w:shd w:val="clear" w:color="auto" w:fill="E5E5E5"/>
          </w:tcPr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import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java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io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IOException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import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java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net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DatagramPacket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import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java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net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DatagramSocket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import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java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net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InetSocketAddress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8000FF"/>
                <w:sz w:val="21"/>
                <w:szCs w:val="21"/>
              </w:rPr>
              <w:t>public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color w:val="8000FF"/>
                <w:sz w:val="21"/>
                <w:szCs w:val="21"/>
              </w:rPr>
              <w:t>class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UDPServer</w:t>
            </w:r>
            <w:proofErr w:type="spellEnd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E80A96">
              <w:rPr>
                <w:rFonts w:ascii="Consolas" w:hAnsi="Consolas" w:cs="宋体"/>
                <w:color w:val="8000FF"/>
                <w:sz w:val="21"/>
                <w:szCs w:val="21"/>
              </w:rPr>
              <w:t>public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color w:val="8000FF"/>
                <w:sz w:val="21"/>
                <w:szCs w:val="21"/>
              </w:rPr>
              <w:t>static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color w:val="8000FF"/>
                <w:sz w:val="21"/>
                <w:szCs w:val="21"/>
              </w:rPr>
              <w:t>void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main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String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[]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args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throws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IOException 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//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>生成一个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>1MB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>的存储空间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E80A96">
              <w:rPr>
                <w:rFonts w:ascii="Consolas" w:hAnsi="Consolas" w:cs="宋体"/>
                <w:color w:val="8000FF"/>
                <w:sz w:val="21"/>
                <w:szCs w:val="21"/>
              </w:rPr>
              <w:t>byte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[]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buf</w:t>
            </w:r>
            <w:proofErr w:type="spellEnd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new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color w:val="8000FF"/>
                <w:sz w:val="21"/>
                <w:szCs w:val="21"/>
              </w:rPr>
              <w:t>byte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E80A96">
              <w:rPr>
                <w:rFonts w:ascii="Consolas" w:hAnsi="Consolas" w:cs="宋体"/>
                <w:color w:val="FF8000"/>
                <w:sz w:val="21"/>
                <w:szCs w:val="21"/>
              </w:rPr>
              <w:t>1024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// 1.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>接收数据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// (1)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>创建接受数据的数据包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DatagramPacket packet 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new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DatagramPacket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buf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buf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length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// (2)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>创建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>UDP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>的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>Socket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DatagramSocket socket 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new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DatagramSocket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E80A96">
              <w:rPr>
                <w:rFonts w:ascii="Consolas" w:hAnsi="Consolas" w:cs="宋体"/>
                <w:color w:val="FF8000"/>
                <w:sz w:val="21"/>
                <w:szCs w:val="21"/>
              </w:rPr>
              <w:t>2222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// (3)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>接收数据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System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out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println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E80A96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E80A96">
              <w:rPr>
                <w:rFonts w:ascii="Consolas" w:hAnsi="Consolas" w:cs="宋体"/>
                <w:color w:val="808080"/>
                <w:sz w:val="21"/>
                <w:szCs w:val="21"/>
              </w:rPr>
              <w:t>服务端开始监听！</w:t>
            </w:r>
            <w:r w:rsidRPr="00E80A96">
              <w:rPr>
                <w:rFonts w:ascii="Consolas" w:hAnsi="Consolas" w:cs="宋体"/>
                <w:color w:val="808080"/>
                <w:sz w:val="21"/>
                <w:szCs w:val="21"/>
              </w:rPr>
              <w:t>~~~~"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socket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receive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packet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// (4)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>处理数据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System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out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println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E80A96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E80A96">
              <w:rPr>
                <w:rFonts w:ascii="Consolas" w:hAnsi="Consolas" w:cs="宋体"/>
                <w:color w:val="808080"/>
                <w:sz w:val="21"/>
                <w:szCs w:val="21"/>
              </w:rPr>
              <w:t>服务端</w:t>
            </w:r>
            <w:r w:rsidRPr="00E80A96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new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String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buf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buf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length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));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// 2. </w:t>
            </w:r>
            <w:r w:rsidRPr="00E80A96">
              <w:rPr>
                <w:rFonts w:ascii="Consolas" w:hAnsi="Consolas" w:cs="宋体"/>
                <w:color w:val="008000"/>
                <w:sz w:val="21"/>
                <w:szCs w:val="21"/>
              </w:rPr>
              <w:t>返回数据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DatagramPacket p 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E80A96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new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DatagramPacket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buf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buf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length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packet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getAddress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(),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packet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getPort</w:t>
            </w:r>
            <w:proofErr w:type="spellEnd"/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());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socket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send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p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socket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>close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();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E80A96" w:rsidRPr="00E80A96" w:rsidRDefault="00E80A96" w:rsidP="00E80A9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/>
                <w:sz w:val="21"/>
                <w:szCs w:val="21"/>
              </w:rPr>
            </w:pPr>
            <w:r w:rsidRPr="00E80A96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</w:tc>
      </w:tr>
    </w:tbl>
    <w:p w:rsidR="00F13A48" w:rsidRDefault="00F13A48" w:rsidP="00F13A48"/>
    <w:p w:rsidR="00C84006" w:rsidRDefault="00C84006" w:rsidP="00C84006">
      <w:pPr>
        <w:pStyle w:val="3"/>
      </w:pP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860"/>
      </w:tblGrid>
      <w:tr w:rsidR="00C84006" w:rsidTr="00C84006">
        <w:tc>
          <w:tcPr>
            <w:tcW w:w="0" w:type="auto"/>
            <w:shd w:val="clear" w:color="auto" w:fill="E5E5E5"/>
          </w:tcPr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1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2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3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4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5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6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7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8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9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10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11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lastRenderedPageBreak/>
              <w:t>12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13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14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15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16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17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18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19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20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21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22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23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24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25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26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27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28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29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30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31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32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33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34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35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36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37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38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39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40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41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42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43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44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45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46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47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48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49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50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51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52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53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54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55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56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57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58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59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lastRenderedPageBreak/>
              <w:t>60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61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62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63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64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65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66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67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68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69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70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71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72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73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74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75</w:t>
            </w:r>
          </w:p>
          <w:p w:rsidR="00C84006" w:rsidRPr="00C84006" w:rsidRDefault="00C84006" w:rsidP="00C84006">
            <w:pPr>
              <w:spacing w:line="280" w:lineRule="exact"/>
              <w:rPr>
                <w:rFonts w:ascii="Consolas" w:hAnsi="Consolas"/>
              </w:rPr>
            </w:pPr>
            <w:r w:rsidRPr="00C84006">
              <w:rPr>
                <w:rFonts w:ascii="Consolas" w:hAnsi="Consolas"/>
              </w:rPr>
              <w:t>76</w:t>
            </w:r>
          </w:p>
        </w:tc>
        <w:tc>
          <w:tcPr>
            <w:tcW w:w="0" w:type="auto"/>
            <w:shd w:val="clear" w:color="auto" w:fill="E5E5E5"/>
          </w:tcPr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package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example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myapplication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android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support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v7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app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AppCompatActivity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android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os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Bundle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widget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EditText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widget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TextView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widget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Button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java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io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IOException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DatagramPacket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DatagramSocket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import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InetAddress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UnknownHostException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SocketException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view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View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class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MainActivity</w:t>
            </w:r>
            <w:proofErr w:type="spellEnd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extends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AppCompatActivity</w:t>
            </w:r>
            <w:proofErr w:type="spellEnd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EditText</w:t>
            </w:r>
            <w:proofErr w:type="spellEnd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TextView</w:t>
            </w:r>
            <w:proofErr w:type="spellEnd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tv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Button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button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@Override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protected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onCreate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Bundle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savedInstanceState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super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onCreate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savedInstanceState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setContentView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R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layout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activity_main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findViewById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R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id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tv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findViewById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R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id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tv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button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findViewById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R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id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button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onClick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View view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Thread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@Override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run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super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run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getText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().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toString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().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getBytes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try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>接收数据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InetAddress</w:t>
            </w:r>
            <w:proofErr w:type="spellEnd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address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InetAddress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getByName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808080"/>
                <w:sz w:val="20"/>
                <w:szCs w:val="20"/>
              </w:rPr>
              <w:t>"192.168.1.75"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1.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>构造数据包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DatagramPacket packet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DatagramPacket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bytes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bytes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proofErr w:type="spellEnd"/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address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color w:val="FF8000"/>
                <w:sz w:val="20"/>
                <w:szCs w:val="20"/>
              </w:rPr>
              <w:t>2222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2.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>创建数据报套接字并将其绑定到本地主机上的指定端口。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DatagramSocket socket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DatagramSocket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3.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>从此套接字发送数据报包。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socket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send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>接收数据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1.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>构造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DatagramPacket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>，用来接收长度为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length </w:t>
            </w:r>
            <w:r w:rsidRPr="00C84006">
              <w:rPr>
                <w:rFonts w:ascii="Consolas" w:hAnsi="Consolas" w:cs="宋体"/>
                <w:color w:val="008000"/>
                <w:sz w:val="20"/>
                <w:szCs w:val="20"/>
              </w:rPr>
              <w:t>的数据包。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final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bytes1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4006">
              <w:rPr>
                <w:rFonts w:ascii="Consolas" w:hAnsi="Consolas" w:cs="宋体"/>
                <w:color w:val="FF8000"/>
                <w:sz w:val="20"/>
                <w:szCs w:val="20"/>
              </w:rPr>
              <w:t>1024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DatagramPacket receiverPacket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DatagramPacket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bytes1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bytes1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socket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receive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receiverPacket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runOnUiThread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Runnable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@Override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           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run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tv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setText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bytes1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bytes1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socket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close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catch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UnknownHostException 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printStackTrace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catch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SocketException 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printStackTrace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catch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IOException 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printStackTrace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}.</w:t>
            </w: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>start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4006" w:rsidRPr="00C84006" w:rsidRDefault="00C84006" w:rsidP="00C840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40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C84006" w:rsidRDefault="00C84006" w:rsidP="00F13A48"/>
    <w:p w:rsidR="005241D1" w:rsidRDefault="005241D1" w:rsidP="005241D1">
      <w:pPr>
        <w:pStyle w:val="3"/>
      </w:pPr>
      <w:r>
        <w:rPr>
          <w:rFonts w:hint="eastAsia"/>
        </w:rPr>
        <w:t>Server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结果</w:t>
      </w:r>
    </w:p>
    <w:p w:rsidR="005241D1" w:rsidRDefault="001F2DAE" w:rsidP="001F2DAE">
      <w:pPr>
        <w:pStyle w:val="af8"/>
      </w:pPr>
      <w:r>
        <w:drawing>
          <wp:inline distT="0" distB="0" distL="0" distR="0">
            <wp:extent cx="7200900" cy="2132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D1" w:rsidRDefault="005241D1" w:rsidP="005241D1">
      <w:pPr>
        <w:pStyle w:val="3"/>
      </w:pPr>
      <w:r>
        <w:rPr>
          <w:rFonts w:hint="eastAsia"/>
        </w:rPr>
        <w:lastRenderedPageBreak/>
        <w:t>Android</w:t>
      </w:r>
      <w:r>
        <w:rPr>
          <w:rFonts w:hint="eastAsia"/>
        </w:rPr>
        <w:t>客户端运行结果</w:t>
      </w:r>
    </w:p>
    <w:p w:rsidR="001F2DAE" w:rsidRDefault="001F2DAE" w:rsidP="001F2DAE">
      <w:pPr>
        <w:pStyle w:val="af8"/>
      </w:pPr>
      <w:r>
        <w:rPr>
          <w:rFonts w:hint="eastAsia"/>
        </w:rPr>
        <w:drawing>
          <wp:inline distT="0" distB="0" distL="0" distR="0">
            <wp:extent cx="3572103" cy="6493042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702" cy="64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29" w:rsidRPr="001F2DAE" w:rsidRDefault="000C0829" w:rsidP="001F2DAE">
      <w:pPr>
        <w:pStyle w:val="af8"/>
        <w:rPr>
          <w:rFonts w:hint="eastAsia"/>
        </w:rPr>
      </w:pPr>
    </w:p>
    <w:p w:rsidR="0009427A" w:rsidRDefault="0009427A" w:rsidP="00BF79B7">
      <w:pPr>
        <w:pStyle w:val="1"/>
      </w:pPr>
      <w:r>
        <w:rPr>
          <w:rFonts w:hint="eastAsia"/>
        </w:rPr>
        <w:t>实验体会</w:t>
      </w:r>
    </w:p>
    <w:p w:rsidR="00DE1254" w:rsidRDefault="00287E36" w:rsidP="00033DDC">
      <w:pPr>
        <w:widowControl/>
        <w:ind w:firstLineChars="200" w:firstLine="480"/>
      </w:pPr>
      <w:r>
        <w:rPr>
          <w:rFonts w:hint="eastAsia"/>
        </w:rPr>
        <w:t>因为之前做过有关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编程，所以许多框架上的问题可以直接拿过来套用。重点是关心</w:t>
      </w:r>
      <w:r>
        <w:rPr>
          <w:rFonts w:hint="eastAsia"/>
        </w:rPr>
        <w:t>TCP</w:t>
      </w:r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的区别。</w:t>
      </w:r>
      <w:r w:rsidR="00DE1254">
        <w:rPr>
          <w:rFonts w:hint="eastAsia"/>
        </w:rPr>
        <w:t>从</w:t>
      </w:r>
      <w:r w:rsidR="00DE1254">
        <w:rPr>
          <w:rFonts w:hint="eastAsia"/>
        </w:rPr>
        <w:t>Java</w:t>
      </w:r>
      <w:r w:rsidR="00DE1254">
        <w:rPr>
          <w:rFonts w:hint="eastAsia"/>
        </w:rPr>
        <w:t>的实现来看，核心区别是采用的类不同，</w:t>
      </w:r>
      <w:r w:rsidR="00DE1254">
        <w:rPr>
          <w:rFonts w:hint="eastAsia"/>
        </w:rPr>
        <w:t>TCP</w:t>
      </w:r>
      <w:r w:rsidR="00DE1254">
        <w:rPr>
          <w:rFonts w:hint="eastAsia"/>
        </w:rPr>
        <w:t>采用</w:t>
      </w:r>
      <w:r w:rsidR="00DE1254">
        <w:rPr>
          <w:rFonts w:hint="eastAsia"/>
        </w:rPr>
        <w:t>Socket</w:t>
      </w:r>
      <w:r w:rsidR="00DE1254">
        <w:rPr>
          <w:rFonts w:hint="eastAsia"/>
        </w:rPr>
        <w:t>类，而</w:t>
      </w:r>
      <w:r w:rsidR="00DE1254">
        <w:rPr>
          <w:rFonts w:hint="eastAsia"/>
        </w:rPr>
        <w:t>UDP</w:t>
      </w:r>
      <w:r w:rsidR="00DE1254">
        <w:rPr>
          <w:rFonts w:hint="eastAsia"/>
        </w:rPr>
        <w:t>采用</w:t>
      </w:r>
      <w:r w:rsidR="00DE1254">
        <w:rPr>
          <w:rFonts w:hint="eastAsia"/>
        </w:rPr>
        <w:t>Data</w:t>
      </w:r>
      <w:r w:rsidR="00DE1254">
        <w:t xml:space="preserve">gramPacket </w:t>
      </w:r>
      <w:r w:rsidR="00DE1254">
        <w:rPr>
          <w:rFonts w:hint="eastAsia"/>
        </w:rPr>
        <w:t>Socket</w:t>
      </w:r>
      <w:r w:rsidR="00DE1254">
        <w:rPr>
          <w:rFonts w:hint="eastAsia"/>
        </w:rPr>
        <w:t>。这两种类的具体实现是有本质差异的。</w:t>
      </w:r>
    </w:p>
    <w:p w:rsidR="00DE1254" w:rsidRDefault="00DE1254" w:rsidP="00033DDC">
      <w:pPr>
        <w:widowControl/>
        <w:ind w:firstLineChars="200" w:firstLine="480"/>
        <w:rPr>
          <w:rFonts w:hint="eastAsia"/>
        </w:rPr>
      </w:pPr>
    </w:p>
    <w:p w:rsidR="0009427A" w:rsidRDefault="003F1443" w:rsidP="00033DDC">
      <w:pPr>
        <w:widowControl/>
        <w:ind w:firstLineChars="200" w:firstLine="480"/>
      </w:pPr>
      <w:r>
        <w:rPr>
          <w:rFonts w:hint="eastAsia"/>
        </w:rPr>
        <w:t>下面引用之前曾经出现过的图进行对比：</w:t>
      </w:r>
    </w:p>
    <w:p w:rsidR="00DE1254" w:rsidRDefault="00DE1254" w:rsidP="00DE1254">
      <w:pPr>
        <w:widowControl/>
        <w:rPr>
          <w:rFonts w:hint="eastAsi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6"/>
        <w:gridCol w:w="7214"/>
      </w:tblGrid>
      <w:tr w:rsidR="00E84812" w:rsidTr="007A66BF">
        <w:tc>
          <w:tcPr>
            <w:tcW w:w="4248" w:type="dxa"/>
          </w:tcPr>
          <w:p w:rsidR="00E84812" w:rsidRPr="00E84812" w:rsidRDefault="00E84812" w:rsidP="00A63C2E">
            <w:pPr>
              <w:widowControl/>
              <w:spacing w:line="240" w:lineRule="atLeast"/>
              <w:jc w:val="center"/>
              <w:rPr>
                <w:rFonts w:ascii="Arial" w:eastAsia="华文中宋" w:hAnsi="Arial" w:cs="Arial"/>
                <w:b/>
              </w:rPr>
            </w:pPr>
            <w:r w:rsidRPr="00E84812">
              <w:rPr>
                <w:rFonts w:ascii="Arial" w:eastAsia="华文中宋" w:hAnsi="Arial" w:cs="Arial" w:hint="eastAsia"/>
                <w:b/>
              </w:rPr>
              <w:lastRenderedPageBreak/>
              <w:t>TCP</w:t>
            </w:r>
            <w:r w:rsidRPr="00E84812">
              <w:rPr>
                <w:rFonts w:ascii="Arial" w:eastAsia="华文中宋" w:hAnsi="Arial" w:cs="Arial"/>
                <w:b/>
              </w:rPr>
              <w:t xml:space="preserve"> </w:t>
            </w:r>
            <w:r w:rsidRPr="00E84812">
              <w:rPr>
                <w:rFonts w:ascii="Arial" w:eastAsia="华文中宋" w:hAnsi="Arial" w:cs="Arial" w:hint="eastAsia"/>
                <w:b/>
              </w:rPr>
              <w:t>Server</w:t>
            </w:r>
          </w:p>
          <w:p w:rsidR="00E84812" w:rsidRDefault="00E84812" w:rsidP="00E84812">
            <w:pPr>
              <w:widowControl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D74F069" wp14:editId="3A37ED3F">
                  <wp:extent cx="2531458" cy="4211053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erver端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29" cy="427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</w:tcPr>
          <w:p w:rsidR="00E84812" w:rsidRPr="00E84812" w:rsidRDefault="00E84812" w:rsidP="00A63C2E">
            <w:pPr>
              <w:widowControl/>
              <w:spacing w:line="240" w:lineRule="atLeast"/>
              <w:jc w:val="center"/>
              <w:rPr>
                <w:rFonts w:ascii="Arial" w:eastAsia="华文中宋" w:hAnsi="Arial" w:cs="Arial"/>
                <w:b/>
              </w:rPr>
            </w:pPr>
            <w:r w:rsidRPr="00E84812">
              <w:rPr>
                <w:rFonts w:ascii="Arial" w:eastAsia="华文中宋" w:hAnsi="Arial" w:cs="Arial" w:hint="eastAsia"/>
                <w:b/>
              </w:rPr>
              <w:t>UDP</w:t>
            </w:r>
            <w:r w:rsidRPr="00E84812">
              <w:rPr>
                <w:rFonts w:ascii="Arial" w:eastAsia="华文中宋" w:hAnsi="Arial" w:cs="Arial"/>
                <w:b/>
              </w:rPr>
              <w:t xml:space="preserve"> </w:t>
            </w:r>
            <w:r w:rsidRPr="00E84812">
              <w:rPr>
                <w:rFonts w:ascii="Arial" w:eastAsia="华文中宋" w:hAnsi="Arial" w:cs="Arial" w:hint="eastAsia"/>
                <w:b/>
              </w:rPr>
              <w:t>Server</w:t>
            </w:r>
          </w:p>
          <w:p w:rsidR="00E84812" w:rsidRDefault="00E84812" w:rsidP="00E84812">
            <w:pPr>
              <w:widowControl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31895" cy="1653702"/>
                  <wp:effectExtent l="0" t="0" r="254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rver 示意图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111" cy="1709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812" w:rsidTr="007A66BF">
        <w:tc>
          <w:tcPr>
            <w:tcW w:w="4248" w:type="dxa"/>
          </w:tcPr>
          <w:p w:rsidR="007A66BF" w:rsidRDefault="007A66BF" w:rsidP="00A63C2E">
            <w:pPr>
              <w:widowControl/>
              <w:spacing w:line="240" w:lineRule="atLeast"/>
              <w:jc w:val="center"/>
              <w:rPr>
                <w:rFonts w:ascii="Arial" w:eastAsia="华文中宋" w:hAnsi="Arial" w:cs="Arial"/>
                <w:b/>
              </w:rPr>
            </w:pPr>
          </w:p>
          <w:p w:rsidR="00E84812" w:rsidRPr="00E84812" w:rsidRDefault="00E84812" w:rsidP="00A63C2E">
            <w:pPr>
              <w:widowControl/>
              <w:spacing w:line="240" w:lineRule="atLeast"/>
              <w:jc w:val="center"/>
              <w:rPr>
                <w:rFonts w:ascii="Arial" w:eastAsia="华文中宋" w:hAnsi="Arial" w:cs="Arial"/>
                <w:b/>
              </w:rPr>
            </w:pPr>
            <w:r w:rsidRPr="00E84812">
              <w:rPr>
                <w:rFonts w:ascii="Arial" w:eastAsia="华文中宋" w:hAnsi="Arial" w:cs="Arial"/>
                <w:b/>
              </w:rPr>
              <w:t>TCP Client</w:t>
            </w:r>
          </w:p>
          <w:p w:rsidR="00E84812" w:rsidRDefault="00E84812" w:rsidP="00E84812">
            <w:pPr>
              <w:widowControl/>
              <w:spacing w:line="24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29187" cy="3088106"/>
                  <wp:effectExtent l="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lient端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759" cy="316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</w:tcPr>
          <w:p w:rsidR="007A66BF" w:rsidRDefault="007A66BF" w:rsidP="00A63C2E">
            <w:pPr>
              <w:widowControl/>
              <w:spacing w:line="240" w:lineRule="atLeast"/>
              <w:jc w:val="center"/>
              <w:rPr>
                <w:rFonts w:ascii="Arial" w:eastAsia="华文中宋" w:hAnsi="Arial" w:cs="Arial"/>
                <w:b/>
              </w:rPr>
            </w:pPr>
          </w:p>
          <w:p w:rsidR="00E84812" w:rsidRPr="00E84812" w:rsidRDefault="00E84812" w:rsidP="00A63C2E">
            <w:pPr>
              <w:widowControl/>
              <w:spacing w:line="240" w:lineRule="atLeast"/>
              <w:jc w:val="center"/>
              <w:rPr>
                <w:rFonts w:ascii="Arial" w:eastAsia="华文中宋" w:hAnsi="Arial" w:cs="Arial"/>
                <w:b/>
              </w:rPr>
            </w:pPr>
            <w:r w:rsidRPr="00E84812">
              <w:rPr>
                <w:rFonts w:ascii="Arial" w:eastAsia="华文中宋" w:hAnsi="Arial" w:cs="Arial" w:hint="eastAsia"/>
                <w:b/>
              </w:rPr>
              <w:t>U</w:t>
            </w:r>
            <w:r w:rsidRPr="00E84812">
              <w:rPr>
                <w:rFonts w:ascii="Arial" w:eastAsia="华文中宋" w:hAnsi="Arial" w:cs="Arial"/>
                <w:b/>
              </w:rPr>
              <w:t>DP Client</w:t>
            </w:r>
          </w:p>
          <w:p w:rsidR="00E84812" w:rsidRPr="00E84812" w:rsidRDefault="00E84812" w:rsidP="00E84812">
            <w:pPr>
              <w:widowControl/>
              <w:spacing w:line="240" w:lineRule="atLeast"/>
              <w:rPr>
                <w:rFonts w:ascii="Arial" w:eastAsia="华文中宋" w:hAnsi="Arial" w:cs="Arial" w:hint="eastAsia"/>
                <w:b/>
              </w:rPr>
            </w:pPr>
            <w:r w:rsidRPr="00E84812">
              <w:rPr>
                <w:rFonts w:ascii="Arial" w:eastAsia="华文中宋" w:hAnsi="Arial" w:cs="Arial" w:hint="eastAsia"/>
                <w:b/>
              </w:rPr>
              <w:drawing>
                <wp:inline distT="0" distB="0" distL="0" distR="0">
                  <wp:extent cx="4499811" cy="216141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lient示意图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675" cy="2203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608A" w:rsidRDefault="00E3608A" w:rsidP="00033DDC">
      <w:pPr>
        <w:widowControl/>
        <w:ind w:firstLineChars="200" w:firstLine="480"/>
      </w:pPr>
    </w:p>
    <w:p w:rsidR="003F1443" w:rsidRDefault="00E3608A" w:rsidP="00033DDC">
      <w:pPr>
        <w:widowControl/>
        <w:ind w:firstLineChars="200" w:firstLine="480"/>
        <w:rPr>
          <w:rFonts w:hint="eastAsia"/>
        </w:rPr>
      </w:pPr>
      <w:r>
        <w:rPr>
          <w:rFonts w:hint="eastAsia"/>
        </w:rPr>
        <w:t>具体的区别，是由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的传输协议的差异决定的。</w:t>
      </w:r>
      <w:bookmarkStart w:id="1" w:name="_GoBack"/>
      <w:bookmarkEnd w:id="1"/>
    </w:p>
    <w:p w:rsidR="0009427A" w:rsidRDefault="0009427A" w:rsidP="00BF79B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lastRenderedPageBreak/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  <w:r w:rsidR="00DE34CF">
        <w:t xml:space="preserve">java IO: </w:t>
      </w:r>
      <w:r w:rsidR="00DE34CF" w:rsidRPr="00DE34CF">
        <w:t>https://zhuanlan.zhihu.com/p/21444494</w:t>
      </w:r>
    </w:p>
    <w:p w:rsidR="00DE34CF" w:rsidRDefault="00DE34CF" w:rsidP="009A475C">
      <w:r>
        <w:t>[3]</w:t>
      </w:r>
      <w:r>
        <w:tab/>
        <w:t xml:space="preserve">java NIO: </w:t>
      </w:r>
      <w:r w:rsidRPr="00DE34CF">
        <w:t>https://www.jianshu.com/p/093b7c408dba</w:t>
      </w:r>
    </w:p>
    <w:p w:rsidR="00DE34CF" w:rsidRDefault="007D1811" w:rsidP="009A475C">
      <w:r>
        <w:t>[4]</w:t>
      </w:r>
      <w:r>
        <w:tab/>
      </w:r>
      <w:r w:rsidR="00400B0C">
        <w:t>java NIO</w:t>
      </w:r>
      <w:r w:rsidR="00A400CA">
        <w:t>:</w:t>
      </w:r>
      <w:r w:rsidR="00400B0C">
        <w:t xml:space="preserve"> </w:t>
      </w:r>
      <w:r w:rsidR="002A3982" w:rsidRPr="002A3982">
        <w:t>https://docs.oracle.com/javase/7/docs/api/java/nio/package-summary.html</w:t>
      </w:r>
    </w:p>
    <w:p w:rsidR="00D619D8" w:rsidRPr="00D619D8" w:rsidRDefault="00D619D8" w:rsidP="009A475C">
      <w:r>
        <w:rPr>
          <w:rFonts w:hint="eastAsia"/>
        </w:rPr>
        <w:t>[</w:t>
      </w:r>
      <w:r>
        <w:t>5]</w:t>
      </w:r>
      <w:r>
        <w:tab/>
        <w:t xml:space="preserve">java NET: </w:t>
      </w:r>
      <w:r w:rsidRPr="00D619D8">
        <w:t>https://docs.oracle.com/javase/7/docs/api/java/net/package-summary.html</w:t>
      </w:r>
    </w:p>
    <w:sectPr w:rsidR="00D619D8" w:rsidRPr="00D619D8" w:rsidSect="009931BC">
      <w:headerReference w:type="default" r:id="rId15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FDD" w:rsidRDefault="00956FDD">
      <w:r>
        <w:separator/>
      </w:r>
    </w:p>
    <w:p w:rsidR="00956FDD" w:rsidRDefault="00956FDD"/>
  </w:endnote>
  <w:endnote w:type="continuationSeparator" w:id="0">
    <w:p w:rsidR="00956FDD" w:rsidRDefault="00956FDD">
      <w:r>
        <w:continuationSeparator/>
      </w:r>
    </w:p>
    <w:p w:rsidR="00956FDD" w:rsidRDefault="00956F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FDD" w:rsidRDefault="00956FDD"/>
    <w:p w:rsidR="00956FDD" w:rsidRDefault="00956FDD"/>
  </w:footnote>
  <w:footnote w:type="continuationSeparator" w:id="0">
    <w:p w:rsidR="00956FDD" w:rsidRPr="003C38E7" w:rsidRDefault="00956FDD" w:rsidP="003C38E7">
      <w:pPr>
        <w:pStyle w:val="a6"/>
      </w:pPr>
    </w:p>
    <w:p w:rsidR="00956FDD" w:rsidRDefault="00956FDD"/>
  </w:footnote>
  <w:footnote w:type="continuationNotice" w:id="1">
    <w:p w:rsidR="00956FDD" w:rsidRDefault="00956FDD">
      <w:pPr>
        <w:spacing w:line="240" w:lineRule="auto"/>
      </w:pPr>
    </w:p>
    <w:p w:rsidR="00956FDD" w:rsidRDefault="00956F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multilevel"/>
    <w:tmpl w:val="60FC187C"/>
    <w:lvl w:ilvl="0">
      <w:start w:val="1"/>
      <w:numFmt w:val="chineseCountingThousand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7C30C82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8"/>
  </w:num>
  <w:num w:numId="7">
    <w:abstractNumId w:val="16"/>
  </w:num>
  <w:num w:numId="8">
    <w:abstractNumId w:val="13"/>
  </w:num>
  <w:num w:numId="9">
    <w:abstractNumId w:val="30"/>
  </w:num>
  <w:num w:numId="10">
    <w:abstractNumId w:val="1"/>
  </w:num>
  <w:num w:numId="11">
    <w:abstractNumId w:val="21"/>
  </w:num>
  <w:num w:numId="12">
    <w:abstractNumId w:val="7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4"/>
  </w:num>
  <w:num w:numId="20">
    <w:abstractNumId w:val="31"/>
  </w:num>
  <w:num w:numId="21">
    <w:abstractNumId w:val="25"/>
  </w:num>
  <w:num w:numId="22">
    <w:abstractNumId w:val="26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32"/>
  </w:num>
  <w:num w:numId="30">
    <w:abstractNumId w:val="14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19B1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0AC6"/>
    <w:rsid w:val="000B588C"/>
    <w:rsid w:val="000B6FA1"/>
    <w:rsid w:val="000C0081"/>
    <w:rsid w:val="000C0829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0F7B40"/>
    <w:rsid w:val="00100988"/>
    <w:rsid w:val="00101116"/>
    <w:rsid w:val="00101B95"/>
    <w:rsid w:val="00101CE4"/>
    <w:rsid w:val="00103095"/>
    <w:rsid w:val="00103D9B"/>
    <w:rsid w:val="00105A88"/>
    <w:rsid w:val="00105B06"/>
    <w:rsid w:val="00106065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850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2DAE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C5D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87E36"/>
    <w:rsid w:val="00290E32"/>
    <w:rsid w:val="00292813"/>
    <w:rsid w:val="002953D9"/>
    <w:rsid w:val="002960B2"/>
    <w:rsid w:val="00296B98"/>
    <w:rsid w:val="00296F70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3FFF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78B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4BAF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443"/>
    <w:rsid w:val="003F1CD6"/>
    <w:rsid w:val="003F26A7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965AC"/>
    <w:rsid w:val="004A0625"/>
    <w:rsid w:val="004A2EE7"/>
    <w:rsid w:val="004A3A9A"/>
    <w:rsid w:val="004A5EEA"/>
    <w:rsid w:val="004A60E2"/>
    <w:rsid w:val="004B275F"/>
    <w:rsid w:val="004B4112"/>
    <w:rsid w:val="004B6533"/>
    <w:rsid w:val="004B6F9D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D1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0FAC"/>
    <w:rsid w:val="005813D2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D9D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3F6B"/>
    <w:rsid w:val="0068687D"/>
    <w:rsid w:val="00686B67"/>
    <w:rsid w:val="00686C75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0756D"/>
    <w:rsid w:val="00711637"/>
    <w:rsid w:val="00712D3D"/>
    <w:rsid w:val="0071454E"/>
    <w:rsid w:val="00714AD6"/>
    <w:rsid w:val="007158D8"/>
    <w:rsid w:val="00715982"/>
    <w:rsid w:val="0072061D"/>
    <w:rsid w:val="00723F96"/>
    <w:rsid w:val="007303A8"/>
    <w:rsid w:val="0073271B"/>
    <w:rsid w:val="00733889"/>
    <w:rsid w:val="007340D7"/>
    <w:rsid w:val="007351C9"/>
    <w:rsid w:val="00735AA4"/>
    <w:rsid w:val="00735F92"/>
    <w:rsid w:val="00736591"/>
    <w:rsid w:val="007367E7"/>
    <w:rsid w:val="007378B5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0F5"/>
    <w:rsid w:val="007632B9"/>
    <w:rsid w:val="00763762"/>
    <w:rsid w:val="00763E5B"/>
    <w:rsid w:val="007647C7"/>
    <w:rsid w:val="0076596B"/>
    <w:rsid w:val="00765CB5"/>
    <w:rsid w:val="00767229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350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6B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2485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37DC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56FDD"/>
    <w:rsid w:val="009600C0"/>
    <w:rsid w:val="0096027D"/>
    <w:rsid w:val="009611D9"/>
    <w:rsid w:val="00962B1C"/>
    <w:rsid w:val="0096308B"/>
    <w:rsid w:val="00963722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6F20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3C2E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52D"/>
    <w:rsid w:val="00AE294D"/>
    <w:rsid w:val="00AE38AB"/>
    <w:rsid w:val="00AE4894"/>
    <w:rsid w:val="00AF18E3"/>
    <w:rsid w:val="00AF1E44"/>
    <w:rsid w:val="00AF2EB9"/>
    <w:rsid w:val="00AF3B43"/>
    <w:rsid w:val="00AF4C8D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5FD0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9B7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3C4D"/>
    <w:rsid w:val="00C74C5C"/>
    <w:rsid w:val="00C74DB1"/>
    <w:rsid w:val="00C8319D"/>
    <w:rsid w:val="00C83A1A"/>
    <w:rsid w:val="00C84006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568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357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12C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1254"/>
    <w:rsid w:val="00DE2741"/>
    <w:rsid w:val="00DE28AB"/>
    <w:rsid w:val="00DE34CF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08A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A96"/>
    <w:rsid w:val="00E80DB2"/>
    <w:rsid w:val="00E80F97"/>
    <w:rsid w:val="00E81376"/>
    <w:rsid w:val="00E820B0"/>
    <w:rsid w:val="00E8299F"/>
    <w:rsid w:val="00E83DFA"/>
    <w:rsid w:val="00E84812"/>
    <w:rsid w:val="00E86A3C"/>
    <w:rsid w:val="00E87C14"/>
    <w:rsid w:val="00E929C9"/>
    <w:rsid w:val="00E9435E"/>
    <w:rsid w:val="00E947C6"/>
    <w:rsid w:val="00EA0B0F"/>
    <w:rsid w:val="00EA1AF1"/>
    <w:rsid w:val="00EA22BD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5F1A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3A48"/>
    <w:rsid w:val="00F148FF"/>
    <w:rsid w:val="00F14B8B"/>
    <w:rsid w:val="00F15180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B6311DE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F79B7"/>
    <w:pPr>
      <w:numPr>
        <w:numId w:val="30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BF79B7"/>
    <w:pPr>
      <w:keepNext/>
      <w:keepLines/>
      <w:numPr>
        <w:ilvl w:val="1"/>
        <w:numId w:val="30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CE0357"/>
    <w:pPr>
      <w:keepNext/>
      <w:keepLines/>
      <w:numPr>
        <w:ilvl w:val="2"/>
        <w:numId w:val="30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BF79B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BF79B7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CE0357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customStyle="1" w:styleId="sc51">
    <w:name w:val="sc51"/>
    <w:basedOn w:val="a0"/>
    <w:rsid w:val="00E80A96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80A96"/>
    <w:rPr>
      <w:rFonts w:ascii="Consolas" w:hAnsi="Consolas" w:hint="default"/>
      <w:color w:val="000000"/>
      <w:sz w:val="20"/>
      <w:szCs w:val="20"/>
    </w:rPr>
  </w:style>
  <w:style w:type="character" w:customStyle="1" w:styleId="sc11">
    <w:name w:val="sc11"/>
    <w:basedOn w:val="a0"/>
    <w:rsid w:val="00E80A96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E80A96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E80A96"/>
    <w:rPr>
      <w:rFonts w:ascii="Consolas" w:hAnsi="Consolas" w:hint="default"/>
      <w:color w:val="8000FF"/>
      <w:sz w:val="20"/>
      <w:szCs w:val="20"/>
    </w:rPr>
  </w:style>
  <w:style w:type="character" w:customStyle="1" w:styleId="sc21">
    <w:name w:val="sc21"/>
    <w:basedOn w:val="a0"/>
    <w:rsid w:val="00E80A96"/>
    <w:rPr>
      <w:rFonts w:ascii="Consolas" w:hAnsi="Consolas" w:hint="default"/>
      <w:color w:val="008000"/>
      <w:sz w:val="20"/>
      <w:szCs w:val="20"/>
    </w:rPr>
  </w:style>
  <w:style w:type="character" w:customStyle="1" w:styleId="sc41">
    <w:name w:val="sc41"/>
    <w:basedOn w:val="a0"/>
    <w:rsid w:val="00E80A96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rsid w:val="00E80A96"/>
    <w:rPr>
      <w:rFonts w:ascii="Consolas" w:hAnsi="Consolas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72BDE-3F4A-4B06-980F-56B6CFB9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1594</Words>
  <Characters>3732</Characters>
  <Application>Microsoft Office Word</Application>
  <DocSecurity>0</DocSecurity>
  <PresentationFormat/>
  <Lines>266</Lines>
  <Paragraphs>313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</dc:title>
  <dc:subject>Operations Research Report</dc:subject>
  <dc:creator>刘鹏</dc:creator>
  <cp:keywords>Computer Network Report</cp:keywords>
  <dc:description/>
  <cp:lastModifiedBy>刘鹏</cp:lastModifiedBy>
  <cp:revision>41</cp:revision>
  <cp:lastPrinted>2018-03-21T11:20:00Z</cp:lastPrinted>
  <dcterms:created xsi:type="dcterms:W3CDTF">2018-10-25T08:59:00Z</dcterms:created>
  <dcterms:modified xsi:type="dcterms:W3CDTF">2018-10-26T05:37:00Z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