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53" w:rsidRPr="0001385D" w:rsidRDefault="00547D9F" w:rsidP="00601353">
      <w:pPr>
        <w:pStyle w:val="af1"/>
        <w:spacing w:before="0" w:after="0"/>
      </w:pPr>
      <w:bookmarkStart w:id="0" w:name="_GoBack"/>
      <w:bookmarkEnd w:id="0"/>
      <w:r>
        <w:rPr>
          <w:rFonts w:hint="eastAsia"/>
        </w:rPr>
        <w:t>云南大学数学</w:t>
      </w:r>
      <w:r w:rsidR="00601353" w:rsidRPr="0001385D">
        <w:rPr>
          <w:rFonts w:hint="eastAsia"/>
        </w:rPr>
        <w:t>与统计学院</w:t>
      </w:r>
    </w:p>
    <w:p w:rsidR="00601353" w:rsidRPr="0001385D" w:rsidRDefault="00601353" w:rsidP="00601353">
      <w:pPr>
        <w:pStyle w:val="af1"/>
        <w:spacing w:before="0" w:after="0"/>
      </w:pPr>
      <w:r w:rsidRPr="0001385D">
        <w:rPr>
          <w:rFonts w:hint="eastAsia"/>
        </w:rPr>
        <w:t>上机实践报告</w:t>
      </w:r>
    </w:p>
    <w:p w:rsidR="00601353" w:rsidRDefault="00601353" w:rsidP="00601353">
      <w:pPr>
        <w:rPr>
          <w:b/>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693"/>
        <w:gridCol w:w="3260"/>
      </w:tblGrid>
      <w:tr w:rsidR="00601353" w:rsidTr="00A07057">
        <w:trPr>
          <w:cantSplit/>
        </w:trPr>
        <w:tc>
          <w:tcPr>
            <w:tcW w:w="3261" w:type="dxa"/>
          </w:tcPr>
          <w:p w:rsidR="00601353" w:rsidRPr="0001385D" w:rsidRDefault="00601353" w:rsidP="00A0539F">
            <w:pPr>
              <w:rPr>
                <w:b/>
                <w:sz w:val="22"/>
              </w:rPr>
            </w:pPr>
            <w:r w:rsidRPr="0001385D">
              <w:rPr>
                <w:b/>
                <w:sz w:val="22"/>
              </w:rPr>
              <w:t>课程</w:t>
            </w:r>
            <w:r w:rsidRPr="0001385D">
              <w:rPr>
                <w:rFonts w:hint="eastAsia"/>
                <w:b/>
                <w:sz w:val="22"/>
              </w:rPr>
              <w:t>名称</w:t>
            </w:r>
            <w:r w:rsidRPr="0001385D">
              <w:rPr>
                <w:bCs/>
                <w:sz w:val="22"/>
              </w:rPr>
              <w:t>：</w:t>
            </w:r>
            <w:r w:rsidRPr="009C70B2">
              <w:rPr>
                <w:rFonts w:hint="eastAsia"/>
                <w:bCs/>
                <w:sz w:val="18"/>
              </w:rPr>
              <w:t>数据结构与算法实验</w:t>
            </w:r>
          </w:p>
        </w:tc>
        <w:tc>
          <w:tcPr>
            <w:tcW w:w="2693" w:type="dxa"/>
          </w:tcPr>
          <w:p w:rsidR="00601353" w:rsidRPr="0001385D" w:rsidRDefault="00601353" w:rsidP="00A0539F">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9C70B2">
              <w:rPr>
                <w:rFonts w:hint="eastAsia"/>
                <w:bCs/>
                <w:sz w:val="18"/>
              </w:rPr>
              <w:t>2015</w:t>
            </w:r>
            <w:r w:rsidRPr="009C70B2">
              <w:rPr>
                <w:rFonts w:hint="eastAsia"/>
                <w:bCs/>
                <w:sz w:val="18"/>
              </w:rPr>
              <w:t>级</w:t>
            </w:r>
          </w:p>
        </w:tc>
        <w:tc>
          <w:tcPr>
            <w:tcW w:w="3260" w:type="dxa"/>
          </w:tcPr>
          <w:p w:rsidR="00601353" w:rsidRPr="0001385D" w:rsidRDefault="00601353" w:rsidP="00A0539F">
            <w:pPr>
              <w:rPr>
                <w:b/>
                <w:sz w:val="22"/>
              </w:rPr>
            </w:pPr>
            <w:r w:rsidRPr="0001385D">
              <w:rPr>
                <w:rFonts w:hint="eastAsia"/>
                <w:b/>
                <w:bCs/>
                <w:sz w:val="22"/>
              </w:rPr>
              <w:t>上机实践成绩</w:t>
            </w:r>
            <w:r w:rsidRPr="0001385D">
              <w:rPr>
                <w:rFonts w:hint="eastAsia"/>
                <w:bCs/>
                <w:sz w:val="22"/>
              </w:rPr>
              <w:t>：</w:t>
            </w:r>
          </w:p>
        </w:tc>
      </w:tr>
      <w:tr w:rsidR="00601353" w:rsidTr="00A07057">
        <w:trPr>
          <w:cantSplit/>
        </w:trPr>
        <w:tc>
          <w:tcPr>
            <w:tcW w:w="3261" w:type="dxa"/>
          </w:tcPr>
          <w:p w:rsidR="00601353" w:rsidRPr="0001385D" w:rsidRDefault="00601353" w:rsidP="00A0539F">
            <w:pPr>
              <w:rPr>
                <w:b/>
                <w:sz w:val="22"/>
              </w:rPr>
            </w:pPr>
            <w:r w:rsidRPr="0001385D">
              <w:rPr>
                <w:rFonts w:hint="eastAsia"/>
                <w:b/>
                <w:sz w:val="22"/>
              </w:rPr>
              <w:t>指导教师</w:t>
            </w:r>
            <w:r w:rsidRPr="0001385D">
              <w:rPr>
                <w:rFonts w:hint="eastAsia"/>
                <w:bCs/>
                <w:sz w:val="22"/>
              </w:rPr>
              <w:t>：</w:t>
            </w:r>
            <w:r w:rsidRPr="009C70B2">
              <w:rPr>
                <w:rFonts w:hint="eastAsia"/>
                <w:bCs/>
                <w:sz w:val="18"/>
              </w:rPr>
              <w:t>陆正福</w:t>
            </w:r>
          </w:p>
        </w:tc>
        <w:tc>
          <w:tcPr>
            <w:tcW w:w="2693" w:type="dxa"/>
          </w:tcPr>
          <w:p w:rsidR="00601353" w:rsidRPr="0001385D" w:rsidRDefault="00601353" w:rsidP="00A0539F">
            <w:pPr>
              <w:rPr>
                <w:b/>
                <w:sz w:val="22"/>
              </w:rPr>
            </w:pPr>
            <w:r w:rsidRPr="0001385D">
              <w:rPr>
                <w:rFonts w:hint="eastAsia"/>
                <w:b/>
                <w:bCs/>
                <w:sz w:val="22"/>
              </w:rPr>
              <w:t>姓名</w:t>
            </w:r>
            <w:r w:rsidRPr="0001385D">
              <w:rPr>
                <w:bCs/>
                <w:sz w:val="22"/>
              </w:rPr>
              <w:t>：</w:t>
            </w:r>
            <w:r w:rsidRPr="009C70B2">
              <w:rPr>
                <w:rFonts w:hint="eastAsia"/>
                <w:bCs/>
                <w:sz w:val="18"/>
              </w:rPr>
              <w:t>刘鹏</w:t>
            </w:r>
          </w:p>
        </w:tc>
        <w:tc>
          <w:tcPr>
            <w:tcW w:w="3260" w:type="dxa"/>
          </w:tcPr>
          <w:p w:rsidR="00601353" w:rsidRPr="0001385D" w:rsidRDefault="00601353" w:rsidP="00A0539F">
            <w:pPr>
              <w:rPr>
                <w:b/>
                <w:sz w:val="22"/>
              </w:rPr>
            </w:pPr>
          </w:p>
        </w:tc>
      </w:tr>
      <w:tr w:rsidR="00601353" w:rsidTr="00A07057">
        <w:trPr>
          <w:cantSplit/>
        </w:trPr>
        <w:tc>
          <w:tcPr>
            <w:tcW w:w="3261" w:type="dxa"/>
          </w:tcPr>
          <w:p w:rsidR="00601353" w:rsidRPr="0001385D" w:rsidRDefault="00601353" w:rsidP="00A0539F">
            <w:pPr>
              <w:rPr>
                <w:sz w:val="22"/>
              </w:rPr>
            </w:pPr>
            <w:r w:rsidRPr="0001385D">
              <w:rPr>
                <w:rFonts w:hint="eastAsia"/>
                <w:b/>
                <w:sz w:val="22"/>
              </w:rPr>
              <w:t>上机实践</w:t>
            </w:r>
            <w:r w:rsidRPr="0001385D">
              <w:rPr>
                <w:b/>
                <w:sz w:val="22"/>
              </w:rPr>
              <w:t>名称</w:t>
            </w:r>
            <w:r w:rsidRPr="0001385D">
              <w:rPr>
                <w:bCs/>
                <w:sz w:val="22"/>
              </w:rPr>
              <w:t>：</w:t>
            </w:r>
            <w:r w:rsidR="00F16094" w:rsidRPr="00F16094">
              <w:rPr>
                <w:rFonts w:hint="eastAsia"/>
                <w:bCs/>
                <w:sz w:val="18"/>
              </w:rPr>
              <w:t>递归实验</w:t>
            </w:r>
          </w:p>
        </w:tc>
        <w:tc>
          <w:tcPr>
            <w:tcW w:w="2693" w:type="dxa"/>
          </w:tcPr>
          <w:p w:rsidR="00601353" w:rsidRPr="0001385D" w:rsidRDefault="00601353" w:rsidP="00A0539F">
            <w:pPr>
              <w:rPr>
                <w:b/>
                <w:sz w:val="22"/>
              </w:rPr>
            </w:pPr>
            <w:r w:rsidRPr="0001385D">
              <w:rPr>
                <w:rFonts w:hint="eastAsia"/>
                <w:b/>
                <w:bCs/>
                <w:sz w:val="22"/>
              </w:rPr>
              <w:t>学号</w:t>
            </w:r>
            <w:r w:rsidRPr="0001385D">
              <w:rPr>
                <w:rFonts w:hint="eastAsia"/>
                <w:bCs/>
                <w:sz w:val="22"/>
              </w:rPr>
              <w:t>：</w:t>
            </w:r>
            <w:r w:rsidR="0071454E" w:rsidRPr="009C70B2">
              <w:rPr>
                <w:rFonts w:hint="eastAsia"/>
                <w:bCs/>
                <w:sz w:val="18"/>
              </w:rPr>
              <w:t>20151910042</w:t>
            </w:r>
          </w:p>
        </w:tc>
        <w:tc>
          <w:tcPr>
            <w:tcW w:w="3260" w:type="dxa"/>
          </w:tcPr>
          <w:p w:rsidR="00601353" w:rsidRPr="0001385D" w:rsidRDefault="00601353" w:rsidP="00A0539F">
            <w:pPr>
              <w:rPr>
                <w:b/>
                <w:sz w:val="22"/>
              </w:rPr>
            </w:pPr>
            <w:r w:rsidRPr="0001385D">
              <w:rPr>
                <w:rFonts w:hint="eastAsia"/>
                <w:b/>
                <w:bCs/>
                <w:sz w:val="22"/>
              </w:rPr>
              <w:t>上机实践日期</w:t>
            </w:r>
            <w:r w:rsidRPr="0001385D">
              <w:rPr>
                <w:rFonts w:hint="eastAsia"/>
                <w:bCs/>
                <w:sz w:val="22"/>
              </w:rPr>
              <w:t>：</w:t>
            </w:r>
            <w:r w:rsidRPr="009C70B2">
              <w:rPr>
                <w:rFonts w:hint="eastAsia"/>
                <w:bCs/>
                <w:sz w:val="18"/>
              </w:rPr>
              <w:t>2017</w:t>
            </w:r>
            <w:r w:rsidR="00062809" w:rsidRPr="009C70B2">
              <w:rPr>
                <w:bCs/>
                <w:sz w:val="18"/>
              </w:rPr>
              <w:t>-0</w:t>
            </w:r>
            <w:r w:rsidR="006312EB">
              <w:rPr>
                <w:bCs/>
                <w:sz w:val="18"/>
              </w:rPr>
              <w:t>4</w:t>
            </w:r>
            <w:r w:rsidR="00062809" w:rsidRPr="009C70B2">
              <w:rPr>
                <w:bCs/>
                <w:sz w:val="18"/>
              </w:rPr>
              <w:t>-</w:t>
            </w:r>
            <w:r w:rsidR="006312EB">
              <w:rPr>
                <w:bCs/>
                <w:sz w:val="18"/>
              </w:rPr>
              <w:t>10</w:t>
            </w:r>
          </w:p>
        </w:tc>
      </w:tr>
      <w:tr w:rsidR="00601353" w:rsidTr="00A07057">
        <w:trPr>
          <w:cantSplit/>
        </w:trPr>
        <w:tc>
          <w:tcPr>
            <w:tcW w:w="3261" w:type="dxa"/>
          </w:tcPr>
          <w:p w:rsidR="00601353" w:rsidRPr="0001385D" w:rsidRDefault="00601353" w:rsidP="00A0539F">
            <w:pPr>
              <w:rPr>
                <w:b/>
                <w:sz w:val="22"/>
              </w:rPr>
            </w:pPr>
            <w:r w:rsidRPr="0001385D">
              <w:rPr>
                <w:rFonts w:hint="eastAsia"/>
                <w:b/>
                <w:sz w:val="22"/>
              </w:rPr>
              <w:t>上机实践编号</w:t>
            </w:r>
            <w:r w:rsidRPr="0001385D">
              <w:rPr>
                <w:bCs/>
                <w:sz w:val="22"/>
              </w:rPr>
              <w:t>：</w:t>
            </w:r>
            <w:r w:rsidRPr="009C70B2">
              <w:rPr>
                <w:bCs/>
                <w:sz w:val="18"/>
              </w:rPr>
              <w:t>No.</w:t>
            </w:r>
            <w:r w:rsidR="00D66667">
              <w:rPr>
                <w:bCs/>
                <w:sz w:val="18"/>
              </w:rPr>
              <w:t>4</w:t>
            </w:r>
          </w:p>
        </w:tc>
        <w:tc>
          <w:tcPr>
            <w:tcW w:w="2693" w:type="dxa"/>
          </w:tcPr>
          <w:p w:rsidR="00601353" w:rsidRPr="0001385D" w:rsidRDefault="00601353" w:rsidP="00A0539F">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260" w:type="dxa"/>
          </w:tcPr>
          <w:p w:rsidR="00601353" w:rsidRPr="0001385D" w:rsidRDefault="00601353" w:rsidP="00A0539F">
            <w:pPr>
              <w:rPr>
                <w:b/>
                <w:sz w:val="22"/>
              </w:rPr>
            </w:pPr>
            <w:r w:rsidRPr="0001385D">
              <w:rPr>
                <w:rFonts w:hint="eastAsia"/>
                <w:b/>
                <w:bCs/>
                <w:sz w:val="22"/>
              </w:rPr>
              <w:t>上机实践时间</w:t>
            </w:r>
            <w:r w:rsidRPr="0001385D">
              <w:rPr>
                <w:rFonts w:hint="eastAsia"/>
                <w:bCs/>
                <w:sz w:val="22"/>
              </w:rPr>
              <w:t>：</w:t>
            </w:r>
            <w:r w:rsidR="00062809" w:rsidRPr="00062809">
              <w:rPr>
                <w:rFonts w:hint="eastAsia"/>
                <w:bCs/>
                <w:sz w:val="18"/>
              </w:rPr>
              <w:t>上午三、四节</w:t>
            </w:r>
          </w:p>
        </w:tc>
      </w:tr>
    </w:tbl>
    <w:p w:rsidR="00601353" w:rsidRDefault="00601353" w:rsidP="00601353">
      <w:pPr>
        <w:pBdr>
          <w:bottom w:val="single" w:sz="6" w:space="1" w:color="auto"/>
        </w:pBdr>
      </w:pPr>
    </w:p>
    <w:p w:rsidR="00601353" w:rsidRDefault="00601353" w:rsidP="00601353"/>
    <w:p w:rsidR="00601353" w:rsidRDefault="00601353" w:rsidP="00601353">
      <w:pPr>
        <w:pStyle w:val="1"/>
      </w:pPr>
      <w:r>
        <w:t>一、</w:t>
      </w:r>
      <w:r>
        <w:rPr>
          <w:rFonts w:hint="eastAsia"/>
        </w:rPr>
        <w:t>实验</w:t>
      </w:r>
      <w:r>
        <w:t>目的</w:t>
      </w:r>
    </w:p>
    <w:p w:rsidR="00F16094" w:rsidRDefault="00F16094" w:rsidP="00F16094">
      <w:pPr>
        <w:pStyle w:val="af0"/>
      </w:pPr>
      <w:r>
        <w:rPr>
          <w:rFonts w:hint="eastAsia"/>
        </w:rPr>
        <w:t>1.</w:t>
      </w:r>
      <w:r>
        <w:t xml:space="preserve"> </w:t>
      </w:r>
      <w:r>
        <w:rPr>
          <w:rFonts w:hint="eastAsia"/>
        </w:rPr>
        <w:t>熟悉递归算法设计模式</w:t>
      </w:r>
    </w:p>
    <w:p w:rsidR="00F16094" w:rsidRDefault="00F16094" w:rsidP="00F16094">
      <w:pPr>
        <w:pStyle w:val="af0"/>
      </w:pPr>
      <w:r>
        <w:rPr>
          <w:rFonts w:hint="eastAsia"/>
        </w:rPr>
        <w:t>2.</w:t>
      </w:r>
      <w:r>
        <w:t xml:space="preserve"> </w:t>
      </w:r>
      <w:r>
        <w:rPr>
          <w:rFonts w:hint="eastAsia"/>
        </w:rPr>
        <w:t>熟悉</w:t>
      </w:r>
      <w:r>
        <w:rPr>
          <w:rFonts w:hint="eastAsia"/>
        </w:rPr>
        <w:t>Python</w:t>
      </w:r>
      <w:r>
        <w:rPr>
          <w:rFonts w:hint="eastAsia"/>
        </w:rPr>
        <w:t>递归程序设计</w:t>
      </w:r>
    </w:p>
    <w:p w:rsidR="00601353" w:rsidRDefault="00F16094" w:rsidP="00F16094">
      <w:pPr>
        <w:pStyle w:val="af0"/>
      </w:pPr>
      <w:r>
        <w:rPr>
          <w:rFonts w:hint="eastAsia"/>
        </w:rPr>
        <w:t>3.</w:t>
      </w:r>
      <w:r>
        <w:t xml:space="preserve"> </w:t>
      </w:r>
      <w:r>
        <w:rPr>
          <w:rFonts w:hint="eastAsia"/>
        </w:rPr>
        <w:t>熟悉主讲教材</w:t>
      </w:r>
      <w:r>
        <w:rPr>
          <w:rFonts w:hint="eastAsia"/>
        </w:rPr>
        <w:t>Chapter 4</w:t>
      </w:r>
      <w:r>
        <w:rPr>
          <w:rFonts w:hint="eastAsia"/>
        </w:rPr>
        <w:t>的代码片段</w:t>
      </w:r>
    </w:p>
    <w:p w:rsidR="00D66667" w:rsidRDefault="00601353" w:rsidP="00D66667">
      <w:pPr>
        <w:pStyle w:val="1"/>
      </w:pPr>
      <w:r>
        <w:t>二、</w:t>
      </w:r>
      <w:r>
        <w:rPr>
          <w:rFonts w:hint="eastAsia"/>
        </w:rPr>
        <w:t>实验</w:t>
      </w:r>
      <w:r>
        <w:t>内容</w:t>
      </w:r>
    </w:p>
    <w:p w:rsidR="00D66667" w:rsidRDefault="00D66667" w:rsidP="00D66667">
      <w:pPr>
        <w:ind w:firstLineChars="200" w:firstLine="420"/>
      </w:pPr>
      <w:r>
        <w:rPr>
          <w:rFonts w:hint="eastAsia"/>
        </w:rPr>
        <w:t xml:space="preserve">1. </w:t>
      </w:r>
      <w:r>
        <w:rPr>
          <w:rFonts w:hint="eastAsia"/>
        </w:rPr>
        <w:t>递归有关的数据结构设计与算法设计；</w:t>
      </w:r>
    </w:p>
    <w:p w:rsidR="00D66667" w:rsidRDefault="00D66667" w:rsidP="00D66667">
      <w:pPr>
        <w:ind w:firstLineChars="200" w:firstLine="420"/>
      </w:pPr>
      <w:r>
        <w:rPr>
          <w:rFonts w:hint="eastAsia"/>
        </w:rPr>
        <w:t xml:space="preserve">2. </w:t>
      </w:r>
      <w:r>
        <w:rPr>
          <w:rFonts w:hint="eastAsia"/>
        </w:rPr>
        <w:t>调试主讲教材</w:t>
      </w:r>
      <w:r>
        <w:rPr>
          <w:rFonts w:hint="eastAsia"/>
        </w:rPr>
        <w:t>Chapter 4</w:t>
      </w:r>
      <w:r>
        <w:rPr>
          <w:rFonts w:hint="eastAsia"/>
        </w:rPr>
        <w:t>的</w:t>
      </w:r>
      <w:r>
        <w:rPr>
          <w:rFonts w:hint="eastAsia"/>
        </w:rPr>
        <w:t xml:space="preserve">Python </w:t>
      </w:r>
      <w:r>
        <w:rPr>
          <w:rFonts w:hint="eastAsia"/>
        </w:rPr>
        <w:t>程序；</w:t>
      </w:r>
    </w:p>
    <w:p w:rsidR="00601353" w:rsidRDefault="00D66667" w:rsidP="00D66667">
      <w:pPr>
        <w:ind w:firstLineChars="200" w:firstLine="420"/>
      </w:pPr>
      <w:r>
        <w:rPr>
          <w:rFonts w:hint="eastAsia"/>
        </w:rPr>
        <w:t xml:space="preserve">3. </w:t>
      </w:r>
      <w:r w:rsidR="00813AFE">
        <w:rPr>
          <w:rFonts w:hint="eastAsia"/>
        </w:rPr>
        <w:t>（选做）</w:t>
      </w:r>
      <w:r>
        <w:rPr>
          <w:rFonts w:hint="eastAsia"/>
        </w:rPr>
        <w:t xml:space="preserve"> </w:t>
      </w:r>
      <w:r>
        <w:rPr>
          <w:rFonts w:hint="eastAsia"/>
        </w:rPr>
        <w:t>任选一个算法</w:t>
      </w:r>
      <w:r>
        <w:rPr>
          <w:rFonts w:hint="eastAsia"/>
        </w:rPr>
        <w:t>,</w:t>
      </w:r>
      <w:r>
        <w:rPr>
          <w:rFonts w:hint="eastAsia"/>
        </w:rPr>
        <w:t>写出其递归版本与非递归版本</w:t>
      </w:r>
      <w:r>
        <w:rPr>
          <w:rFonts w:hint="eastAsia"/>
        </w:rPr>
        <w:t>,</w:t>
      </w:r>
      <w:r>
        <w:rPr>
          <w:rFonts w:hint="eastAsia"/>
        </w:rPr>
        <w:t>总结不同设计与实现的优缺点。</w:t>
      </w:r>
    </w:p>
    <w:p w:rsidR="00601353" w:rsidRDefault="00601353" w:rsidP="00601353">
      <w:pPr>
        <w:pStyle w:val="1"/>
      </w:pPr>
      <w:r>
        <w:t>三、</w:t>
      </w:r>
      <w:r>
        <w:rPr>
          <w:rFonts w:hint="eastAsia"/>
        </w:rPr>
        <w:t>实验平台</w:t>
      </w:r>
    </w:p>
    <w:p w:rsidR="004F12F4" w:rsidRDefault="004F12F4" w:rsidP="004F12F4">
      <w:pPr>
        <w:pStyle w:val="af0"/>
        <w:rPr>
          <w:szCs w:val="21"/>
        </w:rPr>
      </w:pPr>
      <w:r>
        <w:rPr>
          <w:rFonts w:hint="eastAsia"/>
          <w:szCs w:val="21"/>
        </w:rPr>
        <w:t>Windows</w:t>
      </w:r>
      <w:r>
        <w:rPr>
          <w:szCs w:val="21"/>
        </w:rPr>
        <w:t xml:space="preserve"> 10 </w:t>
      </w:r>
      <w:r>
        <w:rPr>
          <w:rFonts w:hint="eastAsia"/>
          <w:szCs w:val="21"/>
        </w:rPr>
        <w:t>Enterprise</w:t>
      </w:r>
      <w:r>
        <w:rPr>
          <w:szCs w:val="21"/>
        </w:rPr>
        <w:t xml:space="preserve"> </w:t>
      </w:r>
      <w:r>
        <w:rPr>
          <w:rFonts w:hint="eastAsia"/>
          <w:szCs w:val="21"/>
        </w:rPr>
        <w:t>中文版；</w:t>
      </w:r>
    </w:p>
    <w:p w:rsidR="004F12F4" w:rsidRDefault="004F12F4" w:rsidP="004F12F4">
      <w:pPr>
        <w:pStyle w:val="af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601353" w:rsidRPr="004F12F4" w:rsidRDefault="004F12F4" w:rsidP="004F12F4">
      <w:pPr>
        <w:pStyle w:val="af0"/>
        <w:rPr>
          <w:szCs w:val="21"/>
        </w:rPr>
      </w:pPr>
      <w:r>
        <w:t>Wing IDE Professional 6.0.2-1</w:t>
      </w:r>
      <w:r>
        <w:rPr>
          <w:rFonts w:hint="eastAsia"/>
        </w:rPr>
        <w:t>集成开发环境</w:t>
      </w:r>
      <w:r>
        <w:rPr>
          <w:rFonts w:hint="eastAsia"/>
          <w:szCs w:val="21"/>
        </w:rPr>
        <w:t>。</w:t>
      </w:r>
    </w:p>
    <w:p w:rsidR="00601353" w:rsidRDefault="00601353" w:rsidP="00601353">
      <w:pPr>
        <w:pStyle w:val="1"/>
      </w:pPr>
      <w:r>
        <w:rPr>
          <w:rFonts w:hint="eastAsia"/>
        </w:rPr>
        <w:t>四、实验记录与实验结果分析</w:t>
      </w:r>
    </w:p>
    <w:p w:rsidR="00996372" w:rsidRDefault="00996372" w:rsidP="00996372"/>
    <w:p w:rsidR="00996372" w:rsidRDefault="00996372" w:rsidP="00996372">
      <w:pPr>
        <w:pStyle w:val="my2"/>
      </w:pPr>
      <w:r>
        <w:rPr>
          <w:rFonts w:hint="eastAsia"/>
        </w:rPr>
        <w:t>题</w:t>
      </w:r>
      <w:r w:rsidR="00BE4C02">
        <w:rPr>
          <w:rFonts w:hint="eastAsia"/>
        </w:rPr>
        <w:t>1.</w:t>
      </w:r>
    </w:p>
    <w:p w:rsidR="00DB6C79" w:rsidRDefault="00BE4C02" w:rsidP="00996372">
      <w:pPr>
        <w:ind w:firstLineChars="200" w:firstLine="420"/>
      </w:pPr>
      <w:r>
        <w:t xml:space="preserve">4.1.1 </w:t>
      </w:r>
      <w:r>
        <w:rPr>
          <w:rFonts w:hint="eastAsia"/>
        </w:rPr>
        <w:t>The</w:t>
      </w:r>
      <w:r>
        <w:t xml:space="preserve"> Factorial Function</w:t>
      </w:r>
      <w:r w:rsidR="00630A61">
        <w:rPr>
          <w:rFonts w:hint="eastAsia"/>
        </w:rPr>
        <w:t>（递归函数）</w:t>
      </w:r>
    </w:p>
    <w:p w:rsidR="00BE4C02" w:rsidRDefault="00BE4C02" w:rsidP="0067342D">
      <w:pPr>
        <w:ind w:firstLineChars="150" w:firstLine="315"/>
      </w:pPr>
    </w:p>
    <w:p w:rsidR="00BE4C02" w:rsidRDefault="00BE4C02" w:rsidP="00996372">
      <w:pPr>
        <w:pStyle w:val="my3"/>
      </w:pPr>
      <w:r>
        <w:rPr>
          <w:rFonts w:hint="eastAsia"/>
        </w:rPr>
        <w:t>程序代码：</w:t>
      </w:r>
    </w:p>
    <w:tbl>
      <w:tblPr>
        <w:tblStyle w:val="af3"/>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8872"/>
      </w:tblGrid>
      <w:tr w:rsidR="00630A61" w:rsidTr="00A07057">
        <w:tc>
          <w:tcPr>
            <w:tcW w:w="0" w:type="auto"/>
            <w:shd w:val="clear" w:color="auto" w:fill="E5E5E5"/>
          </w:tcPr>
          <w:p w:rsidR="00630A61" w:rsidRDefault="00630A61" w:rsidP="00630A61">
            <w:pPr>
              <w:suppressAutoHyphens w:val="0"/>
              <w:spacing w:line="240" w:lineRule="exact"/>
            </w:pPr>
            <w:r>
              <w:t>1</w:t>
            </w:r>
          </w:p>
          <w:p w:rsidR="00630A61" w:rsidRDefault="00630A61" w:rsidP="00630A61">
            <w:pPr>
              <w:suppressAutoHyphens w:val="0"/>
              <w:spacing w:line="240" w:lineRule="exact"/>
            </w:pPr>
            <w:r>
              <w:t>2</w:t>
            </w:r>
          </w:p>
          <w:p w:rsidR="00630A61" w:rsidRDefault="00630A61" w:rsidP="00630A61">
            <w:pPr>
              <w:suppressAutoHyphens w:val="0"/>
              <w:spacing w:line="240" w:lineRule="exact"/>
            </w:pPr>
            <w:r>
              <w:t>3</w:t>
            </w:r>
          </w:p>
          <w:p w:rsidR="00630A61" w:rsidRDefault="00630A61" w:rsidP="00630A61">
            <w:pPr>
              <w:suppressAutoHyphens w:val="0"/>
              <w:spacing w:line="240" w:lineRule="exact"/>
            </w:pPr>
            <w:r>
              <w:t>4</w:t>
            </w:r>
          </w:p>
          <w:p w:rsidR="00630A61" w:rsidRDefault="00630A61" w:rsidP="00630A61">
            <w:pPr>
              <w:suppressAutoHyphens w:val="0"/>
              <w:spacing w:line="240" w:lineRule="exact"/>
            </w:pPr>
            <w:r>
              <w:t>5</w:t>
            </w:r>
          </w:p>
          <w:p w:rsidR="00630A61" w:rsidRDefault="00630A61" w:rsidP="00630A61">
            <w:pPr>
              <w:suppressAutoHyphens w:val="0"/>
              <w:spacing w:line="240" w:lineRule="exact"/>
            </w:pPr>
            <w:r>
              <w:t>6</w:t>
            </w:r>
          </w:p>
          <w:p w:rsidR="00630A61" w:rsidRDefault="00630A61" w:rsidP="00630A61">
            <w:pPr>
              <w:suppressAutoHyphens w:val="0"/>
              <w:spacing w:line="240" w:lineRule="exact"/>
            </w:pPr>
            <w:r>
              <w:t>7</w:t>
            </w:r>
          </w:p>
          <w:p w:rsidR="00630A61" w:rsidRDefault="00630A61" w:rsidP="00630A61">
            <w:pPr>
              <w:suppressAutoHyphens w:val="0"/>
              <w:spacing w:line="240" w:lineRule="exact"/>
            </w:pPr>
            <w:r>
              <w:t>8</w:t>
            </w:r>
          </w:p>
          <w:p w:rsidR="00630A61" w:rsidRDefault="00630A61" w:rsidP="00630A61">
            <w:pPr>
              <w:suppressAutoHyphens w:val="0"/>
              <w:spacing w:line="240" w:lineRule="exact"/>
            </w:pPr>
            <w:r>
              <w:t>9</w:t>
            </w:r>
          </w:p>
        </w:tc>
        <w:tc>
          <w:tcPr>
            <w:tcW w:w="8872" w:type="dxa"/>
            <w:shd w:val="clear" w:color="auto" w:fill="E5E5E5"/>
          </w:tcPr>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filename: 4.1.1</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b/>
                <w:bCs/>
                <w:color w:val="0000FF"/>
                <w:sz w:val="20"/>
                <w:szCs w:val="20"/>
              </w:rPr>
              <w:t>def</w:t>
            </w:r>
            <w:r w:rsidRPr="00630A61">
              <w:rPr>
                <w:rFonts w:ascii="Courier New" w:hAnsi="Courier New" w:cs="Courier New"/>
                <w:color w:val="000000"/>
                <w:sz w:val="20"/>
                <w:szCs w:val="20"/>
              </w:rPr>
              <w:t xml:space="preserve"> </w:t>
            </w:r>
            <w:r w:rsidRPr="00630A61">
              <w:rPr>
                <w:rFonts w:ascii="Courier New" w:hAnsi="Courier New" w:cs="Courier New"/>
                <w:color w:val="FF00FF"/>
                <w:sz w:val="20"/>
                <w:szCs w:val="20"/>
              </w:rPr>
              <w:t>factorial</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n</w:t>
            </w:r>
            <w:r w:rsidRPr="00630A61">
              <w:rPr>
                <w:rFonts w:ascii="Courier New" w:hAnsi="Courier New" w:cs="Courier New"/>
                <w:b/>
                <w:bCs/>
                <w:color w:val="000080"/>
                <w:sz w:val="20"/>
                <w:szCs w:val="20"/>
              </w:rPr>
              <w:t>):</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xml:space="preserve">    </w:t>
            </w:r>
            <w:r w:rsidRPr="00630A61">
              <w:rPr>
                <w:rFonts w:ascii="Courier New" w:hAnsi="Courier New" w:cs="Courier New"/>
                <w:b/>
                <w:bCs/>
                <w:color w:val="0000FF"/>
                <w:sz w:val="20"/>
                <w:szCs w:val="20"/>
              </w:rPr>
              <w:t>if</w:t>
            </w:r>
            <w:r w:rsidRPr="00630A61">
              <w:rPr>
                <w:rFonts w:ascii="Courier New" w:hAnsi="Courier New" w:cs="Courier New"/>
                <w:color w:val="000000"/>
                <w:sz w:val="20"/>
                <w:szCs w:val="20"/>
              </w:rPr>
              <w:t xml:space="preserve"> n </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 xml:space="preserve"> </w:t>
            </w:r>
            <w:r w:rsidRPr="00630A61">
              <w:rPr>
                <w:rFonts w:ascii="Courier New" w:hAnsi="Courier New" w:cs="Courier New"/>
                <w:color w:val="FF0000"/>
                <w:sz w:val="20"/>
                <w:szCs w:val="20"/>
              </w:rPr>
              <w:t>0</w:t>
            </w:r>
            <w:r w:rsidRPr="00630A61">
              <w:rPr>
                <w:rFonts w:ascii="Courier New" w:hAnsi="Courier New" w:cs="Courier New"/>
                <w:b/>
                <w:bCs/>
                <w:color w:val="000080"/>
                <w:sz w:val="20"/>
                <w:szCs w:val="20"/>
              </w:rPr>
              <w:t>:</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xml:space="preserve">        </w:t>
            </w:r>
            <w:r w:rsidRPr="00630A61">
              <w:rPr>
                <w:rFonts w:ascii="Courier New" w:hAnsi="Courier New" w:cs="Courier New"/>
                <w:b/>
                <w:bCs/>
                <w:color w:val="0000FF"/>
                <w:sz w:val="20"/>
                <w:szCs w:val="20"/>
              </w:rPr>
              <w:t>return</w:t>
            </w:r>
            <w:r w:rsidRPr="00630A61">
              <w:rPr>
                <w:rFonts w:ascii="Courier New" w:hAnsi="Courier New" w:cs="Courier New"/>
                <w:color w:val="000000"/>
                <w:sz w:val="20"/>
                <w:szCs w:val="20"/>
              </w:rPr>
              <w:t xml:space="preserve"> </w:t>
            </w:r>
            <w:r w:rsidRPr="00630A61">
              <w:rPr>
                <w:rFonts w:ascii="Courier New" w:hAnsi="Courier New" w:cs="Courier New"/>
                <w:color w:val="FF0000"/>
                <w:sz w:val="20"/>
                <w:szCs w:val="20"/>
              </w:rPr>
              <w:t>1</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xml:space="preserve">    </w:t>
            </w:r>
            <w:r w:rsidRPr="00630A61">
              <w:rPr>
                <w:rFonts w:ascii="Courier New" w:hAnsi="Courier New" w:cs="Courier New"/>
                <w:b/>
                <w:bCs/>
                <w:color w:val="0000FF"/>
                <w:sz w:val="20"/>
                <w:szCs w:val="20"/>
              </w:rPr>
              <w:t>else</w:t>
            </w:r>
            <w:r w:rsidRPr="00630A61">
              <w:rPr>
                <w:rFonts w:ascii="Courier New" w:hAnsi="Courier New" w:cs="Courier New"/>
                <w:b/>
                <w:bCs/>
                <w:color w:val="000080"/>
                <w:sz w:val="20"/>
                <w:szCs w:val="20"/>
              </w:rPr>
              <w:t>:</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xml:space="preserve">        </w:t>
            </w:r>
            <w:r w:rsidRPr="00630A61">
              <w:rPr>
                <w:rFonts w:ascii="Courier New" w:hAnsi="Courier New" w:cs="Courier New"/>
                <w:b/>
                <w:bCs/>
                <w:color w:val="0000FF"/>
                <w:sz w:val="20"/>
                <w:szCs w:val="20"/>
              </w:rPr>
              <w:t>return</w:t>
            </w:r>
            <w:r w:rsidRPr="00630A61">
              <w:rPr>
                <w:rFonts w:ascii="Courier New" w:hAnsi="Courier New" w:cs="Courier New"/>
                <w:color w:val="000000"/>
                <w:sz w:val="20"/>
                <w:szCs w:val="20"/>
              </w:rPr>
              <w:t xml:space="preserve"> n </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 xml:space="preserve"> factorial</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 xml:space="preserve">n </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 xml:space="preserve"> </w:t>
            </w:r>
            <w:r w:rsidRPr="00630A61">
              <w:rPr>
                <w:rFonts w:ascii="Courier New" w:hAnsi="Courier New" w:cs="Courier New"/>
                <w:color w:val="FF0000"/>
                <w:sz w:val="20"/>
                <w:szCs w:val="20"/>
              </w:rPr>
              <w:t>1</w:t>
            </w:r>
            <w:r w:rsidRPr="00630A61">
              <w:rPr>
                <w:rFonts w:ascii="Courier New" w:hAnsi="Courier New" w:cs="Courier New"/>
                <w:b/>
                <w:bCs/>
                <w:color w:val="000080"/>
                <w:sz w:val="20"/>
                <w:szCs w:val="20"/>
              </w:rPr>
              <w:t>)</w:t>
            </w:r>
          </w:p>
          <w:p w:rsidR="00630A61" w:rsidRPr="00630A61" w:rsidRDefault="00630A61" w:rsidP="00F02382">
            <w:pPr>
              <w:widowControl/>
              <w:shd w:val="clear" w:color="auto" w:fill="E5E5E5"/>
              <w:suppressAutoHyphens w:val="0"/>
              <w:spacing w:line="240" w:lineRule="exact"/>
              <w:rPr>
                <w:rFonts w:ascii="Courier New" w:hAnsi="Courier New" w:cs="Courier New"/>
                <w:color w:val="000000"/>
                <w:sz w:val="20"/>
                <w:szCs w:val="20"/>
              </w:rPr>
            </w:pPr>
            <w:r w:rsidRPr="00630A61">
              <w:rPr>
                <w:rFonts w:ascii="Courier New" w:hAnsi="Courier New" w:cs="Courier New"/>
                <w:color w:val="000000"/>
                <w:sz w:val="20"/>
                <w:szCs w:val="20"/>
              </w:rPr>
              <w:t xml:space="preserve">    </w:t>
            </w:r>
          </w:p>
          <w:p w:rsidR="00630A61" w:rsidRPr="00F02382" w:rsidRDefault="00630A61" w:rsidP="009C0A58">
            <w:pPr>
              <w:keepNext/>
              <w:widowControl/>
              <w:shd w:val="clear" w:color="auto" w:fill="E5E5E5"/>
              <w:suppressAutoHyphens w:val="0"/>
              <w:spacing w:line="240" w:lineRule="exact"/>
              <w:rPr>
                <w:rFonts w:ascii="宋体" w:hAnsi="宋体" w:cs="宋体"/>
                <w:sz w:val="24"/>
              </w:rPr>
            </w:pPr>
            <w:r w:rsidRPr="00630A61">
              <w:rPr>
                <w:rFonts w:ascii="Courier New" w:hAnsi="Courier New" w:cs="Courier New"/>
                <w:b/>
                <w:bCs/>
                <w:color w:val="0000FF"/>
                <w:sz w:val="20"/>
                <w:szCs w:val="20"/>
              </w:rPr>
              <w:t>print</w:t>
            </w:r>
            <w:r w:rsidRPr="00630A61">
              <w:rPr>
                <w:rFonts w:ascii="Courier New" w:hAnsi="Courier New" w:cs="Courier New"/>
                <w:b/>
                <w:bCs/>
                <w:color w:val="000080"/>
                <w:sz w:val="20"/>
                <w:szCs w:val="20"/>
              </w:rPr>
              <w:t>(</w:t>
            </w:r>
            <w:r w:rsidRPr="00630A61">
              <w:rPr>
                <w:rFonts w:ascii="Courier New" w:hAnsi="Courier New" w:cs="Courier New"/>
                <w:color w:val="000000"/>
                <w:sz w:val="20"/>
                <w:szCs w:val="20"/>
              </w:rPr>
              <w:t>factorial</w:t>
            </w:r>
            <w:r w:rsidRPr="00630A61">
              <w:rPr>
                <w:rFonts w:ascii="Courier New" w:hAnsi="Courier New" w:cs="Courier New"/>
                <w:b/>
                <w:bCs/>
                <w:color w:val="000080"/>
                <w:sz w:val="20"/>
                <w:szCs w:val="20"/>
              </w:rPr>
              <w:t>(</w:t>
            </w:r>
            <w:r w:rsidRPr="00630A61">
              <w:rPr>
                <w:rFonts w:ascii="Courier New" w:hAnsi="Courier New" w:cs="Courier New"/>
                <w:color w:val="FF0000"/>
                <w:sz w:val="20"/>
                <w:szCs w:val="20"/>
              </w:rPr>
              <w:t>10</w:t>
            </w:r>
            <w:r w:rsidRPr="00630A61">
              <w:rPr>
                <w:rFonts w:ascii="Courier New" w:hAnsi="Courier New" w:cs="Courier New"/>
                <w:b/>
                <w:bCs/>
                <w:color w:val="000080"/>
                <w:sz w:val="20"/>
                <w:szCs w:val="20"/>
              </w:rPr>
              <w:t>))</w:t>
            </w:r>
          </w:p>
        </w:tc>
      </w:tr>
    </w:tbl>
    <w:p w:rsidR="00DB6C79" w:rsidRDefault="009C0A58" w:rsidP="009C0A58">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174535">
        <w:rPr>
          <w:noProof/>
        </w:rPr>
        <w:t>1</w:t>
      </w:r>
      <w:r>
        <w:fldChar w:fldCharType="end"/>
      </w:r>
    </w:p>
    <w:p w:rsidR="00752459" w:rsidRDefault="00752459" w:rsidP="00752459">
      <w:pPr>
        <w:keepNext/>
        <w:ind w:firstLineChars="150" w:firstLine="315"/>
        <w:jc w:val="center"/>
      </w:pPr>
      <w:r>
        <w:rPr>
          <w:noProof/>
        </w:rPr>
        <w:drawing>
          <wp:inline distT="0" distB="0" distL="0" distR="0">
            <wp:extent cx="2214563" cy="290491"/>
            <wp:effectExtent l="19050" t="1905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6706" cy="344553"/>
                    </a:xfrm>
                    <a:prstGeom prst="rect">
                      <a:avLst/>
                    </a:prstGeom>
                    <a:ln w="3175">
                      <a:solidFill>
                        <a:schemeClr val="tx1"/>
                      </a:solidFill>
                    </a:ln>
                  </pic:spPr>
                </pic:pic>
              </a:graphicData>
            </a:graphic>
          </wp:inline>
        </w:drawing>
      </w:r>
    </w:p>
    <w:p w:rsidR="00DB6C79" w:rsidRDefault="00752459" w:rsidP="00752459">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74535">
        <w:rPr>
          <w:noProof/>
        </w:rPr>
        <w:t>1</w:t>
      </w:r>
      <w:r>
        <w:fldChar w:fldCharType="end"/>
      </w:r>
    </w:p>
    <w:p w:rsidR="008A5B1B" w:rsidRDefault="008A5B1B" w:rsidP="007367E7">
      <w:pPr>
        <w:pStyle w:val="my2"/>
      </w:pPr>
      <w:r>
        <w:rPr>
          <w:rFonts w:hint="eastAsia"/>
        </w:rPr>
        <w:t>题</w:t>
      </w:r>
      <w:r>
        <w:rPr>
          <w:rFonts w:hint="eastAsia"/>
        </w:rPr>
        <w:t>2</w:t>
      </w:r>
    </w:p>
    <w:p w:rsidR="008A5B1B" w:rsidRDefault="008A5B1B" w:rsidP="001A28F5">
      <w:r>
        <w:rPr>
          <w:rFonts w:hint="eastAsia"/>
        </w:rPr>
        <w:t>Draw</w:t>
      </w:r>
      <w:r>
        <w:t>ing an English Ruler</w:t>
      </w:r>
    </w:p>
    <w:p w:rsidR="008A5B1B" w:rsidRPr="001A28F5" w:rsidRDefault="001A28F5" w:rsidP="001A28F5">
      <w:pPr>
        <w:rPr>
          <w:sz w:val="13"/>
          <w:szCs w:val="13"/>
          <w:shd w:val="pct15" w:color="auto" w:fill="FFFFFF"/>
        </w:rPr>
      </w:pPr>
      <w:r w:rsidRPr="001A28F5">
        <w:rPr>
          <w:rFonts w:hint="eastAsia"/>
          <w:sz w:val="13"/>
          <w:szCs w:val="13"/>
          <w:shd w:val="pct15" w:color="auto" w:fill="FFFFFF"/>
        </w:rPr>
        <w:t>＊</w:t>
      </w:r>
      <w:r w:rsidR="00352501" w:rsidRPr="001A28F5">
        <w:rPr>
          <w:rFonts w:hint="eastAsia"/>
          <w:sz w:val="13"/>
          <w:szCs w:val="13"/>
          <w:shd w:val="pct15" w:color="auto" w:fill="FFFFFF"/>
        </w:rPr>
        <w:t>画一个英式直尺</w:t>
      </w:r>
    </w:p>
    <w:p w:rsidR="00352501" w:rsidRDefault="00352501" w:rsidP="00352501">
      <w:pPr>
        <w:ind w:firstLineChars="200" w:firstLine="420"/>
      </w:pPr>
    </w:p>
    <w:p w:rsidR="00DB6C79" w:rsidRDefault="00996372" w:rsidP="008A5B1B">
      <w:pPr>
        <w:ind w:firstLineChars="200" w:firstLine="420"/>
      </w:pPr>
      <w:r>
        <w:rPr>
          <w:rFonts w:hint="eastAsia"/>
        </w:rPr>
        <w:t>In the case of computing</w:t>
      </w:r>
      <w:r w:rsidR="009C6599">
        <w:t xml:space="preserve"> a factorial, there is no compelling reason for preferring recursion over a direct iteration with a loop. As a more complex example of the use of recursion, consider how to draw the marking of a typical English ruler. For each inch, we placing a tick with a numeric label. We denote the length of the tick designating a whole inch as the major tick length. Between the marks for whole inches, the ruler contains a series minor ticks, placed at intervals of 1/2 inch, 1/4 inch, and so on. As the size of the interval decreases by half, the tick length decreases by one.</w:t>
      </w:r>
    </w:p>
    <w:p w:rsidR="009C6599" w:rsidRPr="001A28F5" w:rsidRDefault="001A28F5" w:rsidP="001A28F5">
      <w:pPr>
        <w:ind w:firstLineChars="200" w:firstLine="260"/>
        <w:rPr>
          <w:sz w:val="13"/>
          <w:szCs w:val="13"/>
          <w:shd w:val="pct15" w:color="auto" w:fill="FFFFFF"/>
        </w:rPr>
      </w:pPr>
      <w:r>
        <w:rPr>
          <w:rFonts w:hint="eastAsia"/>
          <w:sz w:val="13"/>
          <w:szCs w:val="13"/>
          <w:shd w:val="pct15" w:color="auto" w:fill="FFFFFF"/>
        </w:rPr>
        <w:t>＊</w:t>
      </w:r>
      <w:r w:rsidR="00352501" w:rsidRPr="001A28F5">
        <w:rPr>
          <w:rFonts w:hint="eastAsia"/>
          <w:sz w:val="13"/>
          <w:szCs w:val="13"/>
          <w:shd w:val="pct15" w:color="auto" w:fill="FFFFFF"/>
        </w:rPr>
        <w:t>在计算阶乘函数的例子中，我们选择递归而不选择循环</w:t>
      </w:r>
      <w:r w:rsidR="007F30A1" w:rsidRPr="001A28F5">
        <w:rPr>
          <w:rFonts w:hint="eastAsia"/>
          <w:sz w:val="13"/>
          <w:szCs w:val="13"/>
          <w:shd w:val="pct15" w:color="auto" w:fill="FFFFFF"/>
        </w:rPr>
        <w:t>是没有强制性理由的</w:t>
      </w:r>
      <w:r w:rsidR="00352501" w:rsidRPr="001A28F5">
        <w:rPr>
          <w:rFonts w:hint="eastAsia"/>
          <w:sz w:val="13"/>
          <w:szCs w:val="13"/>
          <w:shd w:val="pct15" w:color="auto" w:fill="FFFFFF"/>
        </w:rPr>
        <w:t>。现在给出一个使用递归的更加复杂的例子，那就是绘制典型的英文标尺的刻度标记。</w:t>
      </w:r>
      <w:r w:rsidR="00B63B01" w:rsidRPr="001A28F5">
        <w:rPr>
          <w:rFonts w:hint="eastAsia"/>
          <w:sz w:val="13"/>
          <w:szCs w:val="13"/>
          <w:shd w:val="pct15" w:color="auto" w:fill="FFFFFF"/>
        </w:rPr>
        <w:t>每</w:t>
      </w:r>
      <w:r w:rsidR="000C0081" w:rsidRPr="001A28F5">
        <w:rPr>
          <w:rFonts w:hint="eastAsia"/>
          <w:sz w:val="13"/>
          <w:szCs w:val="13"/>
          <w:shd w:val="pct15" w:color="auto" w:fill="FFFFFF"/>
        </w:rPr>
        <w:t>增加</w:t>
      </w:r>
      <w:r w:rsidR="00B63B01" w:rsidRPr="001A28F5">
        <w:rPr>
          <w:rFonts w:hint="eastAsia"/>
          <w:sz w:val="13"/>
          <w:szCs w:val="13"/>
          <w:shd w:val="pct15" w:color="auto" w:fill="FFFFFF"/>
        </w:rPr>
        <w:t>一英尺，我们</w:t>
      </w:r>
      <w:r w:rsidR="000C0081" w:rsidRPr="001A28F5">
        <w:rPr>
          <w:rFonts w:hint="eastAsia"/>
          <w:sz w:val="13"/>
          <w:szCs w:val="13"/>
          <w:shd w:val="pct15" w:color="auto" w:fill="FFFFFF"/>
        </w:rPr>
        <w:t>都要放置一个带有数字编号的刻度标签。我们将长度为一英尺的刻度设置为主刻度。在一个单位英尺的刻度线之间，还包含一些列小的</w:t>
      </w:r>
      <w:r w:rsidR="000C0081" w:rsidRPr="001A28F5">
        <w:rPr>
          <w:rFonts w:hint="eastAsia"/>
          <w:sz w:val="13"/>
          <w:szCs w:val="13"/>
          <w:shd w:val="pct15" w:color="auto" w:fill="FFFFFF"/>
        </w:rPr>
        <w:lastRenderedPageBreak/>
        <w:t>刻度线，如二分之一英尺、四分之一英尺等等。刻度线的间隔大小减少一半，刻度线的高度的减少</w:t>
      </w:r>
      <w:r w:rsidR="000C0081" w:rsidRPr="001A28F5">
        <w:rPr>
          <w:rFonts w:hint="eastAsia"/>
          <w:sz w:val="13"/>
          <w:szCs w:val="13"/>
          <w:shd w:val="pct15" w:color="auto" w:fill="FFFFFF"/>
        </w:rPr>
        <w:t>1</w:t>
      </w:r>
      <w:r w:rsidR="000C0081" w:rsidRPr="001A28F5">
        <w:rPr>
          <w:rFonts w:hint="eastAsia"/>
          <w:sz w:val="13"/>
          <w:szCs w:val="13"/>
          <w:shd w:val="pct15" w:color="auto" w:fill="FFFFFF"/>
        </w:rPr>
        <w:t>。</w:t>
      </w:r>
    </w:p>
    <w:p w:rsidR="00E256C8" w:rsidRDefault="00E256C8" w:rsidP="008A5B1B">
      <w:pPr>
        <w:ind w:firstLineChars="200" w:firstLine="420"/>
      </w:pPr>
    </w:p>
    <w:p w:rsidR="00E256C8" w:rsidRDefault="00E256C8" w:rsidP="00E256C8">
      <w:pPr>
        <w:pStyle w:val="my3"/>
      </w:pPr>
      <w:r>
        <w:rPr>
          <w:rFonts w:hint="eastAsia"/>
        </w:rPr>
        <w:t>程序代码</w:t>
      </w:r>
      <w:r w:rsidR="007367E7">
        <w:rPr>
          <w:rFonts w:hint="eastAsia"/>
        </w:rPr>
        <w:t>：</w:t>
      </w:r>
    </w:p>
    <w:tbl>
      <w:tblPr>
        <w:tblStyle w:val="af3"/>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0D1130" w:rsidTr="00A07057">
        <w:tc>
          <w:tcPr>
            <w:tcW w:w="0" w:type="auto"/>
            <w:shd w:val="clear" w:color="auto" w:fill="E5E5E5"/>
          </w:tcPr>
          <w:p w:rsidR="000D1130" w:rsidRDefault="000D1130" w:rsidP="000D1130">
            <w:pPr>
              <w:suppressAutoHyphens w:val="0"/>
              <w:spacing w:line="240" w:lineRule="exact"/>
            </w:pPr>
            <w:r>
              <w:t>1</w:t>
            </w:r>
          </w:p>
          <w:p w:rsidR="000D1130" w:rsidRDefault="000D1130" w:rsidP="000D1130">
            <w:pPr>
              <w:suppressAutoHyphens w:val="0"/>
              <w:spacing w:line="240" w:lineRule="exact"/>
            </w:pPr>
            <w:r>
              <w:t>2</w:t>
            </w:r>
          </w:p>
          <w:p w:rsidR="000D1130" w:rsidRDefault="000D1130" w:rsidP="000D1130">
            <w:pPr>
              <w:suppressAutoHyphens w:val="0"/>
              <w:spacing w:line="240" w:lineRule="exact"/>
            </w:pPr>
            <w:r>
              <w:t>3</w:t>
            </w:r>
          </w:p>
          <w:p w:rsidR="000D1130" w:rsidRDefault="000D1130" w:rsidP="000D1130">
            <w:pPr>
              <w:suppressAutoHyphens w:val="0"/>
              <w:spacing w:line="240" w:lineRule="exact"/>
            </w:pPr>
            <w:r>
              <w:t>4</w:t>
            </w:r>
          </w:p>
          <w:p w:rsidR="000D1130" w:rsidRDefault="000D1130" w:rsidP="000D1130">
            <w:pPr>
              <w:suppressAutoHyphens w:val="0"/>
              <w:spacing w:line="240" w:lineRule="exact"/>
            </w:pPr>
            <w:r>
              <w:t>5</w:t>
            </w:r>
          </w:p>
          <w:p w:rsidR="000D1130" w:rsidRDefault="000D1130" w:rsidP="000D1130">
            <w:pPr>
              <w:suppressAutoHyphens w:val="0"/>
              <w:spacing w:line="240" w:lineRule="exact"/>
            </w:pPr>
            <w:r>
              <w:t>6</w:t>
            </w:r>
          </w:p>
          <w:p w:rsidR="000D1130" w:rsidRDefault="000D1130" w:rsidP="000D1130">
            <w:pPr>
              <w:suppressAutoHyphens w:val="0"/>
              <w:spacing w:line="240" w:lineRule="exact"/>
            </w:pPr>
            <w:r>
              <w:t>7</w:t>
            </w:r>
          </w:p>
          <w:p w:rsidR="000D1130" w:rsidRDefault="000D1130" w:rsidP="000D1130">
            <w:pPr>
              <w:suppressAutoHyphens w:val="0"/>
              <w:spacing w:line="240" w:lineRule="exact"/>
            </w:pPr>
            <w:r>
              <w:t>8</w:t>
            </w:r>
          </w:p>
          <w:p w:rsidR="000D1130" w:rsidRDefault="000D1130" w:rsidP="000D1130">
            <w:pPr>
              <w:suppressAutoHyphens w:val="0"/>
              <w:spacing w:line="240" w:lineRule="exact"/>
            </w:pPr>
            <w:r>
              <w:t>9</w:t>
            </w:r>
          </w:p>
          <w:p w:rsidR="000D1130" w:rsidRDefault="000D1130" w:rsidP="000D1130">
            <w:pPr>
              <w:suppressAutoHyphens w:val="0"/>
              <w:spacing w:line="240" w:lineRule="exact"/>
            </w:pPr>
            <w:r>
              <w:t>10</w:t>
            </w:r>
          </w:p>
          <w:p w:rsidR="000D1130" w:rsidRDefault="000D1130" w:rsidP="000D1130">
            <w:pPr>
              <w:suppressAutoHyphens w:val="0"/>
              <w:spacing w:line="240" w:lineRule="exact"/>
            </w:pPr>
            <w:r>
              <w:t>11</w:t>
            </w:r>
          </w:p>
          <w:p w:rsidR="000D1130" w:rsidRDefault="000D1130" w:rsidP="000D1130">
            <w:pPr>
              <w:suppressAutoHyphens w:val="0"/>
              <w:spacing w:line="240" w:lineRule="exact"/>
            </w:pPr>
            <w:r>
              <w:t>12</w:t>
            </w:r>
          </w:p>
          <w:p w:rsidR="000D1130" w:rsidRDefault="000D1130" w:rsidP="000D1130">
            <w:pPr>
              <w:suppressAutoHyphens w:val="0"/>
              <w:spacing w:line="240" w:lineRule="exact"/>
            </w:pPr>
            <w:r>
              <w:t>13</w:t>
            </w:r>
          </w:p>
          <w:p w:rsidR="000D1130" w:rsidRDefault="000D1130" w:rsidP="000D1130">
            <w:pPr>
              <w:suppressAutoHyphens w:val="0"/>
              <w:spacing w:line="240" w:lineRule="exact"/>
            </w:pPr>
            <w:r>
              <w:t>14</w:t>
            </w:r>
          </w:p>
          <w:p w:rsidR="000D1130" w:rsidRDefault="000D1130" w:rsidP="000D1130">
            <w:pPr>
              <w:suppressAutoHyphens w:val="0"/>
              <w:spacing w:line="240" w:lineRule="exact"/>
            </w:pPr>
            <w:r>
              <w:t>15</w:t>
            </w:r>
          </w:p>
          <w:p w:rsidR="000D1130" w:rsidRDefault="000D1130" w:rsidP="000D1130">
            <w:pPr>
              <w:suppressAutoHyphens w:val="0"/>
              <w:spacing w:line="240" w:lineRule="exact"/>
            </w:pPr>
            <w:r>
              <w:t>16</w:t>
            </w:r>
          </w:p>
          <w:p w:rsidR="000D1130" w:rsidRDefault="000D1130" w:rsidP="000D1130">
            <w:pPr>
              <w:suppressAutoHyphens w:val="0"/>
              <w:spacing w:line="240" w:lineRule="exact"/>
            </w:pPr>
            <w:r>
              <w:t>17</w:t>
            </w:r>
          </w:p>
          <w:p w:rsidR="000D1130" w:rsidRDefault="000D1130" w:rsidP="000D1130">
            <w:pPr>
              <w:suppressAutoHyphens w:val="0"/>
              <w:spacing w:line="240" w:lineRule="exact"/>
            </w:pPr>
            <w:r>
              <w:t>18</w:t>
            </w:r>
          </w:p>
          <w:p w:rsidR="000D1130" w:rsidRDefault="000D1130" w:rsidP="000D1130">
            <w:pPr>
              <w:suppressAutoHyphens w:val="0"/>
              <w:spacing w:line="240" w:lineRule="exact"/>
            </w:pPr>
            <w:r>
              <w:t>19</w:t>
            </w:r>
          </w:p>
          <w:p w:rsidR="000D1130" w:rsidRDefault="000D1130" w:rsidP="000D1130">
            <w:pPr>
              <w:suppressAutoHyphens w:val="0"/>
              <w:spacing w:line="240" w:lineRule="exact"/>
            </w:pPr>
            <w:r>
              <w:t>20</w:t>
            </w:r>
          </w:p>
          <w:p w:rsidR="000D1130" w:rsidRDefault="000D1130" w:rsidP="000D1130">
            <w:pPr>
              <w:suppressAutoHyphens w:val="0"/>
              <w:spacing w:line="240" w:lineRule="exact"/>
            </w:pPr>
            <w:r>
              <w:t>21</w:t>
            </w:r>
          </w:p>
        </w:tc>
        <w:tc>
          <w:tcPr>
            <w:tcW w:w="8872" w:type="dxa"/>
            <w:shd w:val="clear" w:color="auto" w:fill="E5E5E5"/>
          </w:tcPr>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4.1.2 English Ruler</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b/>
                <w:bCs/>
                <w:color w:val="0000FF"/>
                <w:sz w:val="20"/>
                <w:szCs w:val="20"/>
              </w:rPr>
              <w:t>def</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FF00FF"/>
                <w:sz w:val="20"/>
                <w:szCs w:val="20"/>
              </w:rPr>
              <w:t>draw_line</w:t>
            </w:r>
            <w:proofErr w:type="spellEnd"/>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tick_length</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tick_label</w:t>
            </w:r>
            <w:proofErr w:type="spellEnd"/>
            <w:r w:rsidRPr="000D1130">
              <w:rPr>
                <w:rFonts w:ascii="Courier New" w:hAnsi="Courier New" w:cs="Courier New"/>
                <w:b/>
                <w:bCs/>
                <w:color w:val="000080"/>
                <w:sz w:val="20"/>
                <w:szCs w:val="20"/>
              </w:rPr>
              <w:t>=</w:t>
            </w:r>
            <w:r w:rsidRPr="000D1130">
              <w:rPr>
                <w:rFonts w:ascii="Courier New" w:hAnsi="Courier New" w:cs="Courier New"/>
                <w:color w:val="808080"/>
                <w:sz w:val="20"/>
                <w:szCs w:val="20"/>
              </w:rPr>
              <w:t>''</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line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color w:val="808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tick_length</w:t>
            </w:r>
            <w:proofErr w:type="spellEnd"/>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r w:rsidRPr="000D1130">
              <w:rPr>
                <w:rFonts w:ascii="Courier New" w:hAnsi="Courier New" w:cs="Courier New"/>
                <w:b/>
                <w:bCs/>
                <w:color w:val="0000FF"/>
                <w:sz w:val="20"/>
                <w:szCs w:val="20"/>
              </w:rPr>
              <w:t>if</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tick_label</w:t>
            </w:r>
            <w:proofErr w:type="spellEnd"/>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line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color w:val="808080"/>
                <w:sz w:val="20"/>
                <w:szCs w:val="20"/>
              </w:rPr>
              <w:t>' '</w:t>
            </w:r>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tick_label</w:t>
            </w:r>
            <w:proofErr w:type="spellEnd"/>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r w:rsidRPr="000D1130">
              <w:rPr>
                <w:rFonts w:ascii="Courier New" w:hAnsi="Courier New" w:cs="Courier New"/>
                <w:b/>
                <w:bCs/>
                <w:color w:val="0000FF"/>
                <w:sz w:val="20"/>
                <w:szCs w:val="20"/>
              </w:rPr>
              <w:t>print</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line</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b/>
                <w:bCs/>
                <w:color w:val="0000FF"/>
                <w:sz w:val="20"/>
                <w:szCs w:val="20"/>
              </w:rPr>
              <w:t>def</w:t>
            </w:r>
            <w:r w:rsidRPr="000D1130">
              <w:rPr>
                <w:rFonts w:ascii="Courier New" w:hAnsi="Courier New" w:cs="Courier New"/>
                <w:color w:val="000000"/>
                <w:sz w:val="20"/>
                <w:szCs w:val="20"/>
              </w:rPr>
              <w:t xml:space="preserve"> </w:t>
            </w:r>
            <w:r w:rsidRPr="000D1130">
              <w:rPr>
                <w:rFonts w:ascii="Courier New" w:hAnsi="Courier New" w:cs="Courier New"/>
                <w:color w:val="FF00FF"/>
                <w:sz w:val="20"/>
                <w:szCs w:val="20"/>
              </w:rPr>
              <w:t>draw_interval</w:t>
            </w:r>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center_length</w:t>
            </w:r>
            <w:proofErr w:type="spellEnd"/>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r w:rsidRPr="000D1130">
              <w:rPr>
                <w:rFonts w:ascii="Courier New" w:hAnsi="Courier New" w:cs="Courier New"/>
                <w:b/>
                <w:bCs/>
                <w:color w:val="0000FF"/>
                <w:sz w:val="20"/>
                <w:szCs w:val="20"/>
              </w:rPr>
              <w:t>if</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center_length</w:t>
            </w:r>
            <w:proofErr w:type="spellEnd"/>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&gt;</w:t>
            </w:r>
            <w:r w:rsidRPr="000D1130">
              <w:rPr>
                <w:rFonts w:ascii="Courier New" w:hAnsi="Courier New" w:cs="Courier New"/>
                <w:color w:val="000000"/>
                <w:sz w:val="20"/>
                <w:szCs w:val="20"/>
              </w:rPr>
              <w:t xml:space="preserve"> </w:t>
            </w:r>
            <w:r w:rsidRPr="000D1130">
              <w:rPr>
                <w:rFonts w:ascii="Courier New" w:hAnsi="Courier New" w:cs="Courier New"/>
                <w:color w:val="FF0000"/>
                <w:sz w:val="20"/>
                <w:szCs w:val="20"/>
              </w:rPr>
              <w:t>0</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draw_interval</w:t>
            </w:r>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center_length</w:t>
            </w:r>
            <w:proofErr w:type="spellEnd"/>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color w:val="FF0000"/>
                <w:sz w:val="20"/>
                <w:szCs w:val="20"/>
              </w:rPr>
              <w:t>1</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draw_line</w:t>
            </w:r>
            <w:proofErr w:type="spellEnd"/>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center_length</w:t>
            </w:r>
            <w:proofErr w:type="spellEnd"/>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draw_interval</w:t>
            </w:r>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center_length</w:t>
            </w:r>
            <w:proofErr w:type="spellEnd"/>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color w:val="FF0000"/>
                <w:sz w:val="20"/>
                <w:szCs w:val="20"/>
              </w:rPr>
              <w:t>1</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b/>
                <w:bCs/>
                <w:color w:val="0000FF"/>
                <w:sz w:val="20"/>
                <w:szCs w:val="20"/>
              </w:rPr>
              <w:t>def</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FF00FF"/>
                <w:sz w:val="20"/>
                <w:szCs w:val="20"/>
              </w:rPr>
              <w:t>draw_ruler</w:t>
            </w:r>
            <w:proofErr w:type="spellEnd"/>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num_inchs</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major_length</w:t>
            </w:r>
            <w:proofErr w:type="spellEnd"/>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draw_line</w:t>
            </w:r>
            <w:proofErr w:type="spellEnd"/>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major_length</w:t>
            </w:r>
            <w:r w:rsidRPr="000D1130">
              <w:rPr>
                <w:rFonts w:ascii="Courier New" w:hAnsi="Courier New" w:cs="Courier New"/>
                <w:b/>
                <w:bCs/>
                <w:color w:val="000080"/>
                <w:sz w:val="20"/>
                <w:szCs w:val="20"/>
              </w:rPr>
              <w:t>,</w:t>
            </w:r>
            <w:r w:rsidRPr="000D1130">
              <w:rPr>
                <w:rFonts w:ascii="Courier New" w:hAnsi="Courier New" w:cs="Courier New"/>
                <w:color w:val="808080"/>
                <w:sz w:val="20"/>
                <w:szCs w:val="20"/>
              </w:rPr>
              <w:t>'0'</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r w:rsidRPr="000D1130">
              <w:rPr>
                <w:rFonts w:ascii="Courier New" w:hAnsi="Courier New" w:cs="Courier New"/>
                <w:b/>
                <w:bCs/>
                <w:color w:val="0000FF"/>
                <w:sz w:val="20"/>
                <w:szCs w:val="20"/>
              </w:rPr>
              <w:t>for</w:t>
            </w:r>
            <w:r w:rsidRPr="000D1130">
              <w:rPr>
                <w:rFonts w:ascii="Courier New" w:hAnsi="Courier New" w:cs="Courier New"/>
                <w:color w:val="000000"/>
                <w:sz w:val="20"/>
                <w:szCs w:val="20"/>
              </w:rPr>
              <w:t xml:space="preserve"> j </w:t>
            </w:r>
            <w:r w:rsidRPr="000D1130">
              <w:rPr>
                <w:rFonts w:ascii="Courier New" w:hAnsi="Courier New" w:cs="Courier New"/>
                <w:b/>
                <w:bCs/>
                <w:color w:val="0000FF"/>
                <w:sz w:val="20"/>
                <w:szCs w:val="20"/>
              </w:rPr>
              <w:t>in</w:t>
            </w:r>
            <w:r w:rsidRPr="000D1130">
              <w:rPr>
                <w:rFonts w:ascii="Courier New" w:hAnsi="Courier New" w:cs="Courier New"/>
                <w:color w:val="000000"/>
                <w:sz w:val="20"/>
                <w:szCs w:val="20"/>
              </w:rPr>
              <w:t xml:space="preserve"> range</w:t>
            </w:r>
            <w:r w:rsidRPr="000D1130">
              <w:rPr>
                <w:rFonts w:ascii="Courier New" w:hAnsi="Courier New" w:cs="Courier New"/>
                <w:b/>
                <w:bCs/>
                <w:color w:val="000080"/>
                <w:sz w:val="20"/>
                <w:szCs w:val="20"/>
              </w:rPr>
              <w:t>(</w:t>
            </w:r>
            <w:r w:rsidRPr="000D1130">
              <w:rPr>
                <w:rFonts w:ascii="Courier New" w:hAnsi="Courier New" w:cs="Courier New"/>
                <w:color w:val="FF0000"/>
                <w:sz w:val="20"/>
                <w:szCs w:val="20"/>
              </w:rPr>
              <w:t>1</w:t>
            </w:r>
            <w:r w:rsidRPr="000D1130">
              <w:rPr>
                <w:rFonts w:ascii="Courier New" w:hAnsi="Courier New" w:cs="Courier New"/>
                <w:b/>
                <w:bCs/>
                <w:color w:val="000080"/>
                <w:sz w:val="20"/>
                <w:szCs w:val="20"/>
              </w:rPr>
              <w:t>,</w:t>
            </w:r>
            <w:r w:rsidRPr="000D1130">
              <w:rPr>
                <w:rFonts w:ascii="Courier New" w:hAnsi="Courier New" w:cs="Courier New"/>
                <w:color w:val="FF0000"/>
                <w:sz w:val="20"/>
                <w:szCs w:val="20"/>
              </w:rPr>
              <w:t>1</w:t>
            </w:r>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num_inchs</w:t>
            </w:r>
            <w:proofErr w:type="spellEnd"/>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draw_interval</w:t>
            </w:r>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major_length</w:t>
            </w:r>
            <w:proofErr w:type="spellEnd"/>
            <w:r w:rsidRPr="000D1130">
              <w:rPr>
                <w:rFonts w:ascii="Courier New" w:hAnsi="Courier New" w:cs="Courier New"/>
                <w:color w:val="000000"/>
                <w:sz w:val="20"/>
                <w:szCs w:val="20"/>
              </w:rPr>
              <w:t xml:space="preserve"> </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 xml:space="preserve"> </w:t>
            </w:r>
            <w:r w:rsidRPr="000D1130">
              <w:rPr>
                <w:rFonts w:ascii="Courier New" w:hAnsi="Courier New" w:cs="Courier New"/>
                <w:color w:val="FF0000"/>
                <w:sz w:val="20"/>
                <w:szCs w:val="20"/>
              </w:rPr>
              <w:t>1</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proofErr w:type="spellStart"/>
            <w:r w:rsidRPr="000D1130">
              <w:rPr>
                <w:rFonts w:ascii="Courier New" w:hAnsi="Courier New" w:cs="Courier New"/>
                <w:color w:val="000000"/>
                <w:sz w:val="20"/>
                <w:szCs w:val="20"/>
              </w:rPr>
              <w:t>draw_line</w:t>
            </w:r>
            <w:proofErr w:type="spellEnd"/>
            <w:r w:rsidRPr="000D1130">
              <w:rPr>
                <w:rFonts w:ascii="Courier New" w:hAnsi="Courier New" w:cs="Courier New"/>
                <w:b/>
                <w:bCs/>
                <w:color w:val="000080"/>
                <w:sz w:val="20"/>
                <w:szCs w:val="20"/>
              </w:rPr>
              <w:t>(</w:t>
            </w:r>
            <w:proofErr w:type="spellStart"/>
            <w:r w:rsidRPr="000D1130">
              <w:rPr>
                <w:rFonts w:ascii="Courier New" w:hAnsi="Courier New" w:cs="Courier New"/>
                <w:color w:val="000000"/>
                <w:sz w:val="20"/>
                <w:szCs w:val="20"/>
              </w:rPr>
              <w:t>major_length</w:t>
            </w:r>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str</w:t>
            </w:r>
            <w:proofErr w:type="spellEnd"/>
            <w:r w:rsidRPr="000D1130">
              <w:rPr>
                <w:rFonts w:ascii="Courier New" w:hAnsi="Courier New" w:cs="Courier New"/>
                <w:b/>
                <w:bCs/>
                <w:color w:val="000080"/>
                <w:sz w:val="20"/>
                <w:szCs w:val="20"/>
              </w:rPr>
              <w:t>(</w:t>
            </w:r>
            <w:r w:rsidRPr="000D1130">
              <w:rPr>
                <w:rFonts w:ascii="Courier New" w:hAnsi="Courier New" w:cs="Courier New"/>
                <w:color w:val="000000"/>
                <w:sz w:val="20"/>
                <w:szCs w:val="20"/>
              </w:rPr>
              <w:t>j</w:t>
            </w:r>
            <w:r w:rsidRPr="000D1130">
              <w:rPr>
                <w:rFonts w:ascii="Courier New" w:hAnsi="Courier New" w:cs="Courier New"/>
                <w:b/>
                <w:bCs/>
                <w:color w:val="000080"/>
                <w:sz w:val="20"/>
                <w:szCs w:val="20"/>
              </w:rPr>
              <w:t>))</w:t>
            </w:r>
          </w:p>
          <w:p w:rsidR="000D1130" w:rsidRPr="000D1130" w:rsidRDefault="000D1130" w:rsidP="000D1130">
            <w:pPr>
              <w:widowControl/>
              <w:shd w:val="clear" w:color="auto" w:fill="E5E5E5"/>
              <w:suppressAutoHyphens w:val="0"/>
              <w:spacing w:line="240" w:lineRule="exact"/>
              <w:rPr>
                <w:rFonts w:ascii="Courier New" w:hAnsi="Courier New" w:cs="Courier New"/>
                <w:color w:val="000000"/>
                <w:sz w:val="20"/>
                <w:szCs w:val="20"/>
              </w:rPr>
            </w:pPr>
            <w:r w:rsidRPr="000D1130">
              <w:rPr>
                <w:rFonts w:ascii="Courier New" w:hAnsi="Courier New" w:cs="Courier New"/>
                <w:color w:val="000000"/>
                <w:sz w:val="20"/>
                <w:szCs w:val="20"/>
              </w:rPr>
              <w:t xml:space="preserve">        </w:t>
            </w:r>
          </w:p>
          <w:p w:rsidR="000D1130" w:rsidRPr="000D1130" w:rsidRDefault="000D1130" w:rsidP="00E256C8">
            <w:pPr>
              <w:keepNext/>
              <w:widowControl/>
              <w:shd w:val="clear" w:color="auto" w:fill="E5E5E5"/>
              <w:suppressAutoHyphens w:val="0"/>
              <w:spacing w:line="240" w:lineRule="exact"/>
              <w:rPr>
                <w:rFonts w:ascii="宋体" w:hAnsi="宋体" w:cs="宋体"/>
                <w:sz w:val="24"/>
              </w:rPr>
            </w:pPr>
            <w:proofErr w:type="spellStart"/>
            <w:r w:rsidRPr="000D1130">
              <w:rPr>
                <w:rFonts w:ascii="Courier New" w:hAnsi="Courier New" w:cs="Courier New"/>
                <w:color w:val="000000"/>
                <w:sz w:val="20"/>
                <w:szCs w:val="20"/>
              </w:rPr>
              <w:t>draw_ruler</w:t>
            </w:r>
            <w:proofErr w:type="spellEnd"/>
            <w:r w:rsidRPr="000D1130">
              <w:rPr>
                <w:rFonts w:ascii="Courier New" w:hAnsi="Courier New" w:cs="Courier New"/>
                <w:b/>
                <w:bCs/>
                <w:color w:val="000080"/>
                <w:sz w:val="20"/>
                <w:szCs w:val="20"/>
              </w:rPr>
              <w:t>(</w:t>
            </w:r>
            <w:r w:rsidRPr="000D1130">
              <w:rPr>
                <w:rFonts w:ascii="Courier New" w:hAnsi="Courier New" w:cs="Courier New"/>
                <w:color w:val="FF0000"/>
                <w:sz w:val="20"/>
                <w:szCs w:val="20"/>
              </w:rPr>
              <w:t>2</w:t>
            </w:r>
            <w:r w:rsidRPr="000D1130">
              <w:rPr>
                <w:rFonts w:ascii="Courier New" w:hAnsi="Courier New" w:cs="Courier New"/>
                <w:b/>
                <w:bCs/>
                <w:color w:val="000080"/>
                <w:sz w:val="20"/>
                <w:szCs w:val="20"/>
              </w:rPr>
              <w:t>,</w:t>
            </w:r>
            <w:r w:rsidR="009A72AA">
              <w:rPr>
                <w:rFonts w:ascii="Courier New" w:hAnsi="Courier New" w:cs="Courier New"/>
                <w:color w:val="FF0000"/>
                <w:sz w:val="20"/>
                <w:szCs w:val="20"/>
              </w:rPr>
              <w:t>4</w:t>
            </w:r>
            <w:r w:rsidRPr="000D1130">
              <w:rPr>
                <w:rFonts w:ascii="Courier New" w:hAnsi="Courier New" w:cs="Courier New"/>
                <w:b/>
                <w:bCs/>
                <w:color w:val="000080"/>
                <w:sz w:val="20"/>
                <w:szCs w:val="20"/>
              </w:rPr>
              <w:t>)</w:t>
            </w:r>
          </w:p>
        </w:tc>
      </w:tr>
    </w:tbl>
    <w:p w:rsidR="00E256C8" w:rsidRDefault="00E256C8" w:rsidP="00E256C8">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174535">
        <w:rPr>
          <w:noProof/>
        </w:rPr>
        <w:t>2</w:t>
      </w:r>
      <w:r>
        <w:fldChar w:fldCharType="end"/>
      </w:r>
    </w:p>
    <w:p w:rsidR="00E256C8" w:rsidRDefault="00E256C8" w:rsidP="00E256C8"/>
    <w:p w:rsidR="00E256C8" w:rsidRDefault="00C95376" w:rsidP="00E256C8">
      <w:pPr>
        <w:keepNext/>
        <w:jc w:val="center"/>
      </w:pPr>
      <w:r>
        <w:rPr>
          <w:noProof/>
        </w:rPr>
        <w:drawing>
          <wp:inline distT="0" distB="0" distL="0" distR="0">
            <wp:extent cx="2505807" cy="8038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glish_Ru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819" cy="814167"/>
                    </a:xfrm>
                    <a:prstGeom prst="rect">
                      <a:avLst/>
                    </a:prstGeom>
                  </pic:spPr>
                </pic:pic>
              </a:graphicData>
            </a:graphic>
          </wp:inline>
        </w:drawing>
      </w:r>
    </w:p>
    <w:p w:rsidR="009C6599" w:rsidRDefault="00E256C8" w:rsidP="00E256C8">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74535">
        <w:rPr>
          <w:noProof/>
        </w:rPr>
        <w:t>2</w:t>
      </w:r>
      <w:r>
        <w:fldChar w:fldCharType="end"/>
      </w:r>
      <w:r w:rsidR="00200D04">
        <w:rPr>
          <w:rFonts w:hint="eastAsia"/>
        </w:rPr>
        <w:t>（</w:t>
      </w:r>
      <w:r w:rsidR="00200D04">
        <w:rPr>
          <w:rFonts w:hint="eastAsia"/>
        </w:rPr>
        <w:t>This</w:t>
      </w:r>
      <w:r w:rsidR="00200D04">
        <w:t xml:space="preserve"> </w:t>
      </w:r>
      <w:r w:rsidR="00200D04">
        <w:rPr>
          <w:rFonts w:hint="eastAsia"/>
        </w:rPr>
        <w:t>photo</w:t>
      </w:r>
      <w:r w:rsidR="00200D04">
        <w:t xml:space="preserve"> </w:t>
      </w:r>
      <w:r w:rsidR="00200D04">
        <w:rPr>
          <w:rFonts w:hint="eastAsia"/>
        </w:rPr>
        <w:t>has</w:t>
      </w:r>
      <w:r w:rsidR="00200D04">
        <w:t xml:space="preserve"> </w:t>
      </w:r>
      <w:r w:rsidR="00200D04">
        <w:rPr>
          <w:rFonts w:hint="eastAsia"/>
        </w:rPr>
        <w:t>been</w:t>
      </w:r>
      <w:r w:rsidR="00200D04">
        <w:t xml:space="preserve"> </w:t>
      </w:r>
      <w:r w:rsidR="00200D04">
        <w:rPr>
          <w:rFonts w:hint="eastAsia"/>
        </w:rPr>
        <w:t>rotated</w:t>
      </w:r>
      <w:r w:rsidR="00200D04">
        <w:t xml:space="preserve"> </w:t>
      </w:r>
      <w:r w:rsidR="00C7619F">
        <w:t xml:space="preserve">by </w:t>
      </w:r>
      <w:r w:rsidR="00200D04">
        <w:t xml:space="preserve">90 </w:t>
      </w:r>
      <w:r w:rsidR="00200D04">
        <w:rPr>
          <w:rFonts w:hint="eastAsia"/>
        </w:rPr>
        <w:t>degree</w:t>
      </w:r>
      <w:r w:rsidR="00C7619F">
        <w:t>s</w:t>
      </w:r>
      <w:r w:rsidR="00200D04">
        <w:rPr>
          <w:rFonts w:hint="eastAsia"/>
        </w:rPr>
        <w:t>）</w:t>
      </w:r>
    </w:p>
    <w:p w:rsidR="009C6599" w:rsidRDefault="00FF6BF4" w:rsidP="002F1C59">
      <w:r>
        <w:rPr>
          <w:rFonts w:hint="eastAsia"/>
        </w:rPr>
        <w:t>T</w:t>
      </w:r>
      <w:r>
        <w:t xml:space="preserve">he English ruler pattern is a simple example of a </w:t>
      </w:r>
      <w:r w:rsidRPr="00FF6BF4">
        <w:rPr>
          <w:b/>
          <w:i/>
        </w:rPr>
        <w:t>fractal</w:t>
      </w:r>
      <w:r>
        <w:t>, that is, a shape that has a self-recursive structure at various levels of magnification.</w:t>
      </w:r>
    </w:p>
    <w:p w:rsidR="009C6599" w:rsidRPr="006557A8" w:rsidRDefault="008E0089" w:rsidP="008A5B1B">
      <w:pPr>
        <w:ind w:firstLineChars="200" w:firstLine="300"/>
        <w:rPr>
          <w:sz w:val="15"/>
          <w:szCs w:val="15"/>
          <w:shd w:val="pct15" w:color="auto" w:fill="FFFFFF"/>
        </w:rPr>
      </w:pPr>
      <w:r w:rsidRPr="006557A8">
        <w:rPr>
          <w:rFonts w:hint="eastAsia"/>
          <w:sz w:val="15"/>
          <w:szCs w:val="15"/>
          <w:shd w:val="pct15" w:color="auto" w:fill="FFFFFF"/>
        </w:rPr>
        <w:t>＊</w:t>
      </w:r>
      <w:r w:rsidR="00FF6BF4" w:rsidRPr="006557A8">
        <w:rPr>
          <w:rFonts w:hint="eastAsia"/>
          <w:sz w:val="15"/>
          <w:szCs w:val="15"/>
          <w:shd w:val="pct15" w:color="auto" w:fill="FFFFFF"/>
        </w:rPr>
        <w:t>英式直尺上的刻度排布是一个分形的简单例子，而所谓的分形，指的就是一个在不同的放大倍率有着自我递归结构的图形。</w:t>
      </w:r>
    </w:p>
    <w:p w:rsidR="009C6599" w:rsidRDefault="009C6599" w:rsidP="008A5B1B">
      <w:pPr>
        <w:ind w:firstLineChars="200" w:firstLine="420"/>
      </w:pPr>
    </w:p>
    <w:p w:rsidR="009C6599" w:rsidRDefault="001B10C6" w:rsidP="00C34E76">
      <w:r>
        <w:t xml:space="preserve">The execution of the recursive </w:t>
      </w:r>
      <w:r w:rsidRPr="001B10C6">
        <w:rPr>
          <w:rFonts w:ascii="Courier New" w:hAnsi="Courier New" w:cs="Courier New"/>
        </w:rPr>
        <w:t>draw_interval</w:t>
      </w:r>
      <w:r>
        <w:t xml:space="preserve"> function can be visualized using a recursion trace. The trace for </w:t>
      </w:r>
      <w:r w:rsidRPr="001B10C6">
        <w:rPr>
          <w:rFonts w:ascii="Courier New" w:hAnsi="Courier New" w:cs="Courier New"/>
        </w:rPr>
        <w:t>draw_interval</w:t>
      </w:r>
      <w:r>
        <w:t xml:space="preserve"> is more complicated than in the factorial example, however, because each instance makes two recursive calls. To illustrate this, we will show the recursion trace in a form that is reminiscent of an outline for a document.</w:t>
      </w:r>
    </w:p>
    <w:p w:rsidR="009C6599" w:rsidRPr="006557A8" w:rsidRDefault="008E0089" w:rsidP="001358F4">
      <w:pPr>
        <w:ind w:firstLineChars="200" w:firstLine="300"/>
        <w:rPr>
          <w:sz w:val="15"/>
          <w:szCs w:val="15"/>
          <w:shd w:val="pct15" w:color="auto" w:fill="FFFFFF"/>
        </w:rPr>
      </w:pPr>
      <w:r w:rsidRPr="006557A8">
        <w:rPr>
          <w:rFonts w:ascii="Courier New" w:hAnsi="Courier New" w:cs="Courier New" w:hint="eastAsia"/>
          <w:sz w:val="15"/>
          <w:szCs w:val="15"/>
          <w:shd w:val="pct15" w:color="auto" w:fill="FFFFFF"/>
        </w:rPr>
        <w:t>＊</w:t>
      </w:r>
      <w:r w:rsidR="00384D41" w:rsidRPr="006557A8">
        <w:rPr>
          <w:rFonts w:ascii="Courier New" w:hAnsi="Courier New" w:cs="Courier New" w:hint="eastAsia"/>
          <w:sz w:val="15"/>
          <w:szCs w:val="15"/>
          <w:shd w:val="pct15" w:color="auto" w:fill="FFFFFF"/>
        </w:rPr>
        <w:t>递归式函数</w:t>
      </w:r>
      <w:r w:rsidR="00384D41" w:rsidRPr="006557A8">
        <w:rPr>
          <w:rFonts w:ascii="Courier New" w:hAnsi="Courier New" w:cs="Courier New"/>
          <w:sz w:val="15"/>
          <w:szCs w:val="15"/>
          <w:shd w:val="pct15" w:color="auto" w:fill="FFFFFF"/>
        </w:rPr>
        <w:t>draw_interval</w:t>
      </w:r>
      <w:r w:rsidR="00384D41" w:rsidRPr="006557A8">
        <w:rPr>
          <w:rFonts w:ascii="Courier New" w:hAnsi="Courier New" w:cs="Courier New" w:hint="eastAsia"/>
          <w:sz w:val="15"/>
          <w:szCs w:val="15"/>
          <w:shd w:val="pct15" w:color="auto" w:fill="FFFFFF"/>
        </w:rPr>
        <w:t>的执行</w:t>
      </w:r>
      <w:r w:rsidR="00384D41" w:rsidRPr="006557A8">
        <w:rPr>
          <w:rFonts w:hint="eastAsia"/>
          <w:sz w:val="15"/>
          <w:szCs w:val="15"/>
          <w:shd w:val="pct15" w:color="auto" w:fill="FFFFFF"/>
        </w:rPr>
        <w:t>可以通过一个</w:t>
      </w:r>
      <w:r w:rsidR="00E940F3" w:rsidRPr="006557A8">
        <w:rPr>
          <w:rFonts w:hint="eastAsia"/>
          <w:sz w:val="15"/>
          <w:szCs w:val="15"/>
          <w:shd w:val="pct15" w:color="auto" w:fill="FFFFFF"/>
        </w:rPr>
        <w:t>递归追踪而变得可视化。但是在这个函数里的追踪比阶乘函数里的要复杂</w:t>
      </w:r>
      <w:r w:rsidR="00384D41" w:rsidRPr="006557A8">
        <w:rPr>
          <w:rFonts w:hint="eastAsia"/>
          <w:sz w:val="15"/>
          <w:szCs w:val="15"/>
          <w:shd w:val="pct15" w:color="auto" w:fill="FFFFFF"/>
        </w:rPr>
        <w:t>，因为每递归一次都产生两个递归调用</w:t>
      </w:r>
      <w:r w:rsidR="001358F4" w:rsidRPr="006557A8">
        <w:rPr>
          <w:rFonts w:hint="eastAsia"/>
          <w:sz w:val="15"/>
          <w:szCs w:val="15"/>
          <w:shd w:val="pct15" w:color="auto" w:fill="FFFFFF"/>
        </w:rPr>
        <w:t>。为了表述清楚这件事，我们使用一种类似于文档大纲的形式来展示递归</w:t>
      </w:r>
      <w:r w:rsidR="00384D41" w:rsidRPr="006557A8">
        <w:rPr>
          <w:rFonts w:hint="eastAsia"/>
          <w:sz w:val="15"/>
          <w:szCs w:val="15"/>
          <w:shd w:val="pct15" w:color="auto" w:fill="FFFFFF"/>
        </w:rPr>
        <w:t>追踪。</w:t>
      </w:r>
    </w:p>
    <w:p w:rsidR="00386ABC" w:rsidRDefault="00386ABC" w:rsidP="00384D41"/>
    <w:p w:rsidR="006557A8" w:rsidRPr="00C74DB1" w:rsidRDefault="006557A8" w:rsidP="00384D41">
      <w:r>
        <w:rPr>
          <w:rFonts w:hint="eastAsia"/>
        </w:rPr>
        <w:t>分析：</w:t>
      </w:r>
    </w:p>
    <w:p w:rsidR="00386ABC" w:rsidRDefault="00C74DB1" w:rsidP="00C74DB1">
      <w:pPr>
        <w:ind w:firstLineChars="200" w:firstLine="420"/>
      </w:pPr>
      <w:r>
        <w:rPr>
          <w:rFonts w:hint="eastAsia"/>
        </w:rPr>
        <w:t>可以很明显看出，递归就是不断地铺张内存，而循环就不会。</w:t>
      </w:r>
      <w:r w:rsidR="00D95AC7">
        <w:rPr>
          <w:rFonts w:hint="eastAsia"/>
        </w:rPr>
        <w:t>一次递归就展开一段内存，当到了最后不满足判断条件，就开始收敛内存区域。</w:t>
      </w:r>
      <w:r w:rsidR="00523C0D">
        <w:rPr>
          <w:rFonts w:hint="eastAsia"/>
        </w:rPr>
        <w:t>正因如此，流程图也很好</w:t>
      </w:r>
      <w:r w:rsidR="00D43E77">
        <w:rPr>
          <w:rFonts w:hint="eastAsia"/>
        </w:rPr>
        <w:t>画</w:t>
      </w:r>
      <w:r w:rsidR="00523C0D">
        <w:rPr>
          <w:rFonts w:hint="eastAsia"/>
        </w:rPr>
        <w:t>。</w:t>
      </w:r>
    </w:p>
    <w:p w:rsidR="00386ABC" w:rsidRDefault="00386ABC" w:rsidP="00384D41"/>
    <w:p w:rsidR="00384D41" w:rsidRDefault="00C326F9" w:rsidP="00345414">
      <w:pPr>
        <w:jc w:val="center"/>
      </w:pPr>
      <w:r>
        <w:rPr>
          <w:noProof/>
        </w:rPr>
        <w:lastRenderedPageBreak/>
        <w:drawing>
          <wp:inline distT="0" distB="0" distL="0" distR="0">
            <wp:extent cx="4062095"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lish_Ruler.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2095" cy="8863330"/>
                    </a:xfrm>
                    <a:prstGeom prst="rect">
                      <a:avLst/>
                    </a:prstGeom>
                  </pic:spPr>
                </pic:pic>
              </a:graphicData>
            </a:graphic>
          </wp:inline>
        </w:drawing>
      </w:r>
    </w:p>
    <w:p w:rsidR="009C6599" w:rsidRDefault="00493CD8" w:rsidP="00493CD8">
      <w:pPr>
        <w:pStyle w:val="my2"/>
      </w:pPr>
      <w:r>
        <w:rPr>
          <w:rFonts w:hint="eastAsia"/>
        </w:rPr>
        <w:lastRenderedPageBreak/>
        <w:t>题</w:t>
      </w:r>
      <w:r>
        <w:rPr>
          <w:rFonts w:hint="eastAsia"/>
        </w:rPr>
        <w:t>3</w:t>
      </w:r>
    </w:p>
    <w:p w:rsidR="009C6599" w:rsidRDefault="00493CD8" w:rsidP="00493CD8">
      <w:r>
        <w:t>In this section, we describe a classic recursive algorithm, binary search, that is used to efficiently locate a target value within a sorted sequence of</w:t>
      </w:r>
      <w:r w:rsidR="0098724D">
        <w:t xml:space="preserve"> </w:t>
      </w:r>
      <w:r w:rsidRPr="00493CD8">
        <w:rPr>
          <w:position w:val="-10"/>
        </w:rPr>
        <w:object w:dxaOrig="173" w:dyaOrig="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65pt" o:ole="">
            <v:imagedata r:id="rId11" o:title=""/>
          </v:shape>
          <o:OLEObject Type="Embed" ProgID="Equation.AxMath" ShapeID="_x0000_i1025" DrawAspect="Content" ObjectID="_1556213964" r:id="rId12"/>
        </w:object>
      </w:r>
      <w:r>
        <w:t>elements. This is among the most important of computer algorithms, and it is the reason that we so often store data in sorted order.</w:t>
      </w:r>
    </w:p>
    <w:p w:rsidR="00493CD8" w:rsidRPr="0079429D" w:rsidRDefault="00471F8E" w:rsidP="00AB5F7F">
      <w:pPr>
        <w:ind w:firstLineChars="200" w:firstLine="300"/>
        <w:rPr>
          <w:sz w:val="15"/>
          <w:szCs w:val="15"/>
          <w:shd w:val="pct15" w:color="auto" w:fill="FFFFFF"/>
        </w:rPr>
      </w:pPr>
      <w:r w:rsidRPr="0079429D">
        <w:rPr>
          <w:rFonts w:hint="eastAsia"/>
          <w:sz w:val="15"/>
          <w:szCs w:val="15"/>
          <w:shd w:val="pct15" w:color="auto" w:fill="FFFFFF"/>
        </w:rPr>
        <w:t>＊在这一节中，我们将会描述一个经典的递归算法，那就是用于在有序序列中高效定位目标元素的二元搜索算法。</w:t>
      </w:r>
      <w:r w:rsidR="00121139" w:rsidRPr="0079429D">
        <w:rPr>
          <w:rFonts w:hint="eastAsia"/>
          <w:sz w:val="15"/>
          <w:szCs w:val="15"/>
          <w:shd w:val="pct15" w:color="auto" w:fill="FFFFFF"/>
        </w:rPr>
        <w:t>该算法是计算机算法中最重要的一个之一，而这也是我们总是将数据有序存放的原因。</w:t>
      </w:r>
    </w:p>
    <w:p w:rsidR="00471F8E" w:rsidRPr="00471F8E" w:rsidRDefault="00471F8E" w:rsidP="00493CD8"/>
    <w:p w:rsidR="00493CD8" w:rsidRDefault="00493CD8" w:rsidP="00493CD8">
      <w:pPr>
        <w:ind w:firstLineChars="100" w:firstLine="210"/>
      </w:pPr>
      <w:r>
        <w:t xml:space="preserve">When the sequence is </w:t>
      </w:r>
      <w:r w:rsidRPr="009C7FAC">
        <w:rPr>
          <w:b/>
          <w:i/>
        </w:rPr>
        <w:t>unsorted</w:t>
      </w:r>
      <w:r>
        <w:t xml:space="preserve">, the standard approach to search for a target value is to use loop to examine every element, until either finding the target or exhausting the data set. This is known as the </w:t>
      </w:r>
      <w:r w:rsidRPr="009C7FAC">
        <w:rPr>
          <w:b/>
          <w:i/>
        </w:rPr>
        <w:t>sequential search</w:t>
      </w:r>
      <w:r>
        <w:t xml:space="preserve"> algorithm runs in </w:t>
      </w:r>
      <w:r w:rsidRPr="00493CD8">
        <w:rPr>
          <w:position w:val="-11"/>
        </w:rPr>
        <w:object w:dxaOrig="505" w:dyaOrig="325">
          <v:shape id="_x0000_i1026" type="#_x0000_t75" style="width:25.5pt;height:16.85pt" o:ole="">
            <v:imagedata r:id="rId13" o:title=""/>
          </v:shape>
          <o:OLEObject Type="Embed" ProgID="Equation.AxMath" ShapeID="_x0000_i1026" DrawAspect="Content" ObjectID="_1556213965" r:id="rId14"/>
        </w:object>
      </w:r>
      <w:r>
        <w:t xml:space="preserve"> time (i.e., linear time) since every element is inspected in the worst case.</w:t>
      </w:r>
    </w:p>
    <w:p w:rsidR="00877AA0" w:rsidRPr="0079429D" w:rsidRDefault="00877AA0" w:rsidP="00AB5F7F">
      <w:pPr>
        <w:ind w:firstLineChars="200" w:firstLine="300"/>
        <w:rPr>
          <w:sz w:val="15"/>
          <w:szCs w:val="15"/>
          <w:shd w:val="pct15" w:color="auto" w:fill="FFFFFF"/>
        </w:rPr>
      </w:pPr>
      <w:r w:rsidRPr="0079429D">
        <w:rPr>
          <w:rFonts w:hint="eastAsia"/>
          <w:color w:val="002060"/>
          <w:sz w:val="15"/>
          <w:szCs w:val="15"/>
          <w:shd w:val="pct15" w:color="auto" w:fill="FFFFFF"/>
        </w:rPr>
        <w:t>＊</w:t>
      </w:r>
      <w:r w:rsidR="005F5B37" w:rsidRPr="0079429D">
        <w:rPr>
          <w:rFonts w:hint="eastAsia"/>
          <w:sz w:val="15"/>
          <w:szCs w:val="15"/>
          <w:shd w:val="pct15" w:color="auto" w:fill="FFFFFF"/>
        </w:rPr>
        <w:t>当序列处于无序状态时，标准的做法是通过循环检查每一个元素是否匹配，直到找到</w:t>
      </w:r>
      <w:r w:rsidR="00124FBC" w:rsidRPr="0079429D">
        <w:rPr>
          <w:rFonts w:hint="eastAsia"/>
          <w:sz w:val="15"/>
          <w:szCs w:val="15"/>
          <w:shd w:val="pct15" w:color="auto" w:fill="FFFFFF"/>
        </w:rPr>
        <w:t>目标元素</w:t>
      </w:r>
      <w:r w:rsidR="005F5B37" w:rsidRPr="0079429D">
        <w:rPr>
          <w:rFonts w:hint="eastAsia"/>
          <w:sz w:val="15"/>
          <w:szCs w:val="15"/>
          <w:shd w:val="pct15" w:color="auto" w:fill="FFFFFF"/>
        </w:rPr>
        <w:t>或者穷尽</w:t>
      </w:r>
      <w:r w:rsidR="00124FBC" w:rsidRPr="0079429D">
        <w:rPr>
          <w:rFonts w:hint="eastAsia"/>
          <w:sz w:val="15"/>
          <w:szCs w:val="15"/>
          <w:shd w:val="pct15" w:color="auto" w:fill="FFFFFF"/>
        </w:rPr>
        <w:t>整个序列（译者按：当然不排除最后一个元素才找到）。这被称为序列式搜索算法，因为每一个元素都需要被检视，所以时间复杂度是</w:t>
      </w:r>
      <w:r w:rsidR="0079429D" w:rsidRPr="0079429D">
        <w:rPr>
          <w:position w:val="-8"/>
          <w:sz w:val="15"/>
          <w:szCs w:val="15"/>
          <w:shd w:val="pct15" w:color="auto" w:fill="FFFFFF"/>
        </w:rPr>
        <w:object w:dxaOrig="360" w:dyaOrig="232">
          <v:shape id="_x0000_i1027" type="#_x0000_t75" style="width:18pt;height:11.65pt" o:ole="">
            <v:imagedata r:id="rId15" o:title=""/>
          </v:shape>
          <o:OLEObject Type="Embed" ProgID="Equation.AxMath" ShapeID="_x0000_i1027" DrawAspect="Content" ObjectID="_1556213966" r:id="rId16"/>
        </w:object>
      </w:r>
      <w:r w:rsidR="00124FBC" w:rsidRPr="0079429D">
        <w:rPr>
          <w:rFonts w:hint="eastAsia"/>
          <w:sz w:val="15"/>
          <w:szCs w:val="15"/>
          <w:shd w:val="pct15" w:color="auto" w:fill="FFFFFF"/>
        </w:rPr>
        <w:t>，也就是线性时间复杂度。</w:t>
      </w:r>
    </w:p>
    <w:p w:rsidR="00124FBC" w:rsidRDefault="00124FBC" w:rsidP="00877AA0"/>
    <w:p w:rsidR="00944F98" w:rsidRDefault="00944F98" w:rsidP="00493CD8">
      <w:pPr>
        <w:ind w:firstLineChars="100" w:firstLine="210"/>
      </w:pPr>
      <w:r>
        <w:t xml:space="preserve">When the sequence is </w:t>
      </w:r>
      <w:r w:rsidRPr="009C7FAC">
        <w:rPr>
          <w:b/>
          <w:i/>
        </w:rPr>
        <w:t>sorted</w:t>
      </w:r>
      <w:r>
        <w:t xml:space="preserve"> and </w:t>
      </w:r>
      <w:r w:rsidRPr="009C7FAC">
        <w:rPr>
          <w:b/>
          <w:i/>
        </w:rPr>
        <w:t>indexable</w:t>
      </w:r>
      <w:r>
        <w:t xml:space="preserve">, there is a much more efficient algorithm. (For intuition, think about how you would accomplish this task by hand!) For any index </w:t>
      </w:r>
      <w:r w:rsidRPr="00944F98">
        <w:rPr>
          <w:position w:val="-10"/>
        </w:rPr>
        <w:object w:dxaOrig="149" w:dyaOrig="313">
          <v:shape id="_x0000_i1028" type="#_x0000_t75" style="width:7.5pt;height:15.65pt" o:ole="">
            <v:imagedata r:id="rId17" o:title=""/>
          </v:shape>
          <o:OLEObject Type="Embed" ProgID="Equation.AxMath" ShapeID="_x0000_i1028" DrawAspect="Content" ObjectID="_1556213967" r:id="rId18"/>
        </w:object>
      </w:r>
      <w:r>
        <w:t>, we know tha</w:t>
      </w:r>
      <w:r w:rsidR="007C231B">
        <w:t>t all the values s</w:t>
      </w:r>
      <w:r w:rsidR="007C231B">
        <w:rPr>
          <w:rFonts w:hint="eastAsia"/>
        </w:rPr>
        <w:t>tor</w:t>
      </w:r>
      <w:r>
        <w:t xml:space="preserve">ed at indices </w:t>
      </w:r>
      <w:r w:rsidR="007C231B" w:rsidRPr="007C231B">
        <w:rPr>
          <w:position w:val="-10"/>
        </w:rPr>
        <w:object w:dxaOrig="1028" w:dyaOrig="313">
          <v:shape id="_x0000_i1029" type="#_x0000_t75" style="width:51.35pt;height:15.65pt" o:ole="">
            <v:imagedata r:id="rId19" o:title=""/>
          </v:shape>
          <o:OLEObject Type="Embed" ProgID="Equation.AxMath" ShapeID="_x0000_i1029" DrawAspect="Content" ObjectID="_1556213968" r:id="rId20"/>
        </w:object>
      </w:r>
      <w:r w:rsidR="007C231B">
        <w:t xml:space="preserve"> </w:t>
      </w:r>
      <w:r w:rsidR="007C231B">
        <w:rPr>
          <w:rFonts w:hint="eastAsia"/>
        </w:rPr>
        <w:t>are</w:t>
      </w:r>
      <w:r w:rsidR="007C231B">
        <w:t xml:space="preserve"> less than or equal to the value at index </w:t>
      </w:r>
      <w:r w:rsidR="007C231B" w:rsidRPr="007C231B">
        <w:rPr>
          <w:position w:val="-10"/>
        </w:rPr>
        <w:object w:dxaOrig="149" w:dyaOrig="313">
          <v:shape id="_x0000_i1030" type="#_x0000_t75" style="width:7.5pt;height:15.65pt" o:ole="">
            <v:imagedata r:id="rId17" o:title=""/>
          </v:shape>
          <o:OLEObject Type="Embed" ProgID="Equation.AxMath" ShapeID="_x0000_i1030" DrawAspect="Content" ObjectID="_1556213969" r:id="rId21"/>
        </w:object>
      </w:r>
      <w:r w:rsidR="007C231B">
        <w:rPr>
          <w:rFonts w:hint="eastAsia"/>
        </w:rPr>
        <w:t xml:space="preserve">, and all the </w:t>
      </w:r>
      <w:r w:rsidR="007C231B">
        <w:t>values</w:t>
      </w:r>
      <w:r w:rsidR="007C231B">
        <w:rPr>
          <w:rFonts w:hint="eastAsia"/>
        </w:rPr>
        <w:t xml:space="preserve"> </w:t>
      </w:r>
      <w:r w:rsidR="007C231B">
        <w:t xml:space="preserve">stored at indices </w:t>
      </w:r>
      <w:r w:rsidRPr="00944F98">
        <w:rPr>
          <w:position w:val="-10"/>
        </w:rPr>
        <w:object w:dxaOrig="1417" w:dyaOrig="313">
          <v:shape id="_x0000_i1031" type="#_x0000_t75" style="width:70.5pt;height:15.65pt" o:ole="">
            <v:imagedata r:id="rId22" o:title=""/>
          </v:shape>
          <o:OLEObject Type="Embed" ProgID="Equation.AxMath" ShapeID="_x0000_i1031" DrawAspect="Content" ObjectID="_1556213970" r:id="rId23"/>
        </w:object>
      </w:r>
      <w:r>
        <w:t xml:space="preserve"> are greater than or equal to that at index</w:t>
      </w:r>
      <w:r w:rsidR="002A5A3F">
        <w:t xml:space="preserve"> </w:t>
      </w:r>
      <w:r w:rsidR="002A5A3F" w:rsidRPr="002A5A3F">
        <w:rPr>
          <w:position w:val="-10"/>
        </w:rPr>
        <w:object w:dxaOrig="149" w:dyaOrig="313">
          <v:shape id="_x0000_i1032" type="#_x0000_t75" style="width:7.5pt;height:15.65pt" o:ole="">
            <v:imagedata r:id="rId17" o:title=""/>
          </v:shape>
          <o:OLEObject Type="Embed" ProgID="Equation.AxMath" ShapeID="_x0000_i1032" DrawAspect="Content" ObjectID="_1556213971" r:id="rId24"/>
        </w:object>
      </w:r>
      <w:r w:rsidR="007C231B">
        <w:rPr>
          <w:rFonts w:hint="eastAsia"/>
        </w:rPr>
        <w:t xml:space="preserve">. </w:t>
      </w:r>
      <w:r w:rsidR="007C231B">
        <w:t xml:space="preserve">This observation allows us to quickly “home in” on a search target using a variant of the children’s game “high-low.” We call an element of the sequence a </w:t>
      </w:r>
      <w:r w:rsidR="007C231B" w:rsidRPr="00E929C9">
        <w:rPr>
          <w:b/>
          <w:i/>
        </w:rPr>
        <w:t>candidate</w:t>
      </w:r>
      <w:r w:rsidR="007C231B">
        <w:t xml:space="preserve"> if, at the current stage of the search, </w:t>
      </w:r>
      <w:r w:rsidR="007C231B" w:rsidRPr="00C70C1F">
        <w:t xml:space="preserve">we cannot rule out that this item matches the target. The algorithm maintains two parameters, </w:t>
      </w:r>
      <w:r w:rsidR="007C231B" w:rsidRPr="00C70C1F">
        <w:rPr>
          <w:rFonts w:ascii="Calibri" w:hAnsi="Calibri" w:cs="Calibri"/>
        </w:rPr>
        <w:t>low</w:t>
      </w:r>
      <w:r w:rsidR="007C231B" w:rsidRPr="00C70C1F">
        <w:t xml:space="preserve"> and </w:t>
      </w:r>
      <w:r w:rsidR="007C231B" w:rsidRPr="00C70C1F">
        <w:rPr>
          <w:rFonts w:ascii="Calibri" w:hAnsi="Calibri" w:cs="Calibri"/>
        </w:rPr>
        <w:t>high</w:t>
      </w:r>
      <w:r w:rsidR="007C231B" w:rsidRPr="00C70C1F">
        <w:t xml:space="preserve">, such that all the candidate entries have index at least </w:t>
      </w:r>
      <w:r w:rsidR="007C231B" w:rsidRPr="00C70C1F">
        <w:rPr>
          <w:rFonts w:ascii="Calibri" w:hAnsi="Calibri" w:cs="Calibri"/>
        </w:rPr>
        <w:t>low</w:t>
      </w:r>
      <w:r w:rsidR="007C231B" w:rsidRPr="00C70C1F">
        <w:t xml:space="preserve"> and at the most </w:t>
      </w:r>
      <w:r w:rsidR="007C231B" w:rsidRPr="00C70C1F">
        <w:rPr>
          <w:rFonts w:ascii="Calibri" w:hAnsi="Calibri" w:cs="Calibri"/>
        </w:rPr>
        <w:t>high</w:t>
      </w:r>
      <w:r w:rsidR="007C231B" w:rsidRPr="00C70C1F">
        <w:t xml:space="preserve">. Initially, </w:t>
      </w:r>
      <w:r w:rsidR="007C231B" w:rsidRPr="00C70C1F">
        <w:rPr>
          <w:rFonts w:ascii="Calibri" w:hAnsi="Calibri" w:cs="Calibri"/>
        </w:rPr>
        <w:t>low</w:t>
      </w:r>
      <w:r w:rsidR="007C231B" w:rsidRPr="00C70C1F">
        <w:t xml:space="preserve"> = 0 and </w:t>
      </w:r>
      <w:r w:rsidR="007C231B" w:rsidRPr="00C70C1F">
        <w:rPr>
          <w:rFonts w:ascii="Calibri" w:hAnsi="Calibri" w:cs="Calibri"/>
        </w:rPr>
        <w:t>high</w:t>
      </w:r>
      <w:r w:rsidR="007C231B" w:rsidRPr="00C70C1F">
        <w:t xml:space="preserve"> = </w:t>
      </w:r>
      <w:r w:rsidR="007C231B" w:rsidRPr="00C70C1F">
        <w:rPr>
          <w:position w:val="-10"/>
        </w:rPr>
        <w:object w:dxaOrig="519" w:dyaOrig="313">
          <v:shape id="_x0000_i1033" type="#_x0000_t75" style="width:25.5pt;height:15.65pt" o:ole="">
            <v:imagedata r:id="rId25" o:title=""/>
          </v:shape>
          <o:OLEObject Type="Embed" ProgID="Equation.AxMath" ShapeID="_x0000_i1033" DrawAspect="Content" ObjectID="_1556213972" r:id="rId26"/>
        </w:object>
      </w:r>
      <w:r w:rsidR="007C231B" w:rsidRPr="00C70C1F">
        <w:rPr>
          <w:rFonts w:hint="eastAsia"/>
        </w:rPr>
        <w:t xml:space="preserve">. </w:t>
      </w:r>
      <w:r w:rsidR="007C231B" w:rsidRPr="00C70C1F">
        <w:t>W</w:t>
      </w:r>
      <w:r w:rsidR="007C231B" w:rsidRPr="00C70C1F">
        <w:rPr>
          <w:rFonts w:hint="eastAsia"/>
        </w:rPr>
        <w:t xml:space="preserve">e </w:t>
      </w:r>
      <w:r w:rsidR="007C231B" w:rsidRPr="00C70C1F">
        <w:t xml:space="preserve">then compare the target value to the median candidate, that is, the item </w:t>
      </w:r>
      <w:r w:rsidR="007C231B" w:rsidRPr="00C70C1F">
        <w:rPr>
          <w:rFonts w:ascii="Calibri" w:hAnsi="Calibri" w:cs="Calibri"/>
        </w:rPr>
        <w:t>data[mid]</w:t>
      </w:r>
      <w:r w:rsidR="007C231B" w:rsidRPr="00C70C1F">
        <w:t xml:space="preserve"> with index</w:t>
      </w:r>
    </w:p>
    <w:p w:rsidR="00DB6C79" w:rsidRDefault="00BE61F0" w:rsidP="00BE61F0">
      <w:pPr>
        <w:pStyle w:val="AMDisplayEquation"/>
      </w:pPr>
      <w:r>
        <w:tab/>
      </w:r>
      <w:r w:rsidRPr="00BE61F0">
        <w:rPr>
          <w:position w:val="-11"/>
        </w:rPr>
        <w:object w:dxaOrig="2258" w:dyaOrig="338">
          <v:shape id="_x0000_i1034" type="#_x0000_t75" style="width:112.85pt;height:16.5pt" o:ole="">
            <v:imagedata r:id="rId27" o:title=""/>
          </v:shape>
          <o:OLEObject Type="Embed" ProgID="Equation.AxMath" ShapeID="_x0000_i1034" DrawAspect="Content" ObjectID="_1556213973" r:id="rId28"/>
        </w:object>
      </w:r>
    </w:p>
    <w:p w:rsidR="00BE61F0" w:rsidRPr="004D3551" w:rsidRDefault="0028623C" w:rsidP="0028623C">
      <w:pPr>
        <w:widowControl/>
        <w:suppressAutoHyphens w:val="0"/>
        <w:ind w:firstLineChars="200" w:firstLine="300"/>
        <w:rPr>
          <w:rFonts w:ascii="Arial" w:hAnsi="Arial" w:cs="Arial"/>
          <w:color w:val="000000"/>
          <w:sz w:val="15"/>
          <w:szCs w:val="15"/>
          <w:shd w:val="pct15" w:color="auto" w:fill="FFFFFF"/>
        </w:rPr>
      </w:pPr>
      <w:r w:rsidRPr="004D3551">
        <w:rPr>
          <w:rFonts w:ascii="Arial" w:hAnsi="Arial" w:cs="Arial" w:hint="eastAsia"/>
          <w:color w:val="000000"/>
          <w:sz w:val="15"/>
          <w:szCs w:val="15"/>
          <w:shd w:val="pct15" w:color="auto" w:fill="FFFFFF"/>
        </w:rPr>
        <w:t>＊当序列</w:t>
      </w:r>
      <w:r w:rsidR="00E940F3" w:rsidRPr="004D3551">
        <w:rPr>
          <w:rFonts w:ascii="Arial" w:hAnsi="Arial" w:cs="Arial" w:hint="eastAsia"/>
          <w:color w:val="000000"/>
          <w:sz w:val="15"/>
          <w:szCs w:val="15"/>
          <w:shd w:val="pct15" w:color="auto" w:fill="FFFFFF"/>
        </w:rPr>
        <w:t>是</w:t>
      </w:r>
      <w:r w:rsidR="009E5D71" w:rsidRPr="004D3551">
        <w:rPr>
          <w:rFonts w:ascii="Arial" w:hAnsi="Arial" w:cs="Arial" w:hint="eastAsia"/>
          <w:color w:val="000000"/>
          <w:sz w:val="15"/>
          <w:szCs w:val="15"/>
          <w:shd w:val="pct15" w:color="auto" w:fill="FFFFFF"/>
        </w:rPr>
        <w:t>有序</w:t>
      </w:r>
      <w:r w:rsidR="00E940F3" w:rsidRPr="004D3551">
        <w:rPr>
          <w:rFonts w:ascii="Arial" w:hAnsi="Arial" w:cs="Arial" w:hint="eastAsia"/>
          <w:color w:val="000000"/>
          <w:sz w:val="15"/>
          <w:szCs w:val="15"/>
          <w:shd w:val="pct15" w:color="auto" w:fill="FFFFFF"/>
        </w:rPr>
        <w:t>的</w:t>
      </w:r>
      <w:r w:rsidR="009E5D71" w:rsidRPr="004D3551">
        <w:rPr>
          <w:rFonts w:ascii="Arial" w:hAnsi="Arial" w:cs="Arial" w:hint="eastAsia"/>
          <w:color w:val="000000"/>
          <w:sz w:val="15"/>
          <w:szCs w:val="15"/>
          <w:shd w:val="pct15" w:color="auto" w:fill="FFFFFF"/>
        </w:rPr>
        <w:t>而且是有下标的那种</w:t>
      </w:r>
      <w:r w:rsidR="00E940F3" w:rsidRPr="004D3551">
        <w:rPr>
          <w:rFonts w:ascii="Arial" w:hAnsi="Arial" w:cs="Arial" w:hint="eastAsia"/>
          <w:color w:val="000000"/>
          <w:sz w:val="15"/>
          <w:szCs w:val="15"/>
          <w:shd w:val="pct15" w:color="auto" w:fill="FFFFFF"/>
        </w:rPr>
        <w:t>时</w:t>
      </w:r>
      <w:r w:rsidR="009E5D71" w:rsidRPr="004D3551">
        <w:rPr>
          <w:rFonts w:ascii="Arial" w:hAnsi="Arial" w:cs="Arial" w:hint="eastAsia"/>
          <w:color w:val="000000"/>
          <w:sz w:val="15"/>
          <w:szCs w:val="15"/>
          <w:shd w:val="pct15" w:color="auto" w:fill="FFFFFF"/>
        </w:rPr>
        <w:t>，我们就可以采取一个更加高效的算法。（从直观上</w:t>
      </w:r>
      <w:r w:rsidR="00E940F3" w:rsidRPr="004D3551">
        <w:rPr>
          <w:rFonts w:ascii="Arial" w:hAnsi="Arial" w:cs="Arial" w:hint="eastAsia"/>
          <w:color w:val="000000"/>
          <w:sz w:val="15"/>
          <w:szCs w:val="15"/>
          <w:shd w:val="pct15" w:color="auto" w:fill="FFFFFF"/>
        </w:rPr>
        <w:t>想一想</w:t>
      </w:r>
      <w:r w:rsidR="009E5D71" w:rsidRPr="004D3551">
        <w:rPr>
          <w:rFonts w:ascii="Arial" w:hAnsi="Arial" w:cs="Arial" w:hint="eastAsia"/>
          <w:color w:val="000000"/>
          <w:sz w:val="15"/>
          <w:szCs w:val="15"/>
          <w:shd w:val="pct15" w:color="auto" w:fill="FFFFFF"/>
        </w:rPr>
        <w:t>你可以采取什么措施手动完成这个任务吧！）对于随便一个下标</w:t>
      </w:r>
      <w:r w:rsidR="004D3551" w:rsidRPr="004D3551">
        <w:rPr>
          <w:rFonts w:ascii="Arial" w:hAnsi="Arial" w:cs="Arial"/>
          <w:color w:val="000000"/>
          <w:position w:val="-7"/>
          <w:sz w:val="15"/>
          <w:szCs w:val="15"/>
          <w:shd w:val="pct15" w:color="auto" w:fill="FFFFFF"/>
        </w:rPr>
        <w:object w:dxaOrig="106" w:dyaOrig="223">
          <v:shape id="_x0000_i1035" type="#_x0000_t75" style="width:5.35pt;height:11.15pt" o:ole="">
            <v:imagedata r:id="rId29" o:title=""/>
          </v:shape>
          <o:OLEObject Type="Embed" ProgID="Equation.AxMath" ShapeID="_x0000_i1035" DrawAspect="Content" ObjectID="_1556213974" r:id="rId30"/>
        </w:object>
      </w:r>
      <w:r w:rsidR="009E5D71" w:rsidRPr="004D3551">
        <w:rPr>
          <w:rFonts w:hint="eastAsia"/>
          <w:sz w:val="15"/>
          <w:szCs w:val="15"/>
          <w:shd w:val="pct15" w:color="auto" w:fill="FFFFFF"/>
        </w:rPr>
        <w:t>，我们知道所有</w:t>
      </w:r>
      <w:r w:rsidR="005D2CA6" w:rsidRPr="004D3551">
        <w:rPr>
          <w:rFonts w:hint="eastAsia"/>
          <w:sz w:val="15"/>
          <w:szCs w:val="15"/>
          <w:shd w:val="pct15" w:color="auto" w:fill="FFFFFF"/>
        </w:rPr>
        <w:t>以</w:t>
      </w:r>
      <w:r w:rsidR="004D3551" w:rsidRPr="004D3551">
        <w:rPr>
          <w:position w:val="-7"/>
          <w:sz w:val="15"/>
          <w:szCs w:val="15"/>
          <w:shd w:val="pct15" w:color="auto" w:fill="FFFFFF"/>
        </w:rPr>
        <w:object w:dxaOrig="735" w:dyaOrig="223">
          <v:shape id="_x0000_i1036" type="#_x0000_t75" style="width:36.65pt;height:11.15pt" o:ole="">
            <v:imagedata r:id="rId31" o:title=""/>
          </v:shape>
          <o:OLEObject Type="Embed" ProgID="Equation.AxMath" ShapeID="_x0000_i1036" DrawAspect="Content" ObjectID="_1556213975" r:id="rId32"/>
        </w:object>
      </w:r>
      <w:r w:rsidR="005D2CA6" w:rsidRPr="004D3551">
        <w:rPr>
          <w:rFonts w:hint="eastAsia"/>
          <w:sz w:val="15"/>
          <w:szCs w:val="15"/>
          <w:shd w:val="pct15" w:color="auto" w:fill="FFFFFF"/>
        </w:rPr>
        <w:t>为下标</w:t>
      </w:r>
      <w:r w:rsidR="009E5D71" w:rsidRPr="004D3551">
        <w:rPr>
          <w:rFonts w:hint="eastAsia"/>
          <w:sz w:val="15"/>
          <w:szCs w:val="15"/>
          <w:shd w:val="pct15" w:color="auto" w:fill="FFFFFF"/>
        </w:rPr>
        <w:t>的元素数值都</w:t>
      </w:r>
      <w:r w:rsidR="00567DEE" w:rsidRPr="004D3551">
        <w:rPr>
          <w:rFonts w:hint="eastAsia"/>
          <w:sz w:val="15"/>
          <w:szCs w:val="15"/>
          <w:shd w:val="pct15" w:color="auto" w:fill="FFFFFF"/>
        </w:rPr>
        <w:t>不大于</w:t>
      </w:r>
      <w:r w:rsidR="009E5D71" w:rsidRPr="004D3551">
        <w:rPr>
          <w:rFonts w:hint="eastAsia"/>
          <w:sz w:val="15"/>
          <w:szCs w:val="15"/>
          <w:shd w:val="pct15" w:color="auto" w:fill="FFFFFF"/>
        </w:rPr>
        <w:t>下标为</w:t>
      </w:r>
      <w:r w:rsidR="004D3551" w:rsidRPr="004D3551">
        <w:rPr>
          <w:rFonts w:ascii="Arial" w:hAnsi="Arial" w:cs="Arial"/>
          <w:color w:val="000000"/>
          <w:position w:val="-7"/>
          <w:sz w:val="15"/>
          <w:szCs w:val="15"/>
          <w:shd w:val="pct15" w:color="auto" w:fill="FFFFFF"/>
        </w:rPr>
        <w:object w:dxaOrig="106" w:dyaOrig="223">
          <v:shape id="_x0000_i1037" type="#_x0000_t75" style="width:5.35pt;height:11.15pt" o:ole="">
            <v:imagedata r:id="rId29" o:title=""/>
          </v:shape>
          <o:OLEObject Type="Embed" ProgID="Equation.AxMath" ShapeID="_x0000_i1037" DrawAspect="Content" ObjectID="_1556213976" r:id="rId33"/>
        </w:object>
      </w:r>
      <w:r w:rsidR="009E5D71" w:rsidRPr="004D3551">
        <w:rPr>
          <w:rFonts w:hint="eastAsia"/>
          <w:sz w:val="15"/>
          <w:szCs w:val="15"/>
          <w:shd w:val="pct15" w:color="auto" w:fill="FFFFFF"/>
        </w:rPr>
        <w:t>的元素</w:t>
      </w:r>
      <w:r w:rsidR="00567DEE" w:rsidRPr="004D3551">
        <w:rPr>
          <w:rFonts w:hint="eastAsia"/>
          <w:sz w:val="15"/>
          <w:szCs w:val="15"/>
          <w:shd w:val="pct15" w:color="auto" w:fill="FFFFFF"/>
        </w:rPr>
        <w:t>，而所有以</w:t>
      </w:r>
      <w:r w:rsidR="004D3551" w:rsidRPr="004D3551">
        <w:rPr>
          <w:position w:val="-7"/>
          <w:sz w:val="15"/>
          <w:szCs w:val="15"/>
          <w:shd w:val="pct15" w:color="auto" w:fill="FFFFFF"/>
        </w:rPr>
        <w:object w:dxaOrig="1013" w:dyaOrig="223">
          <v:shape id="_x0000_i1038" type="#_x0000_t75" style="width:50.65pt;height:11.15pt" o:ole="">
            <v:imagedata r:id="rId34" o:title=""/>
          </v:shape>
          <o:OLEObject Type="Embed" ProgID="Equation.AxMath" ShapeID="_x0000_i1038" DrawAspect="Content" ObjectID="_1556213977" r:id="rId35"/>
        </w:object>
      </w:r>
      <w:r w:rsidR="005D2CA6" w:rsidRPr="004D3551">
        <w:rPr>
          <w:rFonts w:hint="eastAsia"/>
          <w:sz w:val="15"/>
          <w:szCs w:val="15"/>
          <w:shd w:val="pct15" w:color="auto" w:fill="FFFFFF"/>
        </w:rPr>
        <w:t>为下标</w:t>
      </w:r>
      <w:r w:rsidR="00567DEE" w:rsidRPr="004D3551">
        <w:rPr>
          <w:rFonts w:hint="eastAsia"/>
          <w:sz w:val="15"/>
          <w:szCs w:val="15"/>
          <w:shd w:val="pct15" w:color="auto" w:fill="FFFFFF"/>
        </w:rPr>
        <w:t>的元素数值都不小于下标为</w:t>
      </w:r>
      <w:r w:rsidR="004D3551" w:rsidRPr="004D3551">
        <w:rPr>
          <w:rFonts w:ascii="Arial" w:hAnsi="Arial" w:cs="Arial"/>
          <w:color w:val="000000"/>
          <w:position w:val="-7"/>
          <w:sz w:val="15"/>
          <w:szCs w:val="15"/>
          <w:shd w:val="pct15" w:color="auto" w:fill="FFFFFF"/>
        </w:rPr>
        <w:object w:dxaOrig="106" w:dyaOrig="223">
          <v:shape id="_x0000_i1039" type="#_x0000_t75" style="width:5.35pt;height:11.15pt" o:ole="">
            <v:imagedata r:id="rId29" o:title=""/>
          </v:shape>
          <o:OLEObject Type="Embed" ProgID="Equation.AxMath" ShapeID="_x0000_i1039" DrawAspect="Content" ObjectID="_1556213978" r:id="rId36"/>
        </w:object>
      </w:r>
      <w:r w:rsidR="00567DEE" w:rsidRPr="004D3551">
        <w:rPr>
          <w:rFonts w:hint="eastAsia"/>
          <w:sz w:val="15"/>
          <w:szCs w:val="15"/>
          <w:shd w:val="pct15" w:color="auto" w:fill="FFFFFF"/>
        </w:rPr>
        <w:t>的元素</w:t>
      </w:r>
      <w:r w:rsidR="005D2CA6" w:rsidRPr="004D3551">
        <w:rPr>
          <w:rFonts w:hint="eastAsia"/>
          <w:sz w:val="15"/>
          <w:szCs w:val="15"/>
          <w:shd w:val="pct15" w:color="auto" w:fill="FFFFFF"/>
        </w:rPr>
        <w:t>。</w:t>
      </w:r>
      <w:r w:rsidR="001A5BE4" w:rsidRPr="004D3551">
        <w:rPr>
          <w:rFonts w:hint="eastAsia"/>
          <w:sz w:val="15"/>
          <w:szCs w:val="15"/>
          <w:shd w:val="pct15" w:color="auto" w:fill="FFFFFF"/>
        </w:rPr>
        <w:t>这个发现使我们也已采取一种类似于小孩子那种“高还是低”的游戏进行快速定位。在搜索</w:t>
      </w:r>
      <w:r w:rsidR="00C70C1F" w:rsidRPr="004D3551">
        <w:rPr>
          <w:rFonts w:hint="eastAsia"/>
          <w:sz w:val="15"/>
          <w:szCs w:val="15"/>
          <w:shd w:val="pct15" w:color="auto" w:fill="FFFFFF"/>
        </w:rPr>
        <w:t>进程</w:t>
      </w:r>
      <w:r w:rsidR="001A5BE4" w:rsidRPr="004D3551">
        <w:rPr>
          <w:rFonts w:hint="eastAsia"/>
          <w:sz w:val="15"/>
          <w:szCs w:val="15"/>
          <w:shd w:val="pct15" w:color="auto" w:fill="FFFFFF"/>
        </w:rPr>
        <w:t>的当前状态下，我们把序列中的一个元素设置为</w:t>
      </w:r>
      <w:r w:rsidR="00C70C1F" w:rsidRPr="004D3551">
        <w:rPr>
          <w:rFonts w:hint="eastAsia"/>
          <w:sz w:val="15"/>
          <w:szCs w:val="15"/>
          <w:shd w:val="pct15" w:color="auto" w:fill="FFFFFF"/>
        </w:rPr>
        <w:t>候选值</w:t>
      </w:r>
      <w:r w:rsidR="001A5BE4" w:rsidRPr="004D3551">
        <w:rPr>
          <w:rFonts w:hint="eastAsia"/>
          <w:sz w:val="15"/>
          <w:szCs w:val="15"/>
          <w:shd w:val="pct15" w:color="auto" w:fill="FFFFFF"/>
        </w:rPr>
        <w:t>，</w:t>
      </w:r>
      <w:r w:rsidR="00C70C1F" w:rsidRPr="004D3551">
        <w:rPr>
          <w:rFonts w:hint="eastAsia"/>
          <w:sz w:val="15"/>
          <w:szCs w:val="15"/>
          <w:shd w:val="pct15" w:color="auto" w:fill="FFFFFF"/>
        </w:rPr>
        <w:t>当然我们肯定不能保证这就是我们需要的那个数值。这个算法包含两个参数，那就是</w:t>
      </w:r>
      <w:r w:rsidR="00C70C1F" w:rsidRPr="004D3551">
        <w:rPr>
          <w:rFonts w:ascii="Calibri" w:hAnsi="Calibri" w:cs="Calibri"/>
          <w:sz w:val="15"/>
          <w:szCs w:val="15"/>
          <w:shd w:val="pct15" w:color="auto" w:fill="FFFFFF"/>
        </w:rPr>
        <w:t>low</w:t>
      </w:r>
      <w:r w:rsidR="00C70C1F" w:rsidRPr="004D3551">
        <w:rPr>
          <w:rFonts w:hint="eastAsia"/>
          <w:sz w:val="15"/>
          <w:szCs w:val="15"/>
          <w:shd w:val="pct15" w:color="auto" w:fill="FFFFFF"/>
        </w:rPr>
        <w:t>和</w:t>
      </w:r>
      <w:r w:rsidR="00C70C1F" w:rsidRPr="004D3551">
        <w:rPr>
          <w:rFonts w:ascii="Calibri" w:hAnsi="Calibri" w:cs="Calibri"/>
          <w:sz w:val="15"/>
          <w:szCs w:val="15"/>
          <w:shd w:val="pct15" w:color="auto" w:fill="FFFFFF"/>
        </w:rPr>
        <w:t>high</w:t>
      </w:r>
      <w:r w:rsidR="00C70C1F" w:rsidRPr="004D3551">
        <w:rPr>
          <w:rFonts w:ascii="Calibri" w:hAnsi="Calibri" w:cs="Calibri" w:hint="eastAsia"/>
          <w:sz w:val="15"/>
          <w:szCs w:val="15"/>
          <w:shd w:val="pct15" w:color="auto" w:fill="FFFFFF"/>
        </w:rPr>
        <w:t>，所有候选值的下标最小为</w:t>
      </w:r>
      <w:r w:rsidR="00C70C1F" w:rsidRPr="004D3551">
        <w:rPr>
          <w:rFonts w:ascii="Calibri" w:hAnsi="Calibri" w:cs="Calibri" w:hint="eastAsia"/>
          <w:sz w:val="15"/>
          <w:szCs w:val="15"/>
          <w:shd w:val="pct15" w:color="auto" w:fill="FFFFFF"/>
        </w:rPr>
        <w:t>low</w:t>
      </w:r>
      <w:r w:rsidR="00C70C1F" w:rsidRPr="004D3551">
        <w:rPr>
          <w:rFonts w:ascii="Calibri" w:hAnsi="Calibri" w:cs="Calibri" w:hint="eastAsia"/>
          <w:sz w:val="15"/>
          <w:szCs w:val="15"/>
          <w:shd w:val="pct15" w:color="auto" w:fill="FFFFFF"/>
        </w:rPr>
        <w:t>，最大为</w:t>
      </w:r>
      <w:r w:rsidR="00C70C1F" w:rsidRPr="004D3551">
        <w:rPr>
          <w:rFonts w:ascii="Calibri" w:hAnsi="Calibri" w:cs="Calibri" w:hint="eastAsia"/>
          <w:sz w:val="15"/>
          <w:szCs w:val="15"/>
          <w:shd w:val="pct15" w:color="auto" w:fill="FFFFFF"/>
        </w:rPr>
        <w:t>high</w:t>
      </w:r>
      <w:r w:rsidR="00C70C1F" w:rsidRPr="004D3551">
        <w:rPr>
          <w:rFonts w:ascii="Calibri" w:hAnsi="Calibri" w:cs="Calibri" w:hint="eastAsia"/>
          <w:sz w:val="15"/>
          <w:szCs w:val="15"/>
          <w:shd w:val="pct15" w:color="auto" w:fill="FFFFFF"/>
        </w:rPr>
        <w:t>。</w:t>
      </w:r>
      <w:r w:rsidR="002B13AE" w:rsidRPr="004D3551">
        <w:rPr>
          <w:rFonts w:ascii="Calibri" w:hAnsi="Calibri" w:cs="Calibri" w:hint="eastAsia"/>
          <w:sz w:val="15"/>
          <w:szCs w:val="15"/>
          <w:shd w:val="pct15" w:color="auto" w:fill="FFFFFF"/>
        </w:rPr>
        <w:t>我们把</w:t>
      </w:r>
      <w:r w:rsidR="002B13AE" w:rsidRPr="004D3551">
        <w:rPr>
          <w:rFonts w:ascii="Calibri" w:hAnsi="Calibri" w:cs="Calibri" w:hint="eastAsia"/>
          <w:sz w:val="15"/>
          <w:szCs w:val="15"/>
          <w:shd w:val="pct15" w:color="auto" w:fill="FFFFFF"/>
        </w:rPr>
        <w:t>low</w:t>
      </w:r>
      <w:r w:rsidR="002B13AE" w:rsidRPr="004D3551">
        <w:rPr>
          <w:rFonts w:ascii="Calibri" w:hAnsi="Calibri" w:cs="Calibri" w:hint="eastAsia"/>
          <w:sz w:val="15"/>
          <w:szCs w:val="15"/>
          <w:shd w:val="pct15" w:color="auto" w:fill="FFFFFF"/>
        </w:rPr>
        <w:t>的初始值设置为</w:t>
      </w:r>
      <w:r w:rsidR="002B13AE" w:rsidRPr="004D3551">
        <w:rPr>
          <w:sz w:val="15"/>
          <w:szCs w:val="15"/>
          <w:shd w:val="pct15" w:color="auto" w:fill="FFFFFF"/>
        </w:rPr>
        <w:t>0</w:t>
      </w:r>
      <w:r w:rsidR="002B13AE" w:rsidRPr="004D3551">
        <w:rPr>
          <w:rFonts w:ascii="Calibri" w:hAnsi="Calibri" w:cs="Calibri" w:hint="eastAsia"/>
          <w:sz w:val="15"/>
          <w:szCs w:val="15"/>
          <w:shd w:val="pct15" w:color="auto" w:fill="FFFFFF"/>
        </w:rPr>
        <w:t>，</w:t>
      </w:r>
      <w:r w:rsidR="002B13AE" w:rsidRPr="004D3551">
        <w:rPr>
          <w:rFonts w:ascii="Calibri" w:hAnsi="Calibri" w:cs="Calibri" w:hint="eastAsia"/>
          <w:sz w:val="15"/>
          <w:szCs w:val="15"/>
          <w:shd w:val="pct15" w:color="auto" w:fill="FFFFFF"/>
        </w:rPr>
        <w:t>high</w:t>
      </w:r>
      <w:r w:rsidR="002B13AE" w:rsidRPr="004D3551">
        <w:rPr>
          <w:rFonts w:ascii="Calibri" w:hAnsi="Calibri" w:cs="Calibri" w:hint="eastAsia"/>
          <w:sz w:val="15"/>
          <w:szCs w:val="15"/>
          <w:shd w:val="pct15" w:color="auto" w:fill="FFFFFF"/>
        </w:rPr>
        <w:t>的初始值设置为</w:t>
      </w:r>
      <w:r w:rsidR="002B13AE" w:rsidRPr="004D3551">
        <w:rPr>
          <w:position w:val="-10"/>
          <w:sz w:val="15"/>
          <w:szCs w:val="15"/>
          <w:shd w:val="pct15" w:color="auto" w:fill="FFFFFF"/>
        </w:rPr>
        <w:object w:dxaOrig="519" w:dyaOrig="313">
          <v:shape id="_x0000_i1040" type="#_x0000_t75" style="width:25.5pt;height:15.65pt" o:ole="">
            <v:imagedata r:id="rId25" o:title=""/>
          </v:shape>
          <o:OLEObject Type="Embed" ProgID="Equation.AxMath" ShapeID="_x0000_i1040" DrawAspect="Content" ObjectID="_1556213979" r:id="rId37"/>
        </w:object>
      </w:r>
      <w:r w:rsidR="002B13AE" w:rsidRPr="004D3551">
        <w:rPr>
          <w:rFonts w:hint="eastAsia"/>
          <w:sz w:val="15"/>
          <w:szCs w:val="15"/>
          <w:shd w:val="pct15" w:color="auto" w:fill="FFFFFF"/>
        </w:rPr>
        <w:t>。在这之后，我们将目标值与下标处于</w:t>
      </w:r>
      <w:r w:rsidR="002B13AE" w:rsidRPr="004D3551">
        <w:rPr>
          <w:rFonts w:ascii="Calibri" w:hAnsi="Calibri" w:cs="Calibri" w:hint="eastAsia"/>
          <w:sz w:val="15"/>
          <w:szCs w:val="15"/>
          <w:shd w:val="pct15" w:color="auto" w:fill="FFFFFF"/>
        </w:rPr>
        <w:t>low</w:t>
      </w:r>
      <w:r w:rsidR="002B13AE" w:rsidRPr="004D3551">
        <w:rPr>
          <w:rFonts w:hint="eastAsia"/>
          <w:sz w:val="15"/>
          <w:szCs w:val="15"/>
          <w:shd w:val="pct15" w:color="auto" w:fill="FFFFFF"/>
        </w:rPr>
        <w:t>与</w:t>
      </w:r>
      <w:r w:rsidR="002B13AE" w:rsidRPr="004D3551">
        <w:rPr>
          <w:rFonts w:ascii="Calibri" w:hAnsi="Calibri" w:cs="Calibri" w:hint="eastAsia"/>
          <w:sz w:val="15"/>
          <w:szCs w:val="15"/>
          <w:shd w:val="pct15" w:color="auto" w:fill="FFFFFF"/>
        </w:rPr>
        <w:t>high</w:t>
      </w:r>
      <w:r w:rsidR="002B13AE" w:rsidRPr="004D3551">
        <w:rPr>
          <w:rFonts w:hint="eastAsia"/>
          <w:sz w:val="15"/>
          <w:szCs w:val="15"/>
          <w:shd w:val="pct15" w:color="auto" w:fill="FFFFFF"/>
        </w:rPr>
        <w:t>的中间值的那个数值进行比较。</w:t>
      </w:r>
    </w:p>
    <w:p w:rsidR="0028623C" w:rsidRPr="001A5BE4" w:rsidRDefault="0028623C" w:rsidP="0028623C">
      <w:pPr>
        <w:widowControl/>
        <w:suppressAutoHyphens w:val="0"/>
        <w:rPr>
          <w:rFonts w:ascii="Arial" w:hAnsi="Arial" w:cs="Arial"/>
          <w:color w:val="000000"/>
          <w:sz w:val="20"/>
          <w:szCs w:val="20"/>
        </w:rPr>
      </w:pPr>
    </w:p>
    <w:p w:rsidR="00BE61F0" w:rsidRDefault="00CF0282" w:rsidP="00213B15">
      <w:pPr>
        <w:pStyle w:val="my3"/>
      </w:pPr>
      <w:r>
        <w:rPr>
          <w:rFonts w:hint="eastAsia"/>
        </w:rPr>
        <w:t>程序代码：</w:t>
      </w:r>
    </w:p>
    <w:tbl>
      <w:tblPr>
        <w:tblStyle w:val="af3"/>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BF753B" w:rsidTr="0005492F">
        <w:tc>
          <w:tcPr>
            <w:tcW w:w="0" w:type="auto"/>
            <w:shd w:val="clear" w:color="auto" w:fill="E5E5E5"/>
          </w:tcPr>
          <w:p w:rsidR="00BF753B" w:rsidRPr="00AB062F" w:rsidRDefault="00BF753B" w:rsidP="00BF753B">
            <w:pPr>
              <w:widowControl/>
              <w:suppressAutoHyphens w:val="0"/>
              <w:spacing w:line="240" w:lineRule="exact"/>
            </w:pPr>
            <w:r w:rsidRPr="00AB062F">
              <w:t>1</w:t>
            </w:r>
          </w:p>
          <w:p w:rsidR="00BF753B" w:rsidRPr="00AB062F" w:rsidRDefault="00BF753B" w:rsidP="00BF753B">
            <w:pPr>
              <w:widowControl/>
              <w:suppressAutoHyphens w:val="0"/>
              <w:spacing w:line="240" w:lineRule="exact"/>
            </w:pPr>
            <w:r w:rsidRPr="00AB062F">
              <w:t>2</w:t>
            </w:r>
          </w:p>
          <w:p w:rsidR="00BF753B" w:rsidRPr="00AB062F" w:rsidRDefault="00BF753B" w:rsidP="00BF753B">
            <w:pPr>
              <w:widowControl/>
              <w:suppressAutoHyphens w:val="0"/>
              <w:spacing w:line="240" w:lineRule="exact"/>
            </w:pPr>
            <w:r w:rsidRPr="00AB062F">
              <w:t>3</w:t>
            </w:r>
          </w:p>
          <w:p w:rsidR="00BF753B" w:rsidRPr="00AB062F" w:rsidRDefault="00BF753B" w:rsidP="00BF753B">
            <w:pPr>
              <w:widowControl/>
              <w:suppressAutoHyphens w:val="0"/>
              <w:spacing w:line="240" w:lineRule="exact"/>
            </w:pPr>
            <w:r w:rsidRPr="00AB062F">
              <w:t>4</w:t>
            </w:r>
          </w:p>
          <w:p w:rsidR="00BF753B" w:rsidRPr="00AB062F" w:rsidRDefault="00BF753B" w:rsidP="00BF753B">
            <w:pPr>
              <w:widowControl/>
              <w:suppressAutoHyphens w:val="0"/>
              <w:spacing w:line="240" w:lineRule="exact"/>
            </w:pPr>
            <w:r w:rsidRPr="00AB062F">
              <w:t>5</w:t>
            </w:r>
          </w:p>
          <w:p w:rsidR="00BF753B" w:rsidRPr="00AB062F" w:rsidRDefault="00BF753B" w:rsidP="00BF753B">
            <w:pPr>
              <w:widowControl/>
              <w:suppressAutoHyphens w:val="0"/>
              <w:spacing w:line="240" w:lineRule="exact"/>
            </w:pPr>
            <w:r w:rsidRPr="00AB062F">
              <w:t>6</w:t>
            </w:r>
          </w:p>
          <w:p w:rsidR="00BF753B" w:rsidRPr="00AB062F" w:rsidRDefault="00BF753B" w:rsidP="00BF753B">
            <w:pPr>
              <w:widowControl/>
              <w:suppressAutoHyphens w:val="0"/>
              <w:spacing w:line="240" w:lineRule="exact"/>
            </w:pPr>
            <w:r w:rsidRPr="00AB062F">
              <w:t>7</w:t>
            </w:r>
          </w:p>
          <w:p w:rsidR="00BF753B" w:rsidRPr="00AB062F" w:rsidRDefault="00BF753B" w:rsidP="00BF753B">
            <w:pPr>
              <w:widowControl/>
              <w:suppressAutoHyphens w:val="0"/>
              <w:spacing w:line="240" w:lineRule="exact"/>
            </w:pPr>
            <w:r w:rsidRPr="00AB062F">
              <w:t>8</w:t>
            </w:r>
          </w:p>
          <w:p w:rsidR="00BF753B" w:rsidRPr="00AB062F" w:rsidRDefault="00BF753B" w:rsidP="00BF753B">
            <w:pPr>
              <w:widowControl/>
              <w:suppressAutoHyphens w:val="0"/>
              <w:spacing w:line="240" w:lineRule="exact"/>
            </w:pPr>
            <w:r w:rsidRPr="00AB062F">
              <w:t>9</w:t>
            </w:r>
          </w:p>
          <w:p w:rsidR="00BF753B" w:rsidRPr="00AB062F" w:rsidRDefault="00BF753B" w:rsidP="00BF753B">
            <w:pPr>
              <w:widowControl/>
              <w:suppressAutoHyphens w:val="0"/>
              <w:spacing w:line="240" w:lineRule="exact"/>
            </w:pPr>
            <w:r w:rsidRPr="00AB062F">
              <w:t>10</w:t>
            </w:r>
          </w:p>
          <w:p w:rsidR="00BF753B" w:rsidRPr="00AB062F" w:rsidRDefault="00BF753B" w:rsidP="00BF753B">
            <w:pPr>
              <w:widowControl/>
              <w:suppressAutoHyphens w:val="0"/>
              <w:spacing w:line="240" w:lineRule="exact"/>
            </w:pPr>
            <w:r w:rsidRPr="00AB062F">
              <w:t>11</w:t>
            </w:r>
          </w:p>
          <w:p w:rsidR="00BF753B" w:rsidRPr="00AB062F" w:rsidRDefault="00BF753B" w:rsidP="00BF753B">
            <w:pPr>
              <w:widowControl/>
              <w:suppressAutoHyphens w:val="0"/>
              <w:spacing w:line="240" w:lineRule="exact"/>
            </w:pPr>
            <w:r w:rsidRPr="00AB062F">
              <w:t>12</w:t>
            </w:r>
          </w:p>
          <w:p w:rsidR="00BF753B" w:rsidRPr="00AB062F" w:rsidRDefault="00BF753B" w:rsidP="00BF753B">
            <w:pPr>
              <w:widowControl/>
              <w:suppressAutoHyphens w:val="0"/>
              <w:spacing w:line="240" w:lineRule="exact"/>
            </w:pPr>
            <w:r w:rsidRPr="00AB062F">
              <w:t>13</w:t>
            </w:r>
          </w:p>
          <w:p w:rsidR="00BF753B" w:rsidRPr="00AB062F" w:rsidRDefault="00BF753B" w:rsidP="00BF753B">
            <w:pPr>
              <w:widowControl/>
              <w:suppressAutoHyphens w:val="0"/>
              <w:spacing w:line="240" w:lineRule="exact"/>
            </w:pPr>
            <w:r w:rsidRPr="00AB062F">
              <w:t>14</w:t>
            </w:r>
          </w:p>
          <w:p w:rsidR="00BF753B" w:rsidRPr="00AB062F" w:rsidRDefault="00BF753B" w:rsidP="00BF753B">
            <w:pPr>
              <w:widowControl/>
              <w:suppressAutoHyphens w:val="0"/>
              <w:spacing w:line="240" w:lineRule="exact"/>
            </w:pPr>
            <w:r w:rsidRPr="00AB062F">
              <w:t>15</w:t>
            </w:r>
          </w:p>
          <w:p w:rsidR="00BF753B" w:rsidRDefault="00BF753B" w:rsidP="00BF753B">
            <w:pPr>
              <w:widowControl/>
              <w:suppressAutoHyphens w:val="0"/>
              <w:spacing w:line="240" w:lineRule="exact"/>
              <w:rPr>
                <w:rFonts w:ascii="Arial" w:hAnsi="Arial" w:cs="Arial"/>
                <w:color w:val="000000"/>
                <w:sz w:val="20"/>
                <w:szCs w:val="20"/>
              </w:rPr>
            </w:pPr>
            <w:r w:rsidRPr="00AB062F">
              <w:t>16</w:t>
            </w:r>
          </w:p>
        </w:tc>
        <w:tc>
          <w:tcPr>
            <w:tcW w:w="8872" w:type="dxa"/>
            <w:shd w:val="clear" w:color="auto" w:fill="E5E5E5"/>
          </w:tcPr>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4.1.3 Binary Search</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b/>
                <w:bCs/>
                <w:color w:val="0000FF"/>
                <w:sz w:val="20"/>
                <w:szCs w:val="20"/>
              </w:rPr>
              <w:t>def</w:t>
            </w:r>
            <w:r w:rsidRPr="00BF753B">
              <w:rPr>
                <w:rFonts w:ascii="Courier New" w:hAnsi="Courier New" w:cs="Courier New"/>
                <w:color w:val="000000"/>
                <w:sz w:val="20"/>
                <w:szCs w:val="20"/>
              </w:rPr>
              <w:t xml:space="preserve"> </w:t>
            </w:r>
            <w:r w:rsidRPr="00BF753B">
              <w:rPr>
                <w:rFonts w:ascii="Courier New" w:hAnsi="Courier New" w:cs="Courier New"/>
                <w:color w:val="FF00FF"/>
                <w:sz w:val="20"/>
                <w:szCs w:val="20"/>
              </w:rPr>
              <w:t>binary_search</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data</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target</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low</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high</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if</w:t>
            </w:r>
            <w:r w:rsidRPr="00BF753B">
              <w:rPr>
                <w:rFonts w:ascii="Courier New" w:hAnsi="Courier New" w:cs="Courier New"/>
                <w:color w:val="000000"/>
                <w:sz w:val="20"/>
                <w:szCs w:val="20"/>
              </w:rPr>
              <w:t xml:space="preserve"> low </w:t>
            </w:r>
            <w:r w:rsidRPr="00BF753B">
              <w:rPr>
                <w:rFonts w:ascii="Courier New" w:hAnsi="Courier New" w:cs="Courier New"/>
                <w:b/>
                <w:bCs/>
                <w:color w:val="000080"/>
                <w:sz w:val="20"/>
                <w:szCs w:val="20"/>
              </w:rPr>
              <w:t>&gt;</w:t>
            </w:r>
            <w:r w:rsidRPr="00BF753B">
              <w:rPr>
                <w:rFonts w:ascii="Courier New" w:hAnsi="Courier New" w:cs="Courier New"/>
                <w:color w:val="000000"/>
                <w:sz w:val="20"/>
                <w:szCs w:val="20"/>
              </w:rPr>
              <w:t xml:space="preserve"> high</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return</w:t>
            </w: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False</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else</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mid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low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high</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w:t>
            </w:r>
            <w:r w:rsidRPr="00BF753B">
              <w:rPr>
                <w:rFonts w:ascii="Courier New" w:hAnsi="Courier New" w:cs="Courier New"/>
                <w:color w:val="FF0000"/>
                <w:sz w:val="20"/>
                <w:szCs w:val="20"/>
              </w:rPr>
              <w:t>2</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if</w:t>
            </w:r>
            <w:r w:rsidRPr="00BF753B">
              <w:rPr>
                <w:rFonts w:ascii="Courier New" w:hAnsi="Courier New" w:cs="Courier New"/>
                <w:color w:val="000000"/>
                <w:sz w:val="20"/>
                <w:szCs w:val="20"/>
              </w:rPr>
              <w:t xml:space="preserve"> target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data</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mid</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return</w:t>
            </w: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True</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elif</w:t>
            </w:r>
            <w:r w:rsidRPr="00BF753B">
              <w:rPr>
                <w:rFonts w:ascii="Courier New" w:hAnsi="Courier New" w:cs="Courier New"/>
                <w:color w:val="000000"/>
                <w:sz w:val="20"/>
                <w:szCs w:val="20"/>
              </w:rPr>
              <w:t xml:space="preserve"> target </w:t>
            </w:r>
            <w:r w:rsidRPr="00BF753B">
              <w:rPr>
                <w:rFonts w:ascii="Courier New" w:hAnsi="Courier New" w:cs="Courier New"/>
                <w:b/>
                <w:bCs/>
                <w:color w:val="000080"/>
                <w:sz w:val="20"/>
                <w:szCs w:val="20"/>
              </w:rPr>
              <w:t>&lt;</w:t>
            </w:r>
            <w:r w:rsidRPr="00BF753B">
              <w:rPr>
                <w:rFonts w:ascii="Courier New" w:hAnsi="Courier New" w:cs="Courier New"/>
                <w:color w:val="000000"/>
                <w:sz w:val="20"/>
                <w:szCs w:val="20"/>
              </w:rPr>
              <w:t xml:space="preserve"> data</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mid</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return</w:t>
            </w:r>
            <w:r w:rsidRPr="00BF753B">
              <w:rPr>
                <w:rFonts w:ascii="Courier New" w:hAnsi="Courier New" w:cs="Courier New"/>
                <w:color w:val="000000"/>
                <w:sz w:val="20"/>
                <w:szCs w:val="20"/>
              </w:rPr>
              <w:t xml:space="preserve"> binary_search</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data</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target</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low</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mid</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1</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else</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r w:rsidRPr="00BF753B">
              <w:rPr>
                <w:rFonts w:ascii="Courier New" w:hAnsi="Courier New" w:cs="Courier New"/>
                <w:b/>
                <w:bCs/>
                <w:color w:val="0000FF"/>
                <w:sz w:val="20"/>
                <w:szCs w:val="20"/>
              </w:rPr>
              <w:t>return</w:t>
            </w:r>
            <w:r w:rsidRPr="00BF753B">
              <w:rPr>
                <w:rFonts w:ascii="Courier New" w:hAnsi="Courier New" w:cs="Courier New"/>
                <w:color w:val="000000"/>
                <w:sz w:val="20"/>
                <w:szCs w:val="20"/>
              </w:rPr>
              <w:t xml:space="preserve"> binary_search</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data</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target</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mid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w:t>
            </w:r>
            <w:r w:rsidRPr="00BF753B">
              <w:rPr>
                <w:rFonts w:ascii="Courier New" w:hAnsi="Courier New" w:cs="Courier New"/>
                <w:color w:val="FF0000"/>
                <w:sz w:val="20"/>
                <w:szCs w:val="20"/>
              </w:rPr>
              <w:t>1</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high</w:t>
            </w:r>
            <w:r w:rsidRPr="00BF753B">
              <w:rPr>
                <w:rFonts w:ascii="Courier New" w:hAnsi="Courier New" w:cs="Courier New"/>
                <w:b/>
                <w:bCs/>
                <w:color w:val="000080"/>
                <w:sz w:val="20"/>
                <w:szCs w:val="20"/>
              </w:rPr>
              <w:t>)</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        </w:t>
            </w:r>
          </w:p>
          <w:p w:rsidR="00BF753B" w:rsidRPr="00BF753B" w:rsidRDefault="00BF753B" w:rsidP="00BF753B">
            <w:pPr>
              <w:widowControl/>
              <w:shd w:val="clear" w:color="auto" w:fill="E5E5E5"/>
              <w:suppressAutoHyphens w:val="0"/>
              <w:spacing w:line="240" w:lineRule="exact"/>
              <w:rPr>
                <w:rFonts w:ascii="Courier New" w:hAnsi="Courier New" w:cs="Courier New"/>
                <w:color w:val="000000"/>
                <w:sz w:val="20"/>
                <w:szCs w:val="20"/>
              </w:rPr>
            </w:pPr>
            <w:r w:rsidRPr="00BF753B">
              <w:rPr>
                <w:rFonts w:ascii="Courier New" w:hAnsi="Courier New" w:cs="Courier New"/>
                <w:color w:val="000000"/>
                <w:sz w:val="20"/>
                <w:szCs w:val="20"/>
              </w:rPr>
              <w:t xml:space="preserve">a </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 xml:space="preserve"> </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1</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2</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3</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5</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8</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15</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45</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666</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3333</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6222</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9111</w:t>
            </w:r>
            <w:r w:rsidRPr="00BF753B">
              <w:rPr>
                <w:rFonts w:ascii="Courier New" w:hAnsi="Courier New" w:cs="Courier New"/>
                <w:b/>
                <w:bCs/>
                <w:color w:val="000080"/>
                <w:sz w:val="20"/>
                <w:szCs w:val="20"/>
              </w:rPr>
              <w:t>]</w:t>
            </w:r>
          </w:p>
          <w:p w:rsidR="00BF753B" w:rsidRPr="00BF753B" w:rsidRDefault="00BF753B" w:rsidP="00512BE8">
            <w:pPr>
              <w:keepNext/>
              <w:widowControl/>
              <w:shd w:val="clear" w:color="auto" w:fill="E5E5E5"/>
              <w:suppressAutoHyphens w:val="0"/>
              <w:spacing w:line="240" w:lineRule="exact"/>
              <w:rPr>
                <w:rFonts w:ascii="宋体" w:hAnsi="宋体" w:cs="宋体"/>
                <w:sz w:val="24"/>
              </w:rPr>
            </w:pPr>
            <w:r w:rsidRPr="00BF753B">
              <w:rPr>
                <w:rFonts w:ascii="Courier New" w:hAnsi="Courier New" w:cs="Courier New"/>
                <w:b/>
                <w:bCs/>
                <w:color w:val="0000FF"/>
                <w:sz w:val="20"/>
                <w:szCs w:val="20"/>
              </w:rPr>
              <w:t>print</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binary_search</w:t>
            </w:r>
            <w:r w:rsidRPr="00BF753B">
              <w:rPr>
                <w:rFonts w:ascii="Courier New" w:hAnsi="Courier New" w:cs="Courier New"/>
                <w:b/>
                <w:bCs/>
                <w:color w:val="000080"/>
                <w:sz w:val="20"/>
                <w:szCs w:val="20"/>
              </w:rPr>
              <w:t>(</w:t>
            </w:r>
            <w:r w:rsidRPr="00BF753B">
              <w:rPr>
                <w:rFonts w:ascii="Courier New" w:hAnsi="Courier New" w:cs="Courier New"/>
                <w:color w:val="000000"/>
                <w:sz w:val="20"/>
                <w:szCs w:val="20"/>
              </w:rPr>
              <w:t>a</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9111</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0</w:t>
            </w:r>
            <w:r w:rsidRPr="00BF753B">
              <w:rPr>
                <w:rFonts w:ascii="Courier New" w:hAnsi="Courier New" w:cs="Courier New"/>
                <w:b/>
                <w:bCs/>
                <w:color w:val="000080"/>
                <w:sz w:val="20"/>
                <w:szCs w:val="20"/>
              </w:rPr>
              <w:t>,</w:t>
            </w:r>
            <w:r w:rsidRPr="00BF753B">
              <w:rPr>
                <w:rFonts w:ascii="Courier New" w:hAnsi="Courier New" w:cs="Courier New"/>
                <w:color w:val="FF0000"/>
                <w:sz w:val="20"/>
                <w:szCs w:val="20"/>
              </w:rPr>
              <w:t>11</w:t>
            </w:r>
            <w:r w:rsidRPr="00BF753B">
              <w:rPr>
                <w:rFonts w:ascii="Courier New" w:hAnsi="Courier New" w:cs="Courier New"/>
                <w:b/>
                <w:bCs/>
                <w:color w:val="000080"/>
                <w:sz w:val="20"/>
                <w:szCs w:val="20"/>
              </w:rPr>
              <w:t>))</w:t>
            </w:r>
          </w:p>
        </w:tc>
      </w:tr>
    </w:tbl>
    <w:p w:rsidR="00CF0282" w:rsidRDefault="00512BE8" w:rsidP="00512BE8">
      <w:pPr>
        <w:pStyle w:val="my"/>
        <w:rPr>
          <w:rFonts w:ascii="Arial" w:hAnsi="Arial" w:cs="Arial"/>
          <w:color w:val="000000"/>
          <w:sz w:val="20"/>
        </w:rPr>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174535">
        <w:rPr>
          <w:noProof/>
        </w:rPr>
        <w:t>3</w:t>
      </w:r>
      <w:r>
        <w:fldChar w:fldCharType="end"/>
      </w:r>
    </w:p>
    <w:p w:rsidR="00512BE8" w:rsidRDefault="00512BE8" w:rsidP="00512BE8">
      <w:pPr>
        <w:keepNext/>
        <w:widowControl/>
        <w:suppressAutoHyphens w:val="0"/>
        <w:jc w:val="center"/>
      </w:pPr>
      <w:r>
        <w:rPr>
          <w:rFonts w:ascii="Arial" w:hAnsi="Arial" w:cs="Arial"/>
          <w:noProof/>
          <w:color w:val="000000"/>
          <w:sz w:val="20"/>
          <w:szCs w:val="20"/>
        </w:rPr>
        <w:drawing>
          <wp:inline distT="0" distB="0" distL="0" distR="0">
            <wp:extent cx="732503" cy="298691"/>
            <wp:effectExtent l="19050" t="19050" r="10795" b="254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nary_Search.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70673" cy="314256"/>
                    </a:xfrm>
                    <a:prstGeom prst="rect">
                      <a:avLst/>
                    </a:prstGeom>
                    <a:ln w="3175">
                      <a:solidFill>
                        <a:schemeClr val="tx1"/>
                      </a:solidFill>
                    </a:ln>
                  </pic:spPr>
                </pic:pic>
              </a:graphicData>
            </a:graphic>
          </wp:inline>
        </w:drawing>
      </w:r>
    </w:p>
    <w:p w:rsidR="00BE61F0" w:rsidRDefault="00512BE8" w:rsidP="00512BE8">
      <w:pPr>
        <w:pStyle w:val="my"/>
        <w:rPr>
          <w:rFonts w:ascii="Arial" w:hAnsi="Arial" w:cs="Arial"/>
          <w:color w:val="000000"/>
          <w:sz w:val="20"/>
        </w:rPr>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74535">
        <w:rPr>
          <w:noProof/>
        </w:rPr>
        <w:t>3</w:t>
      </w:r>
      <w:r>
        <w:fldChar w:fldCharType="end"/>
      </w:r>
    </w:p>
    <w:p w:rsidR="00BE61F0" w:rsidRDefault="00BE61F0" w:rsidP="00601353">
      <w:pPr>
        <w:widowControl/>
        <w:suppressAutoHyphens w:val="0"/>
        <w:rPr>
          <w:rFonts w:ascii="Arial" w:hAnsi="Arial" w:cs="Arial"/>
          <w:color w:val="000000"/>
          <w:sz w:val="20"/>
          <w:szCs w:val="20"/>
        </w:rPr>
      </w:pPr>
    </w:p>
    <w:p w:rsidR="00BE61F0" w:rsidRDefault="00A87080" w:rsidP="00A87080">
      <w:pPr>
        <w:pStyle w:val="my2"/>
      </w:pPr>
      <w:r>
        <w:rPr>
          <w:rFonts w:hint="eastAsia"/>
        </w:rPr>
        <w:t>4</w:t>
      </w:r>
      <w:r>
        <w:rPr>
          <w:rFonts w:hint="eastAsia"/>
        </w:rPr>
        <w:t>题</w:t>
      </w:r>
    </w:p>
    <w:p w:rsidR="00BE61F0" w:rsidRDefault="00A87080" w:rsidP="00A87080">
      <w:r>
        <w:rPr>
          <w:rFonts w:hint="eastAsia"/>
        </w:rPr>
        <w:t>M</w:t>
      </w:r>
      <w:r>
        <w:t xml:space="preserve">odern operating system defines file-system directories (which are also sometimes called “folders”) in a </w:t>
      </w:r>
      <w:r>
        <w:lastRenderedPageBreak/>
        <w:t>recursive way. Namely, a file system consists of a top-level directory, and the contents</w:t>
      </w:r>
      <w:r w:rsidR="001D40BD">
        <w:t xml:space="preserve"> of this director</w:t>
      </w:r>
      <w:r w:rsidR="002C22D2">
        <w:t xml:space="preserve">y </w:t>
      </w:r>
      <w:r w:rsidR="00715982">
        <w:t xml:space="preserve">consists of files and other directories, which in turn can contain files and other directories, and so on. The operating system allows directories to be nested arbitrarily deep (as long as there is enough space in memory), although there must necessarily be some base directories that contain only files, not further subdirectories. </w:t>
      </w:r>
    </w:p>
    <w:p w:rsidR="00BE61F0" w:rsidRPr="003D2CDA" w:rsidRDefault="003D2CDA" w:rsidP="00693DC2">
      <w:pPr>
        <w:widowControl/>
        <w:suppressAutoHyphens w:val="0"/>
        <w:ind w:firstLineChars="200" w:firstLine="300"/>
        <w:rPr>
          <w:rFonts w:ascii="Arial" w:hAnsi="Arial" w:cs="Arial"/>
          <w:color w:val="000000"/>
          <w:sz w:val="15"/>
          <w:szCs w:val="15"/>
          <w:shd w:val="pct15" w:color="auto" w:fill="FFFFFF"/>
        </w:rPr>
      </w:pPr>
      <w:r w:rsidRPr="003D2CDA">
        <w:rPr>
          <w:rFonts w:ascii="Arial" w:hAnsi="Arial" w:cs="Arial" w:hint="eastAsia"/>
          <w:color w:val="000000"/>
          <w:sz w:val="15"/>
          <w:szCs w:val="15"/>
          <w:shd w:val="pct15" w:color="auto" w:fill="FFFFFF"/>
        </w:rPr>
        <w:t>＊</w:t>
      </w:r>
      <w:r w:rsidR="00693DC2" w:rsidRPr="003D2CDA">
        <w:rPr>
          <w:rFonts w:ascii="Arial" w:hAnsi="Arial" w:cs="Arial" w:hint="eastAsia"/>
          <w:color w:val="000000"/>
          <w:sz w:val="15"/>
          <w:szCs w:val="15"/>
          <w:shd w:val="pct15" w:color="auto" w:fill="FFFFFF"/>
        </w:rPr>
        <w:t>现代操作系统都用递归的方式定义了文件系统目录，或者称之为文件夹。</w:t>
      </w:r>
      <w:r w:rsidR="0094453D" w:rsidRPr="003D2CDA">
        <w:rPr>
          <w:rFonts w:ascii="Arial" w:hAnsi="Arial" w:cs="Arial" w:hint="eastAsia"/>
          <w:color w:val="000000"/>
          <w:sz w:val="15"/>
          <w:szCs w:val="15"/>
          <w:shd w:val="pct15" w:color="auto" w:fill="FFFFFF"/>
        </w:rPr>
        <w:t>换句话说，一个文件系统包含一个顶层目录，这个顶层目录的内容包括文件以及其他的目录，而这些被顶层目录包含的子目录也可以包含其他的文件与目录。</w:t>
      </w:r>
      <w:r w:rsidR="009E6F67" w:rsidRPr="003D2CDA">
        <w:rPr>
          <w:rFonts w:ascii="Arial" w:hAnsi="Arial" w:cs="Arial" w:hint="eastAsia"/>
          <w:color w:val="000000"/>
          <w:sz w:val="15"/>
          <w:szCs w:val="15"/>
          <w:shd w:val="pct15" w:color="auto" w:fill="FFFFFF"/>
        </w:rPr>
        <w:t>文件系统允许这样的目录结构可以无限制地嵌套下去</w:t>
      </w:r>
      <w:r w:rsidR="00467406" w:rsidRPr="003D2CDA">
        <w:rPr>
          <w:rFonts w:ascii="Arial" w:hAnsi="Arial" w:cs="Arial" w:hint="eastAsia"/>
          <w:color w:val="000000"/>
          <w:sz w:val="15"/>
          <w:szCs w:val="15"/>
          <w:shd w:val="pct15" w:color="auto" w:fill="FFFFFF"/>
        </w:rPr>
        <w:t>，当然前提是有足够的存储空间</w:t>
      </w:r>
      <w:r w:rsidR="009E6F67" w:rsidRPr="003D2CDA">
        <w:rPr>
          <w:rFonts w:ascii="Arial" w:hAnsi="Arial" w:cs="Arial" w:hint="eastAsia"/>
          <w:color w:val="000000"/>
          <w:sz w:val="15"/>
          <w:szCs w:val="15"/>
          <w:shd w:val="pct15" w:color="auto" w:fill="FFFFFF"/>
        </w:rPr>
        <w:t>。</w:t>
      </w:r>
      <w:r w:rsidR="00467406" w:rsidRPr="003D2CDA">
        <w:rPr>
          <w:rFonts w:ascii="Arial" w:hAnsi="Arial" w:cs="Arial" w:hint="eastAsia"/>
          <w:color w:val="000000"/>
          <w:sz w:val="15"/>
          <w:szCs w:val="15"/>
          <w:shd w:val="pct15" w:color="auto" w:fill="FFFFFF"/>
        </w:rPr>
        <w:t>但是总会有一些基本的底层目录，它们之下只有文件而没有子目录。（译者按：这也不一定吧，毕竟有空目录这种存在）</w:t>
      </w:r>
    </w:p>
    <w:p w:rsidR="004534C2" w:rsidRDefault="004534C2" w:rsidP="004534C2">
      <w:pPr>
        <w:widowControl/>
        <w:suppressAutoHyphens w:val="0"/>
        <w:rPr>
          <w:rFonts w:ascii="Arial" w:hAnsi="Arial" w:cs="Arial"/>
          <w:color w:val="000000"/>
          <w:sz w:val="20"/>
          <w:szCs w:val="20"/>
        </w:rPr>
      </w:pPr>
    </w:p>
    <w:p w:rsidR="004534C2" w:rsidRPr="00D85D49" w:rsidRDefault="004534C2" w:rsidP="004534C2">
      <w:pPr>
        <w:rPr>
          <w:b/>
        </w:rPr>
      </w:pPr>
      <w:r w:rsidRPr="00D85D49">
        <w:rPr>
          <w:rFonts w:hint="eastAsia"/>
          <w:b/>
        </w:rPr>
        <w:t>Python</w:t>
      </w:r>
      <w:r w:rsidRPr="00D85D49">
        <w:rPr>
          <w:b/>
        </w:rPr>
        <w:t>’s os Module</w:t>
      </w:r>
    </w:p>
    <w:p w:rsidR="004534C2" w:rsidRDefault="004534C2" w:rsidP="004534C2"/>
    <w:p w:rsidR="004534C2" w:rsidRDefault="004534C2" w:rsidP="00091E90">
      <w:r w:rsidRPr="00091E90">
        <w:rPr>
          <w:rStyle w:val="English0"/>
        </w:rPr>
        <w:t>To provide a Python implementation of a recursive algorithm for computing disk usage, we rely on Python’s</w:t>
      </w:r>
      <w:r>
        <w:t xml:space="preserve"> </w:t>
      </w:r>
      <w:r w:rsidRPr="00D80461">
        <w:rPr>
          <w:rStyle w:val="English0"/>
          <w:rFonts w:ascii="Calibri" w:hAnsi="Calibri" w:cs="Calibri"/>
        </w:rPr>
        <w:t>os</w:t>
      </w:r>
      <w:r>
        <w:t xml:space="preserve"> module</w:t>
      </w:r>
      <w:r w:rsidR="00D80461">
        <w:t>, which provides robust tools for interacting with the operating system during the execution of a program. This is an extensive library, but we will only need the following four function:</w:t>
      </w:r>
    </w:p>
    <w:p w:rsidR="00BE5597" w:rsidRPr="00FE286E" w:rsidRDefault="00BE5597" w:rsidP="00FE286E">
      <w:pPr>
        <w:widowControl/>
        <w:suppressAutoHyphens w:val="0"/>
        <w:ind w:firstLineChars="200" w:firstLine="300"/>
        <w:rPr>
          <w:rFonts w:ascii="Arial" w:hAnsi="Arial" w:cs="Arial"/>
          <w:color w:val="000000"/>
          <w:sz w:val="15"/>
          <w:szCs w:val="15"/>
          <w:shd w:val="pct15" w:color="auto" w:fill="FFFFFF"/>
        </w:rPr>
      </w:pPr>
      <w:r w:rsidRPr="00FE286E">
        <w:rPr>
          <w:rFonts w:ascii="Arial" w:hAnsi="Arial" w:cs="Arial" w:hint="eastAsia"/>
          <w:color w:val="000000"/>
          <w:sz w:val="15"/>
          <w:szCs w:val="15"/>
          <w:shd w:val="pct15" w:color="auto" w:fill="FFFFFF"/>
        </w:rPr>
        <w:t>＊为了能用</w:t>
      </w:r>
      <w:r w:rsidRPr="00FE286E">
        <w:rPr>
          <w:rFonts w:ascii="Arial" w:hAnsi="Arial" w:cs="Arial" w:hint="eastAsia"/>
          <w:color w:val="000000"/>
          <w:sz w:val="15"/>
          <w:szCs w:val="15"/>
          <w:shd w:val="pct15" w:color="auto" w:fill="FFFFFF"/>
        </w:rPr>
        <w:t>Python</w:t>
      </w:r>
      <w:r w:rsidRPr="00FE286E">
        <w:rPr>
          <w:rFonts w:ascii="Arial" w:hAnsi="Arial" w:cs="Arial" w:hint="eastAsia"/>
          <w:color w:val="000000"/>
          <w:sz w:val="15"/>
          <w:szCs w:val="15"/>
          <w:shd w:val="pct15" w:color="auto" w:fill="FFFFFF"/>
        </w:rPr>
        <w:t>实现这个计算磁盘用量的递归算法，我们需要</w:t>
      </w:r>
      <w:r w:rsidRPr="00FE286E">
        <w:rPr>
          <w:rFonts w:ascii="Arial" w:hAnsi="Arial" w:cs="Arial" w:hint="eastAsia"/>
          <w:color w:val="000000"/>
          <w:sz w:val="15"/>
          <w:szCs w:val="15"/>
          <w:shd w:val="pct15" w:color="auto" w:fill="FFFFFF"/>
        </w:rPr>
        <w:t>Python</w:t>
      </w:r>
      <w:r w:rsidRPr="00FE286E">
        <w:rPr>
          <w:rFonts w:ascii="Arial" w:hAnsi="Arial" w:cs="Arial" w:hint="eastAsia"/>
          <w:color w:val="000000"/>
          <w:sz w:val="15"/>
          <w:szCs w:val="15"/>
          <w:shd w:val="pct15" w:color="auto" w:fill="FFFFFF"/>
        </w:rPr>
        <w:t>下的一个名为</w:t>
      </w:r>
      <w:r w:rsidRPr="00FE286E">
        <w:rPr>
          <w:rFonts w:ascii="Arial" w:hAnsi="Arial" w:cs="Arial" w:hint="eastAsia"/>
          <w:color w:val="000000"/>
          <w:sz w:val="15"/>
          <w:szCs w:val="15"/>
          <w:shd w:val="pct15" w:color="auto" w:fill="FFFFFF"/>
        </w:rPr>
        <w:t>os</w:t>
      </w:r>
      <w:r w:rsidRPr="00FE286E">
        <w:rPr>
          <w:rFonts w:ascii="Arial" w:hAnsi="Arial" w:cs="Arial" w:hint="eastAsia"/>
          <w:color w:val="000000"/>
          <w:sz w:val="15"/>
          <w:szCs w:val="15"/>
          <w:shd w:val="pct15" w:color="auto" w:fill="FFFFFF"/>
        </w:rPr>
        <w:t>的模块。这个模块可以为我们的程序执行提供一种稳健的与操作系统交互的工具。</w:t>
      </w:r>
      <w:r w:rsidR="00F97723" w:rsidRPr="00FE286E">
        <w:rPr>
          <w:rFonts w:ascii="Arial" w:hAnsi="Arial" w:cs="Arial" w:hint="eastAsia"/>
          <w:color w:val="000000"/>
          <w:sz w:val="15"/>
          <w:szCs w:val="15"/>
          <w:shd w:val="pct15" w:color="auto" w:fill="FFFFFF"/>
        </w:rPr>
        <w:t>这是一个扩展库，但是我们仅仅需要它下面的四个函数。</w:t>
      </w:r>
    </w:p>
    <w:p w:rsidR="00D80461" w:rsidRDefault="00D80461" w:rsidP="00091E90"/>
    <w:p w:rsidR="00D80461" w:rsidRDefault="00D80461" w:rsidP="00D80461">
      <w:pPr>
        <w:pStyle w:val="af8"/>
        <w:numPr>
          <w:ilvl w:val="0"/>
          <w:numId w:val="4"/>
        </w:numPr>
        <w:ind w:firstLineChars="0"/>
      </w:pPr>
      <w:proofErr w:type="gramStart"/>
      <w:r w:rsidRPr="00D80461">
        <w:rPr>
          <w:rFonts w:ascii="Calibri" w:hAnsi="Calibri" w:cs="Calibri"/>
          <w:b/>
        </w:rPr>
        <w:t>os.path</w:t>
      </w:r>
      <w:proofErr w:type="gramEnd"/>
      <w:r w:rsidRPr="00D80461">
        <w:rPr>
          <w:rFonts w:ascii="Calibri" w:hAnsi="Calibri" w:cs="Calibri"/>
          <w:b/>
        </w:rPr>
        <w:t>.getsize(path)</w:t>
      </w:r>
      <w:r w:rsidRPr="00D80461">
        <w:rPr>
          <w:b/>
        </w:rPr>
        <w:br/>
      </w:r>
      <w:r>
        <w:t xml:space="preserve">Return the immediate disk usage (measured in bytes) for the file or directory that is identified by the string </w:t>
      </w:r>
      <w:r w:rsidRPr="00D80461">
        <w:rPr>
          <w:rFonts w:ascii="Calibri" w:hAnsi="Calibri" w:cs="Calibri"/>
        </w:rPr>
        <w:t>path</w:t>
      </w:r>
      <w:r>
        <w:t xml:space="preserve"> (e.g., </w:t>
      </w:r>
      <w:r w:rsidRPr="00D80461">
        <w:rPr>
          <w:rFonts w:ascii="Courier New" w:hAnsi="Courier New" w:cs="Courier New"/>
        </w:rPr>
        <w:t>/user/</w:t>
      </w:r>
      <w:proofErr w:type="spellStart"/>
      <w:r w:rsidRPr="00D80461">
        <w:rPr>
          <w:rFonts w:ascii="Courier New" w:hAnsi="Courier New" w:cs="Courier New"/>
        </w:rPr>
        <w:t>rt</w:t>
      </w:r>
      <w:proofErr w:type="spellEnd"/>
      <w:r w:rsidRPr="00D80461">
        <w:rPr>
          <w:rFonts w:ascii="Courier New" w:hAnsi="Courier New" w:cs="Courier New"/>
        </w:rPr>
        <w:t>/courses</w:t>
      </w:r>
      <w:r>
        <w:t>)</w:t>
      </w:r>
      <w:r>
        <w:br/>
      </w:r>
      <w:r w:rsidR="005C2EEE" w:rsidRPr="00FE286E">
        <w:rPr>
          <w:rFonts w:ascii="Arial" w:hAnsi="Arial" w:cs="Arial" w:hint="eastAsia"/>
          <w:color w:val="000000"/>
          <w:sz w:val="15"/>
          <w:szCs w:val="15"/>
          <w:shd w:val="pct15" w:color="auto" w:fill="FFFFFF"/>
        </w:rPr>
        <w:t>＊</w:t>
      </w:r>
      <w:r w:rsidR="00BB0838" w:rsidRPr="00FE286E">
        <w:rPr>
          <w:rFonts w:ascii="Calibri" w:hAnsi="Calibri" w:cs="Calibri"/>
          <w:b/>
          <w:color w:val="000000"/>
          <w:sz w:val="15"/>
          <w:szCs w:val="15"/>
          <w:shd w:val="pct15" w:color="auto" w:fill="FFFFFF"/>
        </w:rPr>
        <w:t>os.path.getsize(path)</w:t>
      </w:r>
      <w:r w:rsidR="00BB0838" w:rsidRPr="00FE286E">
        <w:rPr>
          <w:rFonts w:ascii="Arial" w:hAnsi="Arial" w:cs="Arial" w:hint="eastAsia"/>
          <w:color w:val="000000"/>
          <w:sz w:val="15"/>
          <w:szCs w:val="15"/>
          <w:shd w:val="pct15" w:color="auto" w:fill="FFFFFF"/>
        </w:rPr>
        <w:t>这个函数可以返回一个文件夹</w:t>
      </w:r>
      <w:r w:rsidR="005C2EEE" w:rsidRPr="00FE286E">
        <w:rPr>
          <w:rFonts w:ascii="Arial" w:hAnsi="Arial" w:cs="Arial" w:hint="eastAsia"/>
          <w:color w:val="000000"/>
          <w:sz w:val="15"/>
          <w:szCs w:val="15"/>
          <w:shd w:val="pct15" w:color="auto" w:fill="FFFFFF"/>
        </w:rPr>
        <w:t>或者一个文件的磁盘使用量。而这个文件夹或者这个文件是通过路径的字符串形式给出的。</w:t>
      </w:r>
      <w:r w:rsidR="00F97723">
        <w:br/>
      </w:r>
    </w:p>
    <w:p w:rsidR="00D80461" w:rsidRDefault="00D80461" w:rsidP="00D80461">
      <w:pPr>
        <w:pStyle w:val="af8"/>
        <w:numPr>
          <w:ilvl w:val="0"/>
          <w:numId w:val="4"/>
        </w:numPr>
        <w:ind w:firstLineChars="0"/>
      </w:pPr>
      <w:proofErr w:type="gramStart"/>
      <w:r>
        <w:rPr>
          <w:rFonts w:ascii="Calibri" w:hAnsi="Calibri" w:cs="Calibri"/>
          <w:b/>
        </w:rPr>
        <w:t>os.path</w:t>
      </w:r>
      <w:proofErr w:type="gramEnd"/>
      <w:r>
        <w:rPr>
          <w:rFonts w:ascii="Calibri" w:hAnsi="Calibri" w:cs="Calibri"/>
          <w:b/>
        </w:rPr>
        <w:t>.isdir(path)</w:t>
      </w:r>
      <w:r>
        <w:rPr>
          <w:rFonts w:ascii="Calibri" w:hAnsi="Calibri" w:cs="Calibri"/>
          <w:b/>
        </w:rPr>
        <w:br/>
      </w:r>
      <w:r w:rsidRPr="00D80461">
        <w:t>Return</w:t>
      </w:r>
      <w:r>
        <w:t xml:space="preserve"> </w:t>
      </w:r>
      <w:r w:rsidRPr="00D80461">
        <w:rPr>
          <w:rFonts w:ascii="Calibri" w:hAnsi="Calibri" w:cs="Calibri"/>
        </w:rPr>
        <w:t>True</w:t>
      </w:r>
      <w:r>
        <w:t xml:space="preserve"> if entry designated by string path is a directory; </w:t>
      </w:r>
      <w:r w:rsidRPr="00D80461">
        <w:rPr>
          <w:rFonts w:ascii="Calibri" w:hAnsi="Calibri" w:cs="Calibri"/>
        </w:rPr>
        <w:t>False</w:t>
      </w:r>
      <w:r>
        <w:t xml:space="preserve"> otherwise.</w:t>
      </w:r>
      <w:r w:rsidR="00191613">
        <w:br/>
      </w:r>
      <w:r w:rsidR="005C2EEE" w:rsidRPr="00FE286E">
        <w:rPr>
          <w:rFonts w:ascii="Arial" w:hAnsi="Arial" w:cs="Arial" w:hint="eastAsia"/>
          <w:color w:val="000000"/>
          <w:sz w:val="15"/>
          <w:szCs w:val="15"/>
          <w:shd w:val="pct15" w:color="auto" w:fill="FFFFFF"/>
        </w:rPr>
        <w:t>＊</w:t>
      </w:r>
      <w:r w:rsidR="0017141C" w:rsidRPr="00FE286E">
        <w:rPr>
          <w:rFonts w:ascii="Arial" w:hAnsi="Arial" w:cs="Arial" w:hint="eastAsia"/>
          <w:color w:val="000000"/>
          <w:sz w:val="15"/>
          <w:szCs w:val="15"/>
          <w:shd w:val="pct15" w:color="auto" w:fill="FFFFFF"/>
        </w:rPr>
        <w:t>当</w:t>
      </w:r>
      <w:r w:rsidR="0017141C" w:rsidRPr="00FE286E">
        <w:rPr>
          <w:rFonts w:ascii="Calibri" w:hAnsi="Calibri" w:cs="Calibri" w:hint="eastAsia"/>
          <w:b/>
          <w:color w:val="000000"/>
          <w:sz w:val="15"/>
          <w:szCs w:val="15"/>
          <w:shd w:val="pct15" w:color="auto" w:fill="FFFFFF"/>
        </w:rPr>
        <w:t>path</w:t>
      </w:r>
      <w:r w:rsidR="0017141C" w:rsidRPr="00FE286E">
        <w:rPr>
          <w:rFonts w:ascii="Arial" w:hAnsi="Arial" w:cs="Arial" w:hint="eastAsia"/>
          <w:color w:val="000000"/>
          <w:sz w:val="15"/>
          <w:szCs w:val="15"/>
          <w:shd w:val="pct15" w:color="auto" w:fill="FFFFFF"/>
        </w:rPr>
        <w:t>这个字符串所指定的目标是一个目录的时候，这个函数就会返回</w:t>
      </w:r>
      <w:r w:rsidR="0017141C" w:rsidRPr="00FE286E">
        <w:rPr>
          <w:rFonts w:ascii="Arial" w:hAnsi="Arial" w:cs="Arial"/>
          <w:color w:val="000000"/>
          <w:sz w:val="15"/>
          <w:szCs w:val="15"/>
          <w:shd w:val="pct15" w:color="auto" w:fill="FFFFFF"/>
        </w:rPr>
        <w:t>True</w:t>
      </w:r>
      <w:r w:rsidR="0017141C" w:rsidRPr="00FE286E">
        <w:rPr>
          <w:rFonts w:ascii="Arial" w:hAnsi="Arial" w:cs="Arial" w:hint="eastAsia"/>
          <w:color w:val="000000"/>
          <w:sz w:val="15"/>
          <w:szCs w:val="15"/>
          <w:shd w:val="pct15" w:color="auto" w:fill="FFFFFF"/>
        </w:rPr>
        <w:t>，否则就会返回</w:t>
      </w:r>
      <w:r w:rsidR="0017141C" w:rsidRPr="00FE286E">
        <w:rPr>
          <w:rFonts w:ascii="Arial" w:hAnsi="Arial" w:cs="Arial"/>
          <w:color w:val="000000"/>
          <w:sz w:val="15"/>
          <w:szCs w:val="15"/>
          <w:shd w:val="pct15" w:color="auto" w:fill="FFFFFF"/>
        </w:rPr>
        <w:t>False</w:t>
      </w:r>
      <w:r w:rsidR="00562E36">
        <w:rPr>
          <w:rFonts w:ascii="Calibri" w:hAnsi="Calibri" w:cs="Calibri" w:hint="eastAsia"/>
        </w:rPr>
        <w:t>。</w:t>
      </w:r>
      <w:r w:rsidR="005C2EEE">
        <w:br/>
      </w:r>
    </w:p>
    <w:p w:rsidR="00191613" w:rsidRDefault="00152F00" w:rsidP="00152F00">
      <w:pPr>
        <w:pStyle w:val="af8"/>
        <w:numPr>
          <w:ilvl w:val="0"/>
          <w:numId w:val="4"/>
        </w:numPr>
        <w:ind w:firstLineChars="0"/>
      </w:pPr>
      <w:r>
        <w:rPr>
          <w:rFonts w:ascii="Calibri" w:hAnsi="Calibri" w:cs="Calibri"/>
          <w:b/>
        </w:rPr>
        <w:t>os.listdir(path)</w:t>
      </w:r>
      <w:r>
        <w:rPr>
          <w:rFonts w:ascii="Calibri" w:hAnsi="Calibri" w:cs="Calibri"/>
          <w:b/>
        </w:rPr>
        <w:br/>
      </w:r>
      <w:r w:rsidRPr="00152F00">
        <w:t>Return</w:t>
      </w:r>
      <w:r>
        <w:t xml:space="preserve"> a list of strings that are the names of all entries within a directory designated by string path. In our sample file system, if the parameter is </w:t>
      </w:r>
      <w:r w:rsidRPr="00152F00">
        <w:rPr>
          <w:rFonts w:ascii="Courier New" w:hAnsi="Courier New" w:cs="Courier New"/>
        </w:rPr>
        <w:t>/user/rt/courses</w:t>
      </w:r>
      <w:r>
        <w:t xml:space="preserve">, this returns the list </w:t>
      </w:r>
      <w:r w:rsidRPr="00152F00">
        <w:rPr>
          <w:rFonts w:ascii="Courier New" w:hAnsi="Courier New" w:cs="Courier New"/>
        </w:rPr>
        <w:t>['cs016','cs 252']</w:t>
      </w:r>
      <w:r w:rsidRPr="00152F00">
        <w:t>.</w:t>
      </w:r>
      <w:r>
        <w:br/>
      </w:r>
      <w:r w:rsidR="005C2EEE" w:rsidRPr="00FE286E">
        <w:rPr>
          <w:rFonts w:hint="eastAsia"/>
          <w:sz w:val="15"/>
          <w:szCs w:val="15"/>
          <w:shd w:val="pct15" w:color="auto" w:fill="FFFFFF"/>
        </w:rPr>
        <w:t>＊</w:t>
      </w:r>
      <w:r w:rsidR="00562E36" w:rsidRPr="00FE286E">
        <w:rPr>
          <w:rFonts w:hint="eastAsia"/>
          <w:sz w:val="15"/>
          <w:szCs w:val="15"/>
          <w:shd w:val="pct15" w:color="auto" w:fill="FFFFFF"/>
        </w:rPr>
        <w:t>该函数返回的是</w:t>
      </w:r>
      <w:r w:rsidR="00562E36" w:rsidRPr="00FE286E">
        <w:rPr>
          <w:rFonts w:ascii="Calibri" w:hAnsi="Calibri" w:cs="Calibri"/>
          <w:b/>
          <w:sz w:val="15"/>
          <w:szCs w:val="15"/>
          <w:shd w:val="pct15" w:color="auto" w:fill="FFFFFF"/>
        </w:rPr>
        <w:t>path</w:t>
      </w:r>
      <w:r w:rsidR="00562E36" w:rsidRPr="00FE286E">
        <w:rPr>
          <w:rFonts w:hint="eastAsia"/>
          <w:sz w:val="15"/>
          <w:szCs w:val="15"/>
          <w:shd w:val="pct15" w:color="auto" w:fill="FFFFFF"/>
        </w:rPr>
        <w:t>目录下的所有文件或者子目录。在我们的样本文件系统里，如果</w:t>
      </w:r>
      <w:r w:rsidR="00562E36" w:rsidRPr="00FE286E">
        <w:rPr>
          <w:rFonts w:hint="eastAsia"/>
          <w:sz w:val="15"/>
          <w:szCs w:val="15"/>
          <w:shd w:val="pct15" w:color="auto" w:fill="FFFFFF"/>
        </w:rPr>
        <w:t>path</w:t>
      </w:r>
      <w:r w:rsidR="00562E36" w:rsidRPr="00FE286E">
        <w:rPr>
          <w:rFonts w:hint="eastAsia"/>
          <w:sz w:val="15"/>
          <w:szCs w:val="15"/>
          <w:shd w:val="pct15" w:color="auto" w:fill="FFFFFF"/>
        </w:rPr>
        <w:t>是</w:t>
      </w:r>
      <w:r w:rsidR="00562E36" w:rsidRPr="00FE286E">
        <w:rPr>
          <w:rFonts w:ascii="Courier New" w:hAnsi="Courier New" w:cs="Courier New"/>
          <w:sz w:val="15"/>
          <w:szCs w:val="15"/>
          <w:shd w:val="pct15" w:color="auto" w:fill="FFFFFF"/>
        </w:rPr>
        <w:t>/user/</w:t>
      </w:r>
      <w:proofErr w:type="spellStart"/>
      <w:r w:rsidR="00562E36" w:rsidRPr="00FE286E">
        <w:rPr>
          <w:rFonts w:ascii="Courier New" w:hAnsi="Courier New" w:cs="Courier New"/>
          <w:sz w:val="15"/>
          <w:szCs w:val="15"/>
          <w:shd w:val="pct15" w:color="auto" w:fill="FFFFFF"/>
        </w:rPr>
        <w:t>rt</w:t>
      </w:r>
      <w:proofErr w:type="spellEnd"/>
      <w:r w:rsidR="00562E36" w:rsidRPr="00FE286E">
        <w:rPr>
          <w:rFonts w:ascii="Courier New" w:hAnsi="Courier New" w:cs="Courier New"/>
          <w:sz w:val="15"/>
          <w:szCs w:val="15"/>
          <w:shd w:val="pct15" w:color="auto" w:fill="FFFFFF"/>
        </w:rPr>
        <w:t>/courses</w:t>
      </w:r>
      <w:r w:rsidR="00562E36" w:rsidRPr="00FE286E">
        <w:rPr>
          <w:rFonts w:ascii="Courier New" w:hAnsi="Courier New" w:cs="Courier New" w:hint="eastAsia"/>
          <w:sz w:val="15"/>
          <w:szCs w:val="15"/>
          <w:shd w:val="pct15" w:color="auto" w:fill="FFFFFF"/>
        </w:rPr>
        <w:t>，那么就返回</w:t>
      </w:r>
      <w:r w:rsidR="00562E36" w:rsidRPr="00FE286E">
        <w:rPr>
          <w:rFonts w:ascii="Courier New" w:hAnsi="Courier New" w:cs="Courier New"/>
          <w:sz w:val="15"/>
          <w:szCs w:val="15"/>
          <w:shd w:val="pct15" w:color="auto" w:fill="FFFFFF"/>
        </w:rPr>
        <w:t xml:space="preserve"> ['cs016','cs 252'] </w:t>
      </w:r>
      <w:r w:rsidR="00562E36" w:rsidRPr="00FE286E">
        <w:rPr>
          <w:rFonts w:ascii="Courier New" w:hAnsi="Courier New" w:cs="Courier New" w:hint="eastAsia"/>
          <w:sz w:val="15"/>
          <w:szCs w:val="15"/>
          <w:shd w:val="pct15" w:color="auto" w:fill="FFFFFF"/>
        </w:rPr>
        <w:t>。</w:t>
      </w:r>
      <w:r w:rsidR="005C2EEE">
        <w:br/>
      </w:r>
    </w:p>
    <w:p w:rsidR="00152F00" w:rsidRPr="0018574E" w:rsidRDefault="00152F00" w:rsidP="00152F00">
      <w:pPr>
        <w:pStyle w:val="af8"/>
        <w:numPr>
          <w:ilvl w:val="0"/>
          <w:numId w:val="4"/>
        </w:numPr>
        <w:ind w:firstLineChars="0"/>
        <w:rPr>
          <w:sz w:val="15"/>
          <w:szCs w:val="15"/>
          <w:shd w:val="pct15" w:color="auto" w:fill="FFFFFF"/>
        </w:rPr>
      </w:pPr>
      <w:proofErr w:type="gramStart"/>
      <w:r>
        <w:rPr>
          <w:rFonts w:ascii="Calibri" w:hAnsi="Calibri" w:cs="Calibri"/>
          <w:b/>
        </w:rPr>
        <w:t>os.path</w:t>
      </w:r>
      <w:proofErr w:type="gramEnd"/>
      <w:r>
        <w:rPr>
          <w:rFonts w:ascii="Calibri" w:hAnsi="Calibri" w:cs="Calibri"/>
          <w:b/>
        </w:rPr>
        <w:t>.join(path,filename)</w:t>
      </w:r>
      <w:r>
        <w:rPr>
          <w:rFonts w:ascii="Calibri" w:hAnsi="Calibri" w:cs="Calibri"/>
          <w:b/>
        </w:rPr>
        <w:br/>
      </w:r>
      <w:r w:rsidRPr="00152F00">
        <w:t>Com</w:t>
      </w:r>
      <w:r>
        <w:t>pose the path string and filename string using an appropriate operating system separator between the two (e.g., the / character for a Unix/Linux system, and the \ character for Windows) Return the string that represents the full path to the file.</w:t>
      </w:r>
      <w:r w:rsidR="005C2EEE">
        <w:br/>
      </w:r>
      <w:r w:rsidR="005C2EEE" w:rsidRPr="0018574E">
        <w:rPr>
          <w:rFonts w:hint="eastAsia"/>
          <w:sz w:val="15"/>
          <w:szCs w:val="15"/>
          <w:shd w:val="pct15" w:color="auto" w:fill="FFFFFF"/>
        </w:rPr>
        <w:t>＊</w:t>
      </w:r>
      <w:r w:rsidR="00363D93" w:rsidRPr="0018574E">
        <w:rPr>
          <w:rFonts w:hint="eastAsia"/>
          <w:sz w:val="15"/>
          <w:szCs w:val="15"/>
          <w:shd w:val="pct15" w:color="auto" w:fill="FFFFFF"/>
        </w:rPr>
        <w:t>这个函数使用</w:t>
      </w:r>
      <w:r w:rsidR="00E04989" w:rsidRPr="0018574E">
        <w:rPr>
          <w:rFonts w:hint="eastAsia"/>
          <w:sz w:val="15"/>
          <w:szCs w:val="15"/>
          <w:shd w:val="pct15" w:color="auto" w:fill="FFFFFF"/>
        </w:rPr>
        <w:t>与操作系统相匹配的分隔符（比如</w:t>
      </w:r>
      <w:r w:rsidR="00E04989" w:rsidRPr="0018574E">
        <w:rPr>
          <w:sz w:val="15"/>
          <w:szCs w:val="15"/>
          <w:shd w:val="pct15" w:color="auto" w:fill="FFFFFF"/>
        </w:rPr>
        <w:t>Unix/Linux</w:t>
      </w:r>
      <w:r w:rsidR="00E04989" w:rsidRPr="0018574E">
        <w:rPr>
          <w:rFonts w:hint="eastAsia"/>
          <w:sz w:val="15"/>
          <w:szCs w:val="15"/>
          <w:shd w:val="pct15" w:color="auto" w:fill="FFFFFF"/>
        </w:rPr>
        <w:t>系统下的“</w:t>
      </w:r>
      <w:r w:rsidR="00E04989" w:rsidRPr="0018574E">
        <w:rPr>
          <w:rFonts w:hint="eastAsia"/>
          <w:sz w:val="15"/>
          <w:szCs w:val="15"/>
          <w:shd w:val="pct15" w:color="auto" w:fill="FFFFFF"/>
        </w:rPr>
        <w:t>/</w:t>
      </w:r>
      <w:r w:rsidR="00E04989" w:rsidRPr="0018574E">
        <w:rPr>
          <w:rFonts w:hint="eastAsia"/>
          <w:sz w:val="15"/>
          <w:szCs w:val="15"/>
          <w:shd w:val="pct15" w:color="auto" w:fill="FFFFFF"/>
        </w:rPr>
        <w:t>”，</w:t>
      </w:r>
      <w:r w:rsidR="00E04989" w:rsidRPr="0018574E">
        <w:rPr>
          <w:rFonts w:hint="eastAsia"/>
          <w:sz w:val="15"/>
          <w:szCs w:val="15"/>
          <w:shd w:val="pct15" w:color="auto" w:fill="FFFFFF"/>
        </w:rPr>
        <w:t>Windows</w:t>
      </w:r>
      <w:r w:rsidR="00E04989" w:rsidRPr="0018574E">
        <w:rPr>
          <w:rFonts w:hint="eastAsia"/>
          <w:sz w:val="15"/>
          <w:szCs w:val="15"/>
          <w:shd w:val="pct15" w:color="auto" w:fill="FFFFFF"/>
        </w:rPr>
        <w:t>操作系统下的“</w:t>
      </w:r>
      <w:r w:rsidR="00E04989" w:rsidRPr="0018574E">
        <w:rPr>
          <w:rFonts w:hint="eastAsia"/>
          <w:sz w:val="15"/>
          <w:szCs w:val="15"/>
          <w:shd w:val="pct15" w:color="auto" w:fill="FFFFFF"/>
        </w:rPr>
        <w:t>\</w:t>
      </w:r>
      <w:r w:rsidR="00E04989" w:rsidRPr="0018574E">
        <w:rPr>
          <w:rFonts w:hint="eastAsia"/>
          <w:sz w:val="15"/>
          <w:szCs w:val="15"/>
          <w:shd w:val="pct15" w:color="auto" w:fill="FFFFFF"/>
        </w:rPr>
        <w:t>”），将路径与文件名组合成一个完成的文件路径，然后返回该完整路径所对应的字符串。</w:t>
      </w:r>
    </w:p>
    <w:p w:rsidR="00BE61F0" w:rsidRDefault="00BE61F0" w:rsidP="00601353">
      <w:pPr>
        <w:widowControl/>
        <w:suppressAutoHyphens w:val="0"/>
        <w:rPr>
          <w:rFonts w:ascii="Arial" w:hAnsi="Arial" w:cs="Arial"/>
          <w:color w:val="000000"/>
          <w:sz w:val="20"/>
          <w:szCs w:val="20"/>
        </w:rPr>
      </w:pPr>
    </w:p>
    <w:p w:rsidR="00BE61F0" w:rsidRDefault="00CA21BD" w:rsidP="00CA21BD">
      <w:pPr>
        <w:pStyle w:val="my3"/>
      </w:pPr>
      <w:r>
        <w:rPr>
          <w:rFonts w:hint="eastAsia"/>
        </w:rPr>
        <w:t>程序代码：</w:t>
      </w:r>
    </w:p>
    <w:tbl>
      <w:tblPr>
        <w:tblStyle w:val="af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16"/>
        <w:gridCol w:w="8872"/>
      </w:tblGrid>
      <w:tr w:rsidR="008C2B17" w:rsidTr="008C2B17">
        <w:tc>
          <w:tcPr>
            <w:tcW w:w="0" w:type="auto"/>
            <w:shd w:val="clear" w:color="auto" w:fill="E5E5E5"/>
          </w:tcPr>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2</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3</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4</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5</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6</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7</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8</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9</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10</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11</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12</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13</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14</w:t>
            </w:r>
          </w:p>
          <w:p w:rsidR="008C2B17" w:rsidRPr="008C2B17" w:rsidRDefault="008C2B17" w:rsidP="008C2B17">
            <w:pPr>
              <w:widowControl/>
              <w:suppressAutoHyphens w:val="0"/>
              <w:spacing w:line="240" w:lineRule="exact"/>
              <w:rPr>
                <w:color w:val="000000"/>
                <w:sz w:val="20"/>
                <w:szCs w:val="20"/>
              </w:rPr>
            </w:pPr>
            <w:r w:rsidRPr="008C2B17">
              <w:rPr>
                <w:color w:val="000000"/>
                <w:sz w:val="20"/>
                <w:szCs w:val="20"/>
              </w:rPr>
              <w:t>15</w:t>
            </w:r>
          </w:p>
        </w:tc>
        <w:tc>
          <w:tcPr>
            <w:tcW w:w="8872" w:type="dxa"/>
            <w:shd w:val="clear" w:color="auto" w:fill="E5E5E5"/>
          </w:tcPr>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4.1.4 File System</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b/>
                <w:bCs/>
                <w:color w:val="0000FF"/>
                <w:sz w:val="20"/>
                <w:szCs w:val="20"/>
              </w:rPr>
              <w:t>import</w:t>
            </w:r>
            <w:r w:rsidRPr="008C2B17">
              <w:rPr>
                <w:rFonts w:ascii="Courier New" w:hAnsi="Courier New" w:cs="Courier New"/>
                <w:color w:val="000000"/>
                <w:sz w:val="20"/>
                <w:szCs w:val="20"/>
              </w:rPr>
              <w:t xml:space="preserve"> os</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b/>
                <w:bCs/>
                <w:color w:val="0000FF"/>
                <w:sz w:val="20"/>
                <w:szCs w:val="20"/>
              </w:rPr>
              <w:t>def</w:t>
            </w:r>
            <w:r w:rsidRPr="008C2B17">
              <w:rPr>
                <w:rFonts w:ascii="Courier New" w:hAnsi="Courier New" w:cs="Courier New"/>
                <w:color w:val="000000"/>
                <w:sz w:val="20"/>
                <w:szCs w:val="20"/>
              </w:rPr>
              <w:t xml:space="preserve"> </w:t>
            </w:r>
            <w:r w:rsidRPr="008C2B17">
              <w:rPr>
                <w:rFonts w:ascii="Courier New" w:hAnsi="Courier New" w:cs="Courier New"/>
                <w:color w:val="FF00FF"/>
                <w:sz w:val="20"/>
                <w:szCs w:val="20"/>
              </w:rPr>
              <w:t>disk_usage</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total </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 xml:space="preserve"> os</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getsize</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w:t>
            </w:r>
            <w:r w:rsidRPr="008C2B17">
              <w:rPr>
                <w:rFonts w:ascii="Courier New" w:hAnsi="Courier New" w:cs="Courier New"/>
                <w:b/>
                <w:bCs/>
                <w:color w:val="0000FF"/>
                <w:sz w:val="20"/>
                <w:szCs w:val="20"/>
              </w:rPr>
              <w:t>if</w:t>
            </w:r>
            <w:r w:rsidRPr="008C2B17">
              <w:rPr>
                <w:rFonts w:ascii="Courier New" w:hAnsi="Courier New" w:cs="Courier New"/>
                <w:color w:val="000000"/>
                <w:sz w:val="20"/>
                <w:szCs w:val="20"/>
              </w:rPr>
              <w:t xml:space="preserve"> os</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isdir</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w:t>
            </w:r>
            <w:r w:rsidRPr="008C2B17">
              <w:rPr>
                <w:rFonts w:ascii="Courier New" w:hAnsi="Courier New" w:cs="Courier New"/>
                <w:b/>
                <w:bCs/>
                <w:color w:val="0000FF"/>
                <w:sz w:val="20"/>
                <w:szCs w:val="20"/>
              </w:rPr>
              <w:t>for</w:t>
            </w:r>
            <w:r w:rsidRPr="008C2B17">
              <w:rPr>
                <w:rFonts w:ascii="Courier New" w:hAnsi="Courier New" w:cs="Courier New"/>
                <w:color w:val="000000"/>
                <w:sz w:val="20"/>
                <w:szCs w:val="20"/>
              </w:rPr>
              <w:t xml:space="preserve"> filename </w:t>
            </w:r>
            <w:r w:rsidRPr="008C2B17">
              <w:rPr>
                <w:rFonts w:ascii="Courier New" w:hAnsi="Courier New" w:cs="Courier New"/>
                <w:b/>
                <w:bCs/>
                <w:color w:val="0000FF"/>
                <w:sz w:val="20"/>
                <w:szCs w:val="20"/>
              </w:rPr>
              <w:t>in</w:t>
            </w:r>
            <w:r w:rsidRPr="008C2B17">
              <w:rPr>
                <w:rFonts w:ascii="Courier New" w:hAnsi="Courier New" w:cs="Courier New"/>
                <w:color w:val="000000"/>
                <w:sz w:val="20"/>
                <w:szCs w:val="20"/>
              </w:rPr>
              <w:t xml:space="preserve"> os</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listdir</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childpath </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 xml:space="preserve"> os</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join</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filename</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total </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 xml:space="preserve"> disk_usage</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childpath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w:t>
            </w:r>
            <w:r w:rsidRPr="008C2B17">
              <w:rPr>
                <w:rFonts w:ascii="Courier New" w:hAnsi="Courier New" w:cs="Courier New"/>
                <w:b/>
                <w:bCs/>
                <w:color w:val="0000FF"/>
                <w:sz w:val="20"/>
                <w:szCs w:val="20"/>
              </w:rPr>
              <w:t>print</w:t>
            </w:r>
            <w:r w:rsidRPr="008C2B17">
              <w:rPr>
                <w:rFonts w:ascii="Courier New" w:hAnsi="Courier New" w:cs="Courier New"/>
                <w:b/>
                <w:bCs/>
                <w:color w:val="000080"/>
                <w:sz w:val="20"/>
                <w:szCs w:val="20"/>
              </w:rPr>
              <w:t>(</w:t>
            </w:r>
            <w:r w:rsidRPr="008C2B17">
              <w:rPr>
                <w:rFonts w:ascii="Courier New" w:hAnsi="Courier New" w:cs="Courier New"/>
                <w:color w:val="808080"/>
                <w:sz w:val="20"/>
                <w:szCs w:val="20"/>
              </w:rPr>
              <w:t>'{0:&lt;7}'</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format</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total</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    </w:t>
            </w:r>
            <w:r w:rsidRPr="008C2B17">
              <w:rPr>
                <w:rFonts w:ascii="Courier New" w:hAnsi="Courier New" w:cs="Courier New"/>
                <w:b/>
                <w:bCs/>
                <w:color w:val="0000FF"/>
                <w:sz w:val="20"/>
                <w:szCs w:val="20"/>
              </w:rPr>
              <w:t>return</w:t>
            </w:r>
            <w:r w:rsidRPr="008C2B17">
              <w:rPr>
                <w:rFonts w:ascii="Courier New" w:hAnsi="Courier New" w:cs="Courier New"/>
                <w:color w:val="000000"/>
                <w:sz w:val="20"/>
                <w:szCs w:val="20"/>
              </w:rPr>
              <w:t xml:space="preserve"> total</w:t>
            </w: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p>
          <w:p w:rsidR="008C2B17" w:rsidRPr="008C2B17" w:rsidRDefault="008C2B17" w:rsidP="008C2B17">
            <w:pPr>
              <w:widowControl/>
              <w:shd w:val="clear" w:color="auto" w:fill="E5E5E5"/>
              <w:suppressAutoHyphens w:val="0"/>
              <w:spacing w:line="240" w:lineRule="exact"/>
              <w:rPr>
                <w:rFonts w:ascii="Courier New" w:hAnsi="Courier New" w:cs="Courier New"/>
                <w:color w:val="000000"/>
                <w:sz w:val="20"/>
                <w:szCs w:val="20"/>
              </w:rPr>
            </w:pPr>
            <w:r w:rsidRPr="008C2B17">
              <w:rPr>
                <w:rFonts w:ascii="Courier New" w:hAnsi="Courier New" w:cs="Courier New"/>
                <w:color w:val="000000"/>
                <w:sz w:val="20"/>
                <w:szCs w:val="20"/>
              </w:rPr>
              <w:t xml:space="preserve">path </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 xml:space="preserve"> input</w:t>
            </w:r>
            <w:r w:rsidRPr="008C2B17">
              <w:rPr>
                <w:rFonts w:ascii="Courier New" w:hAnsi="Courier New" w:cs="Courier New"/>
                <w:b/>
                <w:bCs/>
                <w:color w:val="000080"/>
                <w:sz w:val="20"/>
                <w:szCs w:val="20"/>
              </w:rPr>
              <w:t>(</w:t>
            </w:r>
            <w:r w:rsidRPr="008C2B17">
              <w:rPr>
                <w:rFonts w:ascii="Courier New" w:hAnsi="Courier New" w:cs="Courier New"/>
                <w:color w:val="808080"/>
                <w:sz w:val="20"/>
                <w:szCs w:val="20"/>
              </w:rPr>
              <w:t>'Please input the path\n'</w:t>
            </w:r>
            <w:r w:rsidRPr="008C2B17">
              <w:rPr>
                <w:rFonts w:ascii="Courier New" w:hAnsi="Courier New" w:cs="Courier New"/>
                <w:b/>
                <w:bCs/>
                <w:color w:val="000080"/>
                <w:sz w:val="20"/>
                <w:szCs w:val="20"/>
              </w:rPr>
              <w:t>)</w:t>
            </w:r>
          </w:p>
          <w:p w:rsidR="008C2B17" w:rsidRPr="008C2B17" w:rsidRDefault="008C2B17" w:rsidP="008038A0">
            <w:pPr>
              <w:keepNext/>
              <w:widowControl/>
              <w:shd w:val="clear" w:color="auto" w:fill="E5E5E5"/>
              <w:suppressAutoHyphens w:val="0"/>
              <w:spacing w:line="240" w:lineRule="exact"/>
              <w:rPr>
                <w:rFonts w:ascii="宋体" w:hAnsi="宋体" w:cs="宋体"/>
                <w:sz w:val="24"/>
              </w:rPr>
            </w:pPr>
            <w:r w:rsidRPr="008C2B17">
              <w:rPr>
                <w:rFonts w:ascii="Courier New" w:hAnsi="Courier New" w:cs="Courier New"/>
                <w:b/>
                <w:bCs/>
                <w:color w:val="0000FF"/>
                <w:sz w:val="20"/>
                <w:szCs w:val="20"/>
              </w:rPr>
              <w:t>print</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disk_usage</w:t>
            </w:r>
            <w:r w:rsidRPr="008C2B17">
              <w:rPr>
                <w:rFonts w:ascii="Courier New" w:hAnsi="Courier New" w:cs="Courier New"/>
                <w:b/>
                <w:bCs/>
                <w:color w:val="000080"/>
                <w:sz w:val="20"/>
                <w:szCs w:val="20"/>
              </w:rPr>
              <w:t>(</w:t>
            </w:r>
            <w:r w:rsidRPr="008C2B17">
              <w:rPr>
                <w:rFonts w:ascii="Courier New" w:hAnsi="Courier New" w:cs="Courier New"/>
                <w:color w:val="000000"/>
                <w:sz w:val="20"/>
                <w:szCs w:val="20"/>
              </w:rPr>
              <w:t>path</w:t>
            </w:r>
            <w:r w:rsidRPr="008C2B17">
              <w:rPr>
                <w:rFonts w:ascii="Courier New" w:hAnsi="Courier New" w:cs="Courier New"/>
                <w:b/>
                <w:bCs/>
                <w:color w:val="000080"/>
                <w:sz w:val="20"/>
                <w:szCs w:val="20"/>
              </w:rPr>
              <w:t>),</w:t>
            </w:r>
            <w:r w:rsidRPr="008C2B17">
              <w:rPr>
                <w:rFonts w:ascii="Courier New" w:hAnsi="Courier New" w:cs="Courier New"/>
                <w:color w:val="808080"/>
                <w:sz w:val="20"/>
                <w:szCs w:val="20"/>
              </w:rPr>
              <w:t>' byte'</w:t>
            </w:r>
            <w:r w:rsidRPr="008C2B17">
              <w:rPr>
                <w:rFonts w:ascii="Courier New" w:hAnsi="Courier New" w:cs="Courier New"/>
                <w:b/>
                <w:bCs/>
                <w:color w:val="000080"/>
                <w:sz w:val="20"/>
                <w:szCs w:val="20"/>
              </w:rPr>
              <w:t>)</w:t>
            </w:r>
          </w:p>
        </w:tc>
      </w:tr>
    </w:tbl>
    <w:p w:rsidR="00CA21BD" w:rsidRDefault="008038A0" w:rsidP="008038A0">
      <w:pPr>
        <w:pStyle w:val="my"/>
        <w:rPr>
          <w:rFonts w:ascii="Arial" w:hAnsi="Arial" w:cs="Arial"/>
          <w:color w:val="000000"/>
          <w:sz w:val="20"/>
        </w:rPr>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174535">
        <w:rPr>
          <w:noProof/>
        </w:rPr>
        <w:t>4</w:t>
      </w:r>
      <w:r>
        <w:fldChar w:fldCharType="end"/>
      </w:r>
    </w:p>
    <w:p w:rsidR="00CA21BD" w:rsidRDefault="00CA21BD" w:rsidP="00601353">
      <w:pPr>
        <w:widowControl/>
        <w:suppressAutoHyphens w:val="0"/>
        <w:rPr>
          <w:rFonts w:ascii="Arial" w:hAnsi="Arial" w:cs="Arial"/>
          <w:color w:val="000000"/>
          <w:sz w:val="20"/>
          <w:szCs w:val="20"/>
        </w:rPr>
      </w:pPr>
    </w:p>
    <w:p w:rsidR="00A36A3E" w:rsidRDefault="001731AE" w:rsidP="00A36A3E">
      <w:pPr>
        <w:keepNext/>
        <w:widowControl/>
        <w:suppressAutoHyphens w:val="0"/>
        <w:jc w:val="center"/>
      </w:pPr>
      <w:r>
        <w:rPr>
          <w:rFonts w:ascii="Arial" w:hAnsi="Arial" w:cs="Arial"/>
          <w:noProof/>
          <w:color w:val="000000"/>
          <w:sz w:val="20"/>
          <w:szCs w:val="20"/>
        </w:rPr>
        <w:drawing>
          <wp:inline distT="0" distB="0" distL="0" distR="0">
            <wp:extent cx="5760000" cy="1723783"/>
            <wp:effectExtent l="19050" t="19050" r="1270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_Syste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000" cy="1723783"/>
                    </a:xfrm>
                    <a:prstGeom prst="rect">
                      <a:avLst/>
                    </a:prstGeom>
                    <a:ln w="3175">
                      <a:solidFill>
                        <a:schemeClr val="tx1"/>
                      </a:solidFill>
                    </a:ln>
                  </pic:spPr>
                </pic:pic>
              </a:graphicData>
            </a:graphic>
          </wp:inline>
        </w:drawing>
      </w:r>
    </w:p>
    <w:p w:rsidR="00BE61F0" w:rsidRDefault="00A36A3E" w:rsidP="00A36A3E">
      <w:pPr>
        <w:pStyle w:val="my"/>
        <w:rPr>
          <w:rFonts w:ascii="Arial" w:hAnsi="Arial" w:cs="Arial"/>
          <w:color w:val="000000"/>
          <w:sz w:val="20"/>
        </w:rPr>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74535">
        <w:rPr>
          <w:noProof/>
        </w:rPr>
        <w:t>4</w:t>
      </w:r>
      <w:r>
        <w:fldChar w:fldCharType="end"/>
      </w:r>
    </w:p>
    <w:p w:rsidR="00BE61F0" w:rsidRDefault="00BE61F0" w:rsidP="00601353">
      <w:pPr>
        <w:widowControl/>
        <w:suppressAutoHyphens w:val="0"/>
        <w:rPr>
          <w:rFonts w:ascii="Arial" w:hAnsi="Arial" w:cs="Arial"/>
          <w:color w:val="000000"/>
          <w:sz w:val="20"/>
          <w:szCs w:val="20"/>
        </w:rPr>
      </w:pPr>
    </w:p>
    <w:p w:rsidR="00DE61C2" w:rsidRDefault="00DE61C2" w:rsidP="00B73769">
      <w:pPr>
        <w:widowControl/>
        <w:suppressAutoHyphens w:val="0"/>
        <w:jc w:val="center"/>
        <w:rPr>
          <w:rFonts w:ascii="Arial" w:hAnsi="Arial" w:cs="Arial"/>
          <w:color w:val="000000"/>
          <w:sz w:val="20"/>
          <w:szCs w:val="20"/>
        </w:rPr>
      </w:pPr>
      <w:r>
        <w:rPr>
          <w:rFonts w:ascii="Arial" w:hAnsi="Arial" w:cs="Arial" w:hint="eastAsia"/>
          <w:noProof/>
          <w:color w:val="000000"/>
          <w:sz w:val="20"/>
          <w:szCs w:val="20"/>
        </w:rPr>
        <w:drawing>
          <wp:inline distT="0" distB="0" distL="0" distR="0">
            <wp:extent cx="5760000" cy="295071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_Comman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000" cy="2950713"/>
                    </a:xfrm>
                    <a:prstGeom prst="rect">
                      <a:avLst/>
                    </a:prstGeom>
                  </pic:spPr>
                </pic:pic>
              </a:graphicData>
            </a:graphic>
          </wp:inline>
        </w:drawing>
      </w:r>
    </w:p>
    <w:p w:rsidR="00BE61F0" w:rsidRDefault="00BE61F0" w:rsidP="00601353">
      <w:pPr>
        <w:widowControl/>
        <w:suppressAutoHyphens w:val="0"/>
        <w:rPr>
          <w:rFonts w:ascii="Arial" w:hAnsi="Arial" w:cs="Arial"/>
          <w:color w:val="000000"/>
          <w:sz w:val="20"/>
          <w:szCs w:val="20"/>
        </w:rPr>
      </w:pPr>
    </w:p>
    <w:p w:rsidR="00BE61F0" w:rsidRDefault="00BE61F0" w:rsidP="00601353">
      <w:pPr>
        <w:widowControl/>
        <w:suppressAutoHyphens w:val="0"/>
        <w:rPr>
          <w:rFonts w:ascii="Arial" w:hAnsi="Arial" w:cs="Arial"/>
          <w:color w:val="000000"/>
          <w:sz w:val="20"/>
          <w:szCs w:val="20"/>
        </w:rPr>
      </w:pPr>
    </w:p>
    <w:p w:rsidR="00BE61F0" w:rsidRDefault="00BE61F0" w:rsidP="00601353">
      <w:pPr>
        <w:widowControl/>
        <w:suppressAutoHyphens w:val="0"/>
        <w:rPr>
          <w:rFonts w:ascii="Arial" w:hAnsi="Arial" w:cs="Arial"/>
          <w:color w:val="000000"/>
          <w:sz w:val="20"/>
          <w:szCs w:val="20"/>
        </w:rPr>
      </w:pPr>
    </w:p>
    <w:p w:rsidR="00601353" w:rsidRDefault="00601353" w:rsidP="00601353">
      <w:pPr>
        <w:widowControl/>
        <w:suppressAutoHyphens w:val="0"/>
        <w:rPr>
          <w:rFonts w:ascii="Arial" w:hAnsi="Arial" w:cs="Arial"/>
          <w:color w:val="000000"/>
          <w:sz w:val="20"/>
          <w:szCs w:val="20"/>
        </w:rPr>
      </w:pPr>
      <w:r>
        <w:rPr>
          <w:rFonts w:ascii="Arial" w:hAnsi="Arial" w:cs="Arial"/>
          <w:color w:val="000000"/>
          <w:sz w:val="20"/>
          <w:szCs w:val="20"/>
        </w:rPr>
        <w:br w:type="page"/>
      </w:r>
    </w:p>
    <w:p w:rsidR="00601353" w:rsidRDefault="00601353" w:rsidP="00601353">
      <w:pPr>
        <w:pStyle w:val="1"/>
      </w:pPr>
      <w:r>
        <w:rPr>
          <w:rFonts w:hint="eastAsia"/>
        </w:rPr>
        <w:lastRenderedPageBreak/>
        <w:t>五、实验体会</w:t>
      </w:r>
    </w:p>
    <w:p w:rsidR="00DF383F" w:rsidRPr="00DF383F" w:rsidRDefault="00DF383F" w:rsidP="00DF383F"/>
    <w:p w:rsidR="00DF383F" w:rsidRDefault="00DF383F" w:rsidP="00DF383F">
      <w:pPr>
        <w:pBdr>
          <w:bottom w:val="single" w:sz="6" w:space="1" w:color="auto"/>
        </w:pBdr>
      </w:pPr>
      <w:r>
        <w:rPr>
          <w:rFonts w:hint="eastAsia"/>
        </w:rPr>
        <w:t>Translation</w:t>
      </w:r>
    </w:p>
    <w:p w:rsidR="00DF383F" w:rsidRPr="00DF383F" w:rsidRDefault="00DF383F" w:rsidP="00DF383F"/>
    <w:p w:rsidR="001C32B7" w:rsidRDefault="001C32B7" w:rsidP="001C32B7">
      <w:r>
        <w:rPr>
          <w:rFonts w:hint="eastAsia"/>
        </w:rPr>
        <w:t>Chapter</w:t>
      </w:r>
      <w:r>
        <w:t xml:space="preserve"> 4 </w:t>
      </w:r>
      <w:r>
        <w:rPr>
          <w:rFonts w:hint="eastAsia"/>
        </w:rPr>
        <w:t>Recursion</w:t>
      </w:r>
      <w:r>
        <w:t xml:space="preserve"> </w:t>
      </w:r>
    </w:p>
    <w:p w:rsidR="001C32B7" w:rsidRPr="00F76A3B" w:rsidRDefault="00ED5B99" w:rsidP="001C32B7">
      <w:pPr>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第四章</w:t>
      </w:r>
      <w:r w:rsidR="001C32B7" w:rsidRPr="00F76A3B">
        <w:rPr>
          <w:rFonts w:hint="eastAsia"/>
          <w:sz w:val="15"/>
          <w:szCs w:val="15"/>
          <w:shd w:val="pct15" w:color="auto" w:fill="FFFFFF"/>
        </w:rPr>
        <w:t xml:space="preserve"> </w:t>
      </w:r>
      <w:r w:rsidR="001C32B7" w:rsidRPr="00F76A3B">
        <w:rPr>
          <w:rFonts w:hint="eastAsia"/>
          <w:sz w:val="15"/>
          <w:szCs w:val="15"/>
          <w:shd w:val="pct15" w:color="auto" w:fill="FFFFFF"/>
        </w:rPr>
        <w:t>递归</w:t>
      </w:r>
    </w:p>
    <w:p w:rsidR="001C32B7" w:rsidRDefault="001C32B7" w:rsidP="001C32B7"/>
    <w:p w:rsidR="001C32B7" w:rsidRDefault="001C32B7" w:rsidP="001C32B7">
      <w:pPr>
        <w:ind w:firstLineChars="150" w:firstLine="315"/>
      </w:pPr>
      <w:r>
        <w:rPr>
          <w:rFonts w:hint="eastAsia"/>
        </w:rPr>
        <w:t>One</w:t>
      </w:r>
      <w:r>
        <w:t xml:space="preserve"> </w:t>
      </w:r>
      <w:r>
        <w:rPr>
          <w:rFonts w:hint="eastAsia"/>
        </w:rPr>
        <w:t>way</w:t>
      </w:r>
      <w:r>
        <w:t xml:space="preserve"> to describe repetition within a computer program is the use of loops, such as Python’s while-loop and for-loop constructs described in Section 1.4.2. An entirely different way to achieve repetition is through a process known as </w:t>
      </w:r>
      <w:r w:rsidRPr="00296B98">
        <w:rPr>
          <w:b/>
          <w:i/>
        </w:rPr>
        <w:t>recursion</w:t>
      </w:r>
      <w:r>
        <w:t>.</w:t>
      </w:r>
    </w:p>
    <w:p w:rsidR="001C32B7" w:rsidRPr="00F76A3B" w:rsidRDefault="0063686C" w:rsidP="001C32B7">
      <w:pPr>
        <w:ind w:firstLineChars="150" w:firstLine="225"/>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循环是一种在计算机程序中描述重复行为的方法，正如在</w:t>
      </w:r>
      <w:r w:rsidR="001C32B7" w:rsidRPr="00F76A3B">
        <w:rPr>
          <w:rFonts w:hint="eastAsia"/>
          <w:sz w:val="15"/>
          <w:szCs w:val="15"/>
          <w:shd w:val="pct15" w:color="auto" w:fill="FFFFFF"/>
        </w:rPr>
        <w:t>1.4.2</w:t>
      </w:r>
      <w:r w:rsidR="001C32B7" w:rsidRPr="00F76A3B">
        <w:rPr>
          <w:rFonts w:hint="eastAsia"/>
          <w:sz w:val="15"/>
          <w:szCs w:val="15"/>
          <w:shd w:val="pct15" w:color="auto" w:fill="FFFFFF"/>
        </w:rPr>
        <w:t>节描述的，</w:t>
      </w:r>
      <w:r w:rsidR="001C32B7" w:rsidRPr="00F76A3B">
        <w:rPr>
          <w:rFonts w:hint="eastAsia"/>
          <w:sz w:val="15"/>
          <w:szCs w:val="15"/>
          <w:shd w:val="pct15" w:color="auto" w:fill="FFFFFF"/>
        </w:rPr>
        <w:t>Python</w:t>
      </w:r>
      <w:r w:rsidR="001C32B7" w:rsidRPr="00F76A3B">
        <w:rPr>
          <w:rFonts w:hint="eastAsia"/>
          <w:sz w:val="15"/>
          <w:szCs w:val="15"/>
          <w:shd w:val="pct15" w:color="auto" w:fill="FFFFFF"/>
        </w:rPr>
        <w:t>中就有</w:t>
      </w:r>
      <w:r w:rsidR="001C32B7" w:rsidRPr="00F76A3B">
        <w:rPr>
          <w:rFonts w:hint="eastAsia"/>
          <w:sz w:val="15"/>
          <w:szCs w:val="15"/>
          <w:shd w:val="pct15" w:color="auto" w:fill="FFFFFF"/>
        </w:rPr>
        <w:t>while</w:t>
      </w:r>
      <w:r w:rsidR="001C32B7" w:rsidRPr="00F76A3B">
        <w:rPr>
          <w:rFonts w:hint="eastAsia"/>
          <w:sz w:val="15"/>
          <w:szCs w:val="15"/>
          <w:shd w:val="pct15" w:color="auto" w:fill="FFFFFF"/>
        </w:rPr>
        <w:t>循环与</w:t>
      </w:r>
      <w:r w:rsidR="001C32B7" w:rsidRPr="00F76A3B">
        <w:rPr>
          <w:rFonts w:hint="eastAsia"/>
          <w:sz w:val="15"/>
          <w:szCs w:val="15"/>
          <w:shd w:val="pct15" w:color="auto" w:fill="FFFFFF"/>
        </w:rPr>
        <w:t>for</w:t>
      </w:r>
      <w:r w:rsidR="001C32B7" w:rsidRPr="00F76A3B">
        <w:rPr>
          <w:rFonts w:hint="eastAsia"/>
          <w:sz w:val="15"/>
          <w:szCs w:val="15"/>
          <w:shd w:val="pct15" w:color="auto" w:fill="FFFFFF"/>
        </w:rPr>
        <w:t>循环。另一种完全不同的但却同样可以实现重复性操作的方式叫做递归。</w:t>
      </w:r>
    </w:p>
    <w:p w:rsidR="001C32B7" w:rsidRDefault="001C32B7" w:rsidP="001C32B7">
      <w:pPr>
        <w:ind w:firstLineChars="150" w:firstLine="315"/>
      </w:pPr>
    </w:p>
    <w:p w:rsidR="001C32B7" w:rsidRDefault="001C32B7" w:rsidP="001C32B7">
      <w:pPr>
        <w:ind w:firstLineChars="150" w:firstLine="315"/>
      </w:pPr>
      <w:r>
        <w:t>Recursion is a technique by which a function makes one or more calls to itself during execution, or by which a data structure relies upon smaller instances of the very same type of structure in its representation. There are many examples of recursion in art and nature. For example, fractal patterns are naturally recursive. A physical example of recursive used in art is in the Russian Matryoshka dolls. Each doll is either make of solid wood, or is hollow and contains another Matryoshka doll inside it.</w:t>
      </w:r>
    </w:p>
    <w:p w:rsidR="001C32B7" w:rsidRPr="00F76A3B" w:rsidRDefault="0063686C" w:rsidP="001C32B7">
      <w:pPr>
        <w:ind w:firstLineChars="150" w:firstLine="225"/>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通过递归这种方法，一个函数可以进行一次或者多次的自我调用，一个数据结构也可以依靠与其同类型的、但是规模较小的实例来实现自我构建。在艺术与自然的领域里，有很多递归的例子。举个例子，分形艺术就是自然递归。另一个在艺术中的递归的实例是俄罗斯套娃。套娃的一个，要么是实心的，要么是空心的，而且空心的这种里面还有一个套娃。</w:t>
      </w:r>
    </w:p>
    <w:p w:rsidR="001C32B7" w:rsidRPr="0067342D" w:rsidRDefault="001C32B7" w:rsidP="001C32B7">
      <w:pPr>
        <w:ind w:firstLineChars="150" w:firstLine="315"/>
      </w:pPr>
    </w:p>
    <w:p w:rsidR="001C32B7" w:rsidRDefault="001C32B7" w:rsidP="001C32B7">
      <w:pPr>
        <w:ind w:firstLineChars="150" w:firstLine="315"/>
      </w:pPr>
      <w:r>
        <w:rPr>
          <w:rFonts w:hint="eastAsia"/>
        </w:rPr>
        <w:t xml:space="preserve">In computing, recursion provides </w:t>
      </w:r>
      <w:r>
        <w:t>an</w:t>
      </w:r>
      <w:r>
        <w:rPr>
          <w:rFonts w:hint="eastAsia"/>
        </w:rPr>
        <w:t xml:space="preserve"> elegant and powerful alternative for performing repetitive tasks. </w:t>
      </w:r>
      <w:r>
        <w:t>In fact, a few programming languages (e.g., Scheme, Smalltalk) do not explicitly support looping constructs and instead rely directly on recursion to express repetition. Most modern programming languages support functional recursion using the identical mechanism that is used to support traditional forms of function calls. When one invocation of the function make a recursive call, that invocation is suspended until the recursive call completes.</w:t>
      </w:r>
    </w:p>
    <w:p w:rsidR="001C32B7" w:rsidRPr="00F76A3B" w:rsidRDefault="0063686C" w:rsidP="001C32B7">
      <w:pPr>
        <w:ind w:firstLineChars="150" w:firstLine="225"/>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在计算中，递归为执行重复性任务提供了一种优雅而强有力的选择。事实上，有一小部分编程语言并不直接支持循环结构，比如说</w:t>
      </w:r>
      <w:r w:rsidR="001C32B7" w:rsidRPr="00F76A3B">
        <w:rPr>
          <w:rFonts w:hint="eastAsia"/>
          <w:sz w:val="15"/>
          <w:szCs w:val="15"/>
          <w:shd w:val="pct15" w:color="auto" w:fill="FFFFFF"/>
        </w:rPr>
        <w:t>Scheme</w:t>
      </w:r>
      <w:r w:rsidR="001C32B7" w:rsidRPr="00F76A3B">
        <w:rPr>
          <w:rFonts w:hint="eastAsia"/>
          <w:sz w:val="15"/>
          <w:szCs w:val="15"/>
          <w:shd w:val="pct15" w:color="auto" w:fill="FFFFFF"/>
        </w:rPr>
        <w:t>或</w:t>
      </w:r>
      <w:r w:rsidR="001C32B7" w:rsidRPr="00F76A3B">
        <w:rPr>
          <w:rFonts w:hint="eastAsia"/>
          <w:sz w:val="15"/>
          <w:szCs w:val="15"/>
          <w:shd w:val="pct15" w:color="auto" w:fill="FFFFFF"/>
        </w:rPr>
        <w:t>Smalltalk</w:t>
      </w:r>
      <w:r w:rsidR="001C32B7" w:rsidRPr="00F76A3B">
        <w:rPr>
          <w:rFonts w:hint="eastAsia"/>
          <w:sz w:val="15"/>
          <w:szCs w:val="15"/>
          <w:shd w:val="pct15" w:color="auto" w:fill="FFFFFF"/>
        </w:rPr>
        <w:t>，反而是直接靠递归来表达重复性操作。大多数的现代编程语言都采用了与传统的函数调用上的相同的机制，实现了函数性递归。当函数的一个调用进行递归式调用时，这个调用就被暂时停下，知道递归调用完成。</w:t>
      </w:r>
    </w:p>
    <w:p w:rsidR="001C32B7" w:rsidRDefault="001C32B7" w:rsidP="001C32B7">
      <w:pPr>
        <w:ind w:firstLineChars="150" w:firstLine="315"/>
      </w:pPr>
    </w:p>
    <w:p w:rsidR="001C32B7" w:rsidRDefault="001C32B7" w:rsidP="001C32B7">
      <w:pPr>
        <w:ind w:firstLineChars="150" w:firstLine="315"/>
      </w:pPr>
      <w:r>
        <w:rPr>
          <w:rFonts w:hint="eastAsia"/>
        </w:rPr>
        <w:t xml:space="preserve">Recursion is an important technique in the study of data structures </w:t>
      </w:r>
      <w:r>
        <w:t>and</w:t>
      </w:r>
      <w:r>
        <w:rPr>
          <w:rFonts w:hint="eastAsia"/>
        </w:rPr>
        <w:t xml:space="preserve"> </w:t>
      </w:r>
      <w:r>
        <w:t>algorithms. We will use it prominently in several later chapters of this book (most notably, Chapter 8 and 12). In this chapter, we begin with the following four illustrative examples of the use of recursion, providing a Python implementation for each.</w:t>
      </w:r>
    </w:p>
    <w:p w:rsidR="001C32B7" w:rsidRPr="00F76A3B" w:rsidRDefault="0063686C" w:rsidP="001C32B7">
      <w:pPr>
        <w:ind w:firstLineChars="150" w:firstLine="225"/>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对于数据结构与算法的学习而言，递归这种方法十分重要。我们将会在接下来的几个章节中（特别是第八章与第十二章）突出使用它。着这一章中，我们从这四个说明性的例子开始学习递归的使用，而且我们给出了它们在</w:t>
      </w:r>
      <w:r w:rsidR="001C32B7" w:rsidRPr="00F76A3B">
        <w:rPr>
          <w:rFonts w:hint="eastAsia"/>
          <w:sz w:val="15"/>
          <w:szCs w:val="15"/>
          <w:shd w:val="pct15" w:color="auto" w:fill="FFFFFF"/>
        </w:rPr>
        <w:t>Python</w:t>
      </w:r>
      <w:r w:rsidR="001C32B7" w:rsidRPr="00F76A3B">
        <w:rPr>
          <w:rFonts w:hint="eastAsia"/>
          <w:sz w:val="15"/>
          <w:szCs w:val="15"/>
          <w:shd w:val="pct15" w:color="auto" w:fill="FFFFFF"/>
        </w:rPr>
        <w:t>下的实现。</w:t>
      </w:r>
    </w:p>
    <w:p w:rsidR="001C32B7" w:rsidRPr="001C32B7" w:rsidRDefault="001C32B7" w:rsidP="001C32B7">
      <w:pPr>
        <w:ind w:firstLineChars="150" w:firstLine="315"/>
      </w:pPr>
    </w:p>
    <w:p w:rsidR="001C32B7" w:rsidRDefault="001C32B7" w:rsidP="001C32B7">
      <w:pPr>
        <w:ind w:firstLineChars="150" w:firstLine="315"/>
      </w:pPr>
    </w:p>
    <w:p w:rsidR="001C32B7" w:rsidRDefault="001C32B7" w:rsidP="000265D7">
      <w:pPr>
        <w:pStyle w:val="af8"/>
        <w:numPr>
          <w:ilvl w:val="0"/>
          <w:numId w:val="2"/>
        </w:numPr>
        <w:ind w:firstLineChars="0"/>
      </w:pPr>
      <w:r>
        <w:rPr>
          <w:rFonts w:hint="eastAsia"/>
        </w:rPr>
        <w:t xml:space="preserve">The </w:t>
      </w:r>
      <w:r w:rsidRPr="00F57622">
        <w:rPr>
          <w:b/>
          <w:i/>
        </w:rPr>
        <w:t>factorial function</w:t>
      </w:r>
      <w:r>
        <w:t xml:space="preserve"> (commonly denoted as </w:t>
      </w:r>
      <w:r w:rsidRPr="002B41C9">
        <w:rPr>
          <w:position w:val="-10"/>
        </w:rPr>
        <w:object w:dxaOrig="242" w:dyaOrig="313">
          <v:shape id="_x0000_i1041" type="#_x0000_t75" style="width:12.65pt;height:15.65pt" o:ole="">
            <v:imagedata r:id="rId41" o:title=""/>
          </v:shape>
          <o:OLEObject Type="Embed" ProgID="Equation.AxMath" ShapeID="_x0000_i1041" DrawAspect="Content" ObjectID="_1556213980" r:id="rId42"/>
        </w:object>
      </w:r>
      <w:r>
        <w:t>) is a classic mathematical function that has a natural recursive definition.</w:t>
      </w:r>
      <w:r w:rsidR="000265D7">
        <w:br/>
      </w:r>
      <w:r w:rsidR="000265D7" w:rsidRPr="000265D7">
        <w:rPr>
          <w:rFonts w:hint="eastAsia"/>
          <w:sz w:val="15"/>
          <w:szCs w:val="15"/>
          <w:shd w:val="pct15" w:color="auto" w:fill="FFFFFF"/>
        </w:rPr>
        <w:t>＊阶乘函数是一个拥有自然递归定义的经典数学函数。</w:t>
      </w:r>
      <w:r>
        <w:br/>
      </w:r>
    </w:p>
    <w:p w:rsidR="001C32B7" w:rsidRDefault="001C32B7" w:rsidP="000265D7">
      <w:pPr>
        <w:pStyle w:val="af8"/>
        <w:numPr>
          <w:ilvl w:val="0"/>
          <w:numId w:val="2"/>
        </w:numPr>
        <w:ind w:firstLineChars="0"/>
      </w:pPr>
      <w:r>
        <w:rPr>
          <w:rFonts w:hint="eastAsia"/>
        </w:rPr>
        <w:t xml:space="preserve">An </w:t>
      </w:r>
      <w:r w:rsidRPr="00F57622">
        <w:rPr>
          <w:rFonts w:hint="eastAsia"/>
          <w:b/>
          <w:i/>
        </w:rPr>
        <w:t>English ruler</w:t>
      </w:r>
      <w:r>
        <w:rPr>
          <w:rFonts w:hint="eastAsia"/>
        </w:rPr>
        <w:t xml:space="preserve"> has a recursive pattern that is a simple example of a fractal </w:t>
      </w:r>
      <w:r>
        <w:t>structure</w:t>
      </w:r>
      <w:r>
        <w:rPr>
          <w:rFonts w:hint="eastAsia"/>
        </w:rPr>
        <w:t>.</w:t>
      </w:r>
      <w:r w:rsidR="000265D7">
        <w:br/>
      </w:r>
      <w:r w:rsidR="000265D7" w:rsidRPr="000265D7">
        <w:rPr>
          <w:rFonts w:hint="eastAsia"/>
          <w:sz w:val="15"/>
          <w:szCs w:val="15"/>
          <w:shd w:val="pct15" w:color="auto" w:fill="FFFFFF"/>
        </w:rPr>
        <w:t>＊英式直尺的刻度线有着递归模式，这种模式是分形结构的一个很简单的例子。</w:t>
      </w:r>
      <w:r w:rsidRPr="000265D7">
        <w:rPr>
          <w:sz w:val="15"/>
          <w:szCs w:val="15"/>
          <w:shd w:val="pct15" w:color="auto" w:fill="FFFFFF"/>
        </w:rPr>
        <w:br/>
      </w:r>
    </w:p>
    <w:p w:rsidR="001C32B7" w:rsidRDefault="001C32B7" w:rsidP="000265D7">
      <w:pPr>
        <w:pStyle w:val="af8"/>
        <w:numPr>
          <w:ilvl w:val="0"/>
          <w:numId w:val="2"/>
        </w:numPr>
        <w:ind w:firstLineChars="0"/>
      </w:pPr>
      <w:r w:rsidRPr="00F57622">
        <w:rPr>
          <w:rFonts w:hint="eastAsia"/>
          <w:b/>
          <w:i/>
        </w:rPr>
        <w:t>Binary search</w:t>
      </w:r>
      <w:r>
        <w:rPr>
          <w:rFonts w:hint="eastAsia"/>
        </w:rPr>
        <w:t xml:space="preserve"> is among the most important computer algorithms. </w:t>
      </w:r>
      <w:r>
        <w:t>It allows us to efficiently locate a desired value in a data set with upwards of billions of entries.</w:t>
      </w:r>
      <w:r w:rsidR="000265D7">
        <w:br/>
      </w:r>
      <w:r w:rsidR="000265D7" w:rsidRPr="000265D7">
        <w:rPr>
          <w:rFonts w:hint="eastAsia"/>
          <w:sz w:val="15"/>
          <w:szCs w:val="15"/>
          <w:shd w:val="pct15" w:color="auto" w:fill="FFFFFF"/>
        </w:rPr>
        <w:t>＊二元搜索是计算机算法领域里最重要的算法之一。这个算法使得我们可以在无数数据中高效定位目标值。</w:t>
      </w:r>
      <w:r w:rsidRPr="000265D7">
        <w:rPr>
          <w:sz w:val="15"/>
          <w:szCs w:val="15"/>
        </w:rPr>
        <w:br/>
      </w:r>
    </w:p>
    <w:p w:rsidR="000265D7" w:rsidRPr="000265D7" w:rsidRDefault="001C32B7" w:rsidP="000265D7">
      <w:pPr>
        <w:pStyle w:val="af8"/>
        <w:numPr>
          <w:ilvl w:val="0"/>
          <w:numId w:val="2"/>
        </w:numPr>
        <w:ind w:firstLineChars="0"/>
        <w:rPr>
          <w:sz w:val="15"/>
          <w:szCs w:val="15"/>
        </w:rPr>
      </w:pPr>
      <w:r>
        <w:t xml:space="preserve">The </w:t>
      </w:r>
      <w:r w:rsidRPr="00F57622">
        <w:rPr>
          <w:b/>
          <w:i/>
        </w:rPr>
        <w:t>file</w:t>
      </w:r>
      <w:r>
        <w:t xml:space="preserve"> </w:t>
      </w:r>
      <w:r w:rsidRPr="00F57622">
        <w:rPr>
          <w:b/>
          <w:i/>
        </w:rPr>
        <w:t>system</w:t>
      </w:r>
      <w:r>
        <w:t xml:space="preserve"> for a computer has a recursive structure in which directories can be nested arbitrarily deeply within other </w:t>
      </w:r>
      <w:r>
        <w:rPr>
          <w:rFonts w:hint="eastAsia"/>
        </w:rPr>
        <w:t>di</w:t>
      </w:r>
      <w:r>
        <w:t xml:space="preserve">rectories. Recursive algorithms are widely used to explore and manage </w:t>
      </w:r>
      <w:proofErr w:type="gramStart"/>
      <w:r>
        <w:t>these system</w:t>
      </w:r>
      <w:proofErr w:type="gramEnd"/>
      <w:r>
        <w:t>.</w:t>
      </w:r>
      <w:r w:rsidR="000265D7">
        <w:br/>
      </w:r>
      <w:r w:rsidR="000265D7" w:rsidRPr="000265D7">
        <w:rPr>
          <w:rFonts w:hint="eastAsia"/>
          <w:sz w:val="15"/>
          <w:szCs w:val="15"/>
          <w:shd w:val="pct15" w:color="auto" w:fill="FFFFFF"/>
        </w:rPr>
        <w:t>＊计算机中的文件系统也具有递归结构，可以在其他目录中任意嵌套目录。递归算法被广泛用于探索以及管理这些系统。</w:t>
      </w:r>
    </w:p>
    <w:p w:rsidR="001C32B7" w:rsidRDefault="001C32B7" w:rsidP="001C32B7">
      <w:pPr>
        <w:ind w:firstLineChars="150" w:firstLine="315"/>
      </w:pPr>
    </w:p>
    <w:p w:rsidR="001C32B7" w:rsidRDefault="001C32B7" w:rsidP="001C32B7">
      <w:pPr>
        <w:ind w:firstLineChars="150" w:firstLine="315"/>
      </w:pPr>
      <w:r>
        <w:rPr>
          <w:rFonts w:hint="eastAsia"/>
        </w:rPr>
        <w:t xml:space="preserve">We then describe how to perform a formal analysis of the running time of a recursive algorithm and we discuss some potential pitfalls when </w:t>
      </w:r>
      <w:r>
        <w:t>defining</w:t>
      </w:r>
      <w:r>
        <w:rPr>
          <w:rFonts w:hint="eastAsia"/>
        </w:rPr>
        <w:t xml:space="preserve"> </w:t>
      </w:r>
      <w:r>
        <w:t>recursions. In the balance of the chapter, we provide many more examples of recursive algorithm, organized to highlight some common forms of design.</w:t>
      </w:r>
    </w:p>
    <w:p w:rsidR="001C32B7" w:rsidRDefault="001C32B7" w:rsidP="001C32B7">
      <w:pPr>
        <w:ind w:firstLineChars="150" w:firstLine="315"/>
      </w:pPr>
    </w:p>
    <w:p w:rsidR="008C0B08" w:rsidRPr="000265D7" w:rsidRDefault="000265D7" w:rsidP="00DF383F">
      <w:pPr>
        <w:pBdr>
          <w:bottom w:val="single" w:sz="6" w:space="1" w:color="auto"/>
        </w:pBdr>
        <w:ind w:firstLineChars="200" w:firstLine="300"/>
        <w:rPr>
          <w:sz w:val="15"/>
          <w:szCs w:val="15"/>
          <w:shd w:val="pct15" w:color="auto" w:fill="FFFFFF"/>
        </w:rPr>
      </w:pPr>
      <w:r w:rsidRPr="000265D7">
        <w:rPr>
          <w:rFonts w:hint="eastAsia"/>
          <w:sz w:val="15"/>
          <w:szCs w:val="15"/>
          <w:shd w:val="pct15" w:color="auto" w:fill="FFFFFF"/>
        </w:rPr>
        <w:lastRenderedPageBreak/>
        <w:t>＊</w:t>
      </w:r>
      <w:r w:rsidR="008C0B08" w:rsidRPr="000265D7">
        <w:rPr>
          <w:rFonts w:hint="eastAsia"/>
          <w:sz w:val="15"/>
          <w:szCs w:val="15"/>
          <w:shd w:val="pct15" w:color="auto" w:fill="FFFFFF"/>
        </w:rPr>
        <w:t>在这之后，我们将叙述一下如何对一个递归算法的时间复杂度进行正式的分析，而且我们也将会讨论许多在定义递归的时候所面临的陷阱。在本章的剩余部分，我们将会提供递归算法的更多实例，借此突出许多常见的设计形式。</w:t>
      </w:r>
    </w:p>
    <w:p w:rsidR="00B417DD" w:rsidRDefault="00B417DD" w:rsidP="00B417DD">
      <w:pPr>
        <w:pBdr>
          <w:bottom w:val="single" w:sz="6" w:space="1" w:color="auto"/>
        </w:pBdr>
      </w:pPr>
    </w:p>
    <w:p w:rsidR="00B417DD" w:rsidRDefault="00B417DD" w:rsidP="00B417DD">
      <w:pPr>
        <w:pBdr>
          <w:bottom w:val="single" w:sz="6" w:space="1" w:color="auto"/>
        </w:pBdr>
      </w:pPr>
    </w:p>
    <w:p w:rsidR="00B417DD" w:rsidRDefault="00B417DD" w:rsidP="00B417DD">
      <w:pPr>
        <w:pBdr>
          <w:bottom w:val="single" w:sz="6" w:space="1" w:color="auto"/>
        </w:pBdr>
      </w:pPr>
      <w:r>
        <w:rPr>
          <w:rFonts w:hint="eastAsia"/>
        </w:rPr>
        <w:t>END</w:t>
      </w:r>
    </w:p>
    <w:p w:rsidR="00B417DD" w:rsidRDefault="00B417DD" w:rsidP="008C0B08"/>
    <w:p w:rsidR="0088570D" w:rsidRDefault="0088570D" w:rsidP="005D0464">
      <w:pPr>
        <w:ind w:firstLineChars="200" w:firstLine="420"/>
      </w:pPr>
      <w:r>
        <w:rPr>
          <w:rFonts w:hint="eastAsia"/>
        </w:rPr>
        <w:t>在本章的学习中，我们重点讨论了递归算法的实现，讲了几个重点例子。其中包括</w:t>
      </w:r>
      <w:r>
        <w:rPr>
          <w:rFonts w:hint="eastAsia"/>
        </w:rPr>
        <w:t>English</w:t>
      </w:r>
      <w:r>
        <w:t xml:space="preserve"> </w:t>
      </w:r>
      <w:r>
        <w:rPr>
          <w:rFonts w:hint="eastAsia"/>
        </w:rPr>
        <w:t>Ruler</w:t>
      </w:r>
      <w:r>
        <w:rPr>
          <w:rFonts w:hint="eastAsia"/>
        </w:rPr>
        <w:t>的复杂递归实例。递归的核心在内存的铺展上。明白了这一点，就可以很快画出递归展开的踪迹图，然后就可以理解这个算法。</w:t>
      </w:r>
    </w:p>
    <w:p w:rsidR="00601353" w:rsidRDefault="00601353" w:rsidP="007B6328"/>
    <w:p w:rsidR="00601353" w:rsidRDefault="00601353" w:rsidP="00601353">
      <w:pPr>
        <w:pStyle w:val="1"/>
      </w:pPr>
      <w:r>
        <w:rPr>
          <w:rFonts w:hint="eastAsia"/>
        </w:rPr>
        <w:t>六、</w:t>
      </w:r>
      <w:r>
        <w:t>参考文献</w:t>
      </w:r>
    </w:p>
    <w:p w:rsidR="00601353" w:rsidRDefault="00601353" w:rsidP="00601353">
      <w:r>
        <w:t xml:space="preserve">[1] Michael T. Goodrich, Roberto Tamassia, Michael H. Goldwasser, </w:t>
      </w:r>
      <w:r>
        <w:rPr>
          <w:i/>
        </w:rPr>
        <w:t>Data Structures and Algorithms in Python</w:t>
      </w:r>
      <w:r w:rsidR="00796751">
        <w:rPr>
          <w:i/>
        </w:rPr>
        <w:t xml:space="preserve">, </w:t>
      </w:r>
      <w:r w:rsidR="00796751" w:rsidRPr="00796751">
        <w:t>Chapter 4</w:t>
      </w:r>
    </w:p>
    <w:p w:rsidR="001F2D13" w:rsidRPr="004F5248" w:rsidRDefault="00ED3BFE" w:rsidP="00601353">
      <w:r>
        <w:rPr>
          <w:rFonts w:hint="eastAsia"/>
        </w:rPr>
        <w:t>[</w:t>
      </w:r>
      <w:r>
        <w:t>2</w:t>
      </w:r>
      <w:r>
        <w:rPr>
          <w:rFonts w:hint="eastAsia"/>
        </w:rPr>
        <w:t>]</w:t>
      </w:r>
      <w:r>
        <w:t xml:space="preserve"> </w:t>
      </w:r>
      <w:r w:rsidRPr="00ED3BFE">
        <w:rPr>
          <w:rFonts w:hint="eastAsia"/>
        </w:rPr>
        <w:t>实验教材：汪萍，</w:t>
      </w:r>
      <w:proofErr w:type="gramStart"/>
      <w:r w:rsidRPr="00ED3BFE">
        <w:rPr>
          <w:rFonts w:hint="eastAsia"/>
        </w:rPr>
        <w:t>陆正福</w:t>
      </w:r>
      <w:proofErr w:type="gramEnd"/>
      <w:r w:rsidRPr="00ED3BFE">
        <w:rPr>
          <w:rFonts w:hint="eastAsia"/>
        </w:rPr>
        <w:t>等编著</w:t>
      </w:r>
      <w:r w:rsidR="008572BC">
        <w:rPr>
          <w:rFonts w:hint="eastAsia"/>
        </w:rPr>
        <w:t>，</w:t>
      </w:r>
      <w:r w:rsidRPr="00ED3BFE">
        <w:rPr>
          <w:rFonts w:hint="eastAsia"/>
        </w:rPr>
        <w:t>数据结构与算法的问题与实验</w:t>
      </w:r>
      <w:r w:rsidRPr="00ED3BFE">
        <w:rPr>
          <w:rFonts w:hint="eastAsia"/>
        </w:rPr>
        <w:t xml:space="preserve"> </w:t>
      </w:r>
      <w:r w:rsidRPr="00ED3BFE">
        <w:rPr>
          <w:rFonts w:hint="eastAsia"/>
        </w:rPr>
        <w:t>第</w:t>
      </w:r>
      <w:r w:rsidRPr="00ED3BFE">
        <w:rPr>
          <w:rFonts w:hint="eastAsia"/>
        </w:rPr>
        <w:t>1</w:t>
      </w:r>
      <w:r w:rsidRPr="00ED3BFE">
        <w:rPr>
          <w:rFonts w:hint="eastAsia"/>
        </w:rPr>
        <w:t>章</w:t>
      </w:r>
    </w:p>
    <w:sectPr w:rsidR="001F2D13" w:rsidRPr="004F5248" w:rsidSect="00A07057">
      <w:headerReference w:type="default" r:id="rId43"/>
      <w:footerReference w:type="default" r:id="rId44"/>
      <w:headerReference w:type="first" r:id="rId45"/>
      <w:footerReference w:type="first" r:id="rId46"/>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E78" w:rsidRDefault="009B5E78">
      <w:r>
        <w:separator/>
      </w:r>
    </w:p>
  </w:endnote>
  <w:endnote w:type="continuationSeparator" w:id="0">
    <w:p w:rsidR="009B5E78" w:rsidRDefault="009B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5D465F">
      <w:rPr>
        <w:b/>
        <w:bCs/>
        <w:noProof/>
      </w:rPr>
      <w:t>8</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5D465F">
      <w:rPr>
        <w:b/>
        <w:bCs/>
        <w:noProof/>
      </w:rPr>
      <w:t>8</w:t>
    </w:r>
    <w:r>
      <w:rPr>
        <w:b/>
        <w:bCs/>
        <w:sz w:val="24"/>
        <w:szCs w:val="24"/>
      </w:rPr>
      <w:fldChar w:fldCharType="end"/>
    </w:r>
    <w:r w:rsidRPr="00BB2F26">
      <w:t xml:space="preserve"> </w:t>
    </w:r>
    <w:r w:rsidRPr="00BB2F26">
      <w:rPr>
        <w:rFonts w:hint="eastAsia"/>
        <w:lang w:val="zh-CN"/>
      </w:rPr>
      <w:t>页</w:t>
    </w:r>
  </w:p>
  <w:p w:rsidR="00A0539F" w:rsidRDefault="00A0539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E78" w:rsidRDefault="009B5E78">
      <w:r>
        <w:separator/>
      </w:r>
    </w:p>
  </w:footnote>
  <w:footnote w:type="continuationSeparator" w:id="0">
    <w:p w:rsidR="009B5E78" w:rsidRDefault="009B5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a"/>
    </w:pPr>
    <w:r>
      <w:rPr>
        <w:rFonts w:hint="eastAsia"/>
      </w:rPr>
      <w:t>云南大学数学与统计学院数学系信息与计算科学专业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a"/>
    </w:pPr>
    <w:r>
      <w:rPr>
        <w:rFonts w:hint="eastAsia"/>
      </w:rPr>
      <w:t>云南大学数学与统计学院数学系信息与计算科学专业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005D4"/>
    <w:rsid w:val="00012C75"/>
    <w:rsid w:val="0001385D"/>
    <w:rsid w:val="000265D7"/>
    <w:rsid w:val="00043DAE"/>
    <w:rsid w:val="0005492F"/>
    <w:rsid w:val="00061ADF"/>
    <w:rsid w:val="00062809"/>
    <w:rsid w:val="00062F86"/>
    <w:rsid w:val="00075470"/>
    <w:rsid w:val="000862F6"/>
    <w:rsid w:val="00091E90"/>
    <w:rsid w:val="000A0FEC"/>
    <w:rsid w:val="000A3125"/>
    <w:rsid w:val="000A36F8"/>
    <w:rsid w:val="000C0081"/>
    <w:rsid w:val="000D1130"/>
    <w:rsid w:val="000E1B9F"/>
    <w:rsid w:val="000F4160"/>
    <w:rsid w:val="00101CE4"/>
    <w:rsid w:val="00114356"/>
    <w:rsid w:val="0011650F"/>
    <w:rsid w:val="00121139"/>
    <w:rsid w:val="001222CF"/>
    <w:rsid w:val="00124FBC"/>
    <w:rsid w:val="00133968"/>
    <w:rsid w:val="001358F4"/>
    <w:rsid w:val="0015226A"/>
    <w:rsid w:val="00152782"/>
    <w:rsid w:val="00152F00"/>
    <w:rsid w:val="00164767"/>
    <w:rsid w:val="001653A6"/>
    <w:rsid w:val="0017141C"/>
    <w:rsid w:val="00172A27"/>
    <w:rsid w:val="001731AE"/>
    <w:rsid w:val="001743D5"/>
    <w:rsid w:val="00174535"/>
    <w:rsid w:val="0018574E"/>
    <w:rsid w:val="00191613"/>
    <w:rsid w:val="001A1B79"/>
    <w:rsid w:val="001A28F5"/>
    <w:rsid w:val="001A5BE4"/>
    <w:rsid w:val="001B10C6"/>
    <w:rsid w:val="001C1A9C"/>
    <w:rsid w:val="001C32B7"/>
    <w:rsid w:val="001C6F18"/>
    <w:rsid w:val="001D40BD"/>
    <w:rsid w:val="001F2CB3"/>
    <w:rsid w:val="001F2D13"/>
    <w:rsid w:val="00200D04"/>
    <w:rsid w:val="00213B15"/>
    <w:rsid w:val="00221366"/>
    <w:rsid w:val="00221852"/>
    <w:rsid w:val="002256B1"/>
    <w:rsid w:val="00232A6B"/>
    <w:rsid w:val="00246835"/>
    <w:rsid w:val="00251BDB"/>
    <w:rsid w:val="0028011B"/>
    <w:rsid w:val="0028623C"/>
    <w:rsid w:val="00296B98"/>
    <w:rsid w:val="002A4A5F"/>
    <w:rsid w:val="002A5A3F"/>
    <w:rsid w:val="002B13AE"/>
    <w:rsid w:val="002B2B08"/>
    <w:rsid w:val="002B41C9"/>
    <w:rsid w:val="002C22D2"/>
    <w:rsid w:val="002E32DC"/>
    <w:rsid w:val="002F1C59"/>
    <w:rsid w:val="003059EC"/>
    <w:rsid w:val="00306FB4"/>
    <w:rsid w:val="00314775"/>
    <w:rsid w:val="003158D4"/>
    <w:rsid w:val="00345414"/>
    <w:rsid w:val="00352501"/>
    <w:rsid w:val="00363D93"/>
    <w:rsid w:val="003729F7"/>
    <w:rsid w:val="003754E8"/>
    <w:rsid w:val="00383F9C"/>
    <w:rsid w:val="00384D41"/>
    <w:rsid w:val="00386ABC"/>
    <w:rsid w:val="003922FD"/>
    <w:rsid w:val="00397A72"/>
    <w:rsid w:val="003A0856"/>
    <w:rsid w:val="003A52F8"/>
    <w:rsid w:val="003B036B"/>
    <w:rsid w:val="003C59C9"/>
    <w:rsid w:val="003D2CDA"/>
    <w:rsid w:val="003D3985"/>
    <w:rsid w:val="003E48C3"/>
    <w:rsid w:val="003E6F61"/>
    <w:rsid w:val="003F04B5"/>
    <w:rsid w:val="004071E9"/>
    <w:rsid w:val="0041540D"/>
    <w:rsid w:val="00432BE6"/>
    <w:rsid w:val="004361EA"/>
    <w:rsid w:val="00442988"/>
    <w:rsid w:val="0044534E"/>
    <w:rsid w:val="004534C2"/>
    <w:rsid w:val="00455363"/>
    <w:rsid w:val="0046585E"/>
    <w:rsid w:val="00467406"/>
    <w:rsid w:val="00471F1B"/>
    <w:rsid w:val="00471F8E"/>
    <w:rsid w:val="00475817"/>
    <w:rsid w:val="00493CD8"/>
    <w:rsid w:val="004A3A9A"/>
    <w:rsid w:val="004C3750"/>
    <w:rsid w:val="004C4D1E"/>
    <w:rsid w:val="004D3551"/>
    <w:rsid w:val="004F123A"/>
    <w:rsid w:val="004F12F4"/>
    <w:rsid w:val="004F5248"/>
    <w:rsid w:val="0051089E"/>
    <w:rsid w:val="00512BE8"/>
    <w:rsid w:val="00520A0C"/>
    <w:rsid w:val="00523C0D"/>
    <w:rsid w:val="00537FD2"/>
    <w:rsid w:val="0054510A"/>
    <w:rsid w:val="00546365"/>
    <w:rsid w:val="00547D9F"/>
    <w:rsid w:val="00553AF3"/>
    <w:rsid w:val="005560F1"/>
    <w:rsid w:val="00557FC1"/>
    <w:rsid w:val="00562E36"/>
    <w:rsid w:val="00567DEE"/>
    <w:rsid w:val="00573D43"/>
    <w:rsid w:val="0059320E"/>
    <w:rsid w:val="005B2EA9"/>
    <w:rsid w:val="005B7C6B"/>
    <w:rsid w:val="005C2EEE"/>
    <w:rsid w:val="005D0464"/>
    <w:rsid w:val="005D2CA6"/>
    <w:rsid w:val="005D465F"/>
    <w:rsid w:val="005E3C1D"/>
    <w:rsid w:val="005F235A"/>
    <w:rsid w:val="005F5B37"/>
    <w:rsid w:val="00601353"/>
    <w:rsid w:val="00604CF6"/>
    <w:rsid w:val="006247CC"/>
    <w:rsid w:val="00630A61"/>
    <w:rsid w:val="006312EB"/>
    <w:rsid w:val="0063686C"/>
    <w:rsid w:val="00642777"/>
    <w:rsid w:val="0065576C"/>
    <w:rsid w:val="006557A8"/>
    <w:rsid w:val="00661BFD"/>
    <w:rsid w:val="0067342D"/>
    <w:rsid w:val="00693DC2"/>
    <w:rsid w:val="006A3CA1"/>
    <w:rsid w:val="006B27C1"/>
    <w:rsid w:val="006C6FD7"/>
    <w:rsid w:val="006D5726"/>
    <w:rsid w:val="006E2CD2"/>
    <w:rsid w:val="006F0CDB"/>
    <w:rsid w:val="00712D3D"/>
    <w:rsid w:val="0071454E"/>
    <w:rsid w:val="00715982"/>
    <w:rsid w:val="007367E7"/>
    <w:rsid w:val="00746852"/>
    <w:rsid w:val="00752459"/>
    <w:rsid w:val="00755436"/>
    <w:rsid w:val="00765CB5"/>
    <w:rsid w:val="0079429D"/>
    <w:rsid w:val="007959F3"/>
    <w:rsid w:val="00796751"/>
    <w:rsid w:val="007A0EF4"/>
    <w:rsid w:val="007A2F23"/>
    <w:rsid w:val="007B4E0D"/>
    <w:rsid w:val="007B6328"/>
    <w:rsid w:val="007C231B"/>
    <w:rsid w:val="007C56A6"/>
    <w:rsid w:val="007D0B80"/>
    <w:rsid w:val="007E2DF0"/>
    <w:rsid w:val="007F30A1"/>
    <w:rsid w:val="007F39D3"/>
    <w:rsid w:val="007F714E"/>
    <w:rsid w:val="008038A0"/>
    <w:rsid w:val="00813AFE"/>
    <w:rsid w:val="00836633"/>
    <w:rsid w:val="00840B97"/>
    <w:rsid w:val="00852A14"/>
    <w:rsid w:val="00853C5A"/>
    <w:rsid w:val="008572BC"/>
    <w:rsid w:val="00877AA0"/>
    <w:rsid w:val="0088498F"/>
    <w:rsid w:val="0088570D"/>
    <w:rsid w:val="0089348E"/>
    <w:rsid w:val="008A5B1B"/>
    <w:rsid w:val="008C0B08"/>
    <w:rsid w:val="008C2B17"/>
    <w:rsid w:val="008D4CEA"/>
    <w:rsid w:val="008E0089"/>
    <w:rsid w:val="008E1FF2"/>
    <w:rsid w:val="008E6549"/>
    <w:rsid w:val="00931D5F"/>
    <w:rsid w:val="0094453D"/>
    <w:rsid w:val="00944F98"/>
    <w:rsid w:val="00962B1C"/>
    <w:rsid w:val="00972572"/>
    <w:rsid w:val="0098724D"/>
    <w:rsid w:val="00996372"/>
    <w:rsid w:val="009A38F9"/>
    <w:rsid w:val="009A72AA"/>
    <w:rsid w:val="009A79AE"/>
    <w:rsid w:val="009B1F6E"/>
    <w:rsid w:val="009B5E78"/>
    <w:rsid w:val="009B6E7A"/>
    <w:rsid w:val="009C0A58"/>
    <w:rsid w:val="009C2EAC"/>
    <w:rsid w:val="009C6599"/>
    <w:rsid w:val="009C70B2"/>
    <w:rsid w:val="009C7FAC"/>
    <w:rsid w:val="009E5D71"/>
    <w:rsid w:val="009E6F67"/>
    <w:rsid w:val="00A0539F"/>
    <w:rsid w:val="00A07057"/>
    <w:rsid w:val="00A26874"/>
    <w:rsid w:val="00A35E3E"/>
    <w:rsid w:val="00A36A3E"/>
    <w:rsid w:val="00A45DCC"/>
    <w:rsid w:val="00A548DF"/>
    <w:rsid w:val="00A63BE5"/>
    <w:rsid w:val="00A74DCC"/>
    <w:rsid w:val="00A87080"/>
    <w:rsid w:val="00A93DD7"/>
    <w:rsid w:val="00AB062F"/>
    <w:rsid w:val="00AB5F7F"/>
    <w:rsid w:val="00AC6954"/>
    <w:rsid w:val="00AD2FFB"/>
    <w:rsid w:val="00AE14B3"/>
    <w:rsid w:val="00B04C8F"/>
    <w:rsid w:val="00B22489"/>
    <w:rsid w:val="00B235BB"/>
    <w:rsid w:val="00B32701"/>
    <w:rsid w:val="00B417DD"/>
    <w:rsid w:val="00B55457"/>
    <w:rsid w:val="00B63B01"/>
    <w:rsid w:val="00B73769"/>
    <w:rsid w:val="00B85619"/>
    <w:rsid w:val="00B869C6"/>
    <w:rsid w:val="00B93649"/>
    <w:rsid w:val="00B942D5"/>
    <w:rsid w:val="00BA0EA7"/>
    <w:rsid w:val="00BB0838"/>
    <w:rsid w:val="00BB2F26"/>
    <w:rsid w:val="00BB66D0"/>
    <w:rsid w:val="00BD3331"/>
    <w:rsid w:val="00BD504F"/>
    <w:rsid w:val="00BE4C02"/>
    <w:rsid w:val="00BE5597"/>
    <w:rsid w:val="00BE61F0"/>
    <w:rsid w:val="00BF6C87"/>
    <w:rsid w:val="00BF753B"/>
    <w:rsid w:val="00C23C14"/>
    <w:rsid w:val="00C326F9"/>
    <w:rsid w:val="00C34E76"/>
    <w:rsid w:val="00C46E51"/>
    <w:rsid w:val="00C538E5"/>
    <w:rsid w:val="00C62A34"/>
    <w:rsid w:val="00C70C1F"/>
    <w:rsid w:val="00C74DB1"/>
    <w:rsid w:val="00C7619F"/>
    <w:rsid w:val="00C82B8D"/>
    <w:rsid w:val="00C95376"/>
    <w:rsid w:val="00CA21BD"/>
    <w:rsid w:val="00CC0010"/>
    <w:rsid w:val="00CD4316"/>
    <w:rsid w:val="00CD76D7"/>
    <w:rsid w:val="00CF0282"/>
    <w:rsid w:val="00D13D43"/>
    <w:rsid w:val="00D1666F"/>
    <w:rsid w:val="00D40228"/>
    <w:rsid w:val="00D40F93"/>
    <w:rsid w:val="00D43E77"/>
    <w:rsid w:val="00D5476B"/>
    <w:rsid w:val="00D66667"/>
    <w:rsid w:val="00D80461"/>
    <w:rsid w:val="00D83569"/>
    <w:rsid w:val="00D85D49"/>
    <w:rsid w:val="00D95AC7"/>
    <w:rsid w:val="00DB6C79"/>
    <w:rsid w:val="00DC3F1B"/>
    <w:rsid w:val="00DC4A96"/>
    <w:rsid w:val="00DD43C0"/>
    <w:rsid w:val="00DE61C2"/>
    <w:rsid w:val="00DF383F"/>
    <w:rsid w:val="00DF78FB"/>
    <w:rsid w:val="00E04989"/>
    <w:rsid w:val="00E256C8"/>
    <w:rsid w:val="00E352AB"/>
    <w:rsid w:val="00E63A3D"/>
    <w:rsid w:val="00E80F97"/>
    <w:rsid w:val="00E81376"/>
    <w:rsid w:val="00E8299F"/>
    <w:rsid w:val="00E929C9"/>
    <w:rsid w:val="00E940F3"/>
    <w:rsid w:val="00EB12C2"/>
    <w:rsid w:val="00EB13C0"/>
    <w:rsid w:val="00EB2181"/>
    <w:rsid w:val="00EB47EE"/>
    <w:rsid w:val="00EC7DD4"/>
    <w:rsid w:val="00ED1525"/>
    <w:rsid w:val="00ED3BFE"/>
    <w:rsid w:val="00ED52BC"/>
    <w:rsid w:val="00ED5B99"/>
    <w:rsid w:val="00ED7756"/>
    <w:rsid w:val="00F02382"/>
    <w:rsid w:val="00F11F26"/>
    <w:rsid w:val="00F12581"/>
    <w:rsid w:val="00F16094"/>
    <w:rsid w:val="00F33495"/>
    <w:rsid w:val="00F51380"/>
    <w:rsid w:val="00F5299C"/>
    <w:rsid w:val="00F57622"/>
    <w:rsid w:val="00F76A3B"/>
    <w:rsid w:val="00F81E30"/>
    <w:rsid w:val="00F82A7D"/>
    <w:rsid w:val="00F8513F"/>
    <w:rsid w:val="00F97723"/>
    <w:rsid w:val="00FA18EF"/>
    <w:rsid w:val="00FB37CF"/>
    <w:rsid w:val="00FC623B"/>
    <w:rsid w:val="00FE286E"/>
    <w:rsid w:val="00FE3E1E"/>
    <w:rsid w:val="00FF55A2"/>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7B6328"/>
    <w:pPr>
      <w:widowControl w:val="0"/>
      <w:suppressAutoHyphens/>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F02382"/>
    <w:pPr>
      <w:spacing w:before="0" w:after="0" w:line="240" w:lineRule="exact"/>
    </w:pPr>
    <w:rPr>
      <w:rFonts w:eastAsia="宋体"/>
      <w:sz w:val="21"/>
    </w:rPr>
  </w:style>
  <w:style w:type="paragraph" w:customStyle="1" w:styleId="my3">
    <w:name w:val="my标题3"/>
    <w:basedOn w:val="3"/>
    <w:next w:val="a"/>
    <w:link w:val="my30"/>
    <w:autoRedefine/>
    <w:qFormat/>
    <w:rsid w:val="00996372"/>
    <w:pPr>
      <w:spacing w:before="0" w:after="0" w:line="240" w:lineRule="exact"/>
    </w:pPr>
    <w:rPr>
      <w:b w:val="0"/>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F02382"/>
    <w:rPr>
      <w:rFonts w:asciiTheme="majorHAnsi" w:eastAsiaTheme="majorEastAsia" w:hAnsiTheme="majorHAns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996372"/>
    <w:rPr>
      <w:b w:val="0"/>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pPr>
      <w:jc w:val="both"/>
    </w:pPr>
    <w:rPr>
      <w:rFonts w:eastAsia="Calibri"/>
    </w:rPr>
  </w:style>
  <w:style w:type="character" w:customStyle="1" w:styleId="English0">
    <w:name w:val="English 强调 正文 字符"/>
    <w:basedOn w:val="a0"/>
    <w:link w:val="English"/>
    <w:rsid w:val="004534C2"/>
    <w:rPr>
      <w:rFonts w:eastAsia="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5.png"/><Relationship Id="rId46" Type="http://schemas.openxmlformats.org/officeDocument/2006/relationships/footer" Target="footer2.xml"/><Relationship Id="rId20" Type="http://schemas.openxmlformats.org/officeDocument/2006/relationships/oleObject" Target="embeddings/oleObject5.bin"/><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65ABA-B0B1-450E-92B4-1CEE7877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8</Pages>
  <Words>1851</Words>
  <Characters>10551</Characters>
  <Application>Microsoft Office Word</Application>
  <DocSecurity>0</DocSecurity>
  <PresentationFormat/>
  <Lines>87</Lines>
  <Paragraphs>24</Paragraphs>
  <Slides>0</Slides>
  <Notes>0</Notes>
  <HiddenSlides>0</HiddenSlides>
  <MMClips>0</MMClips>
  <ScaleCrop>false</ScaleCrop>
  <Manager/>
  <Company>ecnu</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166</cp:revision>
  <cp:lastPrinted>2017-05-13T12:51:00Z</cp:lastPrinted>
  <dcterms:created xsi:type="dcterms:W3CDTF">2017-04-10T14:24:00Z</dcterms:created>
  <dcterms:modified xsi:type="dcterms:W3CDTF">2017-05-13T12:53:00Z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