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前期程序准备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20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183113">
              <w:rPr>
                <w:rFonts w:hint="eastAsia"/>
                <w:bCs/>
                <w:sz w:val="18"/>
              </w:rPr>
              <w:t>0</w:t>
            </w:r>
            <w:r w:rsidR="00183113">
              <w:rPr>
                <w:bCs/>
                <w:sz w:val="18"/>
              </w:rPr>
              <w:t>:16</w:t>
            </w:r>
            <w:bookmarkStart w:id="0" w:name="_GoBack"/>
            <w:bookmarkEnd w:id="0"/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0E4D85" w:rsidP="00874A2B">
      <w:pPr>
        <w:ind w:leftChars="200" w:left="42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2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0E4D8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语言编制程序，解决所给出的问题；</w:t>
      </w:r>
    </w:p>
    <w:p w:rsidR="00397425" w:rsidRDefault="000E4D85" w:rsidP="000E4D85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.c</w:t>
      </w:r>
      <w:r>
        <w:rPr>
          <w:rFonts w:hint="eastAsia"/>
        </w:rPr>
        <w:t>程序与可执行文件，以便提交。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E0583">
        <w:rPr>
          <w:rFonts w:hint="eastAsia"/>
          <w:szCs w:val="21"/>
        </w:rPr>
        <w:t>编程与编辑文稿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>
        <w:rPr>
          <w:rFonts w:hint="eastAsia"/>
          <w:i/>
          <w:szCs w:val="21"/>
        </w:rPr>
        <w:t>Microsoft</w:t>
      </w:r>
      <w:r w:rsidRPr="00F5445B">
        <w:rPr>
          <w:i/>
          <w:szCs w:val="21"/>
          <w:vertAlign w:val="superscript"/>
        </w:rPr>
        <w:t>©</w:t>
      </w:r>
      <w:r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Visual</w:t>
      </w:r>
      <w:r w:rsidRPr="00F5445B">
        <w:rPr>
          <w:i/>
          <w:szCs w:val="21"/>
        </w:rPr>
        <w:t xml:space="preserve"> </w:t>
      </w:r>
      <w:r w:rsidRPr="00F5445B">
        <w:rPr>
          <w:rFonts w:hint="eastAsia"/>
          <w:i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IDE</w:t>
      </w:r>
      <w:r>
        <w:rPr>
          <w:rFonts w:hint="eastAsia"/>
          <w:szCs w:val="21"/>
        </w:rPr>
        <w:t>）</w:t>
      </w:r>
      <w:r w:rsidR="001551D5"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 w:rsidR="00F5445B">
        <w:rPr>
          <w:rFonts w:hint="eastAsia"/>
          <w:szCs w:val="21"/>
        </w:rPr>
        <w:t>辅助编程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F5445B" w:rsidP="0002483A">
      <w:pPr>
        <w:ind w:firstLineChars="200" w:firstLine="420"/>
      </w:pPr>
      <w:r>
        <w:rPr>
          <w:rFonts w:hint="eastAsia"/>
        </w:rPr>
        <w:t>给定两组数</w:t>
      </w:r>
      <w:r w:rsidRPr="00F5445B">
        <w:rPr>
          <w:position w:val="-11"/>
        </w:rPr>
        <w:object w:dxaOrig="1891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05pt;height:16.25pt" o:ole="">
            <v:imagedata r:id="rId8" o:title=""/>
          </v:shape>
          <o:OLEObject Type="Embed" ProgID="Equation.AxMath" ShapeID="_x0000_i1025" DrawAspect="Content" ObjectID="_1583010158" r:id="rId9"/>
        </w:object>
      </w:r>
      <w:r>
        <w:rPr>
          <w:rFonts w:hint="eastAsia"/>
        </w:rPr>
        <w:t>和</w:t>
      </w:r>
      <w:r w:rsidRPr="00F5445B">
        <w:rPr>
          <w:position w:val="-11"/>
        </w:rPr>
        <w:object w:dxaOrig="1862" w:dyaOrig="330">
          <v:shape id="_x0000_i1026" type="#_x0000_t75" style="width:93.15pt;height:16.25pt" o:ole="">
            <v:imagedata r:id="rId10" o:title=""/>
          </v:shape>
          <o:OLEObject Type="Embed" ProgID="Equation.AxMath" ShapeID="_x0000_i1026" DrawAspect="Content" ObjectID="_1583010159" r:id="rId11"/>
        </w:object>
      </w:r>
      <w:r>
        <w:rPr>
          <w:rFonts w:hint="eastAsia"/>
        </w:rPr>
        <w:t>，求</w:t>
      </w:r>
    </w:p>
    <w:p w:rsidR="00F5445B" w:rsidRDefault="00F5445B" w:rsidP="00F5445B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一组数</w:t>
      </w:r>
      <w:r w:rsidRPr="00F5445B">
        <w:rPr>
          <w:position w:val="-11"/>
        </w:rPr>
        <w:object w:dxaOrig="1835" w:dyaOrig="330">
          <v:shape id="_x0000_i1027" type="#_x0000_t75" style="width:92.2pt;height:16.25pt" o:ole="">
            <v:imagedata r:id="rId12" o:title=""/>
          </v:shape>
          <o:OLEObject Type="Embed" ProgID="Equation.AxMath" ShapeID="_x0000_i1027" DrawAspect="Content" ObjectID="_1583010160" r:id="rId13"/>
        </w:object>
      </w:r>
      <w:r>
        <w:rPr>
          <w:rFonts w:hint="eastAsia"/>
        </w:rPr>
        <w:t>，其中</w:t>
      </w:r>
      <w:r w:rsidRPr="00F5445B">
        <w:rPr>
          <w:position w:val="-23"/>
        </w:rPr>
        <w:object w:dxaOrig="2321" w:dyaOrig="578">
          <v:shape id="_x0000_i1028" type="#_x0000_t75" style="width:115.8pt;height:28.8pt" o:ole="">
            <v:imagedata r:id="rId14" o:title=""/>
          </v:shape>
          <o:OLEObject Type="Embed" ProgID="Equation.AxMath" ShapeID="_x0000_i1028" DrawAspect="Content" ObjectID="_1583010161" r:id="rId15"/>
        </w:object>
      </w:r>
      <w:r>
        <w:rPr>
          <w:rFonts w:hint="eastAsia"/>
        </w:rPr>
        <w:t>.</w:t>
      </w:r>
    </w:p>
    <w:p w:rsidR="008F2DDF" w:rsidRPr="0002483A" w:rsidRDefault="008F2DDF" w:rsidP="008F2DDF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求最小值及所有最小值的下标，其中最小值为</w:t>
      </w:r>
      <w:r w:rsidRPr="008F2DDF">
        <w:rPr>
          <w:position w:val="-24"/>
        </w:rPr>
        <w:object w:dxaOrig="3196" w:dyaOrig="591">
          <v:shape id="_x0000_i1029" type="#_x0000_t75" style="width:160.55pt;height:29.1pt" o:ole="">
            <v:imagedata r:id="rId16" o:title=""/>
          </v:shape>
          <o:OLEObject Type="Embed" ProgID="Equation.AxMath" ShapeID="_x0000_i1029" DrawAspect="Content" ObjectID="_1583010162" r:id="rId17"/>
        </w:object>
      </w:r>
      <w:r>
        <w:t>.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6E0583" w:rsidRDefault="006E0583" w:rsidP="006E0583">
      <w:pPr>
        <w:ind w:firstLineChars="200" w:firstLine="420"/>
      </w:pPr>
      <w:r w:rsidRPr="006E0583">
        <w:rPr>
          <w:rFonts w:hint="eastAsia"/>
        </w:rPr>
        <w:t>对于这个解释程序，我界面是这样的：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762499" w:rsidRPr="00762499">
        <w:rPr>
          <w:position w:val="-10"/>
        </w:rPr>
        <w:object w:dxaOrig="159" w:dyaOrig="313">
          <v:shape id="_x0000_i1030" type="#_x0000_t75" style="width:7.95pt;height:15.65pt" o:ole="">
            <v:imagedata r:id="rId18" o:title=""/>
          </v:shape>
          <o:OLEObject Type="Embed" ProgID="Equation.AxMath" ShapeID="_x0000_i1030" DrawAspect="Content" ObjectID="_1583010163" r:id="rId19"/>
        </w:object>
      </w:r>
      <w:r w:rsidR="00762499">
        <w:rPr>
          <w:rFonts w:hint="eastAsia"/>
        </w:rPr>
        <w:t>与最小值及其位置。如下所示：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20"/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-3.14,20 ,-256,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proofErr w:type="spellStart"/>
      <w:r w:rsidRPr="00A10BBD">
        <w:rPr>
          <w:rFonts w:ascii="Consolas" w:hAnsi="Consolas" w:cs="宋体"/>
          <w:color w:val="000000"/>
          <w:sz w:val="20"/>
          <w:szCs w:val="20"/>
        </w:rPr>
        <w:t>NaN</w:t>
      </w:r>
      <w:proofErr w:type="spell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A10BBD">
      <w:pPr>
        <w:widowControl/>
        <w:shd w:val="clear" w:color="auto" w:fill="E5E5E5"/>
        <w:jc w:val="left"/>
        <w:rPr>
          <w:rFonts w:ascii="宋体" w:hAnsi="宋体" w:cs="宋体"/>
          <w:sz w:val="24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2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lastRenderedPageBreak/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20"/>
      </w:pPr>
    </w:p>
    <w:p w:rsidR="006E0583" w:rsidRPr="006E0583" w:rsidRDefault="006E0583" w:rsidP="006E0583">
      <w:pPr>
        <w:ind w:firstLineChars="200" w:firstLine="42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，即可能出现的负号与小数点进行分类处理，符号的话直接跳过最后乘</w:t>
      </w:r>
      <w:r w:rsidRPr="006E0583">
        <w:rPr>
          <w:rFonts w:hint="eastAsia"/>
        </w:rPr>
        <w:t>-1</w:t>
      </w:r>
      <w:r w:rsidRPr="006E0583">
        <w:rPr>
          <w:rFonts w:hint="eastAsia"/>
        </w:rPr>
        <w:t>即可，其余的数字符号与小数点就直接归入队列（其实是链表），与此同时，队列的头号元素，跟着一个索引</w:t>
      </w:r>
      <w:r w:rsidRPr="006E0583">
        <w:rPr>
          <w:rFonts w:hint="eastAsia"/>
        </w:rPr>
        <w:t>1</w:t>
      </w:r>
      <w:r w:rsidRPr="006E0583">
        <w:rPr>
          <w:rFonts w:hint="eastAsia"/>
        </w:rPr>
        <w:t>，一直到队列的末尾，即遇到的第一个分号。这样的话，遍历一遍找到小数点的索引，利用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坐标变换公式，把数字与小数点的距离转化为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的指数，就可以通过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函数做出这个具体的数值。同时在整个过程中要注意保护头指针与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指针的归位。这个数一旦算出来，就交给动态数组保存，一直读到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，就算是读完了。这个过程一直保存，解释函数自己判断。当解释程序返回一个浮点数就归入，返回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</w:p>
    <w:p w:rsidR="006E0583" w:rsidRPr="006E0583" w:rsidRDefault="006E0583" w:rsidP="006E0583"/>
    <w:p w:rsidR="006E0583" w:rsidRDefault="006E0583" w:rsidP="002B69BA">
      <w:pPr>
        <w:ind w:firstLineChars="200" w:firstLine="42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，有数字，有大小，</w:t>
      </w:r>
      <w:r w:rsidRPr="006E0583">
        <w:rPr>
          <w:rFonts w:hint="eastAsia"/>
        </w:rPr>
        <w:t>C</w:t>
      </w:r>
      <w:r w:rsidRPr="006E0583">
        <w:rPr>
          <w:rFonts w:hint="eastAsia"/>
        </w:rPr>
        <w:t>很容易就做出来了。</w:t>
      </w:r>
    </w:p>
    <w:p w:rsidR="0002483A" w:rsidRPr="0002483A" w:rsidRDefault="0002483A" w:rsidP="0002483A"/>
    <w:p w:rsidR="00397425" w:rsidRDefault="00F5445B" w:rsidP="00036182">
      <w:pPr>
        <w:pStyle w:val="my3"/>
      </w:pPr>
      <w:r>
        <w:rPr>
          <w:rFonts w:hint="eastAsia"/>
        </w:rPr>
        <w:t>程序代码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63"/>
        <w:gridCol w:w="10636"/>
      </w:tblGrid>
      <w:tr w:rsidR="00093391" w:rsidTr="00093391">
        <w:tc>
          <w:tcPr>
            <w:tcW w:w="0" w:type="auto"/>
            <w:shd w:val="clear" w:color="auto" w:fill="E5E5E5"/>
          </w:tcPr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136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185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199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234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283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299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332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381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389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399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409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419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429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430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439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449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459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469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470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471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472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473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474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475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476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477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478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lastRenderedPageBreak/>
              <w:t>479</w:t>
            </w:r>
          </w:p>
          <w:p w:rsidR="00093391" w:rsidRPr="00093391" w:rsidRDefault="00093391" w:rsidP="00093391">
            <w:pPr>
              <w:spacing w:line="280" w:lineRule="exact"/>
              <w:rPr>
                <w:rFonts w:ascii="Consolas" w:hAnsi="Consolas"/>
              </w:rPr>
            </w:pPr>
            <w:r w:rsidRPr="00093391">
              <w:rPr>
                <w:rFonts w:ascii="Consolas" w:hAnsi="Consolas"/>
              </w:rPr>
              <w:t>480</w:t>
            </w:r>
          </w:p>
        </w:tc>
        <w:tc>
          <w:tcPr>
            <w:tcW w:w="10636" w:type="dxa"/>
            <w:shd w:val="clear" w:color="auto" w:fill="E5E5E5"/>
          </w:tcPr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="001362AD">
              <w:rPr>
                <w:rFonts w:ascii="Consolas" w:hAnsi="Consolas" w:cs="宋体" w:hint="eastAsia"/>
                <w:color w:val="008000"/>
                <w:sz w:val="20"/>
                <w:szCs w:val="20"/>
              </w:rPr>
              <w:t>div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.c</w:t>
            </w:r>
            <w:proofErr w:type="spellEnd"/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/* -*- coding: utf-8 -*-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09339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NaN</w:t>
            </w:r>
            <w:proofErr w:type="spell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or Negative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  printf</w:t>
            </w:r>
            <w:proofErr w:type="gram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//printf("\n");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NaN</w:t>
            </w:r>
            <w:proofErr w:type="spell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void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Put </w:t>
            </w:r>
            <w:proofErr w:type="gramStart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93391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093391" w:rsidRPr="00093391" w:rsidRDefault="00093391" w:rsidP="0009339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09339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9339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9339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93391" w:rsidRPr="0005041C" w:rsidRDefault="00093391" w:rsidP="000504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4"/>
              </w:rPr>
            </w:pPr>
            <w:r w:rsidRPr="0009339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2EA7">
        <w:rPr>
          <w:noProof/>
        </w:rPr>
        <w:t>1</w:t>
      </w:r>
      <w:r>
        <w:fldChar w:fldCharType="end"/>
      </w:r>
    </w:p>
    <w:p w:rsidR="00397425" w:rsidRDefault="00F5445B" w:rsidP="000912C9">
      <w:pPr>
        <w:pStyle w:val="my3"/>
      </w:pPr>
      <w:r>
        <w:rPr>
          <w:rFonts w:hint="eastAsia"/>
        </w:rPr>
        <w:t>运行结果</w:t>
      </w:r>
    </w:p>
    <w:p w:rsidR="000912C9" w:rsidRDefault="000912C9" w:rsidP="000912C9"/>
    <w:p w:rsidR="00F566BF" w:rsidRDefault="00F566BF" w:rsidP="00F566BF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6466487" cy="205388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div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9735" cy="20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82EA7">
        <w:rPr>
          <w:noProof/>
        </w:rPr>
        <w:t>1</w:t>
      </w:r>
      <w:r>
        <w:fldChar w:fldCharType="end"/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2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</w:t>
      </w:r>
      <w:r w:rsidR="00775572">
        <w:fldChar w:fldCharType="begin"/>
      </w:r>
      <w:r w:rsidR="00A82EA7">
        <w:instrText xml:space="preserve"> ADDIN EN.CITE &lt;EndNote&gt;&lt;Cite&gt;&lt;Author&gt;Hahn&lt;/Author&gt;&lt;Year&gt;2009&lt;/Year&gt;&lt;RecNum&gt;184&lt;/RecNum&gt;&lt;DisplayText&gt;[1]&lt;/DisplayText&gt;&lt;record&gt;&lt;rec-number&gt;184&lt;/rec-number&gt;&lt;foreign-keys&gt;&lt;key app="EN" db-id="2tp222ewqa5fzcexwwavraw8easf9092sa0f" timestamp="1518861388"&gt;184&lt;/key&gt;&lt;key app="ENWeb" db-id=""&gt;0&lt;/key&gt;&lt;/foreign-keys&gt;&lt;ref-type name="Book"&gt;6&lt;/ref-type&gt;&lt;contributors&gt;&lt;authors&gt;&lt;author&gt;Harley Hahn&lt;/author&gt;&lt;/authors&gt;&lt;/contributors&gt;&lt;titles&gt;&lt;title&gt;Harley Hahn&amp;apos;s Guide to Unix and Linux&lt;/title&gt;&lt;/titles&gt;&lt;dates&gt;&lt;year&gt;2009&lt;/year&gt;&lt;/dates&gt;&lt;pub-location&gt;New York&lt;/pub-location&gt;&lt;publisher&gt;McGraw-Hill&lt;/publisher&gt;&lt;isbn&gt;978-0-07-128397-7&lt;/isbn&gt;&lt;urls&gt;&lt;/urls&gt;&lt;/record&gt;&lt;/Cite&gt;&lt;/EndNote&gt;</w:instrText>
      </w:r>
      <w:r w:rsidR="00775572">
        <w:fldChar w:fldCharType="separate"/>
      </w:r>
      <w:r w:rsidR="00A82EA7">
        <w:rPr>
          <w:noProof/>
        </w:rPr>
        <w:t>[1]</w:t>
      </w:r>
      <w:r w:rsidR="00775572">
        <w:fldChar w:fldCharType="end"/>
      </w:r>
      <w:r>
        <w:rPr>
          <w:rFonts w:hint="eastAsia"/>
        </w:rPr>
        <w:t>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2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2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20"/>
      </w:pPr>
    </w:p>
    <w:p w:rsidR="00CF22EB" w:rsidRDefault="00CF22EB" w:rsidP="00337A34">
      <w:pPr>
        <w:widowControl/>
        <w:ind w:firstLineChars="200" w:firstLine="42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0240C0">
        <w:fldChar w:fldCharType="begin"/>
      </w:r>
      <w:r w:rsidR="00A82EA7">
        <w:rPr>
          <w:rFonts w:hint="eastAsia"/>
        </w:rPr>
        <w:instrText xml:space="preserve"> ADDIN EN.CITE &lt;EndNote&gt;&lt;Cite&gt;&lt;Author&gt;</w:instrText>
      </w:r>
      <w:r w:rsidR="00A82EA7">
        <w:rPr>
          <w:rFonts w:hint="eastAsia"/>
        </w:rPr>
        <w:instrText>林锐</w:instrText>
      </w:r>
      <w:r w:rsidR="00A82EA7">
        <w:rPr>
          <w:rFonts w:hint="eastAsia"/>
        </w:rPr>
        <w:instrText>&lt;/Author&gt;&lt;Year&gt;2001&lt;/Year&gt;&lt;RecNum&gt;1&lt;/RecNum&gt;&lt;DisplayText&gt;[2]&lt;/DisplayText&gt;&lt;record&gt;&lt;rec-number&gt;1&lt;/rec-number&gt;&lt;foreign-keys&gt;&lt;key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A82EA7">
        <w:rPr>
          <w:rFonts w:hint="eastAsia"/>
        </w:rPr>
        <w:instrText>林锐</w:instrText>
      </w:r>
      <w:r w:rsidR="00A82EA7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A82EA7">
        <w:rPr>
          <w:rFonts w:hint="eastAsia"/>
        </w:rPr>
        <w:instrText>高质量</w:instrText>
      </w:r>
      <w:r w:rsidR="00A82EA7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A82EA7">
        <w:rPr>
          <w:rFonts w:hint="eastAsia"/>
        </w:rPr>
        <w:instrText>编程指南</w:instrText>
      </w:r>
      <w:r w:rsidR="00A82EA7">
        <w:rPr>
          <w:rFonts w:hint="eastAsia"/>
        </w:rPr>
        <w:instrText>&lt;/style&gt;&lt;/title&gt;&lt;/titles&gt;&lt;edition&gt;1.0&lt;/edition&gt;&lt;dates&gt;&lt;year&gt;2001&lt;/year&gt;&lt;pub-date</w:instrText>
      </w:r>
      <w:r w:rsidR="00A82EA7">
        <w:instrText>s&gt;&lt;date&gt;2017 Jul 24&lt;/date&gt;&lt;/pub-dates&gt;&lt;/dates&gt;&lt;urls&gt;&lt;/urls&gt;&lt;/record&gt;&lt;/Cite&gt;&lt;/EndNote&gt;</w:instrText>
      </w:r>
      <w:r w:rsidR="000240C0">
        <w:fldChar w:fldCharType="separate"/>
      </w:r>
      <w:r w:rsidR="00A82EA7">
        <w:rPr>
          <w:noProof/>
        </w:rPr>
        <w:t>[2]</w:t>
      </w:r>
      <w:r w:rsidR="000240C0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20"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A82EA7" w:rsidRPr="00A82EA7" w:rsidRDefault="007F1BB2" w:rsidP="00A82EA7">
      <w:pPr>
        <w:pStyle w:val="EndNoteBibliography"/>
        <w:ind w:left="440" w:hanging="440"/>
      </w:pPr>
      <w:r>
        <w:fldChar w:fldCharType="begin"/>
      </w:r>
      <w:r>
        <w:instrText xml:space="preserve"> ADDIN EN.REFLIST </w:instrText>
      </w:r>
      <w:r>
        <w:fldChar w:fldCharType="end"/>
      </w:r>
      <w:r w:rsidR="00A82EA7" w:rsidRPr="00A82EA7">
        <w:t>1.</w:t>
      </w:r>
      <w:r w:rsidR="00A82EA7" w:rsidRPr="00A82EA7">
        <w:tab/>
        <w:t xml:space="preserve">Hahn, H., </w:t>
      </w:r>
      <w:r w:rsidR="00A82EA7" w:rsidRPr="00A82EA7">
        <w:rPr>
          <w:i/>
        </w:rPr>
        <w:t>Harley Hahn's Guide to Unix and Linux</w:t>
      </w:r>
      <w:r w:rsidR="00A82EA7" w:rsidRPr="00A82EA7">
        <w:t>. 2009, New York: McGraw-Hill.</w:t>
      </w:r>
    </w:p>
    <w:p w:rsidR="00A82EA7" w:rsidRPr="00A82EA7" w:rsidRDefault="00A82EA7" w:rsidP="00A82EA7">
      <w:pPr>
        <w:pStyle w:val="EndNoteBibliography"/>
        <w:ind w:left="440" w:hanging="440"/>
      </w:pPr>
      <w:r w:rsidRPr="00A82EA7">
        <w:rPr>
          <w:rFonts w:hint="eastAsia"/>
        </w:rPr>
        <w:t>2.</w:t>
      </w:r>
      <w:r w:rsidRPr="00A82EA7">
        <w:rPr>
          <w:rFonts w:hint="eastAsia"/>
        </w:rPr>
        <w:tab/>
      </w:r>
      <w:r w:rsidRPr="00A82EA7">
        <w:rPr>
          <w:rFonts w:hint="eastAsia"/>
          <w:b/>
        </w:rPr>
        <w:t>林锐</w:t>
      </w:r>
      <w:r w:rsidRPr="00A82EA7">
        <w:rPr>
          <w:rFonts w:hint="eastAsia"/>
        </w:rPr>
        <w:t xml:space="preserve">, </w:t>
      </w:r>
      <w:r w:rsidRPr="00A82EA7">
        <w:rPr>
          <w:rFonts w:hint="eastAsia"/>
          <w:i/>
        </w:rPr>
        <w:t>高质量</w:t>
      </w:r>
      <w:r w:rsidRPr="00A82EA7">
        <w:rPr>
          <w:rFonts w:hint="eastAsia"/>
          <w:i/>
        </w:rPr>
        <w:t xml:space="preserve"> C++/C </w:t>
      </w:r>
      <w:r w:rsidRPr="00A82EA7">
        <w:rPr>
          <w:rFonts w:hint="eastAsia"/>
          <w:i/>
        </w:rPr>
        <w:t>编程指南</w:t>
      </w:r>
      <w:r w:rsidRPr="00A82EA7">
        <w:rPr>
          <w:rFonts w:hint="eastAsia"/>
        </w:rPr>
        <w:t>. 1.0 ed. 2001.</w:t>
      </w:r>
    </w:p>
    <w:p w:rsidR="00397425" w:rsidRDefault="00397425" w:rsidP="00BB0322">
      <w:pPr>
        <w:pStyle w:val="EndNoteBibliography"/>
      </w:pPr>
    </w:p>
    <w:sectPr w:rsidR="00397425" w:rsidSect="00225F37">
      <w:headerReference w:type="default" r:id="rId21"/>
      <w:footerReference w:type="default" r:id="rId22"/>
      <w:headerReference w:type="first" r:id="rId23"/>
      <w:footerReference w:type="first" r:id="rId2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D73" w:rsidRDefault="00982D73">
      <w:r>
        <w:separator/>
      </w:r>
    </w:p>
  </w:endnote>
  <w:endnote w:type="continuationSeparator" w:id="0">
    <w:p w:rsidR="00982D73" w:rsidRDefault="0098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4E0E17" w:rsidRDefault="004E0E1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D73" w:rsidRDefault="00982D73">
      <w:r>
        <w:separator/>
      </w:r>
    </w:p>
  </w:footnote>
  <w:footnote w:type="continuationSeparator" w:id="0">
    <w:p w:rsidR="00982D73" w:rsidRDefault="0098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E17" w:rsidRDefault="004E0E17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EDCB8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sz w:val="24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sz w:val="24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sz w:val="24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sz w:val="24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sz w:val="24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sz w:val="24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sz w:val="24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75E36-D3F2-48FC-8AB3-A1C477EE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9</TotalTime>
  <Pages>14</Pages>
  <Words>2613</Words>
  <Characters>14895</Characters>
  <Application>Microsoft Office Word</Application>
  <DocSecurity>0</DocSecurity>
  <PresentationFormat/>
  <Lines>124</Lines>
  <Paragraphs>34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8</cp:revision>
  <cp:lastPrinted>2018-03-18T10:45:00Z</cp:lastPrinted>
  <dcterms:created xsi:type="dcterms:W3CDTF">2018-03-19T16:03:00Z</dcterms:created>
  <dcterms:modified xsi:type="dcterms:W3CDTF">2018-03-19T16:16:00Z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