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5D9E" w14:textId="59B4E691" w:rsidR="00B77444" w:rsidRDefault="00B77444" w:rsidP="00B77444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Analysis</w:t>
      </w:r>
    </w:p>
    <w:p w14:paraId="7EE05DF8" w14:textId="2D735953" w:rsidR="00AA2EEA" w:rsidRPr="00AA2EEA" w:rsidRDefault="00B77444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 w:rsidRPr="00B77444">
        <w:rPr>
          <w:rFonts w:ascii="Times New Roman" w:hAnsi="Times New Roman" w:cs="Times New Roman"/>
          <w:sz w:val="26"/>
          <w:szCs w:val="26"/>
        </w:rPr>
        <w:t>Comparing the performance of these 3 algorithms in 50 puzzles, we came to the following conclusions</w:t>
      </w:r>
      <w:r>
        <w:rPr>
          <w:rFonts w:ascii="Times New Roman" w:hAnsi="Times New Roman" w:cs="Times New Roman"/>
          <w:sz w:val="26"/>
          <w:szCs w:val="26"/>
        </w:rPr>
        <w:t xml:space="preserve">. UCS and algorithm A have the lowest-cost solution. </w:t>
      </w:r>
      <w:r w:rsidRPr="00B77444">
        <w:rPr>
          <w:rFonts w:ascii="Times New Roman" w:hAnsi="Times New Roman" w:cs="Times New Roman"/>
          <w:sz w:val="26"/>
          <w:szCs w:val="26"/>
        </w:rPr>
        <w:t>The length of the solution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B774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are</w:t>
      </w:r>
      <w:r w:rsidRPr="00B77444">
        <w:rPr>
          <w:rFonts w:ascii="Times New Roman" w:hAnsi="Times New Roman" w:cs="Times New Roman"/>
          <w:sz w:val="26"/>
          <w:szCs w:val="26"/>
        </w:rPr>
        <w:t xml:space="preserve"> the same regardless of the heuristics used by GBFS</w:t>
      </w:r>
      <w:r>
        <w:rPr>
          <w:rFonts w:ascii="Times New Roman" w:hAnsi="Times New Roman" w:cs="Times New Roman"/>
          <w:sz w:val="26"/>
          <w:szCs w:val="26"/>
        </w:rPr>
        <w:t>. A</w:t>
      </w:r>
      <w:r w:rsidRPr="00B77444">
        <w:rPr>
          <w:rFonts w:ascii="Times New Roman" w:hAnsi="Times New Roman" w:cs="Times New Roman"/>
          <w:sz w:val="26"/>
          <w:szCs w:val="26"/>
        </w:rPr>
        <w:t>lgorithm</w:t>
      </w:r>
      <w:r w:rsidRPr="00B77444">
        <w:rPr>
          <w:rFonts w:ascii="Times New Roman" w:hAnsi="Times New Roman" w:cs="Times New Roman"/>
          <w:sz w:val="26"/>
          <w:szCs w:val="26"/>
        </w:rPr>
        <w:t xml:space="preserve"> </w:t>
      </w:r>
      <w:r w:rsidRPr="00B77444">
        <w:rPr>
          <w:rFonts w:ascii="Times New Roman" w:hAnsi="Times New Roman" w:cs="Times New Roman"/>
          <w:sz w:val="26"/>
          <w:szCs w:val="26"/>
        </w:rPr>
        <w:t>A sometimes have different length of the solution depending on the heuristics</w:t>
      </w:r>
      <w:r>
        <w:rPr>
          <w:rFonts w:ascii="Times New Roman" w:hAnsi="Times New Roman" w:cs="Times New Roman"/>
          <w:sz w:val="26"/>
          <w:szCs w:val="26"/>
        </w:rPr>
        <w:t xml:space="preserve">. Because GBFS with all 4 heuristics have the same length of solutions, all the 4 heuristics in GBFS are not admissible. H1 and h2 in algorithm A are </w:t>
      </w:r>
      <w:r w:rsidR="002E7B2D">
        <w:rPr>
          <w:rFonts w:ascii="Times New Roman" w:hAnsi="Times New Roman" w:cs="Times New Roman"/>
          <w:sz w:val="26"/>
          <w:szCs w:val="26"/>
        </w:rPr>
        <w:t xml:space="preserve">admissible, h3 and h4 are not admissible. </w:t>
      </w:r>
      <w:r w:rsidR="005915DC">
        <w:rPr>
          <w:rFonts w:ascii="Times New Roman" w:hAnsi="Times New Roman" w:cs="Times New Roman"/>
          <w:sz w:val="26"/>
          <w:szCs w:val="26"/>
        </w:rPr>
        <w:t>Both GBFS and A are faster than UCS, so informed search are always faster.</w:t>
      </w:r>
      <w:r w:rsidR="005915DC">
        <w:rPr>
          <w:rFonts w:hAnsi="Trebuchet MS"/>
          <w:color w:val="000000" w:themeColor="text1"/>
          <w:kern w:val="24"/>
          <w:sz w:val="36"/>
          <w:szCs w:val="36"/>
        </w:rPr>
        <w:t xml:space="preserve"> </w:t>
      </w:r>
      <w:r w:rsidR="005915DC" w:rsidRPr="005915DC">
        <w:rPr>
          <w:rFonts w:ascii="Times New Roman" w:hAnsi="Times New Roman" w:cs="Times New Roman"/>
          <w:sz w:val="26"/>
          <w:szCs w:val="26"/>
        </w:rPr>
        <w:t>In most cases informed algorithms are faster than uninformed, but sometimes A algorithm with h1 or h2 are slower than UCS.</w:t>
      </w:r>
      <w:r w:rsidR="00AA2EEA">
        <w:rPr>
          <w:rFonts w:ascii="Times New Roman" w:hAnsi="Times New Roman" w:cs="Times New Roman"/>
          <w:sz w:val="26"/>
          <w:szCs w:val="26"/>
        </w:rPr>
        <w:t xml:space="preserve"> We find a interesting point is a</w:t>
      </w:r>
      <w:r w:rsidR="00AA2EEA" w:rsidRPr="00AA2EEA">
        <w:rPr>
          <w:rFonts w:ascii="Times New Roman" w:hAnsi="Times New Roman" w:cs="Times New Roman"/>
          <w:sz w:val="26"/>
          <w:szCs w:val="26"/>
        </w:rPr>
        <w:t xml:space="preserve">lthough the length of the search path and the length of solution are same, some heuristic have different execution time. </w:t>
      </w:r>
    </w:p>
    <w:p w14:paraId="2BFBBD56" w14:textId="0081ECA2" w:rsidR="005915DC" w:rsidRPr="00AA2EEA" w:rsidRDefault="005915DC" w:rsidP="005915DC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64BABEFB" w14:textId="739B4C01" w:rsidR="00B77444" w:rsidRPr="005915DC" w:rsidRDefault="00B77444" w:rsidP="00B77444">
      <w:pPr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221A1C45" w14:textId="6B3DA2B6" w:rsidR="00B77444" w:rsidRPr="00B77444" w:rsidRDefault="00B77444" w:rsidP="00B77444">
      <w:pPr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0BFE3A45" w14:textId="5EBB48EF" w:rsidR="00B77444" w:rsidRPr="00B77444" w:rsidRDefault="00B77444" w:rsidP="00B77444">
      <w:pPr>
        <w:ind w:firstLineChars="200" w:firstLine="520"/>
        <w:jc w:val="left"/>
        <w:rPr>
          <w:rFonts w:ascii="Times New Roman" w:hAnsi="Times New Roman" w:cs="Times New Roman" w:hint="eastAsia"/>
          <w:sz w:val="26"/>
          <w:szCs w:val="26"/>
        </w:rPr>
      </w:pPr>
      <w:r w:rsidRPr="00B7744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B77444" w:rsidRPr="00B7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F8"/>
    <w:rsid w:val="002E7B2D"/>
    <w:rsid w:val="005915DC"/>
    <w:rsid w:val="008C146A"/>
    <w:rsid w:val="009B1C09"/>
    <w:rsid w:val="00A66FF8"/>
    <w:rsid w:val="00AA2EEA"/>
    <w:rsid w:val="00B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6480"/>
  <w15:chartTrackingRefBased/>
  <w15:docId w15:val="{DDB6CDD8-2C11-43D5-A057-9E84CD5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tianfei qi</dc:creator>
  <cp:keywords/>
  <dc:description/>
  <cp:lastModifiedBy>tianfei qi</cp:lastModifiedBy>
  <cp:revision>3</cp:revision>
  <dcterms:created xsi:type="dcterms:W3CDTF">2022-12-01T21:27:00Z</dcterms:created>
  <dcterms:modified xsi:type="dcterms:W3CDTF">2022-12-01T23:28:00Z</dcterms:modified>
</cp:coreProperties>
</file>