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384" w:rsidRDefault="003E7384" w:rsidP="00254538">
      <w:pPr>
        <w:spacing w:line="480" w:lineRule="exact"/>
        <w:ind w:right="140" w:firstLineChars="2100" w:firstLine="5903"/>
        <w:jc w:val="left"/>
        <w:rPr>
          <w:color w:val="000000"/>
          <w:u w:val="single"/>
        </w:rPr>
      </w:pPr>
      <w:bookmarkStart w:id="0" w:name="_Toc132127070"/>
      <w:r w:rsidRPr="00097943">
        <w:rPr>
          <w:rFonts w:hint="eastAsia"/>
          <w:b/>
          <w:bCs/>
          <w:sz w:val="28"/>
          <w:szCs w:val="28"/>
        </w:rPr>
        <w:t>密级</w:t>
      </w:r>
      <w:r>
        <w:rPr>
          <w:rFonts w:hint="eastAsia"/>
          <w:b/>
          <w:bCs/>
          <w:sz w:val="28"/>
          <w:szCs w:val="28"/>
        </w:rPr>
        <w:t>:</w:t>
      </w:r>
      <w:r>
        <w:rPr>
          <w:rFonts w:hint="eastAsia"/>
          <w:color w:val="000000"/>
          <w:u w:val="single"/>
        </w:rPr>
        <w:t xml:space="preserve">             </w:t>
      </w:r>
    </w:p>
    <w:p w:rsidR="0084485F" w:rsidRPr="00097943" w:rsidRDefault="0084485F" w:rsidP="0084485F">
      <w:pPr>
        <w:spacing w:line="480" w:lineRule="exact"/>
        <w:ind w:right="140" w:firstLineChars="2100" w:firstLine="5903"/>
        <w:jc w:val="left"/>
        <w:rPr>
          <w:b/>
          <w:bCs/>
          <w:sz w:val="28"/>
          <w:szCs w:val="28"/>
        </w:rPr>
      </w:pPr>
      <w:r>
        <w:rPr>
          <w:rFonts w:hint="eastAsia"/>
          <w:b/>
          <w:bCs/>
          <w:sz w:val="28"/>
          <w:szCs w:val="28"/>
        </w:rPr>
        <w:t>编号</w:t>
      </w:r>
      <w:r>
        <w:rPr>
          <w:rFonts w:hint="eastAsia"/>
          <w:b/>
          <w:bCs/>
          <w:sz w:val="28"/>
          <w:szCs w:val="28"/>
        </w:rPr>
        <w:t>:</w:t>
      </w:r>
      <w:r>
        <w:rPr>
          <w:rFonts w:hint="eastAsia"/>
          <w:color w:val="000000"/>
          <w:u w:val="single"/>
        </w:rPr>
        <w:t xml:space="preserve">             </w:t>
      </w:r>
    </w:p>
    <w:p w:rsidR="003E7384" w:rsidRDefault="003E7384" w:rsidP="00E27C49">
      <w:pPr>
        <w:jc w:val="center"/>
        <w:rPr>
          <w:rFonts w:eastAsia="楷体_GB2312"/>
          <w:b/>
          <w:color w:val="000000"/>
        </w:rPr>
      </w:pPr>
    </w:p>
    <w:p w:rsidR="003E7384" w:rsidRDefault="008970E9" w:rsidP="00E27C49">
      <w:pPr>
        <w:jc w:val="center"/>
        <w:rPr>
          <w:rFonts w:eastAsia="楷体_GB2312"/>
          <w:b/>
          <w:color w:val="000000"/>
        </w:rPr>
      </w:pPr>
      <w:r>
        <w:rPr>
          <w:rFonts w:eastAsia="仿宋_GB2312" w:hint="eastAsia"/>
          <w:noProof/>
        </w:rPr>
        <w:drawing>
          <wp:inline distT="0" distB="0" distL="0" distR="0" wp14:anchorId="1339B0BB" wp14:editId="273DC163">
            <wp:extent cx="4610100" cy="781050"/>
            <wp:effectExtent l="0" t="0" r="0" b="0"/>
            <wp:docPr id="1" name="图片 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rsidR="003E7384" w:rsidRDefault="003E7384" w:rsidP="00E27C49">
      <w:pPr>
        <w:jc w:val="center"/>
        <w:rPr>
          <w:rFonts w:eastAsia="黑体"/>
          <w:b/>
          <w:sz w:val="52"/>
          <w:szCs w:val="52"/>
        </w:rPr>
      </w:pPr>
    </w:p>
    <w:p w:rsidR="003E7384" w:rsidRPr="00050FFB" w:rsidRDefault="00E757CB" w:rsidP="00E27C49">
      <w:pPr>
        <w:jc w:val="center"/>
        <w:rPr>
          <w:rFonts w:eastAsia="黑体"/>
          <w:b/>
          <w:sz w:val="52"/>
          <w:szCs w:val="52"/>
        </w:rPr>
      </w:pPr>
      <w:r>
        <w:rPr>
          <w:rFonts w:eastAsia="黑体" w:hint="eastAsia"/>
          <w:b/>
          <w:sz w:val="52"/>
          <w:szCs w:val="52"/>
        </w:rPr>
        <w:t>硕士</w:t>
      </w:r>
      <w:r w:rsidR="003E7384" w:rsidRPr="00050FFB">
        <w:rPr>
          <w:rFonts w:eastAsia="黑体" w:hint="eastAsia"/>
          <w:b/>
          <w:sz w:val="52"/>
          <w:szCs w:val="52"/>
        </w:rPr>
        <w:t>学位论文</w:t>
      </w:r>
    </w:p>
    <w:p w:rsidR="003E7384" w:rsidRDefault="003E7384" w:rsidP="00E27C49">
      <w:pPr>
        <w:spacing w:line="480" w:lineRule="exact"/>
      </w:pPr>
    </w:p>
    <w:p w:rsidR="003E7384" w:rsidRDefault="003E7384" w:rsidP="00E27C49">
      <w:pPr>
        <w:spacing w:line="480" w:lineRule="exact"/>
        <w:rPr>
          <w:u w:val="single"/>
        </w:rPr>
      </w:pPr>
    </w:p>
    <w:p w:rsidR="003E7384" w:rsidRPr="006E0043" w:rsidRDefault="00E757CB" w:rsidP="00E757CB">
      <w:pPr>
        <w:pStyle w:val="aff6"/>
        <w:jc w:val="both"/>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微光测距关键技术研究</w:t>
      </w:r>
      <w:r>
        <w:t xml:space="preserve">                  </w:t>
      </w:r>
    </w:p>
    <w:p w:rsidR="003E7384" w:rsidRPr="00C655DA" w:rsidRDefault="003E7384" w:rsidP="00E27C49">
      <w:pPr>
        <w:spacing w:line="480" w:lineRule="exact"/>
        <w:ind w:rightChars="21" w:right="50"/>
      </w:pPr>
    </w:p>
    <w:p w:rsidR="003E7384" w:rsidRPr="0068764B" w:rsidRDefault="003E7384" w:rsidP="00E27C49">
      <w:pPr>
        <w:spacing w:line="480" w:lineRule="exact"/>
        <w:rPr>
          <w:sz w:val="28"/>
        </w:rPr>
      </w:pPr>
    </w:p>
    <w:p w:rsidR="003E7384" w:rsidRDefault="003E7384" w:rsidP="00E27C49">
      <w:pPr>
        <w:spacing w:line="480" w:lineRule="exact"/>
        <w:rPr>
          <w:sz w:val="28"/>
        </w:rPr>
      </w:pPr>
    </w:p>
    <w:p w:rsidR="003E7384" w:rsidRPr="00784625" w:rsidRDefault="003E7384" w:rsidP="00E27C49">
      <w:pPr>
        <w:spacing w:line="640" w:lineRule="exact"/>
        <w:rPr>
          <w:b/>
          <w:bCs/>
          <w:sz w:val="28"/>
          <w:szCs w:val="28"/>
          <w:u w:val="single"/>
        </w:rPr>
      </w:pPr>
      <w:r w:rsidRPr="00784625">
        <w:rPr>
          <w:rFonts w:hint="eastAsia"/>
          <w:b/>
          <w:bCs/>
          <w:sz w:val="28"/>
          <w:szCs w:val="28"/>
        </w:rPr>
        <w:t>作者姓名</w:t>
      </w:r>
      <w:r w:rsidR="001F70D6">
        <w:rPr>
          <w:rFonts w:hint="eastAsia"/>
          <w:b/>
          <w:bCs/>
          <w:sz w:val="28"/>
          <w:szCs w:val="28"/>
        </w:rPr>
        <w:t>：</w:t>
      </w:r>
      <w:r w:rsidR="00D51224" w:rsidRPr="0053536F">
        <w:rPr>
          <w:rStyle w:val="aff5"/>
          <w:rFonts w:hint="eastAsia"/>
        </w:rPr>
        <w:t xml:space="preserve">  </w:t>
      </w:r>
      <w:r w:rsidR="00D51224" w:rsidRPr="0053536F">
        <w:rPr>
          <w:rStyle w:val="aff5"/>
        </w:rPr>
        <w:t xml:space="preserve">     </w:t>
      </w:r>
      <w:r w:rsidR="00D51224" w:rsidRPr="0053536F">
        <w:rPr>
          <w:rStyle w:val="aff5"/>
          <w:rFonts w:hint="eastAsia"/>
        </w:rPr>
        <w:t xml:space="preserve">         </w:t>
      </w:r>
      <w:r w:rsidR="009501E2" w:rsidRPr="0053536F">
        <w:rPr>
          <w:rStyle w:val="aff5"/>
        </w:rPr>
        <w:t xml:space="preserve">    </w:t>
      </w:r>
      <w:r w:rsidR="00E757CB">
        <w:rPr>
          <w:rStyle w:val="aff5"/>
          <w:rFonts w:hint="eastAsia"/>
        </w:rPr>
        <w:t>施</w:t>
      </w:r>
      <w:r w:rsidR="00E757CB">
        <w:rPr>
          <w:rStyle w:val="aff5"/>
          <w:rFonts w:hint="eastAsia"/>
        </w:rPr>
        <w:t xml:space="preserve"> </w:t>
      </w:r>
      <w:r w:rsidR="00E757CB">
        <w:rPr>
          <w:rStyle w:val="aff5"/>
          <w:rFonts w:hint="eastAsia"/>
        </w:rPr>
        <w:t>祺</w:t>
      </w:r>
      <w:r w:rsidR="00E757CB">
        <w:rPr>
          <w:rStyle w:val="aff5"/>
          <w:rFonts w:hint="eastAsia"/>
        </w:rPr>
        <w:t xml:space="preserve">      </w:t>
      </w:r>
      <w:r w:rsidR="00D51224" w:rsidRPr="0053536F">
        <w:rPr>
          <w:rStyle w:val="aff5"/>
          <w:rFonts w:hint="eastAsia"/>
        </w:rPr>
        <w:t xml:space="preserve">           </w:t>
      </w:r>
      <w:r w:rsidR="00E757CB">
        <w:rPr>
          <w:rStyle w:val="aff5"/>
        </w:rPr>
        <w:t xml:space="preserve"> </w:t>
      </w:r>
      <w:r w:rsidR="00D51224" w:rsidRPr="0053536F">
        <w:rPr>
          <w:rStyle w:val="aff5"/>
          <w:rFonts w:hint="eastAsia"/>
        </w:rPr>
        <w:t xml:space="preserve">   </w:t>
      </w:r>
      <w:r w:rsidR="00D51224" w:rsidRPr="0053536F">
        <w:rPr>
          <w:rStyle w:val="aff5"/>
        </w:rPr>
        <w:t xml:space="preserve">   </w:t>
      </w:r>
      <w:r w:rsidR="00D51224" w:rsidRPr="0053536F">
        <w:rPr>
          <w:rStyle w:val="aff5"/>
          <w:rFonts w:hint="eastAsia"/>
        </w:rPr>
        <w:t xml:space="preserve"> </w:t>
      </w:r>
    </w:p>
    <w:p w:rsidR="003E7384" w:rsidRPr="00784625" w:rsidRDefault="003E7384" w:rsidP="00E27C49">
      <w:pPr>
        <w:spacing w:line="640" w:lineRule="exact"/>
        <w:rPr>
          <w:b/>
          <w:bCs/>
          <w:sz w:val="28"/>
          <w:szCs w:val="28"/>
          <w:u w:val="single"/>
        </w:rPr>
      </w:pPr>
      <w:r w:rsidRPr="00784625">
        <w:rPr>
          <w:rFonts w:hint="eastAsia"/>
          <w:b/>
          <w:bCs/>
          <w:sz w:val="28"/>
          <w:szCs w:val="28"/>
        </w:rPr>
        <w:t>指导教师</w:t>
      </w:r>
      <w:r w:rsidR="001F70D6">
        <w:rPr>
          <w:rFonts w:hint="eastAsia"/>
          <w:b/>
          <w:bCs/>
          <w:sz w:val="28"/>
          <w:szCs w:val="28"/>
        </w:rPr>
        <w:t>：</w:t>
      </w:r>
      <w:r w:rsidR="007B3496" w:rsidRPr="0053536F">
        <w:rPr>
          <w:rStyle w:val="aff5"/>
          <w:rFonts w:hint="eastAsia"/>
        </w:rPr>
        <w:t xml:space="preserve">  </w:t>
      </w:r>
      <w:r w:rsidR="00F32729" w:rsidRPr="0053536F">
        <w:rPr>
          <w:rStyle w:val="aff5"/>
        </w:rPr>
        <w:t xml:space="preserve">   </w:t>
      </w:r>
      <w:r w:rsidR="0068764B" w:rsidRPr="0053536F">
        <w:rPr>
          <w:rStyle w:val="aff5"/>
        </w:rPr>
        <w:t xml:space="preserve">  </w:t>
      </w:r>
      <w:r w:rsidR="0012315F" w:rsidRPr="0053536F">
        <w:rPr>
          <w:rStyle w:val="aff5"/>
          <w:rFonts w:hint="eastAsia"/>
        </w:rPr>
        <w:t xml:space="preserve">         </w:t>
      </w:r>
      <w:r w:rsidR="00E757CB">
        <w:rPr>
          <w:rStyle w:val="aff5"/>
          <w:rFonts w:hint="eastAsia"/>
        </w:rPr>
        <w:t>杨一平</w:t>
      </w:r>
      <w:r w:rsidR="009501E2" w:rsidRPr="0053536F">
        <w:rPr>
          <w:rStyle w:val="aff5"/>
          <w:rFonts w:hint="eastAsia"/>
        </w:rPr>
        <w:t xml:space="preserve"> </w:t>
      </w:r>
      <w:r w:rsidR="009501E2" w:rsidRPr="0053536F">
        <w:rPr>
          <w:rStyle w:val="aff5"/>
          <w:rFonts w:hint="eastAsia"/>
        </w:rPr>
        <w:t>研究员</w:t>
      </w:r>
      <w:r w:rsidR="0012315F" w:rsidRPr="0053536F">
        <w:rPr>
          <w:rStyle w:val="aff5"/>
          <w:rFonts w:hint="eastAsia"/>
        </w:rPr>
        <w:t xml:space="preserve">   </w:t>
      </w:r>
      <w:r w:rsidR="009501E2" w:rsidRPr="0053536F">
        <w:rPr>
          <w:rStyle w:val="aff5"/>
        </w:rPr>
        <w:t xml:space="preserve"> </w:t>
      </w:r>
      <w:r w:rsidR="0012315F" w:rsidRPr="0053536F">
        <w:rPr>
          <w:rStyle w:val="aff5"/>
          <w:rFonts w:hint="eastAsia"/>
        </w:rPr>
        <w:t xml:space="preserve">          </w:t>
      </w:r>
      <w:r w:rsidR="00F32729" w:rsidRPr="0053536F">
        <w:rPr>
          <w:rStyle w:val="aff5"/>
          <w:rFonts w:hint="eastAsia"/>
        </w:rPr>
        <w:t xml:space="preserve">   </w:t>
      </w:r>
      <w:r w:rsidR="0068764B" w:rsidRPr="0053536F">
        <w:rPr>
          <w:rStyle w:val="aff5"/>
        </w:rPr>
        <w:t xml:space="preserve">   </w:t>
      </w:r>
      <w:r w:rsidR="00F32729" w:rsidRPr="0053536F">
        <w:rPr>
          <w:rStyle w:val="aff5"/>
          <w:rFonts w:hint="eastAsia"/>
        </w:rPr>
        <w:t xml:space="preserve"> </w:t>
      </w:r>
    </w:p>
    <w:p w:rsidR="003E7384" w:rsidRPr="00784625" w:rsidRDefault="00F32729" w:rsidP="00E27C49">
      <w:pPr>
        <w:spacing w:line="640" w:lineRule="exact"/>
        <w:rPr>
          <w:b/>
          <w:bCs/>
          <w:sz w:val="28"/>
          <w:szCs w:val="28"/>
        </w:rPr>
      </w:pPr>
      <w:r>
        <w:rPr>
          <w:rFonts w:hint="eastAsia"/>
          <w:b/>
          <w:bCs/>
          <w:sz w:val="28"/>
          <w:szCs w:val="28"/>
        </w:rPr>
        <w:t>学</w:t>
      </w:r>
      <w:r w:rsidR="003E7384" w:rsidRPr="00784625">
        <w:rPr>
          <w:rFonts w:hint="eastAsia"/>
          <w:b/>
          <w:bCs/>
          <w:sz w:val="28"/>
          <w:szCs w:val="28"/>
        </w:rPr>
        <w:t>位类别</w:t>
      </w:r>
      <w:r w:rsidR="001F70D6">
        <w:rPr>
          <w:rFonts w:hint="eastAsia"/>
          <w:b/>
          <w:bCs/>
          <w:sz w:val="28"/>
          <w:szCs w:val="28"/>
        </w:rPr>
        <w:t>：</w:t>
      </w:r>
      <w:r w:rsidR="003E7384" w:rsidRPr="0053536F">
        <w:rPr>
          <w:rStyle w:val="aff5"/>
          <w:rFonts w:hint="eastAsia"/>
        </w:rPr>
        <w:t xml:space="preserve">       </w:t>
      </w:r>
      <w:r w:rsidR="0066448F" w:rsidRPr="0053536F">
        <w:rPr>
          <w:rStyle w:val="aff5"/>
          <w:rFonts w:hint="eastAsia"/>
        </w:rPr>
        <w:t xml:space="preserve">    </w:t>
      </w:r>
      <w:r w:rsidR="003E7384" w:rsidRPr="0053536F">
        <w:rPr>
          <w:rStyle w:val="aff5"/>
          <w:rFonts w:hint="eastAsia"/>
        </w:rPr>
        <w:t xml:space="preserve">   </w:t>
      </w:r>
      <w:r w:rsidRPr="0053536F">
        <w:rPr>
          <w:rStyle w:val="aff5"/>
        </w:rPr>
        <w:t xml:space="preserve">    </w:t>
      </w:r>
      <w:r w:rsidR="0068764B" w:rsidRPr="0053536F">
        <w:rPr>
          <w:rStyle w:val="aff5"/>
        </w:rPr>
        <w:t xml:space="preserve"> </w:t>
      </w:r>
      <w:r w:rsidR="00E757CB">
        <w:rPr>
          <w:rStyle w:val="aff5"/>
          <w:rFonts w:hint="eastAsia"/>
        </w:rPr>
        <w:t>工程硕士</w:t>
      </w:r>
      <w:r w:rsidR="00AA37D9" w:rsidRPr="0053536F">
        <w:rPr>
          <w:rStyle w:val="aff5"/>
          <w:rFonts w:hint="eastAsia"/>
        </w:rPr>
        <w:t xml:space="preserve">   </w:t>
      </w:r>
      <w:r w:rsidR="00B60D77" w:rsidRPr="0053536F">
        <w:rPr>
          <w:rStyle w:val="aff5"/>
          <w:rFonts w:hint="eastAsia"/>
        </w:rPr>
        <w:t xml:space="preserve">      </w:t>
      </w:r>
      <w:r w:rsidR="003E7384" w:rsidRPr="0053536F">
        <w:rPr>
          <w:rStyle w:val="aff5"/>
          <w:rFonts w:hint="eastAsia"/>
        </w:rPr>
        <w:t xml:space="preserve">           </w:t>
      </w:r>
      <w:r w:rsidR="0068764B" w:rsidRPr="0053536F">
        <w:rPr>
          <w:rStyle w:val="aff5"/>
        </w:rPr>
        <w:t xml:space="preserve">   </w:t>
      </w:r>
    </w:p>
    <w:p w:rsidR="003E7384" w:rsidRPr="00784625" w:rsidRDefault="003E7384" w:rsidP="00E27C49">
      <w:pPr>
        <w:spacing w:line="640" w:lineRule="exact"/>
        <w:rPr>
          <w:b/>
          <w:bCs/>
          <w:sz w:val="28"/>
          <w:szCs w:val="28"/>
        </w:rPr>
      </w:pPr>
      <w:r w:rsidRPr="00784625">
        <w:rPr>
          <w:rFonts w:hint="eastAsia"/>
          <w:b/>
          <w:bCs/>
          <w:sz w:val="28"/>
          <w:szCs w:val="28"/>
        </w:rPr>
        <w:t>学科专业</w:t>
      </w:r>
      <w:r w:rsidR="001F70D6">
        <w:rPr>
          <w:rFonts w:hint="eastAsia"/>
          <w:b/>
          <w:bCs/>
          <w:sz w:val="28"/>
          <w:szCs w:val="28"/>
        </w:rPr>
        <w:t>：</w:t>
      </w:r>
      <w:r w:rsidRPr="0053536F">
        <w:rPr>
          <w:rStyle w:val="aff5"/>
          <w:rFonts w:hint="eastAsia"/>
        </w:rPr>
        <w:t xml:space="preserve">           </w:t>
      </w:r>
      <w:r w:rsidR="00E757CB">
        <w:rPr>
          <w:rStyle w:val="aff5"/>
        </w:rPr>
        <w:t xml:space="preserve"> </w:t>
      </w:r>
      <w:r w:rsidRPr="0053536F">
        <w:rPr>
          <w:rStyle w:val="aff5"/>
          <w:rFonts w:hint="eastAsia"/>
        </w:rPr>
        <w:t xml:space="preserve"> </w:t>
      </w:r>
      <w:r w:rsidR="0068764B" w:rsidRPr="0053536F">
        <w:rPr>
          <w:rStyle w:val="aff5"/>
        </w:rPr>
        <w:t xml:space="preserve"> </w:t>
      </w:r>
      <w:r w:rsidR="00F32729" w:rsidRPr="0053536F">
        <w:rPr>
          <w:rStyle w:val="aff5"/>
        </w:rPr>
        <w:t xml:space="preserve"> </w:t>
      </w:r>
      <w:r w:rsidR="00E757CB">
        <w:rPr>
          <w:rStyle w:val="aff5"/>
          <w:rFonts w:hint="eastAsia"/>
        </w:rPr>
        <w:t>空天信息研究中心</w:t>
      </w:r>
      <w:r w:rsidRPr="0053536F">
        <w:rPr>
          <w:rStyle w:val="aff5"/>
          <w:rFonts w:hint="eastAsia"/>
        </w:rPr>
        <w:t xml:space="preserve">         </w:t>
      </w:r>
      <w:r w:rsidR="00E757CB">
        <w:rPr>
          <w:rStyle w:val="aff5"/>
        </w:rPr>
        <w:t xml:space="preserve"> </w:t>
      </w:r>
      <w:r w:rsidRPr="0053536F">
        <w:rPr>
          <w:rStyle w:val="aff5"/>
          <w:rFonts w:hint="eastAsia"/>
        </w:rPr>
        <w:t xml:space="preserve"> </w:t>
      </w:r>
      <w:r w:rsidRPr="0053536F">
        <w:rPr>
          <w:rStyle w:val="aff5"/>
        </w:rPr>
        <w:t xml:space="preserve">   </w:t>
      </w:r>
      <w:r w:rsidRPr="0053536F">
        <w:rPr>
          <w:rStyle w:val="aff5"/>
          <w:rFonts w:hint="eastAsia"/>
        </w:rPr>
        <w:t xml:space="preserve">  </w:t>
      </w:r>
      <w:r w:rsidR="0068764B" w:rsidRPr="0053536F">
        <w:rPr>
          <w:rStyle w:val="aff5"/>
        </w:rPr>
        <w:t xml:space="preserve">   </w:t>
      </w:r>
    </w:p>
    <w:p w:rsidR="003E7384" w:rsidRPr="00784625" w:rsidRDefault="006E0043" w:rsidP="00E27C49">
      <w:pPr>
        <w:spacing w:line="640" w:lineRule="exact"/>
        <w:rPr>
          <w:b/>
          <w:bCs/>
          <w:sz w:val="28"/>
          <w:szCs w:val="28"/>
          <w:u w:val="single"/>
        </w:rPr>
      </w:pPr>
      <w:r>
        <w:rPr>
          <w:rFonts w:hint="eastAsia"/>
          <w:b/>
          <w:bCs/>
          <w:sz w:val="28"/>
          <w:szCs w:val="28"/>
        </w:rPr>
        <w:t>培养单位</w:t>
      </w:r>
      <w:r w:rsidR="001F70D6">
        <w:rPr>
          <w:rFonts w:hint="eastAsia"/>
          <w:b/>
          <w:bCs/>
          <w:sz w:val="28"/>
          <w:szCs w:val="28"/>
        </w:rPr>
        <w:t>：</w:t>
      </w:r>
      <w:r w:rsidR="0088428F" w:rsidRPr="0053536F">
        <w:rPr>
          <w:rStyle w:val="aff5"/>
          <w:rFonts w:hint="eastAsia"/>
        </w:rPr>
        <w:t xml:space="preserve"> </w:t>
      </w:r>
      <w:r w:rsidR="008872DA" w:rsidRPr="0053536F">
        <w:rPr>
          <w:rStyle w:val="aff5"/>
          <w:rFonts w:hint="eastAsia"/>
        </w:rPr>
        <w:t xml:space="preserve">   </w:t>
      </w:r>
      <w:r w:rsidR="00F32729" w:rsidRPr="0053536F">
        <w:rPr>
          <w:rStyle w:val="aff5"/>
        </w:rPr>
        <w:t xml:space="preserve">      </w:t>
      </w:r>
      <w:r w:rsidR="0068764B" w:rsidRPr="0053536F">
        <w:rPr>
          <w:rStyle w:val="aff5"/>
        </w:rPr>
        <w:t xml:space="preserve"> </w:t>
      </w:r>
      <w:r w:rsidR="00F32729" w:rsidRPr="0053536F">
        <w:rPr>
          <w:rStyle w:val="aff5"/>
        </w:rPr>
        <w:t xml:space="preserve"> </w:t>
      </w:r>
      <w:r w:rsidR="004530B2" w:rsidRPr="0053536F">
        <w:rPr>
          <w:rStyle w:val="aff5"/>
        </w:rPr>
        <w:t>中国科学院</w:t>
      </w:r>
      <w:r w:rsidR="00254538" w:rsidRPr="0053536F">
        <w:rPr>
          <w:rStyle w:val="aff5"/>
          <w:rFonts w:hint="eastAsia"/>
        </w:rPr>
        <w:t>自动化</w:t>
      </w:r>
      <w:r w:rsidR="00F32729" w:rsidRPr="0053536F">
        <w:rPr>
          <w:rStyle w:val="aff5"/>
          <w:rFonts w:hint="eastAsia"/>
        </w:rPr>
        <w:t>研究所</w:t>
      </w:r>
      <w:r w:rsidR="004530B2" w:rsidRPr="0053536F">
        <w:rPr>
          <w:rStyle w:val="aff5"/>
          <w:rFonts w:hint="eastAsia"/>
        </w:rPr>
        <w:t xml:space="preserve">    </w:t>
      </w:r>
      <w:r w:rsidR="00F32729" w:rsidRPr="0053536F">
        <w:rPr>
          <w:rStyle w:val="aff5"/>
        </w:rPr>
        <w:t xml:space="preserve">      </w:t>
      </w:r>
      <w:r w:rsidR="004530B2" w:rsidRPr="0053536F">
        <w:rPr>
          <w:rStyle w:val="aff5"/>
          <w:rFonts w:hint="eastAsia"/>
        </w:rPr>
        <w:t xml:space="preserve"> </w:t>
      </w:r>
      <w:r w:rsidR="008872DA" w:rsidRPr="0053536F">
        <w:rPr>
          <w:rStyle w:val="aff5"/>
          <w:rFonts w:hint="eastAsia"/>
        </w:rPr>
        <w:t xml:space="preserve">  </w:t>
      </w:r>
      <w:r w:rsidR="0068764B" w:rsidRPr="0053536F">
        <w:rPr>
          <w:rStyle w:val="aff5"/>
        </w:rPr>
        <w:t xml:space="preserve">   </w:t>
      </w:r>
    </w:p>
    <w:p w:rsidR="003E7384" w:rsidRPr="00601D60" w:rsidRDefault="003E7384" w:rsidP="00E27C49">
      <w:pPr>
        <w:spacing w:line="480" w:lineRule="exact"/>
        <w:rPr>
          <w:b/>
          <w:bCs/>
          <w:sz w:val="28"/>
        </w:rPr>
      </w:pPr>
    </w:p>
    <w:p w:rsidR="003E7384" w:rsidRDefault="003E7384" w:rsidP="00E27C49">
      <w:pPr>
        <w:spacing w:line="480" w:lineRule="exact"/>
        <w:rPr>
          <w:sz w:val="28"/>
        </w:rPr>
      </w:pPr>
    </w:p>
    <w:p w:rsidR="003E7384" w:rsidRDefault="00601D60" w:rsidP="00E27C49">
      <w:pPr>
        <w:spacing w:line="480" w:lineRule="exact"/>
        <w:ind w:right="140"/>
        <w:jc w:val="center"/>
        <w:rPr>
          <w:b/>
          <w:bCs/>
          <w:sz w:val="28"/>
        </w:rPr>
      </w:pPr>
      <w:r>
        <w:rPr>
          <w:rFonts w:hint="eastAsia"/>
          <w:b/>
          <w:bCs/>
          <w:sz w:val="28"/>
        </w:rPr>
        <w:t>2017</w:t>
      </w:r>
      <w:r w:rsidR="003E7384">
        <w:rPr>
          <w:rFonts w:hint="eastAsia"/>
          <w:b/>
          <w:bCs/>
          <w:sz w:val="28"/>
        </w:rPr>
        <w:t>年</w:t>
      </w:r>
      <w:r w:rsidR="0053536F">
        <w:rPr>
          <w:rFonts w:hint="eastAsia"/>
          <w:b/>
          <w:bCs/>
          <w:sz w:val="28"/>
        </w:rPr>
        <w:t xml:space="preserve"> 6</w:t>
      </w:r>
      <w:r w:rsidR="0053536F">
        <w:rPr>
          <w:b/>
          <w:bCs/>
          <w:sz w:val="28"/>
        </w:rPr>
        <w:t xml:space="preserve"> </w:t>
      </w:r>
      <w:r w:rsidR="003E7384">
        <w:rPr>
          <w:rFonts w:hint="eastAsia"/>
          <w:b/>
          <w:bCs/>
          <w:sz w:val="28"/>
        </w:rPr>
        <w:t>月</w:t>
      </w:r>
    </w:p>
    <w:p w:rsidR="00D01A7D" w:rsidRDefault="00D01A7D" w:rsidP="00262A69">
      <w:pPr>
        <w:spacing w:line="480" w:lineRule="exact"/>
        <w:ind w:right="140"/>
        <w:rPr>
          <w:b/>
          <w:bCs/>
          <w:sz w:val="28"/>
        </w:rPr>
      </w:pPr>
    </w:p>
    <w:p w:rsidR="000F2D39" w:rsidRDefault="000F2D39">
      <w:pPr>
        <w:widowControl/>
        <w:spacing w:line="240" w:lineRule="auto"/>
        <w:jc w:val="left"/>
        <w:rPr>
          <w:b/>
          <w:bCs/>
          <w:sz w:val="28"/>
        </w:rPr>
      </w:pPr>
      <w:r>
        <w:rPr>
          <w:b/>
          <w:bCs/>
          <w:sz w:val="28"/>
        </w:rPr>
        <w:br w:type="page"/>
      </w:r>
    </w:p>
    <w:p w:rsidR="00E97131" w:rsidRDefault="00E97131" w:rsidP="00091563">
      <w:pPr>
        <w:spacing w:afterLines="50" w:after="120" w:line="480" w:lineRule="exact"/>
        <w:rPr>
          <w:b/>
          <w:bCs/>
          <w:sz w:val="28"/>
        </w:rPr>
      </w:pPr>
    </w:p>
    <w:p w:rsidR="00E97131" w:rsidRPr="001778D6" w:rsidRDefault="00FD5225" w:rsidP="0053536F">
      <w:pPr>
        <w:pStyle w:val="aff8"/>
      </w:pPr>
      <w:r>
        <w:rPr>
          <w:rFonts w:hint="eastAsia"/>
        </w:rPr>
        <w:t>Research</w:t>
      </w:r>
      <w:r w:rsidR="000C5C7A">
        <w:rPr>
          <w:rFonts w:hint="eastAsia"/>
        </w:rPr>
        <w:t xml:space="preserve"> and Implementation of</w:t>
      </w:r>
      <w:r w:rsidR="001778D6">
        <w:t xml:space="preserve"> Approaches to</w:t>
      </w:r>
    </w:p>
    <w:p w:rsidR="00E97131" w:rsidRPr="0053536F" w:rsidRDefault="00816B01" w:rsidP="0053536F">
      <w:pPr>
        <w:pStyle w:val="aff8"/>
      </w:pPr>
      <w:r>
        <w:t>Human-Computer Interactive Machine Translation</w:t>
      </w:r>
    </w:p>
    <w:p w:rsidR="00E97131" w:rsidRDefault="00E97131" w:rsidP="00091563">
      <w:pPr>
        <w:spacing w:afterLines="50" w:after="120" w:line="400" w:lineRule="exact"/>
        <w:rPr>
          <w:b/>
          <w:sz w:val="32"/>
          <w:u w:val="single"/>
        </w:rPr>
      </w:pPr>
    </w:p>
    <w:p w:rsidR="00E97131" w:rsidRDefault="00E97131" w:rsidP="00091563">
      <w:pPr>
        <w:spacing w:afterLines="50" w:after="120" w:line="400" w:lineRule="exact"/>
        <w:rPr>
          <w:b/>
          <w:sz w:val="32"/>
          <w:u w:val="single"/>
        </w:rPr>
      </w:pPr>
    </w:p>
    <w:p w:rsidR="0053536F" w:rsidRDefault="0053536F" w:rsidP="0053536F">
      <w:pPr>
        <w:pStyle w:val="15"/>
      </w:pPr>
      <w:r>
        <w:t>A dissertation/thesis submitted to</w:t>
      </w:r>
    </w:p>
    <w:p w:rsidR="0053536F" w:rsidRDefault="0053536F" w:rsidP="0053536F">
      <w:pPr>
        <w:pStyle w:val="15"/>
      </w:pPr>
      <w:r>
        <w:t>University of Chinese Academy of Sciences</w:t>
      </w:r>
    </w:p>
    <w:p w:rsidR="0053536F" w:rsidRDefault="0053536F" w:rsidP="0053536F">
      <w:pPr>
        <w:pStyle w:val="15"/>
      </w:pPr>
      <w:r>
        <w:t>in partial fulfillment of the requirement</w:t>
      </w:r>
    </w:p>
    <w:p w:rsidR="0053536F" w:rsidRDefault="00C47022" w:rsidP="0053536F">
      <w:pPr>
        <w:pStyle w:val="15"/>
      </w:pPr>
      <w:r>
        <w:rPr>
          <w:rFonts w:ascii="宋体" w:hAnsi="宋体" w:cs="宋体"/>
          <w:noProof/>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4517390</wp:posOffset>
                </wp:positionH>
                <wp:positionV relativeFrom="paragraph">
                  <wp:posOffset>4242</wp:posOffset>
                </wp:positionV>
                <wp:extent cx="1323975" cy="2684145"/>
                <wp:effectExtent l="762000" t="0" r="28575" b="20955"/>
                <wp:wrapNone/>
                <wp:docPr id="23" name="对话气泡: 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684145"/>
                        </a:xfrm>
                        <a:prstGeom prst="wedgeRectCallout">
                          <a:avLst>
                            <a:gd name="adj1" fmla="val -105878"/>
                            <a:gd name="adj2" fmla="val -27087"/>
                          </a:avLst>
                        </a:prstGeom>
                        <a:solidFill>
                          <a:srgbClr val="FFFFFF"/>
                        </a:solidFill>
                        <a:ln w="9525">
                          <a:solidFill>
                            <a:srgbClr val="000000"/>
                          </a:solidFill>
                          <a:miter lim="800000"/>
                          <a:headEnd/>
                          <a:tailEnd/>
                        </a:ln>
                      </wps:spPr>
                      <wps:txbx>
                        <w:txbxContent>
                          <w:p w:rsidR="007E5B09" w:rsidRDefault="007E5B09" w:rsidP="00C47022">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对话气泡: 矩形 23" o:spid="_x0000_s1026" type="#_x0000_t61" style="position:absolute;left:0;text-align:left;margin-left:355.7pt;margin-top:.35pt;width:104.25pt;height:21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" adj="-12070,4949">
                <v:textbox>
                  <w:txbxContent>
                    <w:p w:rsidR="007E5B09" w:rsidRDefault="007E5B09" w:rsidP="00C47022">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txbxContent>
                </v:textbox>
              </v:shape>
            </w:pict>
          </mc:Fallback>
        </mc:AlternateContent>
      </w:r>
      <w:r w:rsidR="0053536F">
        <w:t>for the degree of</w:t>
      </w:r>
    </w:p>
    <w:p w:rsidR="0053536F" w:rsidRDefault="0053536F" w:rsidP="0053536F">
      <w:pPr>
        <w:pStyle w:val="15"/>
      </w:pPr>
      <w:r>
        <w:t>Doctor/Master of [</w:t>
      </w:r>
      <w:r>
        <w:rPr>
          <w:rFonts w:hint="eastAsia"/>
        </w:rPr>
        <w:t>学位类别</w:t>
      </w:r>
      <w:r>
        <w:t>]</w:t>
      </w:r>
    </w:p>
    <w:p w:rsidR="0053536F" w:rsidRDefault="0053536F" w:rsidP="0053536F">
      <w:pPr>
        <w:spacing w:line="480" w:lineRule="auto"/>
        <w:jc w:val="center"/>
        <w:rPr>
          <w:b/>
          <w:sz w:val="32"/>
          <w:szCs w:val="24"/>
        </w:rPr>
      </w:pPr>
      <w:r w:rsidRPr="0053536F">
        <w:rPr>
          <w:rStyle w:val="25"/>
        </w:rPr>
        <w:t>in</w:t>
      </w:r>
      <w:r w:rsidRPr="0053536F">
        <w:rPr>
          <w:rStyle w:val="16"/>
        </w:rPr>
        <w:t xml:space="preserve"> [</w:t>
      </w:r>
      <w:r w:rsidRPr="0053536F">
        <w:rPr>
          <w:rStyle w:val="16"/>
          <w:rFonts w:hint="eastAsia"/>
        </w:rPr>
        <w:t>专业</w:t>
      </w:r>
      <w:r w:rsidRPr="0053536F">
        <w:rPr>
          <w:rStyle w:val="16"/>
        </w:rPr>
        <w:t>]</w:t>
      </w:r>
    </w:p>
    <w:p w:rsidR="0053536F" w:rsidRDefault="0053536F" w:rsidP="0053536F">
      <w:pPr>
        <w:pStyle w:val="24"/>
      </w:pPr>
      <w:r>
        <w:t>By</w:t>
      </w:r>
    </w:p>
    <w:p w:rsidR="0053536F" w:rsidRDefault="0053536F" w:rsidP="0053536F">
      <w:pPr>
        <w:spacing w:line="480" w:lineRule="auto"/>
        <w:jc w:val="center"/>
        <w:rPr>
          <w:b/>
          <w:sz w:val="32"/>
        </w:rPr>
      </w:pPr>
      <w:r>
        <w:rPr>
          <w:b/>
          <w:sz w:val="32"/>
        </w:rPr>
        <w:t>[</w:t>
      </w:r>
      <w:r w:rsidRPr="0053536F">
        <w:rPr>
          <w:rFonts w:hint="eastAsia"/>
          <w:b/>
          <w:bCs/>
          <w:sz w:val="28"/>
          <w:szCs w:val="28"/>
        </w:rPr>
        <w:t>作者英文姓名</w:t>
      </w:r>
      <w:r>
        <w:rPr>
          <w:rFonts w:hint="eastAsia"/>
          <w:b/>
          <w:bCs/>
          <w:sz w:val="28"/>
          <w:szCs w:val="28"/>
        </w:rPr>
        <w:t>四号加粗</w:t>
      </w:r>
      <w:r>
        <w:rPr>
          <w:rFonts w:eastAsia="黑体"/>
          <w:b/>
          <w:bCs/>
          <w:sz w:val="28"/>
          <w:szCs w:val="28"/>
        </w:rPr>
        <w:t>Times New Roman</w:t>
      </w:r>
      <w:r>
        <w:rPr>
          <w:b/>
          <w:sz w:val="32"/>
        </w:rPr>
        <w:t>]</w:t>
      </w:r>
    </w:p>
    <w:tbl>
      <w:tblPr>
        <w:tblW w:w="8430" w:type="dxa"/>
        <w:jc w:val="center"/>
        <w:tblLayout w:type="fixed"/>
        <w:tblCellMar>
          <w:left w:w="0" w:type="dxa"/>
          <w:right w:w="0" w:type="dxa"/>
        </w:tblCellMar>
        <w:tblLook w:val="04A0" w:firstRow="1" w:lastRow="0" w:firstColumn="1" w:lastColumn="0" w:noHBand="0" w:noVBand="1"/>
      </w:tblPr>
      <w:tblGrid>
        <w:gridCol w:w="3876"/>
        <w:gridCol w:w="397"/>
        <w:gridCol w:w="4157"/>
      </w:tblGrid>
      <w:tr w:rsidR="0053536F" w:rsidTr="0053536F">
        <w:trPr>
          <w:trHeight w:val="540"/>
          <w:jc w:val="center"/>
        </w:trPr>
        <w:tc>
          <w:tcPr>
            <w:tcW w:w="3879" w:type="dxa"/>
            <w:vAlign w:val="center"/>
            <w:hideMark/>
          </w:tcPr>
          <w:p w:rsidR="0053536F" w:rsidRDefault="0053536F">
            <w:pPr>
              <w:widowControl/>
              <w:adjustRightInd w:val="0"/>
              <w:snapToGrid w:val="0"/>
              <w:spacing w:line="480" w:lineRule="auto"/>
              <w:jc w:val="right"/>
              <w:rPr>
                <w:rFonts w:eastAsia="黑体"/>
                <w:b/>
                <w:bCs/>
                <w:sz w:val="28"/>
                <w:szCs w:val="28"/>
              </w:rPr>
            </w:pPr>
            <w:r>
              <w:rPr>
                <w:rFonts w:ascii="宋体" w:hAnsi="宋体" w:cs="宋体"/>
                <w:noProof/>
                <w:kern w:val="0"/>
                <w:szCs w:val="24"/>
              </w:rPr>
              <mc:AlternateContent>
                <mc:Choice Requires="wps">
                  <w:drawing>
                    <wp:anchor distT="0" distB="0" distL="114300" distR="114300" simplePos="0" relativeHeight="251659264" behindDoc="0" locked="0" layoutInCell="1" allowOverlap="1">
                      <wp:simplePos x="0" y="0"/>
                      <wp:positionH relativeFrom="column">
                        <wp:posOffset>5551170</wp:posOffset>
                      </wp:positionH>
                      <wp:positionV relativeFrom="paragraph">
                        <wp:posOffset>5058410</wp:posOffset>
                      </wp:positionV>
                      <wp:extent cx="1323975" cy="1997710"/>
                      <wp:effectExtent l="369570" t="10160" r="11430" b="11430"/>
                      <wp:wrapNone/>
                      <wp:docPr id="21" name="对话气泡: 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997710"/>
                              </a:xfrm>
                              <a:prstGeom prst="wedgeRectCallout">
                                <a:avLst>
                                  <a:gd name="adj1" fmla="val -76042"/>
                                  <a:gd name="adj2" fmla="val -48634"/>
                                </a:avLst>
                              </a:prstGeom>
                              <a:solidFill>
                                <a:srgbClr val="FFFFFF"/>
                              </a:solidFill>
                              <a:ln w="9525">
                                <a:solidFill>
                                  <a:srgbClr val="000000"/>
                                </a:solidFill>
                                <a:miter lim="800000"/>
                                <a:headEnd/>
                                <a:tailEnd/>
                              </a:ln>
                            </wps:spPr>
                            <wps:txbx>
                              <w:txbxContent>
                                <w:p w:rsidR="007E5B09" w:rsidRDefault="007E5B09" w:rsidP="0053536F">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p w:rsidR="007E5B09" w:rsidRDefault="007E5B09" w:rsidP="0053536F">
                                  <w:pPr>
                                    <w:rPr>
                                      <w:sz w:val="18"/>
                                      <w:szCs w:val="18"/>
                                    </w:rPr>
                                  </w:pPr>
                                </w:p>
                                <w:p w:rsidR="007E5B09" w:rsidRDefault="007E5B09" w:rsidP="0053536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对话气泡: 矩形 21" o:spid="_x0000_s1027" type="#_x0000_t61" style="position:absolute;left:0;text-align:left;margin-left:437.1pt;margin-top:398.3pt;width:104.25pt;height:15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" adj="-5625,295">
                      <v:textbox>
                        <w:txbxContent>
                          <w:p w:rsidR="007E5B09" w:rsidRDefault="007E5B09" w:rsidP="0053536F">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p w:rsidR="007E5B09" w:rsidRDefault="007E5B09" w:rsidP="0053536F">
                            <w:pPr>
                              <w:rPr>
                                <w:sz w:val="18"/>
                                <w:szCs w:val="18"/>
                              </w:rPr>
                            </w:pPr>
                          </w:p>
                          <w:p w:rsidR="007E5B09" w:rsidRDefault="007E5B09" w:rsidP="0053536F">
                            <w:pPr>
                              <w:rPr>
                                <w:sz w:val="18"/>
                                <w:szCs w:val="18"/>
                              </w:rPr>
                            </w:pPr>
                          </w:p>
                        </w:txbxContent>
                      </v:textbox>
                    </v:shape>
                  </w:pict>
                </mc:Fallback>
              </mc:AlternateContent>
            </w:r>
            <w:r>
              <w:rPr>
                <w:rFonts w:eastAsia="黑体"/>
                <w:b/>
                <w:bCs/>
                <w:sz w:val="28"/>
                <w:szCs w:val="28"/>
              </w:rPr>
              <w:t>Supervisor</w:t>
            </w:r>
          </w:p>
        </w:tc>
        <w:tc>
          <w:tcPr>
            <w:tcW w:w="397" w:type="dxa"/>
            <w:vAlign w:val="center"/>
            <w:hideMark/>
          </w:tcPr>
          <w:p w:rsidR="0053536F" w:rsidRDefault="0053536F">
            <w:pPr>
              <w:widowControl/>
              <w:adjustRightInd w:val="0"/>
              <w:snapToGrid w:val="0"/>
              <w:spacing w:line="480" w:lineRule="auto"/>
              <w:ind w:firstLine="28"/>
              <w:rPr>
                <w:rFonts w:eastAsia="黑体"/>
                <w:b/>
                <w:bCs/>
                <w:sz w:val="28"/>
                <w:szCs w:val="28"/>
              </w:rPr>
            </w:pPr>
            <w:r>
              <w:rPr>
                <w:rFonts w:eastAsia="黑体"/>
                <w:b/>
                <w:bCs/>
                <w:sz w:val="28"/>
                <w:szCs w:val="28"/>
              </w:rPr>
              <w:t>:</w:t>
            </w:r>
          </w:p>
        </w:tc>
        <w:tc>
          <w:tcPr>
            <w:tcW w:w="4160" w:type="dxa"/>
            <w:vAlign w:val="center"/>
            <w:hideMark/>
          </w:tcPr>
          <w:p w:rsidR="0053536F" w:rsidRDefault="00262A69">
            <w:pPr>
              <w:widowControl/>
              <w:adjustRightInd w:val="0"/>
              <w:snapToGrid w:val="0"/>
              <w:spacing w:line="480" w:lineRule="auto"/>
              <w:rPr>
                <w:rFonts w:eastAsia="黑体"/>
                <w:b/>
                <w:bCs/>
                <w:sz w:val="28"/>
                <w:szCs w:val="28"/>
              </w:rPr>
            </w:pPr>
            <w:r>
              <w:rPr>
                <w:rFonts w:eastAsia="黑体"/>
                <w:b/>
                <w:bCs/>
                <w:sz w:val="28"/>
                <w:szCs w:val="28"/>
              </w:rPr>
              <w:t xml:space="preserve">Professor </w:t>
            </w:r>
            <w:r>
              <w:rPr>
                <w:rFonts w:eastAsia="黑体" w:hint="eastAsia"/>
                <w:b/>
                <w:bCs/>
                <w:sz w:val="28"/>
                <w:szCs w:val="28"/>
              </w:rPr>
              <w:t>Yang</w:t>
            </w:r>
            <w:r w:rsidR="0053536F">
              <w:rPr>
                <w:rFonts w:eastAsia="黑体"/>
                <w:b/>
                <w:bCs/>
                <w:sz w:val="28"/>
                <w:szCs w:val="28"/>
              </w:rPr>
              <w:t xml:space="preserve"> </w:t>
            </w:r>
            <w:r>
              <w:rPr>
                <w:rFonts w:eastAsia="黑体" w:hint="eastAsia"/>
                <w:b/>
                <w:bCs/>
                <w:sz w:val="28"/>
                <w:szCs w:val="28"/>
              </w:rPr>
              <w:t>Yiping</w:t>
            </w:r>
            <w:r w:rsidR="0053536F">
              <w:rPr>
                <w:rFonts w:eastAsia="黑体"/>
                <w:b/>
                <w:bCs/>
                <w:sz w:val="28"/>
                <w:szCs w:val="28"/>
              </w:rPr>
              <w:t xml:space="preserve"> </w:t>
            </w:r>
          </w:p>
        </w:tc>
      </w:tr>
    </w:tbl>
    <w:p w:rsidR="00E97131" w:rsidRDefault="00E97131" w:rsidP="00091563">
      <w:pPr>
        <w:spacing w:afterLines="50" w:after="120" w:line="400" w:lineRule="exact"/>
        <w:jc w:val="center"/>
        <w:rPr>
          <w:b/>
          <w:sz w:val="32"/>
        </w:rPr>
      </w:pPr>
    </w:p>
    <w:p w:rsidR="00E97131" w:rsidRPr="00B4776A" w:rsidRDefault="00E97131" w:rsidP="00091563">
      <w:pPr>
        <w:spacing w:afterLines="50" w:after="120" w:line="400" w:lineRule="exact"/>
        <w:jc w:val="center"/>
        <w:rPr>
          <w:b/>
          <w:color w:val="FF0000"/>
          <w:sz w:val="32"/>
        </w:rPr>
      </w:pPr>
    </w:p>
    <w:p w:rsidR="00E97131" w:rsidRDefault="002734CB" w:rsidP="00C47022">
      <w:pPr>
        <w:pStyle w:val="34"/>
      </w:pPr>
      <w:r>
        <w:rPr>
          <w:rFonts w:hint="eastAsia"/>
        </w:rPr>
        <w:t>Institute of Automation, Chinese Academy of Sciences</w:t>
      </w:r>
    </w:p>
    <w:p w:rsidR="00E97131" w:rsidRPr="00D239DE" w:rsidRDefault="00E97131" w:rsidP="00C47022">
      <w:pPr>
        <w:pStyle w:val="34"/>
      </w:pPr>
      <w:r w:rsidRPr="00CE75D2">
        <w:t>University of Chinese Academy of Sciences</w:t>
      </w:r>
    </w:p>
    <w:p w:rsidR="00E97131" w:rsidRPr="00E97131" w:rsidRDefault="00600503" w:rsidP="00C47022">
      <w:pPr>
        <w:pStyle w:val="34"/>
        <w:rPr>
          <w:bCs/>
        </w:rPr>
      </w:pPr>
      <w:r>
        <w:rPr>
          <w:rFonts w:hint="eastAsia"/>
        </w:rPr>
        <w:t>June</w:t>
      </w:r>
      <w:r w:rsidR="00E97131" w:rsidRPr="00D239DE">
        <w:rPr>
          <w:rFonts w:hint="eastAsia"/>
        </w:rPr>
        <w:t xml:space="preserve">, </w:t>
      </w:r>
      <w:r w:rsidR="002734CB">
        <w:t>2017</w:t>
      </w:r>
    </w:p>
    <w:p w:rsidR="003E7384" w:rsidRPr="00D239DE" w:rsidRDefault="003E7384" w:rsidP="00091563">
      <w:pPr>
        <w:spacing w:afterLines="50" w:after="120" w:line="480" w:lineRule="exact"/>
        <w:ind w:right="140"/>
        <w:jc w:val="left"/>
        <w:rPr>
          <w:b/>
          <w:sz w:val="28"/>
          <w:szCs w:val="28"/>
        </w:rPr>
      </w:pPr>
      <w:r>
        <w:rPr>
          <w:b/>
          <w:bCs/>
          <w:sz w:val="28"/>
        </w:rPr>
        <w:br w:type="page"/>
      </w:r>
    </w:p>
    <w:p w:rsidR="000F2D39" w:rsidRDefault="000F2D39">
      <w:pPr>
        <w:widowControl/>
        <w:spacing w:line="240" w:lineRule="auto"/>
        <w:jc w:val="left"/>
        <w:rPr>
          <w:rFonts w:ascii="黑体" w:eastAsia="黑体"/>
          <w:b/>
          <w:sz w:val="32"/>
          <w:szCs w:val="32"/>
        </w:rPr>
      </w:pPr>
      <w:bookmarkStart w:id="1" w:name="_Toc297105674"/>
      <w:bookmarkStart w:id="2" w:name="_Toc297107936"/>
      <w:bookmarkStart w:id="3" w:name="_Toc297107994"/>
      <w:bookmarkStart w:id="4" w:name="_Toc297108044"/>
      <w:bookmarkStart w:id="5" w:name="_Toc297108065"/>
      <w:r>
        <w:rPr>
          <w:rFonts w:ascii="黑体" w:eastAsia="黑体"/>
          <w:b/>
          <w:sz w:val="32"/>
          <w:szCs w:val="32"/>
        </w:rPr>
        <w:lastRenderedPageBreak/>
        <w:br w:type="page"/>
      </w:r>
    </w:p>
    <w:p w:rsidR="00C47022" w:rsidRDefault="00C47022" w:rsidP="00C47022">
      <w:pPr>
        <w:jc w:val="center"/>
        <w:rPr>
          <w:rFonts w:eastAsia="黑体"/>
          <w:b/>
          <w:bCs/>
          <w:sz w:val="28"/>
          <w:szCs w:val="28"/>
        </w:rPr>
      </w:pPr>
      <w:bookmarkStart w:id="6" w:name="_Ref133313821"/>
      <w:bookmarkStart w:id="7" w:name="_Ref133313871"/>
      <w:bookmarkStart w:id="8" w:name="_Ref133313958"/>
      <w:bookmarkStart w:id="9" w:name="_Ref133314255"/>
      <w:bookmarkStart w:id="10" w:name="_Ref133314327"/>
      <w:bookmarkStart w:id="11" w:name="_Ref133314442"/>
      <w:bookmarkStart w:id="12" w:name="_Ref133314526"/>
      <w:bookmarkStart w:id="13" w:name="_Ref133314577"/>
      <w:r>
        <w:rPr>
          <w:rFonts w:eastAsia="黑体" w:hint="eastAsia"/>
          <w:b/>
          <w:bCs/>
          <w:sz w:val="28"/>
          <w:szCs w:val="28"/>
        </w:rPr>
        <w:lastRenderedPageBreak/>
        <w:t>中国科学院大学</w:t>
      </w:r>
    </w:p>
    <w:p w:rsidR="00C47022" w:rsidRDefault="00C47022" w:rsidP="00C47022">
      <w:pPr>
        <w:jc w:val="center"/>
        <w:rPr>
          <w:rFonts w:eastAsia="黑体"/>
          <w:b/>
          <w:bCs/>
          <w:sz w:val="28"/>
          <w:szCs w:val="28"/>
        </w:rPr>
      </w:pPr>
      <w:r>
        <w:rPr>
          <w:rFonts w:eastAsia="黑体" w:hint="eastAsia"/>
          <w:b/>
          <w:bCs/>
          <w:sz w:val="28"/>
          <w:szCs w:val="28"/>
        </w:rPr>
        <w:t>研究生学位论文原创性声明</w:t>
      </w:r>
    </w:p>
    <w:p w:rsidR="00C47022" w:rsidRDefault="00C47022" w:rsidP="00C47022">
      <w:pPr>
        <w:rPr>
          <w:b/>
          <w:bCs/>
          <w:szCs w:val="24"/>
        </w:rPr>
      </w:pPr>
    </w:p>
    <w:p w:rsidR="00C47022" w:rsidRDefault="00C47022" w:rsidP="00C47022">
      <w:pPr>
        <w:ind w:firstLine="480"/>
      </w:pPr>
      <w:r>
        <w:rPr>
          <w:rFonts w:hint="eastAsia"/>
        </w:rP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w:t>
      </w:r>
    </w:p>
    <w:p w:rsidR="00C47022" w:rsidRDefault="00C47022" w:rsidP="00C47022"/>
    <w:p w:rsidR="00C47022" w:rsidRDefault="00C47022" w:rsidP="00C47022">
      <w:pPr>
        <w:ind w:left="1080" w:firstLineChars="1650" w:firstLine="3960"/>
      </w:pPr>
      <w:r>
        <w:rPr>
          <w:rFonts w:hint="eastAsia"/>
        </w:rPr>
        <w:t>作者签名：</w:t>
      </w:r>
      <w:r>
        <w:t xml:space="preserve"> </w:t>
      </w:r>
    </w:p>
    <w:p w:rsidR="00C47022" w:rsidRDefault="00C47022" w:rsidP="00C47022">
      <w:pPr>
        <w:ind w:left="1080" w:firstLineChars="1650" w:firstLine="3960"/>
      </w:pPr>
      <w:r>
        <w:rPr>
          <w:rFonts w:hint="eastAsia"/>
        </w:rPr>
        <w:t>日</w:t>
      </w:r>
      <w:r>
        <w:t xml:space="preserve">    </w:t>
      </w:r>
      <w:r>
        <w:rPr>
          <w:rFonts w:hint="eastAsia"/>
        </w:rPr>
        <w:t>期：</w:t>
      </w:r>
    </w:p>
    <w:p w:rsidR="00C47022" w:rsidRDefault="00C47022" w:rsidP="00C47022">
      <w:pPr>
        <w:rPr>
          <w:sz w:val="28"/>
        </w:rPr>
      </w:pPr>
    </w:p>
    <w:p w:rsidR="00C47022" w:rsidRDefault="00C47022" w:rsidP="00C47022">
      <w:pPr>
        <w:rPr>
          <w:sz w:val="28"/>
        </w:rPr>
      </w:pPr>
    </w:p>
    <w:p w:rsidR="00C47022" w:rsidRDefault="00C47022" w:rsidP="00C47022">
      <w:pPr>
        <w:rPr>
          <w:sz w:val="28"/>
        </w:rPr>
      </w:pPr>
    </w:p>
    <w:p w:rsidR="00C47022" w:rsidRDefault="00C47022" w:rsidP="00C47022">
      <w:pPr>
        <w:jc w:val="center"/>
        <w:rPr>
          <w:rFonts w:eastAsia="黑体"/>
          <w:b/>
          <w:bCs/>
          <w:sz w:val="28"/>
          <w:szCs w:val="28"/>
        </w:rPr>
      </w:pPr>
      <w:r>
        <w:rPr>
          <w:rFonts w:eastAsia="黑体" w:hint="eastAsia"/>
          <w:b/>
          <w:bCs/>
          <w:sz w:val="28"/>
          <w:szCs w:val="28"/>
        </w:rPr>
        <w:t>中国科学院大学</w:t>
      </w:r>
    </w:p>
    <w:p w:rsidR="00C47022" w:rsidRDefault="00C47022" w:rsidP="00C47022">
      <w:pPr>
        <w:jc w:val="center"/>
        <w:rPr>
          <w:rFonts w:eastAsia="黑体"/>
          <w:b/>
          <w:bCs/>
          <w:sz w:val="28"/>
          <w:szCs w:val="28"/>
        </w:rPr>
      </w:pPr>
      <w:r>
        <w:rPr>
          <w:rFonts w:eastAsia="黑体" w:hint="eastAsia"/>
          <w:b/>
          <w:bCs/>
          <w:sz w:val="28"/>
          <w:szCs w:val="28"/>
        </w:rPr>
        <w:t>学位论文授权使用声明</w:t>
      </w:r>
    </w:p>
    <w:p w:rsidR="00C47022" w:rsidRDefault="00C47022" w:rsidP="00C47022">
      <w:pPr>
        <w:rPr>
          <w:b/>
          <w:bCs/>
          <w:szCs w:val="24"/>
        </w:rPr>
      </w:pPr>
    </w:p>
    <w:p w:rsidR="00C47022" w:rsidRDefault="00C47022" w:rsidP="00C47022">
      <w:pPr>
        <w:ind w:firstLine="480"/>
      </w:pPr>
      <w:r>
        <w:rPr>
          <w:rFonts w:hint="eastAsia"/>
        </w:rPr>
        <w:t>本人完全了解并同意遵守中国科学院有关保存和使用学位论文的规定，即中国科学院有权保留送交学位论文的副本，允许该论文被查阅，可以按照学术研究公开原则和保护知识产权的原则公布该论文的全部或部分内容，可以采用影印、缩印或其他复制手段保存、汇编本学位论文。</w:t>
      </w:r>
    </w:p>
    <w:p w:rsidR="00C47022" w:rsidRDefault="00C47022" w:rsidP="00C47022">
      <w:pPr>
        <w:ind w:firstLine="480"/>
      </w:pPr>
      <w:r>
        <w:rPr>
          <w:rFonts w:hint="eastAsia"/>
        </w:rPr>
        <w:t>涉密及延迟公开的学位论文在解密或延迟期后适用本声明。</w:t>
      </w:r>
    </w:p>
    <w:p w:rsidR="00C47022" w:rsidRDefault="00C47022" w:rsidP="00C47022">
      <w:pPr>
        <w:ind w:firstLine="480"/>
      </w:pPr>
    </w:p>
    <w:p w:rsidR="00C47022" w:rsidRDefault="00C47022" w:rsidP="00C47022">
      <w:pPr>
        <w:ind w:firstLineChars="600" w:firstLine="1440"/>
      </w:pPr>
      <w:r>
        <w:rPr>
          <w:rFonts w:hint="eastAsia"/>
        </w:rPr>
        <w:t>作者签名：</w:t>
      </w:r>
      <w:r>
        <w:t xml:space="preserve">                    </w:t>
      </w:r>
      <w:r>
        <w:rPr>
          <w:rFonts w:hint="eastAsia"/>
        </w:rPr>
        <w:t>导师签名：</w:t>
      </w:r>
    </w:p>
    <w:p w:rsidR="00C47022" w:rsidRDefault="00C47022" w:rsidP="00C47022">
      <w:pPr>
        <w:ind w:firstLineChars="600" w:firstLine="1440"/>
      </w:pPr>
      <w:r>
        <w:rPr>
          <w:rFonts w:hint="eastAsia"/>
        </w:rPr>
        <w:t>日</w:t>
      </w:r>
      <w:r>
        <w:t xml:space="preserve">    </w:t>
      </w:r>
      <w:r>
        <w:rPr>
          <w:rFonts w:hint="eastAsia"/>
        </w:rPr>
        <w:t>期：</w:t>
      </w:r>
      <w:r>
        <w:t xml:space="preserve">                    </w:t>
      </w:r>
      <w:r>
        <w:rPr>
          <w:rFonts w:hint="eastAsia"/>
        </w:rPr>
        <w:t>日</w:t>
      </w:r>
      <w:r>
        <w:t xml:space="preserve">    </w:t>
      </w:r>
      <w:r>
        <w:rPr>
          <w:rFonts w:hint="eastAsia"/>
        </w:rPr>
        <w:t>期：</w:t>
      </w:r>
    </w:p>
    <w:p w:rsidR="00C47022" w:rsidRDefault="00C47022" w:rsidP="00C47022">
      <w:pPr>
        <w:ind w:firstLineChars="1900" w:firstLine="5320"/>
        <w:rPr>
          <w:sz w:val="28"/>
        </w:rPr>
      </w:pPr>
    </w:p>
    <w:p w:rsidR="000F2D39" w:rsidRDefault="00C47022" w:rsidP="00C47022">
      <w:pPr>
        <w:widowControl/>
        <w:spacing w:line="240" w:lineRule="auto"/>
        <w:jc w:val="left"/>
      </w:pPr>
      <w:r>
        <w:rPr>
          <w:sz w:val="28"/>
        </w:rPr>
        <w:br w:type="page"/>
      </w:r>
      <w:r w:rsidR="000F2D39">
        <w:lastRenderedPageBreak/>
        <w:br w:type="page"/>
      </w:r>
    </w:p>
    <w:p w:rsidR="00945777" w:rsidRPr="00022363" w:rsidRDefault="00945777" w:rsidP="00945777">
      <w:pPr>
        <w:spacing w:after="120"/>
        <w:ind w:firstLineChars="600" w:firstLine="1440"/>
        <w:rPr>
          <w:rFonts w:eastAsia="黑体"/>
          <w:szCs w:val="24"/>
        </w:rPr>
        <w:sectPr w:rsidR="00945777" w:rsidRPr="00022363" w:rsidSect="00FE41D1">
          <w:footerReference w:type="even" r:id="rId9"/>
          <w:footerReference w:type="default" r:id="rId10"/>
          <w:headerReference w:type="first" r:id="rId11"/>
          <w:footerReference w:type="first" r:id="rId12"/>
          <w:footnotePr>
            <w:numRestart w:val="eachPage"/>
          </w:footnotePr>
          <w:pgSz w:w="11909" w:h="16834" w:code="9"/>
          <w:pgMar w:top="2155" w:right="1814" w:bottom="2155" w:left="1814" w:header="1701" w:footer="1701" w:gutter="0"/>
          <w:pgNumType w:fmt="upperRoman" w:start="1"/>
          <w:cols w:space="720"/>
          <w:docGrid w:linePitch="326"/>
        </w:sectPr>
      </w:pPr>
    </w:p>
    <w:bookmarkEnd w:id="6"/>
    <w:bookmarkEnd w:id="7"/>
    <w:bookmarkEnd w:id="8"/>
    <w:bookmarkEnd w:id="9"/>
    <w:bookmarkEnd w:id="10"/>
    <w:bookmarkEnd w:id="11"/>
    <w:bookmarkEnd w:id="12"/>
    <w:bookmarkEnd w:id="13"/>
    <w:p w:rsidR="00A27CA7" w:rsidRPr="008F318B" w:rsidRDefault="00A27CA7" w:rsidP="001A3BCD">
      <w:pPr>
        <w:pStyle w:val="affa"/>
      </w:pPr>
      <w:r w:rsidRPr="008F318B">
        <w:rPr>
          <w:rFonts w:hint="eastAsia"/>
        </w:rPr>
        <w:lastRenderedPageBreak/>
        <w:t>摘</w:t>
      </w:r>
      <w:r w:rsidR="001A3BCD">
        <w:rPr>
          <w:rFonts w:hint="eastAsia"/>
        </w:rPr>
        <w:t xml:space="preserve">  </w:t>
      </w:r>
      <w:r w:rsidRPr="008F318B">
        <w:rPr>
          <w:rFonts w:hint="eastAsia"/>
        </w:rPr>
        <w:t>要</w:t>
      </w:r>
      <w:bookmarkEnd w:id="1"/>
      <w:bookmarkEnd w:id="2"/>
      <w:bookmarkEnd w:id="3"/>
      <w:bookmarkEnd w:id="4"/>
      <w:bookmarkEnd w:id="5"/>
    </w:p>
    <w:p w:rsidR="008F318B" w:rsidRPr="0054242E" w:rsidRDefault="00EC4327" w:rsidP="001A3BCD">
      <w:pPr>
        <w:pStyle w:val="affc"/>
        <w:ind w:firstLine="480"/>
      </w:pPr>
      <w:r w:rsidRPr="0054242E">
        <w:rPr>
          <w:rFonts w:hint="eastAsia"/>
        </w:rPr>
        <w:t>近年来，机器翻译研究取得了长足的进步，译文质量不断提高，在某些特定领域和环境下已经开始投入实际应用。</w:t>
      </w:r>
      <w:r w:rsidR="0054242E">
        <w:rPr>
          <w:rFonts w:hint="eastAsia"/>
        </w:rPr>
        <w:t>但是，基于翻译记忆的计算机辅助翻译软件</w:t>
      </w:r>
      <w:r w:rsidR="00683F44">
        <w:rPr>
          <w:rFonts w:hint="eastAsia"/>
        </w:rPr>
        <w:t>在</w:t>
      </w:r>
      <w:r w:rsidR="0054242E">
        <w:rPr>
          <w:rFonts w:hint="eastAsia"/>
        </w:rPr>
        <w:t>专业翻译市场</w:t>
      </w:r>
      <w:r w:rsidR="00683F44">
        <w:rPr>
          <w:rFonts w:hint="eastAsia"/>
        </w:rPr>
        <w:t>仍具有得天独厚的优势</w:t>
      </w:r>
      <w:r w:rsidR="0054242E">
        <w:rPr>
          <w:rFonts w:hint="eastAsia"/>
        </w:rPr>
        <w:t>。</w:t>
      </w:r>
      <w:r w:rsidR="00334DF9">
        <w:rPr>
          <w:rFonts w:hint="eastAsia"/>
        </w:rPr>
        <w:t>这是因为在特定领域中，如果待翻译文本与记忆库中的文本匹配程度很高时，翻译记忆的译文质量明显优于机器翻译的自动译文。</w:t>
      </w:r>
      <w:r w:rsidR="00D4163D">
        <w:rPr>
          <w:rFonts w:hint="eastAsia"/>
        </w:rPr>
        <w:t>大多数情况下，</w:t>
      </w:r>
      <w:r w:rsidR="00334DF9">
        <w:rPr>
          <w:rFonts w:hint="eastAsia"/>
        </w:rPr>
        <w:t>专业译员甚至不想花费</w:t>
      </w:r>
      <w:r w:rsidR="00683F44">
        <w:rPr>
          <w:rFonts w:hint="eastAsia"/>
        </w:rPr>
        <w:t>太多的</w:t>
      </w:r>
      <w:r w:rsidR="00334DF9">
        <w:rPr>
          <w:rFonts w:hint="eastAsia"/>
        </w:rPr>
        <w:t>时间阅读自动译文</w:t>
      </w:r>
      <w:r w:rsidR="00D4163D">
        <w:rPr>
          <w:rFonts w:hint="eastAsia"/>
        </w:rPr>
        <w:t>。</w:t>
      </w:r>
      <w:r w:rsidR="00683F44">
        <w:rPr>
          <w:rFonts w:hint="eastAsia"/>
        </w:rPr>
        <w:t>但是</w:t>
      </w:r>
      <w:r w:rsidR="00334DF9">
        <w:rPr>
          <w:rFonts w:hint="eastAsia"/>
        </w:rPr>
        <w:t>，计算机辅助翻译</w:t>
      </w:r>
      <w:r w:rsidR="00FC5308">
        <w:rPr>
          <w:rFonts w:hint="eastAsia"/>
        </w:rPr>
        <w:t>的生产</w:t>
      </w:r>
      <w:r w:rsidR="00334DF9">
        <w:rPr>
          <w:rFonts w:hint="eastAsia"/>
        </w:rPr>
        <w:t>效率也</w:t>
      </w:r>
      <w:r w:rsidR="00C33355">
        <w:rPr>
          <w:rFonts w:hint="eastAsia"/>
        </w:rPr>
        <w:t>已达到瓶颈</w:t>
      </w:r>
      <w:r w:rsidR="00334DF9">
        <w:rPr>
          <w:rFonts w:hint="eastAsia"/>
        </w:rPr>
        <w:t>。因此，研究</w:t>
      </w:r>
      <w:r w:rsidR="003C4264">
        <w:rPr>
          <w:rFonts w:hint="eastAsia"/>
        </w:rPr>
        <w:t>人机交互式机器翻译方法和实现技术</w:t>
      </w:r>
      <w:r w:rsidR="00683F44">
        <w:rPr>
          <w:rFonts w:hint="eastAsia"/>
        </w:rPr>
        <w:t>，以</w:t>
      </w:r>
      <w:r w:rsidR="00334DF9">
        <w:rPr>
          <w:rFonts w:hint="eastAsia"/>
        </w:rPr>
        <w:t>进一步提高人工翻译效率，对于提升机器翻译的译文质量，推动机器翻译</w:t>
      </w:r>
      <w:r w:rsidR="00683F44">
        <w:rPr>
          <w:rFonts w:hint="eastAsia"/>
        </w:rPr>
        <w:t>技术</w:t>
      </w:r>
      <w:r w:rsidR="00334DF9">
        <w:rPr>
          <w:rFonts w:hint="eastAsia"/>
        </w:rPr>
        <w:t>在专业领域的应用，具有重要的理论意义和应用价值。</w:t>
      </w:r>
    </w:p>
    <w:p w:rsidR="008F318B" w:rsidRDefault="008C5063" w:rsidP="001A3BCD">
      <w:pPr>
        <w:pStyle w:val="affc"/>
        <w:ind w:firstLine="480"/>
      </w:pPr>
      <w:r w:rsidRPr="008C5063">
        <w:rPr>
          <w:rFonts w:hint="eastAsia"/>
        </w:rPr>
        <w:t>本论文</w:t>
      </w:r>
      <w:r>
        <w:rPr>
          <w:rFonts w:hint="eastAsia"/>
        </w:rPr>
        <w:t>首先</w:t>
      </w:r>
      <w:r w:rsidR="00E87EEF">
        <w:rPr>
          <w:rFonts w:hint="eastAsia"/>
        </w:rPr>
        <w:t>从</w:t>
      </w:r>
      <w:r>
        <w:rPr>
          <w:rFonts w:hint="eastAsia"/>
        </w:rPr>
        <w:t>考查统计机器翻译和计算机辅助翻译</w:t>
      </w:r>
      <w:r w:rsidR="00683F44">
        <w:rPr>
          <w:rFonts w:hint="eastAsia"/>
        </w:rPr>
        <w:t>系统</w:t>
      </w:r>
      <w:r>
        <w:rPr>
          <w:rFonts w:hint="eastAsia"/>
        </w:rPr>
        <w:t>的特点出发，</w:t>
      </w:r>
      <w:r w:rsidR="00683F44">
        <w:rPr>
          <w:rFonts w:hint="eastAsia"/>
        </w:rPr>
        <w:t>研究</w:t>
      </w:r>
      <w:r w:rsidR="003C4264">
        <w:rPr>
          <w:rFonts w:hint="eastAsia"/>
        </w:rPr>
        <w:t>人机交互式机器翻译</w:t>
      </w:r>
      <w:r w:rsidR="00683F44">
        <w:rPr>
          <w:rFonts w:hint="eastAsia"/>
        </w:rPr>
        <w:t>方法和实现技术</w:t>
      </w:r>
      <w:r>
        <w:rPr>
          <w:rFonts w:hint="eastAsia"/>
        </w:rPr>
        <w:t>。论文的主要工作和创新点归纳如下：</w:t>
      </w:r>
    </w:p>
    <w:p w:rsidR="008C5063" w:rsidRDefault="00F80051" w:rsidP="001A3BCD">
      <w:pPr>
        <w:pStyle w:val="affc"/>
        <w:ind w:firstLine="480"/>
      </w:pPr>
      <w:r>
        <w:rPr>
          <w:rFonts w:hint="eastAsia"/>
        </w:rPr>
        <w:t>1.</w:t>
      </w:r>
      <w:r>
        <w:t xml:space="preserve"> </w:t>
      </w:r>
      <w:r w:rsidR="003C4264">
        <w:rPr>
          <w:rFonts w:hint="eastAsia"/>
        </w:rPr>
        <w:t>提出了一种融合统计机器翻译技术</w:t>
      </w:r>
      <w:r>
        <w:rPr>
          <w:rFonts w:hint="eastAsia"/>
        </w:rPr>
        <w:t>的</w:t>
      </w:r>
      <w:r w:rsidR="00DB7D98">
        <w:rPr>
          <w:rFonts w:hint="eastAsia"/>
        </w:rPr>
        <w:t>中文</w:t>
      </w:r>
      <w:r>
        <w:rPr>
          <w:rFonts w:hint="eastAsia"/>
        </w:rPr>
        <w:t>输入</w:t>
      </w:r>
      <w:r w:rsidR="00A30A8B">
        <w:rPr>
          <w:rFonts w:hint="eastAsia"/>
        </w:rPr>
        <w:t>方</w:t>
      </w:r>
      <w:r>
        <w:rPr>
          <w:rFonts w:hint="eastAsia"/>
        </w:rPr>
        <w:t>法</w:t>
      </w:r>
    </w:p>
    <w:p w:rsidR="008977FF" w:rsidRDefault="00DB7D98" w:rsidP="001A3BCD">
      <w:pPr>
        <w:pStyle w:val="affc"/>
        <w:ind w:firstLine="480"/>
      </w:pPr>
      <w:r>
        <w:rPr>
          <w:rFonts w:hint="eastAsia"/>
        </w:rPr>
        <w:t>在实际应用中</w:t>
      </w:r>
      <w:r w:rsidR="00117260">
        <w:rPr>
          <w:rFonts w:hint="eastAsia"/>
        </w:rPr>
        <w:t>，人们</w:t>
      </w:r>
      <w:r>
        <w:rPr>
          <w:rFonts w:hint="eastAsia"/>
        </w:rPr>
        <w:t>往往</w:t>
      </w:r>
      <w:r w:rsidR="00117260">
        <w:rPr>
          <w:rFonts w:hint="eastAsia"/>
        </w:rPr>
        <w:t>只</w:t>
      </w:r>
      <w:r>
        <w:rPr>
          <w:rFonts w:hint="eastAsia"/>
        </w:rPr>
        <w:t>使用机器翻译系统的</w:t>
      </w:r>
      <w:r w:rsidR="00D5067E">
        <w:rPr>
          <w:rFonts w:hint="eastAsia"/>
        </w:rPr>
        <w:t>自动</w:t>
      </w:r>
      <w:r w:rsidR="003253B0">
        <w:rPr>
          <w:rFonts w:hint="eastAsia"/>
        </w:rPr>
        <w:t>译文</w:t>
      </w:r>
      <w:r w:rsidR="00117260">
        <w:rPr>
          <w:rFonts w:hint="eastAsia"/>
        </w:rPr>
        <w:t>。</w:t>
      </w:r>
      <w:r w:rsidR="008676A1">
        <w:rPr>
          <w:rFonts w:hint="eastAsia"/>
        </w:rPr>
        <w:t>这种方式的缺点在于，</w:t>
      </w:r>
      <w:r>
        <w:rPr>
          <w:rFonts w:hint="eastAsia"/>
        </w:rPr>
        <w:t>如果</w:t>
      </w:r>
      <w:r w:rsidR="008676A1">
        <w:rPr>
          <w:rFonts w:hint="eastAsia"/>
        </w:rPr>
        <w:t>自动译文</w:t>
      </w:r>
      <w:r>
        <w:rPr>
          <w:rFonts w:hint="eastAsia"/>
        </w:rPr>
        <w:t>的质量</w:t>
      </w:r>
      <w:r w:rsidR="008676A1">
        <w:rPr>
          <w:rFonts w:hint="eastAsia"/>
        </w:rPr>
        <w:t>不能</w:t>
      </w:r>
      <w:r w:rsidR="008676A1" w:rsidRPr="007D71FC">
        <w:rPr>
          <w:rFonts w:hint="eastAsia"/>
          <w:szCs w:val="24"/>
        </w:rPr>
        <w:t>满足要求</w:t>
      </w:r>
      <w:r w:rsidRPr="007D71FC">
        <w:rPr>
          <w:rFonts w:hint="eastAsia"/>
          <w:szCs w:val="24"/>
        </w:rPr>
        <w:t>，</w:t>
      </w:r>
      <w:r w:rsidR="00B1167F">
        <w:rPr>
          <w:rFonts w:hint="eastAsia"/>
          <w:szCs w:val="24"/>
        </w:rPr>
        <w:t>则高质量的中间结果也一同</w:t>
      </w:r>
      <w:r w:rsidR="008676A1" w:rsidRPr="007D71FC">
        <w:rPr>
          <w:rFonts w:hint="eastAsia"/>
          <w:szCs w:val="24"/>
        </w:rPr>
        <w:t>被舍弃</w:t>
      </w:r>
      <w:r w:rsidR="007D71FC">
        <w:rPr>
          <w:rFonts w:hint="eastAsia"/>
          <w:szCs w:val="24"/>
        </w:rPr>
        <w:t>，从而使</w:t>
      </w:r>
      <w:r w:rsidR="007D71FC" w:rsidRPr="007D71FC">
        <w:rPr>
          <w:rFonts w:hint="eastAsia"/>
          <w:szCs w:val="24"/>
        </w:rPr>
        <w:t>机器翻译</w:t>
      </w:r>
      <w:r w:rsidR="00BE0827" w:rsidRPr="007D71FC">
        <w:rPr>
          <w:rFonts w:hint="eastAsia"/>
          <w:szCs w:val="24"/>
        </w:rPr>
        <w:t>难以有效</w:t>
      </w:r>
      <w:r w:rsidR="008676A1" w:rsidRPr="007D71FC">
        <w:rPr>
          <w:rFonts w:hint="eastAsia"/>
          <w:szCs w:val="24"/>
        </w:rPr>
        <w:t>发挥</w:t>
      </w:r>
      <w:r w:rsidR="00BE0827" w:rsidRPr="007D71FC">
        <w:rPr>
          <w:rFonts w:hint="eastAsia"/>
          <w:szCs w:val="24"/>
        </w:rPr>
        <w:t>价值</w:t>
      </w:r>
      <w:r w:rsidRPr="007D71FC">
        <w:rPr>
          <w:rFonts w:hint="eastAsia"/>
          <w:szCs w:val="24"/>
        </w:rPr>
        <w:t>。</w:t>
      </w:r>
      <w:r w:rsidR="007D71FC">
        <w:rPr>
          <w:rFonts w:hint="eastAsia"/>
          <w:szCs w:val="24"/>
        </w:rPr>
        <w:t>为此，</w:t>
      </w:r>
      <w:r w:rsidR="00117260">
        <w:rPr>
          <w:rFonts w:hint="eastAsia"/>
        </w:rPr>
        <w:t>我们提出了</w:t>
      </w:r>
      <w:r w:rsidR="0092040D">
        <w:rPr>
          <w:rFonts w:hint="eastAsia"/>
        </w:rPr>
        <w:t>一种融合统计机器翻译技术的中文输入方法。该方法</w:t>
      </w:r>
      <w:r w:rsidR="0098386E">
        <w:rPr>
          <w:rFonts w:hint="eastAsia"/>
        </w:rPr>
        <w:t>能</w:t>
      </w:r>
      <w:r w:rsidR="007D71FC">
        <w:rPr>
          <w:rFonts w:hint="eastAsia"/>
        </w:rPr>
        <w:t>够</w:t>
      </w:r>
      <w:r w:rsidR="0098386E">
        <w:rPr>
          <w:rFonts w:hint="eastAsia"/>
        </w:rPr>
        <w:t>充分</w:t>
      </w:r>
      <w:r w:rsidR="00117260">
        <w:rPr>
          <w:rFonts w:hint="eastAsia"/>
        </w:rPr>
        <w:t>融合</w:t>
      </w:r>
      <w:r w:rsidR="007D71FC">
        <w:rPr>
          <w:rFonts w:hint="eastAsia"/>
        </w:rPr>
        <w:t>统计翻译中的</w:t>
      </w:r>
      <w:r w:rsidR="0098386E">
        <w:rPr>
          <w:rFonts w:hint="eastAsia"/>
        </w:rPr>
        <w:t>翻译规则、翻译假设列表和翻译结果候选列表等</w:t>
      </w:r>
      <w:r w:rsidR="00CB7D03">
        <w:rPr>
          <w:rFonts w:hint="eastAsia"/>
        </w:rPr>
        <w:t>相关信息，只需较少的按键次数就可以生成准确的译文结果</w:t>
      </w:r>
      <w:r w:rsidR="00117260">
        <w:rPr>
          <w:rFonts w:hint="eastAsia"/>
        </w:rPr>
        <w:t>。</w:t>
      </w:r>
      <w:r w:rsidR="008977FF">
        <w:rPr>
          <w:rFonts w:hint="eastAsia"/>
        </w:rPr>
        <w:t>此外，为了指导统计机器翻译系统生成更适合</w:t>
      </w:r>
      <w:r w:rsidR="00CB7D03">
        <w:rPr>
          <w:rFonts w:hint="eastAsia"/>
        </w:rPr>
        <w:t>该</w:t>
      </w:r>
      <w:r w:rsidR="008977FF">
        <w:rPr>
          <w:rFonts w:hint="eastAsia"/>
        </w:rPr>
        <w:t>输入</w:t>
      </w:r>
      <w:r w:rsidR="00B1167F">
        <w:rPr>
          <w:rFonts w:hint="eastAsia"/>
        </w:rPr>
        <w:t>方</w:t>
      </w:r>
      <w:r w:rsidR="008977FF">
        <w:rPr>
          <w:rFonts w:hint="eastAsia"/>
        </w:rPr>
        <w:t>法的</w:t>
      </w:r>
      <w:r w:rsidR="00002CC5">
        <w:rPr>
          <w:rFonts w:hint="eastAsia"/>
        </w:rPr>
        <w:t>翻译结果</w:t>
      </w:r>
      <w:r w:rsidR="008977FF">
        <w:rPr>
          <w:rFonts w:hint="eastAsia"/>
        </w:rPr>
        <w:t>，我们提出了面向输入</w:t>
      </w:r>
      <w:r w:rsidR="00002CC5">
        <w:rPr>
          <w:rFonts w:hint="eastAsia"/>
        </w:rPr>
        <w:t>方</w:t>
      </w:r>
      <w:r w:rsidR="008977FF">
        <w:rPr>
          <w:rFonts w:hint="eastAsia"/>
        </w:rPr>
        <w:t>法的译文自动评价指标。</w:t>
      </w:r>
      <w:r w:rsidR="0098386E">
        <w:rPr>
          <w:rFonts w:hint="eastAsia"/>
        </w:rPr>
        <w:t>实验结果表明，该输入</w:t>
      </w:r>
      <w:r w:rsidR="00002CC5">
        <w:rPr>
          <w:rFonts w:hint="eastAsia"/>
        </w:rPr>
        <w:t>方</w:t>
      </w:r>
      <w:r w:rsidR="0098386E">
        <w:rPr>
          <w:rFonts w:hint="eastAsia"/>
        </w:rPr>
        <w:t>法能大幅减少</w:t>
      </w:r>
      <w:r w:rsidR="00CB7D03">
        <w:rPr>
          <w:rFonts w:hint="eastAsia"/>
        </w:rPr>
        <w:t>翻译人员的译文修改强度，显著提高翻译效率和译文质量</w:t>
      </w:r>
      <w:r w:rsidR="0098386E">
        <w:rPr>
          <w:rFonts w:hint="eastAsia"/>
        </w:rPr>
        <w:t>。</w:t>
      </w:r>
      <w:r w:rsidR="00002CC5">
        <w:rPr>
          <w:rFonts w:hint="eastAsia"/>
        </w:rPr>
        <w:t>同时，提出的自动评价指标能</w:t>
      </w:r>
      <w:r w:rsidR="002B12D3">
        <w:rPr>
          <w:rFonts w:hint="eastAsia"/>
        </w:rPr>
        <w:t>使该</w:t>
      </w:r>
      <w:r w:rsidR="00002CC5">
        <w:rPr>
          <w:rFonts w:hint="eastAsia"/>
        </w:rPr>
        <w:t>输入方法</w:t>
      </w:r>
      <w:r w:rsidR="002B12D3">
        <w:rPr>
          <w:rFonts w:hint="eastAsia"/>
        </w:rPr>
        <w:t>利用更合适的统计翻译结果，</w:t>
      </w:r>
      <w:r w:rsidR="00002CC5">
        <w:rPr>
          <w:rFonts w:hint="eastAsia"/>
        </w:rPr>
        <w:t>进一步提升人工翻译效率，显著改善人机交互体验。</w:t>
      </w:r>
    </w:p>
    <w:p w:rsidR="00F80051" w:rsidRPr="008C5063" w:rsidRDefault="00F80051" w:rsidP="001A3BCD">
      <w:pPr>
        <w:pStyle w:val="affc"/>
        <w:ind w:firstLine="480"/>
      </w:pPr>
      <w:r>
        <w:rPr>
          <w:rFonts w:hint="eastAsia"/>
        </w:rPr>
        <w:t>2.</w:t>
      </w:r>
      <w:r>
        <w:t xml:space="preserve"> </w:t>
      </w:r>
      <w:r w:rsidR="006D1D61">
        <w:rPr>
          <w:rFonts w:hint="eastAsia"/>
        </w:rPr>
        <w:t>提出了一种</w:t>
      </w:r>
      <w:r w:rsidR="00CB7D03">
        <w:rPr>
          <w:rFonts w:hint="eastAsia"/>
        </w:rPr>
        <w:t>基于</w:t>
      </w:r>
      <w:r w:rsidR="0087242C">
        <w:rPr>
          <w:rFonts w:hint="eastAsia"/>
        </w:rPr>
        <w:t>术语识别边界信息</w:t>
      </w:r>
      <w:r w:rsidR="00D36ABD">
        <w:rPr>
          <w:rFonts w:hint="eastAsia"/>
        </w:rPr>
        <w:t>的</w:t>
      </w:r>
      <w:r>
        <w:rPr>
          <w:rFonts w:hint="eastAsia"/>
        </w:rPr>
        <w:t>术语</w:t>
      </w:r>
      <w:r w:rsidR="008D1957">
        <w:rPr>
          <w:rFonts w:hint="eastAsia"/>
        </w:rPr>
        <w:t>识</w:t>
      </w:r>
      <w:r w:rsidR="008D1957">
        <w:t>别和</w:t>
      </w:r>
      <w:r w:rsidR="00D36ABD">
        <w:rPr>
          <w:rFonts w:hint="eastAsia"/>
        </w:rPr>
        <w:t>翻译方法</w:t>
      </w:r>
    </w:p>
    <w:p w:rsidR="00FD5B59" w:rsidRPr="00F80051" w:rsidRDefault="00F80051" w:rsidP="001A3BCD">
      <w:pPr>
        <w:pStyle w:val="affc"/>
        <w:ind w:firstLine="480"/>
      </w:pPr>
      <w:r w:rsidRPr="00F80051">
        <w:rPr>
          <w:rFonts w:hint="eastAsia"/>
        </w:rPr>
        <w:t>术语翻译</w:t>
      </w:r>
      <w:r w:rsidR="000911A6">
        <w:rPr>
          <w:rFonts w:hint="eastAsia"/>
        </w:rPr>
        <w:t>对于专业领域</w:t>
      </w:r>
      <w:r w:rsidR="00B669E9">
        <w:rPr>
          <w:rFonts w:hint="eastAsia"/>
        </w:rPr>
        <w:t>的</w:t>
      </w:r>
      <w:r w:rsidR="000177D8">
        <w:rPr>
          <w:rFonts w:hint="eastAsia"/>
        </w:rPr>
        <w:t>机器翻译</w:t>
      </w:r>
      <w:r w:rsidR="000911A6">
        <w:rPr>
          <w:rFonts w:hint="eastAsia"/>
        </w:rPr>
        <w:t>至关重要</w:t>
      </w:r>
      <w:r w:rsidR="00B669E9">
        <w:rPr>
          <w:rFonts w:hint="eastAsia"/>
        </w:rPr>
        <w:t>，</w:t>
      </w:r>
      <w:r w:rsidR="00D70F99" w:rsidRPr="00D70F99">
        <w:rPr>
          <w:rFonts w:hint="eastAsia"/>
        </w:rPr>
        <w:t>而现有机器翻译系统</w:t>
      </w:r>
      <w:r w:rsidR="00B669E9">
        <w:rPr>
          <w:rFonts w:hint="eastAsia"/>
        </w:rPr>
        <w:t>往往没</w:t>
      </w:r>
      <w:r w:rsidR="00D70F99" w:rsidRPr="00D70F99">
        <w:rPr>
          <w:rFonts w:hint="eastAsia"/>
        </w:rPr>
        <w:t>专门考虑术语的翻译问题。</w:t>
      </w:r>
      <w:r w:rsidR="00B669E9">
        <w:rPr>
          <w:rFonts w:hint="eastAsia"/>
        </w:rPr>
        <w:t>为了改善专业领域</w:t>
      </w:r>
      <w:r w:rsidR="000911A6">
        <w:rPr>
          <w:rFonts w:hint="eastAsia"/>
        </w:rPr>
        <w:t>中术语</w:t>
      </w:r>
      <w:r w:rsidR="00B669E9">
        <w:rPr>
          <w:rFonts w:hint="eastAsia"/>
        </w:rPr>
        <w:t>的</w:t>
      </w:r>
      <w:r w:rsidR="000911A6">
        <w:rPr>
          <w:rFonts w:hint="eastAsia"/>
        </w:rPr>
        <w:t>翻译质量，我们提出了一种</w:t>
      </w:r>
      <w:r w:rsidR="008D1957">
        <w:rPr>
          <w:rFonts w:hint="eastAsia"/>
        </w:rPr>
        <w:t>基于术语识别边界信息的术语识</w:t>
      </w:r>
      <w:r w:rsidR="008D1957">
        <w:t>别和</w:t>
      </w:r>
      <w:r w:rsidR="008D1957">
        <w:rPr>
          <w:rFonts w:hint="eastAsia"/>
        </w:rPr>
        <w:t>翻译方法</w:t>
      </w:r>
      <w:r w:rsidR="000911A6">
        <w:rPr>
          <w:rFonts w:hint="eastAsia"/>
        </w:rPr>
        <w:t>。</w:t>
      </w:r>
      <w:r w:rsidR="00862284">
        <w:rPr>
          <w:rFonts w:hint="eastAsia"/>
        </w:rPr>
        <w:t>由于当前</w:t>
      </w:r>
      <w:r w:rsidR="00862284">
        <w:t>术语识别的性能</w:t>
      </w:r>
      <w:r w:rsidR="00862284">
        <w:rPr>
          <w:rFonts w:hint="eastAsia"/>
        </w:rPr>
        <w:t>还</w:t>
      </w:r>
      <w:r w:rsidR="00862284">
        <w:t>比</w:t>
      </w:r>
      <w:r w:rsidR="00862284">
        <w:lastRenderedPageBreak/>
        <w:t>较低，</w:t>
      </w:r>
      <w:r w:rsidR="0087242C">
        <w:rPr>
          <w:rFonts w:hint="eastAsia"/>
        </w:rPr>
        <w:t>该方法</w:t>
      </w:r>
      <w:r w:rsidR="008D1957">
        <w:rPr>
          <w:rFonts w:hint="eastAsia"/>
        </w:rPr>
        <w:t>借助术语识别边界信息建立术语解码方法，充分利用从平行句对和互联网单语语料中挖掘得到的术语翻译知识</w:t>
      </w:r>
      <w:r w:rsidR="0087242C">
        <w:rPr>
          <w:rFonts w:hint="eastAsia"/>
        </w:rPr>
        <w:t>，包括三个部分：</w:t>
      </w:r>
      <w:r w:rsidR="00B669E9">
        <w:rPr>
          <w:rFonts w:hint="eastAsia"/>
        </w:rPr>
        <w:t>从平行句对中挖掘</w:t>
      </w:r>
      <w:r w:rsidR="00907A91">
        <w:rPr>
          <w:rFonts w:hint="eastAsia"/>
        </w:rPr>
        <w:t>术语</w:t>
      </w:r>
      <w:r w:rsidR="0087242C">
        <w:rPr>
          <w:rFonts w:hint="eastAsia"/>
        </w:rPr>
        <w:t>翻译知识的融合双语术语识别的联合词对齐模型，</w:t>
      </w:r>
      <w:r w:rsidR="00B669E9">
        <w:rPr>
          <w:rFonts w:hint="eastAsia"/>
        </w:rPr>
        <w:t>从</w:t>
      </w:r>
      <w:r w:rsidR="00907A91">
        <w:rPr>
          <w:rFonts w:hint="eastAsia"/>
        </w:rPr>
        <w:t>单语语料中</w:t>
      </w:r>
      <w:r w:rsidR="00B669E9">
        <w:rPr>
          <w:rFonts w:hint="eastAsia"/>
        </w:rPr>
        <w:t>挖掘术语翻译知识</w:t>
      </w:r>
      <w:r w:rsidR="00907A91">
        <w:rPr>
          <w:rFonts w:hint="eastAsia"/>
        </w:rPr>
        <w:t>的基于双语括号句子的术语</w:t>
      </w:r>
      <w:r w:rsidR="00E648F9">
        <w:rPr>
          <w:rFonts w:hint="eastAsia"/>
        </w:rPr>
        <w:t>翻译</w:t>
      </w:r>
      <w:r w:rsidR="00907A91">
        <w:rPr>
          <w:rFonts w:hint="eastAsia"/>
        </w:rPr>
        <w:t>挖掘方法</w:t>
      </w:r>
      <w:r w:rsidR="0087242C">
        <w:rPr>
          <w:rFonts w:hint="eastAsia"/>
        </w:rPr>
        <w:t>，以及</w:t>
      </w:r>
      <w:r w:rsidR="008D1957">
        <w:rPr>
          <w:rFonts w:hint="eastAsia"/>
        </w:rPr>
        <w:t>基于</w:t>
      </w:r>
      <w:r w:rsidR="00907A91">
        <w:rPr>
          <w:rFonts w:hint="eastAsia"/>
        </w:rPr>
        <w:t>术语</w:t>
      </w:r>
      <w:r w:rsidR="0087242C">
        <w:rPr>
          <w:rFonts w:hint="eastAsia"/>
        </w:rPr>
        <w:t>识别</w:t>
      </w:r>
      <w:r w:rsidR="00907A91">
        <w:rPr>
          <w:rFonts w:hint="eastAsia"/>
        </w:rPr>
        <w:t>边界信息的统计翻译术语解码方法。</w:t>
      </w:r>
      <w:r w:rsidR="00D20560">
        <w:rPr>
          <w:rFonts w:hint="eastAsia"/>
        </w:rPr>
        <w:t>实验结果表明，</w:t>
      </w:r>
      <w:r w:rsidR="00907A91">
        <w:rPr>
          <w:rFonts w:hint="eastAsia"/>
        </w:rPr>
        <w:t>我们提出的术语</w:t>
      </w:r>
      <w:r w:rsidR="001F7420">
        <w:rPr>
          <w:rFonts w:hint="eastAsia"/>
        </w:rPr>
        <w:t>识别和</w:t>
      </w:r>
      <w:r w:rsidR="00907A91">
        <w:rPr>
          <w:rFonts w:hint="eastAsia"/>
        </w:rPr>
        <w:t>翻译方法能显著提升</w:t>
      </w:r>
      <w:r w:rsidR="008D1957">
        <w:rPr>
          <w:rFonts w:hint="eastAsia"/>
        </w:rPr>
        <w:t>计算机领域</w:t>
      </w:r>
      <w:r w:rsidR="00907A91">
        <w:rPr>
          <w:rFonts w:hint="eastAsia"/>
        </w:rPr>
        <w:t>专业术语</w:t>
      </w:r>
      <w:r w:rsidR="008D1957">
        <w:rPr>
          <w:rFonts w:hint="eastAsia"/>
        </w:rPr>
        <w:t>的</w:t>
      </w:r>
      <w:r w:rsidR="00907A91">
        <w:rPr>
          <w:rFonts w:hint="eastAsia"/>
        </w:rPr>
        <w:t>翻译准确率，</w:t>
      </w:r>
      <w:r w:rsidR="008D1957">
        <w:rPr>
          <w:rFonts w:hint="eastAsia"/>
        </w:rPr>
        <w:t>从而</w:t>
      </w:r>
      <w:r w:rsidR="00D20560">
        <w:rPr>
          <w:rFonts w:hint="eastAsia"/>
        </w:rPr>
        <w:t>有效</w:t>
      </w:r>
      <w:r w:rsidR="008D1957">
        <w:rPr>
          <w:rFonts w:hint="eastAsia"/>
        </w:rPr>
        <w:t>地改善了</w:t>
      </w:r>
      <w:r w:rsidR="00907A91">
        <w:rPr>
          <w:rFonts w:hint="eastAsia"/>
        </w:rPr>
        <w:t>统计翻译</w:t>
      </w:r>
      <w:r w:rsidR="00D20560">
        <w:rPr>
          <w:rFonts w:hint="eastAsia"/>
        </w:rPr>
        <w:t>译文质量。</w:t>
      </w:r>
    </w:p>
    <w:p w:rsidR="00F80051" w:rsidRDefault="00F80051" w:rsidP="001A3BCD">
      <w:pPr>
        <w:pStyle w:val="affc"/>
        <w:ind w:firstLine="480"/>
      </w:pPr>
      <w:r w:rsidRPr="00F80051">
        <w:rPr>
          <w:rFonts w:hint="eastAsia"/>
        </w:rPr>
        <w:t>3.</w:t>
      </w:r>
      <w:r w:rsidRPr="00F80051">
        <w:t xml:space="preserve"> </w:t>
      </w:r>
      <w:r w:rsidRPr="00F80051">
        <w:rPr>
          <w:rFonts w:hint="eastAsia"/>
        </w:rPr>
        <w:t>提出了一种基于随机森林的</w:t>
      </w:r>
      <w:r w:rsidR="00E54AF7">
        <w:rPr>
          <w:rFonts w:hint="eastAsia"/>
        </w:rPr>
        <w:t>统计</w:t>
      </w:r>
      <w:r w:rsidR="000C65A7">
        <w:rPr>
          <w:rFonts w:hint="eastAsia"/>
        </w:rPr>
        <w:t>翻译</w:t>
      </w:r>
      <w:r w:rsidRPr="00F80051">
        <w:rPr>
          <w:rFonts w:hint="eastAsia"/>
        </w:rPr>
        <w:t>在线学习方法</w:t>
      </w:r>
    </w:p>
    <w:p w:rsidR="00A11A61" w:rsidRDefault="00E54AF7" w:rsidP="001A3BCD">
      <w:pPr>
        <w:pStyle w:val="affc"/>
        <w:ind w:firstLine="480"/>
      </w:pPr>
      <w:r>
        <w:rPr>
          <w:rFonts w:hint="eastAsia"/>
        </w:rPr>
        <w:t>为使</w:t>
      </w:r>
      <w:r w:rsidR="002D4C40">
        <w:rPr>
          <w:rFonts w:hint="eastAsia"/>
        </w:rPr>
        <w:t>机器翻译系统能</w:t>
      </w:r>
      <w:r>
        <w:rPr>
          <w:rFonts w:hint="eastAsia"/>
        </w:rPr>
        <w:t>够</w:t>
      </w:r>
      <w:r w:rsidR="002D4C40">
        <w:rPr>
          <w:rFonts w:hint="eastAsia"/>
        </w:rPr>
        <w:t>在人机交互过程中</w:t>
      </w:r>
      <w:r w:rsidR="00D20560">
        <w:rPr>
          <w:rFonts w:hint="eastAsia"/>
        </w:rPr>
        <w:t>有效利用译员已完成的双语句对，</w:t>
      </w:r>
      <w:r>
        <w:rPr>
          <w:rFonts w:hint="eastAsia"/>
        </w:rPr>
        <w:t>实时获取翻译知识并改善</w:t>
      </w:r>
      <w:r w:rsidR="00114BC8">
        <w:rPr>
          <w:rFonts w:hint="eastAsia"/>
        </w:rPr>
        <w:t>自动</w:t>
      </w:r>
      <w:r w:rsidR="00114BC8">
        <w:t>译文的</w:t>
      </w:r>
      <w:r>
        <w:rPr>
          <w:rFonts w:hint="eastAsia"/>
        </w:rPr>
        <w:t>质量，</w:t>
      </w:r>
      <w:r w:rsidR="00D20560">
        <w:rPr>
          <w:rFonts w:hint="eastAsia"/>
        </w:rPr>
        <w:t>我们提出了一种基于</w:t>
      </w:r>
      <w:r>
        <w:rPr>
          <w:rFonts w:hint="eastAsia"/>
        </w:rPr>
        <w:t>随机森林的统计</w:t>
      </w:r>
      <w:r w:rsidR="00B47A3A">
        <w:rPr>
          <w:rFonts w:hint="eastAsia"/>
        </w:rPr>
        <w:t>翻译</w:t>
      </w:r>
      <w:r w:rsidR="00512128">
        <w:rPr>
          <w:rFonts w:hint="eastAsia"/>
        </w:rPr>
        <w:t>在线学习方法</w:t>
      </w:r>
      <w:r w:rsidR="00D20560">
        <w:rPr>
          <w:rFonts w:hint="eastAsia"/>
        </w:rPr>
        <w:t>。</w:t>
      </w:r>
      <w:r w:rsidR="00576E39">
        <w:rPr>
          <w:rFonts w:hint="eastAsia"/>
        </w:rPr>
        <w:t>该</w:t>
      </w:r>
      <w:r w:rsidR="00B47A3A">
        <w:rPr>
          <w:rFonts w:hint="eastAsia"/>
        </w:rPr>
        <w:t>方法</w:t>
      </w:r>
      <w:r w:rsidR="00B47A3A" w:rsidRPr="00B47A3A">
        <w:rPr>
          <w:rFonts w:hint="eastAsia"/>
        </w:rPr>
        <w:t>通过在人机交互过程中实时从输入源文和用户反馈构成的平行句对中抽取翻</w:t>
      </w:r>
      <w:r w:rsidR="00B47A3A">
        <w:rPr>
          <w:rFonts w:hint="eastAsia"/>
        </w:rPr>
        <w:t>译知识，不断更新基于随机森林的统计翻译模型，从而改善译文的质量</w:t>
      </w:r>
      <w:r w:rsidR="00576E39">
        <w:t>。</w:t>
      </w:r>
      <w:r w:rsidR="00F45131">
        <w:rPr>
          <w:rFonts w:hint="eastAsia"/>
        </w:rPr>
        <w:t>由于</w:t>
      </w:r>
      <w:r w:rsidR="00340844">
        <w:t>低</w:t>
      </w:r>
      <w:r w:rsidR="00340844">
        <w:rPr>
          <w:rFonts w:hint="eastAsia"/>
        </w:rPr>
        <w:t>频词</w:t>
      </w:r>
      <w:r w:rsidR="00340844">
        <w:t>和未登录</w:t>
      </w:r>
      <w:r w:rsidR="00340844">
        <w:rPr>
          <w:rFonts w:hint="eastAsia"/>
        </w:rPr>
        <w:t>词</w:t>
      </w:r>
      <w:r w:rsidR="00D45032">
        <w:rPr>
          <w:rFonts w:hint="eastAsia"/>
        </w:rPr>
        <w:t>直接影响</w:t>
      </w:r>
      <w:r w:rsidR="00340844">
        <w:rPr>
          <w:rFonts w:hint="eastAsia"/>
        </w:rPr>
        <w:t>词对齐和</w:t>
      </w:r>
      <w:r w:rsidR="00F45131">
        <w:t>翻译知识</w:t>
      </w:r>
      <w:r w:rsidR="00340844">
        <w:rPr>
          <w:rFonts w:hint="eastAsia"/>
        </w:rPr>
        <w:t>抽</w:t>
      </w:r>
      <w:r w:rsidR="00114BC8">
        <w:t>取</w:t>
      </w:r>
      <w:r w:rsidR="00340844">
        <w:rPr>
          <w:rFonts w:hint="eastAsia"/>
        </w:rPr>
        <w:t>的性能</w:t>
      </w:r>
      <w:r w:rsidR="00F45131">
        <w:t>，</w:t>
      </w:r>
      <w:r w:rsidR="00114BC8">
        <w:t>因</w:t>
      </w:r>
      <w:r w:rsidR="00F45131">
        <w:t>此，</w:t>
      </w:r>
      <w:r w:rsidR="00576E39">
        <w:rPr>
          <w:rFonts w:hint="eastAsia"/>
        </w:rPr>
        <w:t>我</w:t>
      </w:r>
      <w:r w:rsidR="00576E39">
        <w:t>们</w:t>
      </w:r>
      <w:r w:rsidR="00114BC8">
        <w:rPr>
          <w:rFonts w:hint="eastAsia"/>
        </w:rPr>
        <w:t>还</w:t>
      </w:r>
      <w:r w:rsidR="00576E39">
        <w:t>提出了一种</w:t>
      </w:r>
      <w:r w:rsidR="00F45131">
        <w:rPr>
          <w:rFonts w:hint="eastAsia"/>
        </w:rPr>
        <w:t>基于</w:t>
      </w:r>
      <w:r w:rsidR="00F45131">
        <w:t>锚点的隐马尔可夫增量式词对齐方法。该</w:t>
      </w:r>
      <w:r w:rsidR="00F45131">
        <w:rPr>
          <w:rFonts w:hint="eastAsia"/>
        </w:rPr>
        <w:t>词</w:t>
      </w:r>
      <w:r w:rsidR="00F45131">
        <w:t>对齐方法</w:t>
      </w:r>
      <w:r w:rsidR="00F45131">
        <w:rPr>
          <w:rFonts w:hint="eastAsia"/>
        </w:rPr>
        <w:t>有效</w:t>
      </w:r>
      <w:r w:rsidR="00F45131">
        <w:t>利用</w:t>
      </w:r>
      <w:r w:rsidR="00F45131">
        <w:rPr>
          <w:rFonts w:hint="eastAsia"/>
        </w:rPr>
        <w:t>互</w:t>
      </w:r>
      <w:r w:rsidR="00F45131">
        <w:t>信息和</w:t>
      </w:r>
      <w:r w:rsidR="00F45131">
        <w:rPr>
          <w:rFonts w:hint="eastAsia"/>
        </w:rPr>
        <w:t>词典</w:t>
      </w:r>
      <w:r w:rsidR="00F45131">
        <w:t>等先验知识</w:t>
      </w:r>
      <w:r w:rsidR="00F45131">
        <w:rPr>
          <w:rFonts w:hint="eastAsia"/>
        </w:rPr>
        <w:t>生成对</w:t>
      </w:r>
      <w:r w:rsidR="00F45131">
        <w:t>齐锚点</w:t>
      </w:r>
      <w:r w:rsidR="00F45131">
        <w:rPr>
          <w:rFonts w:hint="eastAsia"/>
        </w:rPr>
        <w:t>，</w:t>
      </w:r>
      <w:r w:rsidR="00F45131">
        <w:t>然后</w:t>
      </w:r>
      <w:r w:rsidR="00F45131">
        <w:rPr>
          <w:rFonts w:hint="eastAsia"/>
        </w:rPr>
        <w:t>联合执行</w:t>
      </w:r>
      <w:r w:rsidR="00F45131">
        <w:t>基于锚点的</w:t>
      </w:r>
      <w:r w:rsidR="00F45131">
        <w:rPr>
          <w:rFonts w:hint="eastAsia"/>
        </w:rPr>
        <w:t>双</w:t>
      </w:r>
      <w:r w:rsidR="00F45131">
        <w:t>语短语划分和隐马尔可夫词对</w:t>
      </w:r>
      <w:r w:rsidR="00F45131">
        <w:rPr>
          <w:rFonts w:hint="eastAsia"/>
        </w:rPr>
        <w:t>齐</w:t>
      </w:r>
      <w:r w:rsidR="00F45131">
        <w:t>算法。</w:t>
      </w:r>
      <w:r w:rsidR="00D20560">
        <w:rPr>
          <w:rFonts w:hint="eastAsia"/>
        </w:rPr>
        <w:t>模拟实验结果表明，随着用户反馈的积累，</w:t>
      </w:r>
      <w:r w:rsidR="00436519">
        <w:rPr>
          <w:rFonts w:hint="eastAsia"/>
        </w:rPr>
        <w:t>统计翻译在线学习方法显著提升了</w:t>
      </w:r>
      <w:r w:rsidR="003C04DF">
        <w:rPr>
          <w:rFonts w:hint="eastAsia"/>
        </w:rPr>
        <w:t>后续</w:t>
      </w:r>
      <w:r w:rsidR="00D20560">
        <w:rPr>
          <w:rFonts w:hint="eastAsia"/>
        </w:rPr>
        <w:t>相关句子的</w:t>
      </w:r>
      <w:r w:rsidR="003C04DF">
        <w:rPr>
          <w:rFonts w:hint="eastAsia"/>
        </w:rPr>
        <w:t>自动译文</w:t>
      </w:r>
      <w:r w:rsidR="00692060">
        <w:rPr>
          <w:rFonts w:hint="eastAsia"/>
        </w:rPr>
        <w:t>质量</w:t>
      </w:r>
      <w:r w:rsidR="00436519">
        <w:t>，</w:t>
      </w:r>
      <w:r w:rsidR="00692060">
        <w:rPr>
          <w:rFonts w:hint="eastAsia"/>
        </w:rPr>
        <w:t>且在线学习方法的译文质量可比于同等规模语料的离线学习基线系统的译文质量。</w:t>
      </w:r>
      <w:r w:rsidR="00D20560">
        <w:rPr>
          <w:rFonts w:hint="eastAsia"/>
        </w:rPr>
        <w:t>人机交互体验得到显著改善。</w:t>
      </w:r>
    </w:p>
    <w:p w:rsidR="00114BC8" w:rsidRPr="008C5063" w:rsidRDefault="0011211D" w:rsidP="001A3BCD">
      <w:pPr>
        <w:pStyle w:val="affc"/>
        <w:ind w:firstLine="480"/>
      </w:pPr>
      <w:r>
        <w:rPr>
          <w:rFonts w:hint="eastAsia"/>
        </w:rPr>
        <w:t>最后，</w:t>
      </w:r>
      <w:r w:rsidR="00BD0B36">
        <w:rPr>
          <w:rFonts w:hint="eastAsia"/>
        </w:rPr>
        <w:t>基于以上提出的方法，</w:t>
      </w:r>
      <w:r>
        <w:rPr>
          <w:rFonts w:hint="eastAsia"/>
        </w:rPr>
        <w:t>我们设计和实现了人机交互式</w:t>
      </w:r>
      <w:r w:rsidR="001F7420">
        <w:rPr>
          <w:rFonts w:hint="eastAsia"/>
        </w:rPr>
        <w:t>英汉</w:t>
      </w:r>
      <w:r>
        <w:rPr>
          <w:rFonts w:hint="eastAsia"/>
        </w:rPr>
        <w:t>机器翻译系统，并总结了开发过程中遇到的关键问题和应对策略。</w:t>
      </w:r>
    </w:p>
    <w:p w:rsidR="00A11A61" w:rsidRDefault="00A11A61" w:rsidP="00E35614">
      <w:pPr>
        <w:ind w:firstLineChars="200" w:firstLine="482"/>
        <w:rPr>
          <w:rFonts w:ascii="Arial" w:hAnsi="宋体" w:cs="Arial"/>
          <w:b/>
          <w:szCs w:val="24"/>
        </w:rPr>
      </w:pPr>
    </w:p>
    <w:p w:rsidR="007343E1" w:rsidRPr="008C5063" w:rsidRDefault="007343E1" w:rsidP="00E35614">
      <w:pPr>
        <w:ind w:firstLineChars="200" w:firstLine="482"/>
        <w:rPr>
          <w:rFonts w:ascii="Arial" w:hAnsi="宋体" w:cs="Arial"/>
          <w:b/>
          <w:szCs w:val="24"/>
        </w:rPr>
      </w:pPr>
    </w:p>
    <w:p w:rsidR="006A6157" w:rsidRPr="0068528E" w:rsidRDefault="00E8432F" w:rsidP="00E35614">
      <w:pPr>
        <w:rPr>
          <w:rFonts w:ascii="Arial" w:hAnsi="宋体" w:cs="Arial"/>
          <w:b/>
          <w:color w:val="FF0000"/>
          <w:szCs w:val="24"/>
          <w:highlight w:val="yellow"/>
        </w:rPr>
      </w:pPr>
      <w:r w:rsidRPr="001A3BCD">
        <w:rPr>
          <w:rStyle w:val="-0"/>
        </w:rPr>
        <w:t>关键词：</w:t>
      </w:r>
      <w:r w:rsidR="00573650" w:rsidRPr="001A3BCD">
        <w:rPr>
          <w:rStyle w:val="affd"/>
          <w:rFonts w:hint="eastAsia"/>
        </w:rPr>
        <w:t>统计机器翻译，</w:t>
      </w:r>
      <w:r w:rsidR="00131E06" w:rsidRPr="001A3BCD">
        <w:rPr>
          <w:rStyle w:val="affd"/>
          <w:rFonts w:hint="eastAsia"/>
        </w:rPr>
        <w:t>人</w:t>
      </w:r>
      <w:r w:rsidR="00131E06" w:rsidRPr="001A3BCD">
        <w:rPr>
          <w:rStyle w:val="affd"/>
        </w:rPr>
        <w:t>机交互</w:t>
      </w:r>
      <w:r w:rsidR="00573650" w:rsidRPr="001A3BCD">
        <w:rPr>
          <w:rStyle w:val="affd"/>
          <w:rFonts w:hint="eastAsia"/>
        </w:rPr>
        <w:t>，</w:t>
      </w:r>
      <w:r w:rsidR="006200BE" w:rsidRPr="001A3BCD">
        <w:rPr>
          <w:rStyle w:val="affd"/>
          <w:rFonts w:hint="eastAsia"/>
        </w:rPr>
        <w:t>中文</w:t>
      </w:r>
      <w:r w:rsidR="00573650" w:rsidRPr="001A3BCD">
        <w:rPr>
          <w:rStyle w:val="affd"/>
          <w:rFonts w:hint="eastAsia"/>
        </w:rPr>
        <w:t>输入法，术语翻译，在线学习</w:t>
      </w:r>
    </w:p>
    <w:p w:rsidR="00E97131" w:rsidRPr="00E35614" w:rsidRDefault="00E97131" w:rsidP="00E35614">
      <w:pPr>
        <w:ind w:firstLineChars="200" w:firstLine="480"/>
        <w:rPr>
          <w:rFonts w:hAnsi="宋体"/>
          <w:kern w:val="0"/>
        </w:rPr>
      </w:pPr>
    </w:p>
    <w:p w:rsidR="00E97131" w:rsidRPr="00E35614" w:rsidRDefault="00E97131" w:rsidP="00E35614">
      <w:pPr>
        <w:ind w:firstLineChars="200" w:firstLine="480"/>
        <w:rPr>
          <w:rFonts w:hAnsi="宋体"/>
          <w:kern w:val="0"/>
        </w:rPr>
      </w:pPr>
    </w:p>
    <w:p w:rsidR="00E97131" w:rsidRPr="00E35614" w:rsidRDefault="00E97131" w:rsidP="00E35614">
      <w:pPr>
        <w:ind w:firstLineChars="200" w:firstLine="480"/>
        <w:rPr>
          <w:rFonts w:hAnsi="宋体"/>
          <w:kern w:val="0"/>
        </w:rPr>
      </w:pPr>
    </w:p>
    <w:p w:rsidR="00A6347B" w:rsidRPr="00CD6453" w:rsidRDefault="00A6347B" w:rsidP="0071697A">
      <w:pPr>
        <w:pStyle w:val="1"/>
        <w:sectPr w:rsidR="00A6347B" w:rsidRPr="00CD6453" w:rsidSect="001A3BCD">
          <w:headerReference w:type="even" r:id="rId13"/>
          <w:headerReference w:type="default" r:id="rId14"/>
          <w:footerReference w:type="even" r:id="rId15"/>
          <w:footerReference w:type="default" r:id="rId16"/>
          <w:footnotePr>
            <w:numRestart w:val="eachPage"/>
          </w:footnotePr>
          <w:pgSz w:w="11909" w:h="16834" w:code="9"/>
          <w:pgMar w:top="2155" w:right="1814" w:bottom="2155" w:left="1814" w:header="1701" w:footer="1432" w:gutter="0"/>
          <w:pgNumType w:fmt="upperRoman" w:start="1"/>
          <w:cols w:space="720"/>
          <w:docGrid w:linePitch="326"/>
        </w:sectPr>
      </w:pPr>
      <w:bookmarkStart w:id="14" w:name="_Toc34735141"/>
      <w:bookmarkStart w:id="15" w:name="_Toc133306291"/>
      <w:bookmarkStart w:id="16" w:name="_Ref133313835"/>
      <w:bookmarkStart w:id="17" w:name="_Ref133313928"/>
      <w:bookmarkStart w:id="18" w:name="_Ref133314302"/>
      <w:bookmarkStart w:id="19" w:name="_Ref133314353"/>
      <w:bookmarkStart w:id="20" w:name="_Ref133314464"/>
    </w:p>
    <w:bookmarkEnd w:id="14"/>
    <w:bookmarkEnd w:id="15"/>
    <w:bookmarkEnd w:id="16"/>
    <w:bookmarkEnd w:id="17"/>
    <w:bookmarkEnd w:id="18"/>
    <w:bookmarkEnd w:id="19"/>
    <w:bookmarkEnd w:id="20"/>
    <w:p w:rsidR="008F0C97" w:rsidRPr="001A3BCD" w:rsidRDefault="00322AF2" w:rsidP="001A3BCD">
      <w:pPr>
        <w:pStyle w:val="affe"/>
      </w:pPr>
      <w:r w:rsidRPr="001A3BCD">
        <w:rPr>
          <w:rFonts w:hint="eastAsia"/>
        </w:rPr>
        <w:lastRenderedPageBreak/>
        <w:t>AB</w:t>
      </w:r>
      <w:r w:rsidRPr="001A3BCD">
        <w:t>STRACT</w:t>
      </w:r>
    </w:p>
    <w:p w:rsidR="00A27CA7" w:rsidRPr="00D70D99" w:rsidRDefault="00D70D99" w:rsidP="001A3BCD">
      <w:pPr>
        <w:pStyle w:val="afff0"/>
        <w:ind w:firstLine="480"/>
      </w:pPr>
      <w:r>
        <w:rPr>
          <w:rFonts w:hint="eastAsia"/>
        </w:rPr>
        <w:t>In recent years, the research on machine translation</w:t>
      </w:r>
      <w:r w:rsidR="00D4163D">
        <w:t xml:space="preserve"> (MT)</w:t>
      </w:r>
      <w:r>
        <w:rPr>
          <w:rFonts w:hint="eastAsia"/>
        </w:rPr>
        <w:t xml:space="preserve"> has made great progress and the performance of machine translation has been improved a lot. </w:t>
      </w:r>
      <w:r>
        <w:t xml:space="preserve">In some specific domains and scenarios, </w:t>
      </w:r>
      <w:r w:rsidR="00D4163D">
        <w:t>MT</w:t>
      </w:r>
      <w:r>
        <w:t xml:space="preserve"> has been put into practical application. However, computer-assisted translation (CAT), based on translation memory (TM) rather than </w:t>
      </w:r>
      <w:r w:rsidR="00D4163D">
        <w:t>MT</w:t>
      </w:r>
      <w:r>
        <w:t xml:space="preserve">, still dominates the professional translation market. </w:t>
      </w:r>
      <w:r>
        <w:rPr>
          <w:rFonts w:hint="eastAsia"/>
        </w:rPr>
        <w:t>Occ</w:t>
      </w:r>
      <w:r>
        <w:t xml:space="preserve">asionally, only the final results of machine translation are displayed to provide references. </w:t>
      </w:r>
      <w:r w:rsidR="00D4163D">
        <w:t xml:space="preserve">This is because the quality of TM is still significantly higher than that of MT for those sentences, which have high fuzzy matches in TM database. </w:t>
      </w:r>
      <w:r w:rsidR="00D4163D">
        <w:rPr>
          <w:rFonts w:hint="eastAsia"/>
        </w:rPr>
        <w:t>In</w:t>
      </w:r>
      <w:r w:rsidR="00D4163D">
        <w:t xml:space="preserve"> most cases, professional translations do not even want to spend time reading automatic translation. In such a scenario, current usage of MT is limited to a great extent. </w:t>
      </w:r>
      <w:r w:rsidR="00405687">
        <w:t>At the same time, the productivity of CAT has reac</w:t>
      </w:r>
      <w:r w:rsidR="00FB6B91">
        <w:t>h</w:t>
      </w:r>
      <w:r w:rsidR="00405687">
        <w:t xml:space="preserve">ed the bottleneck. Therefore, </w:t>
      </w:r>
      <w:r w:rsidR="00E34207">
        <w:t xml:space="preserve">it is of great </w:t>
      </w:r>
      <w:r w:rsidR="00FB6B91" w:rsidRPr="00FB6B91">
        <w:t xml:space="preserve">theoretical </w:t>
      </w:r>
      <w:r w:rsidR="00E34207">
        <w:t>and pra</w:t>
      </w:r>
      <w:r w:rsidR="00FB6B91">
        <w:t>c</w:t>
      </w:r>
      <w:r w:rsidR="00E34207">
        <w:t>tical value to research how to combi</w:t>
      </w:r>
      <w:r w:rsidR="00FB6B91">
        <w:t>n</w:t>
      </w:r>
      <w:r w:rsidR="00E34207">
        <w:t>e MT with CAT to further improve the efficiency of human translation and promote the application of MT in specialized areas.</w:t>
      </w:r>
    </w:p>
    <w:p w:rsidR="00D70D99" w:rsidRPr="00E34207" w:rsidRDefault="009C4A71" w:rsidP="001A3BCD">
      <w:pPr>
        <w:pStyle w:val="afff0"/>
        <w:ind w:firstLine="480"/>
      </w:pPr>
      <w:r>
        <w:t>Based on</w:t>
      </w:r>
      <w:r w:rsidR="008E3B27">
        <w:t xml:space="preserve"> detailed analysis of the advantages and disadvantages of </w:t>
      </w:r>
      <w:r w:rsidR="0056462D">
        <w:t>MT and CAT</w:t>
      </w:r>
      <w:r>
        <w:t>, this thesis attempts to</w:t>
      </w:r>
      <w:r w:rsidR="000F5E7D">
        <w:t xml:space="preserve"> </w:t>
      </w:r>
      <w:r w:rsidR="000F5E7D">
        <w:rPr>
          <w:rFonts w:hint="eastAsia"/>
        </w:rPr>
        <w:t>prop</w:t>
      </w:r>
      <w:r w:rsidR="000F5E7D">
        <w:t xml:space="preserve">ose and implement </w:t>
      </w:r>
      <w:r w:rsidR="00C9117F">
        <w:t xml:space="preserve">approaches </w:t>
      </w:r>
      <w:r w:rsidR="0056462D">
        <w:t xml:space="preserve">to human-computer interaction machine </w:t>
      </w:r>
      <w:r w:rsidR="00470F28">
        <w:t>translation</w:t>
      </w:r>
      <w:r w:rsidR="00747210">
        <w:t>. The main contributions are summarized as follows:</w:t>
      </w:r>
    </w:p>
    <w:p w:rsidR="00D70D99" w:rsidRPr="00E1446B" w:rsidRDefault="00747210" w:rsidP="001A3BCD">
      <w:pPr>
        <w:pStyle w:val="afff0"/>
        <w:ind w:firstLine="482"/>
        <w:rPr>
          <w:b/>
        </w:rPr>
      </w:pPr>
      <w:r w:rsidRPr="00E1446B">
        <w:rPr>
          <w:rFonts w:hint="eastAsia"/>
          <w:b/>
        </w:rPr>
        <w:t xml:space="preserve">1. </w:t>
      </w:r>
      <w:r w:rsidR="00926C5C" w:rsidRPr="00E1446B">
        <w:rPr>
          <w:b/>
        </w:rPr>
        <w:t>A</w:t>
      </w:r>
      <w:r w:rsidRPr="00E1446B">
        <w:rPr>
          <w:b/>
        </w:rPr>
        <w:t xml:space="preserve"> </w:t>
      </w:r>
      <w:r w:rsidR="00E1446B" w:rsidRPr="00E1446B">
        <w:rPr>
          <w:b/>
        </w:rPr>
        <w:t>N</w:t>
      </w:r>
      <w:r w:rsidRPr="00E1446B">
        <w:rPr>
          <w:b/>
        </w:rPr>
        <w:t xml:space="preserve">ovel </w:t>
      </w:r>
      <w:r w:rsidR="00E1446B" w:rsidRPr="00E1446B">
        <w:rPr>
          <w:b/>
        </w:rPr>
        <w:t>I</w:t>
      </w:r>
      <w:r w:rsidRPr="00E1446B">
        <w:rPr>
          <w:b/>
        </w:rPr>
        <w:t xml:space="preserve">nput </w:t>
      </w:r>
      <w:r w:rsidR="00E1446B" w:rsidRPr="00E1446B">
        <w:rPr>
          <w:b/>
        </w:rPr>
        <w:t>M</w:t>
      </w:r>
      <w:r w:rsidRPr="00E1446B">
        <w:rPr>
          <w:b/>
        </w:rPr>
        <w:t xml:space="preserve">ethod </w:t>
      </w:r>
      <w:r w:rsidR="00E1446B" w:rsidRPr="00E1446B">
        <w:rPr>
          <w:b/>
        </w:rPr>
        <w:t>for Translation</w:t>
      </w:r>
    </w:p>
    <w:p w:rsidR="00747210" w:rsidRPr="00D70D99" w:rsidRDefault="005E0507" w:rsidP="001A3BCD">
      <w:pPr>
        <w:pStyle w:val="afff0"/>
        <w:ind w:firstLine="480"/>
      </w:pPr>
      <w:r>
        <w:rPr>
          <w:rFonts w:hint="eastAsia"/>
        </w:rPr>
        <w:t xml:space="preserve">In the current CAT environment, </w:t>
      </w:r>
      <w:r>
        <w:t xml:space="preserve">translators only use the final result of the underlying MT system. To have an adequate arena for the exercise of MT as well as improve the human-computer interaction experience of MT, in this thesis, we propose a novel input method that </w:t>
      </w:r>
      <w:r w:rsidRPr="005E0507">
        <w:t xml:space="preserve">makes full use of the knowledge </w:t>
      </w:r>
      <w:r w:rsidR="0098386E">
        <w:t>produced</w:t>
      </w:r>
      <w:r w:rsidRPr="005E0507">
        <w:t xml:space="preserve"> by </w:t>
      </w:r>
      <w:r w:rsidR="0056462D">
        <w:t>SMT systems,</w:t>
      </w:r>
      <w:r w:rsidRPr="005E0507">
        <w:t xml:space="preserve"> such as translation rules, decoding hypotheses and n-best translation lists.</w:t>
      </w:r>
      <w:r w:rsidR="0098386E">
        <w:t xml:space="preserve"> </w:t>
      </w:r>
      <w:r w:rsidR="0098386E" w:rsidRPr="0098386E">
        <w:t xml:space="preserve">The well-designed input method takes full advantage of useful information of the </w:t>
      </w:r>
      <w:r w:rsidR="0098386E">
        <w:rPr>
          <w:rFonts w:hint="eastAsia"/>
        </w:rPr>
        <w:t>S</w:t>
      </w:r>
      <w:r w:rsidR="0098386E" w:rsidRPr="0098386E">
        <w:t>MT system</w:t>
      </w:r>
      <w:r w:rsidR="0098386E">
        <w:t xml:space="preserve">. </w:t>
      </w:r>
      <w:r w:rsidR="0098386E" w:rsidRPr="0098386E">
        <w:t>The proposed input method contains two parts: phrase generation model, allowing human translators to type target sentences quickly, and n-gram prediction model, helping users choose perfect MT fragments smoothly.</w:t>
      </w:r>
      <w:r w:rsidR="0098386E">
        <w:t xml:space="preserve"> In addition, to tune the underlying SMT system </w:t>
      </w:r>
      <w:r w:rsidR="0098386E" w:rsidRPr="0098386E">
        <w:t>to generate the input method preferable results, we design a new evaluation metric for the MT system.</w:t>
      </w:r>
      <w:r w:rsidR="0098386E">
        <w:t xml:space="preserve"> </w:t>
      </w:r>
      <w:r w:rsidR="0098386E" w:rsidRPr="0098386E">
        <w:t>The extensive experiments de</w:t>
      </w:r>
      <w:r w:rsidR="000177D8">
        <w:t xml:space="preserve">monstrate that </w:t>
      </w:r>
      <w:r w:rsidR="000177D8">
        <w:lastRenderedPageBreak/>
        <w:t>our method</w:t>
      </w:r>
      <w:r w:rsidR="0056462D">
        <w:t>s</w:t>
      </w:r>
      <w:r w:rsidR="000177D8">
        <w:t xml:space="preserve"> </w:t>
      </w:r>
      <w:r w:rsidR="000177D8">
        <w:rPr>
          <w:rFonts w:hint="eastAsia"/>
        </w:rPr>
        <w:t xml:space="preserve">can </w:t>
      </w:r>
      <w:r w:rsidR="000177D8">
        <w:t>greatly reduce keystrokes</w:t>
      </w:r>
      <w:r w:rsidR="000177D8">
        <w:rPr>
          <w:rFonts w:hint="eastAsia"/>
        </w:rPr>
        <w:t xml:space="preserve"> </w:t>
      </w:r>
      <w:r w:rsidR="000177D8">
        <w:t>and translation time</w:t>
      </w:r>
      <w:r w:rsidR="000177D8">
        <w:rPr>
          <w:rFonts w:hint="eastAsia"/>
        </w:rPr>
        <w:t xml:space="preserve">, </w:t>
      </w:r>
      <w:r w:rsidR="000177D8">
        <w:t>and significantly improve the efficiency of human translation.</w:t>
      </w:r>
    </w:p>
    <w:p w:rsidR="00D70D99" w:rsidRPr="00E1446B" w:rsidRDefault="000177D8" w:rsidP="001A3BCD">
      <w:pPr>
        <w:pStyle w:val="afff0"/>
        <w:ind w:firstLine="482"/>
        <w:rPr>
          <w:b/>
        </w:rPr>
      </w:pPr>
      <w:r w:rsidRPr="00E1446B">
        <w:rPr>
          <w:b/>
        </w:rPr>
        <w:t xml:space="preserve">2. </w:t>
      </w:r>
      <w:r w:rsidR="00E1446B" w:rsidRPr="00E1446B">
        <w:rPr>
          <w:b/>
        </w:rPr>
        <w:t>F</w:t>
      </w:r>
      <w:r w:rsidR="002C5816" w:rsidRPr="00E1446B">
        <w:rPr>
          <w:b/>
        </w:rPr>
        <w:t>lexible</w:t>
      </w:r>
      <w:r w:rsidR="00E1446B" w:rsidRPr="00E1446B">
        <w:rPr>
          <w:b/>
        </w:rPr>
        <w:t xml:space="preserve"> T</w:t>
      </w:r>
      <w:r w:rsidRPr="00E1446B">
        <w:rPr>
          <w:b/>
        </w:rPr>
        <w:t>erminology</w:t>
      </w:r>
      <w:r w:rsidR="00E1446B" w:rsidRPr="00E1446B">
        <w:rPr>
          <w:b/>
        </w:rPr>
        <w:t xml:space="preserve"> Translation </w:t>
      </w:r>
      <w:r w:rsidR="0056462D">
        <w:rPr>
          <w:b/>
        </w:rPr>
        <w:t>Approaches</w:t>
      </w:r>
    </w:p>
    <w:p w:rsidR="000177D8" w:rsidRDefault="000177D8" w:rsidP="001A3BCD">
      <w:pPr>
        <w:pStyle w:val="afff0"/>
        <w:ind w:firstLine="480"/>
      </w:pPr>
      <w:r>
        <w:rPr>
          <w:rFonts w:hint="eastAsia"/>
        </w:rPr>
        <w:t>Term</w:t>
      </w:r>
      <w:r>
        <w:t>inology</w:t>
      </w:r>
      <w:r>
        <w:rPr>
          <w:rFonts w:hint="eastAsia"/>
        </w:rPr>
        <w:t xml:space="preserve"> translation </w:t>
      </w:r>
      <w:r>
        <w:t xml:space="preserve">is essential for machine translation </w:t>
      </w:r>
      <w:r w:rsidR="009319BF">
        <w:t>in specialized areas. However, it</w:t>
      </w:r>
      <w:r w:rsidR="009319BF" w:rsidRPr="009319BF">
        <w:t>’</w:t>
      </w:r>
      <w:r w:rsidR="009319BF">
        <w:t xml:space="preserve">s not usually considered by the current MT systems. </w:t>
      </w:r>
      <w:r w:rsidR="002C5816">
        <w:t>In order to improve the quality of termi</w:t>
      </w:r>
      <w:r w:rsidR="0056462D">
        <w:t>nology translation, we propose</w:t>
      </w:r>
      <w:r w:rsidR="002C5816">
        <w:t xml:space="preserve"> flexible terminology translation </w:t>
      </w:r>
      <w:r w:rsidR="0056462D">
        <w:t>approaches</w:t>
      </w:r>
      <w:r w:rsidR="002C5816">
        <w:t xml:space="preserve">. The proposed </w:t>
      </w:r>
      <w:r w:rsidR="0056462D">
        <w:t>approac</w:t>
      </w:r>
      <w:r w:rsidR="0056462D">
        <w:rPr>
          <w:rFonts w:hint="eastAsia"/>
        </w:rPr>
        <w:t>he</w:t>
      </w:r>
      <w:r w:rsidR="0056462D">
        <w:t>s</w:t>
      </w:r>
      <w:r w:rsidR="002C5816">
        <w:t xml:space="preserve"> contain</w:t>
      </w:r>
      <w:r w:rsidR="0056462D">
        <w:t xml:space="preserve"> three parts:</w:t>
      </w:r>
      <w:r w:rsidR="002C5816">
        <w:t xml:space="preserve"> </w:t>
      </w:r>
      <w:r w:rsidR="0056462D">
        <w:t xml:space="preserve">a joint model extracting terminology translation knowledge from parallel sentences by jointly conducting bilingual term detection and word alignment, an approach learning </w:t>
      </w:r>
      <w:r w:rsidR="0056462D">
        <w:rPr>
          <w:rFonts w:hint="eastAsia"/>
        </w:rPr>
        <w:t>t</w:t>
      </w:r>
      <w:r w:rsidR="0056462D">
        <w:t xml:space="preserve">erminology translation knowledge from </w:t>
      </w:r>
      <w:r w:rsidR="00470F28" w:rsidRPr="00470F28">
        <w:t xml:space="preserve">parenthetical </w:t>
      </w:r>
      <w:r w:rsidR="0056462D">
        <w:t>sentences in the Internet, and a terminology translation method combining identified term boundary information.</w:t>
      </w:r>
      <w:r w:rsidR="00926C5C">
        <w:t xml:space="preserve"> Experiments show that out proposed </w:t>
      </w:r>
      <w:r w:rsidR="0056462D">
        <w:t>approaches</w:t>
      </w:r>
      <w:r w:rsidR="00926C5C">
        <w:t xml:space="preserve"> substantially </w:t>
      </w:r>
      <w:r w:rsidR="00DF7ABB">
        <w:t>enhance</w:t>
      </w:r>
      <w:r w:rsidR="00926C5C">
        <w:t xml:space="preserve"> the performance of </w:t>
      </w:r>
      <w:r w:rsidR="00E1446B">
        <w:t xml:space="preserve">vertical </w:t>
      </w:r>
      <w:r w:rsidR="00926C5C">
        <w:t xml:space="preserve">terminology translation and sentence </w:t>
      </w:r>
      <w:r w:rsidR="00470F28">
        <w:t>translation</w:t>
      </w:r>
      <w:r w:rsidR="00926C5C">
        <w:t>.</w:t>
      </w:r>
    </w:p>
    <w:p w:rsidR="000177D8" w:rsidRPr="00E1446B" w:rsidRDefault="00926C5C" w:rsidP="001A3BCD">
      <w:pPr>
        <w:pStyle w:val="afff0"/>
        <w:ind w:firstLine="482"/>
        <w:rPr>
          <w:b/>
        </w:rPr>
      </w:pPr>
      <w:r w:rsidRPr="00E1446B">
        <w:rPr>
          <w:rFonts w:hint="eastAsia"/>
          <w:b/>
        </w:rPr>
        <w:t xml:space="preserve">3. </w:t>
      </w:r>
      <w:r w:rsidR="00E1446B" w:rsidRPr="00E1446B">
        <w:rPr>
          <w:b/>
        </w:rPr>
        <w:t>Online Random Forests Based Online Learning Method for Translati</w:t>
      </w:r>
      <w:r w:rsidR="00470F28">
        <w:rPr>
          <w:b/>
        </w:rPr>
        <w:t>o</w:t>
      </w:r>
      <w:r w:rsidR="00E1446B" w:rsidRPr="00E1446B">
        <w:rPr>
          <w:b/>
        </w:rPr>
        <w:t>n Model</w:t>
      </w:r>
    </w:p>
    <w:p w:rsidR="000177D8" w:rsidRDefault="00E1446B" w:rsidP="001A3BCD">
      <w:pPr>
        <w:pStyle w:val="afff0"/>
        <w:ind w:firstLine="480"/>
      </w:pPr>
      <w:r>
        <w:rPr>
          <w:rFonts w:hint="eastAsia"/>
        </w:rPr>
        <w:t xml:space="preserve">Professional translators expect </w:t>
      </w:r>
      <w:r>
        <w:t xml:space="preserve">that </w:t>
      </w:r>
      <w:r>
        <w:rPr>
          <w:rFonts w:hint="eastAsia"/>
        </w:rPr>
        <w:t xml:space="preserve">the underlying MT system </w:t>
      </w:r>
      <w:r>
        <w:t>can</w:t>
      </w:r>
      <w:r>
        <w:rPr>
          <w:rFonts w:hint="eastAsia"/>
        </w:rPr>
        <w:t xml:space="preserve"> </w:t>
      </w:r>
      <w:r>
        <w:t xml:space="preserve">learn in real-time in the process of human-computer interaction and improve subsequent translation results. In order to make </w:t>
      </w:r>
      <w:r w:rsidR="00F01BDC">
        <w:t>the most</w:t>
      </w:r>
      <w:r>
        <w:t xml:space="preserve"> of the up-to-the-minute human translations, </w:t>
      </w:r>
      <w:r w:rsidR="00F01BDC">
        <w:t>we propose an online l</w:t>
      </w:r>
      <w:r w:rsidR="00470F28">
        <w:t xml:space="preserve">earning method based on online </w:t>
      </w:r>
      <w:r w:rsidR="00F01BDC">
        <w:t>random forests (ORFs) for translation model. This proposed online learning method incessantly extracts translation knowledge from the single parallel sentence of the user feedback, and update the adopted translation model in real-time to achieve the goal of automatic translation improv</w:t>
      </w:r>
      <w:r w:rsidR="00470F28">
        <w:t>ement. In addition, in o</w:t>
      </w:r>
      <w:r w:rsidR="00F01BDC">
        <w:t xml:space="preserve">rder to extract the translation knowledge of low frequency words and unknown words, we also propose an anchor-based </w:t>
      </w:r>
      <w:r w:rsidR="00692060">
        <w:t xml:space="preserve">hidden </w:t>
      </w:r>
      <w:r w:rsidR="003B6B41">
        <w:t>Markov</w:t>
      </w:r>
      <w:r w:rsidR="00692060">
        <w:t xml:space="preserve"> model (HMM) </w:t>
      </w:r>
      <w:r w:rsidR="00F01BDC">
        <w:t>word alignment method</w:t>
      </w:r>
      <w:r w:rsidR="00692060">
        <w:t>. The simulation experiment results demonstrate that our proposed online learning method significantly improves translation quality as the num</w:t>
      </w:r>
      <w:r w:rsidR="00470F28">
        <w:t>b</w:t>
      </w:r>
      <w:r w:rsidR="00692060">
        <w:t>er of feedback sent</w:t>
      </w:r>
      <w:r w:rsidR="00470F28">
        <w:t>e</w:t>
      </w:r>
      <w:r w:rsidR="00692060">
        <w:t>nces increasing, and the transl</w:t>
      </w:r>
      <w:r w:rsidR="00470F28">
        <w:t>a</w:t>
      </w:r>
      <w:r w:rsidR="00692060">
        <w:t>tion quality is comparable to that of the off-line baseline system with all tra</w:t>
      </w:r>
      <w:r w:rsidR="00470F28">
        <w:t>i</w:t>
      </w:r>
      <w:r w:rsidR="00692060">
        <w:t xml:space="preserve">ning data. </w:t>
      </w:r>
      <w:r w:rsidR="00692060">
        <w:rPr>
          <w:rFonts w:hint="eastAsia"/>
        </w:rPr>
        <w:t xml:space="preserve">The human-computer interaction </w:t>
      </w:r>
      <w:r w:rsidR="00692060">
        <w:t>experience has been improved significantly.</w:t>
      </w:r>
    </w:p>
    <w:p w:rsidR="007343E1" w:rsidRDefault="007343E1" w:rsidP="007343E1">
      <w:pPr>
        <w:spacing w:after="120" w:line="400" w:lineRule="exact"/>
        <w:ind w:firstLineChars="200" w:firstLine="480"/>
        <w:rPr>
          <w:rFonts w:hAnsi="宋体"/>
          <w:kern w:val="0"/>
        </w:rPr>
      </w:pPr>
    </w:p>
    <w:p w:rsidR="007343E1" w:rsidRDefault="007343E1" w:rsidP="007343E1">
      <w:pPr>
        <w:spacing w:after="120" w:line="400" w:lineRule="exact"/>
        <w:ind w:firstLineChars="200" w:firstLine="480"/>
        <w:rPr>
          <w:rFonts w:hAnsi="宋体"/>
          <w:kern w:val="0"/>
        </w:rPr>
      </w:pPr>
    </w:p>
    <w:p w:rsidR="00227137" w:rsidRPr="001A3BCD" w:rsidRDefault="00262E62" w:rsidP="00E35614">
      <w:pPr>
        <w:rPr>
          <w:rStyle w:val="afff1"/>
        </w:rPr>
      </w:pPr>
      <w:r w:rsidRPr="001A3BCD">
        <w:rPr>
          <w:rStyle w:val="-Keywords0"/>
        </w:rPr>
        <w:t>Key Words:</w:t>
      </w:r>
      <w:r w:rsidR="00131E06">
        <w:rPr>
          <w:szCs w:val="24"/>
        </w:rPr>
        <w:t xml:space="preserve"> </w:t>
      </w:r>
      <w:r w:rsidR="00131E06" w:rsidRPr="001A3BCD">
        <w:rPr>
          <w:rStyle w:val="afff1"/>
        </w:rPr>
        <w:t xml:space="preserve">Statistical Machine Translation, </w:t>
      </w:r>
      <w:r w:rsidR="00131E06" w:rsidRPr="001A3BCD">
        <w:rPr>
          <w:rStyle w:val="afff1"/>
          <w:rFonts w:hint="eastAsia"/>
        </w:rPr>
        <w:t>Human</w:t>
      </w:r>
      <w:r w:rsidR="00131E06" w:rsidRPr="001A3BCD">
        <w:rPr>
          <w:rStyle w:val="afff1"/>
        </w:rPr>
        <w:t>-Computer Interacti</w:t>
      </w:r>
      <w:r w:rsidR="00557956" w:rsidRPr="001A3BCD">
        <w:rPr>
          <w:rStyle w:val="afff1"/>
          <w:rFonts w:hint="eastAsia"/>
        </w:rPr>
        <w:t>ve</w:t>
      </w:r>
      <w:r w:rsidR="00557956" w:rsidRPr="001A3BCD">
        <w:rPr>
          <w:rStyle w:val="afff1"/>
        </w:rPr>
        <w:t xml:space="preserve"> Machine Translation,</w:t>
      </w:r>
      <w:r w:rsidR="00131E06" w:rsidRPr="001A3BCD">
        <w:rPr>
          <w:rStyle w:val="afff1"/>
        </w:rPr>
        <w:t xml:space="preserve"> </w:t>
      </w:r>
      <w:r w:rsidR="006200BE" w:rsidRPr="001A3BCD">
        <w:rPr>
          <w:rStyle w:val="afff1"/>
          <w:rFonts w:hint="eastAsia"/>
        </w:rPr>
        <w:t>Chin</w:t>
      </w:r>
      <w:r w:rsidR="006200BE" w:rsidRPr="001A3BCD">
        <w:rPr>
          <w:rStyle w:val="afff1"/>
        </w:rPr>
        <w:t>ese</w:t>
      </w:r>
      <w:r w:rsidR="00131E06" w:rsidRPr="001A3BCD">
        <w:rPr>
          <w:rStyle w:val="afff1"/>
        </w:rPr>
        <w:t xml:space="preserve"> Input </w:t>
      </w:r>
      <w:r w:rsidR="00C9117F" w:rsidRPr="001A3BCD">
        <w:rPr>
          <w:rStyle w:val="afff1"/>
        </w:rPr>
        <w:t>Method</w:t>
      </w:r>
      <w:r w:rsidR="003D5CBC" w:rsidRPr="001A3BCD">
        <w:rPr>
          <w:rStyle w:val="afff1"/>
        </w:rPr>
        <w:t>,</w:t>
      </w:r>
      <w:r w:rsidR="00131E06" w:rsidRPr="001A3BCD">
        <w:rPr>
          <w:rStyle w:val="afff1"/>
        </w:rPr>
        <w:t xml:space="preserve"> Term </w:t>
      </w:r>
      <w:r w:rsidR="00C9117F" w:rsidRPr="001A3BCD">
        <w:rPr>
          <w:rStyle w:val="afff1"/>
        </w:rPr>
        <w:t>Translation</w:t>
      </w:r>
      <w:r w:rsidR="00131E06" w:rsidRPr="001A3BCD">
        <w:rPr>
          <w:rStyle w:val="afff1"/>
        </w:rPr>
        <w:t>, Online Learning</w:t>
      </w:r>
    </w:p>
    <w:p w:rsidR="00E97131" w:rsidRPr="00E35614" w:rsidRDefault="00E97131" w:rsidP="00E35614">
      <w:pPr>
        <w:ind w:firstLineChars="200" w:firstLine="480"/>
        <w:rPr>
          <w:rFonts w:hAnsi="宋体"/>
          <w:kern w:val="0"/>
        </w:rPr>
      </w:pPr>
    </w:p>
    <w:p w:rsidR="00E97131" w:rsidRPr="00E35614" w:rsidRDefault="00E97131" w:rsidP="00E35614">
      <w:pPr>
        <w:ind w:firstLineChars="200" w:firstLine="480"/>
        <w:rPr>
          <w:rFonts w:hAnsi="宋体"/>
          <w:kern w:val="0"/>
        </w:rPr>
      </w:pPr>
    </w:p>
    <w:p w:rsidR="00E757CB" w:rsidRDefault="00E757CB">
      <w:pPr>
        <w:widowControl/>
        <w:spacing w:line="240" w:lineRule="auto"/>
        <w:jc w:val="left"/>
        <w:rPr>
          <w:rFonts w:hAnsi="宋体"/>
          <w:kern w:val="0"/>
        </w:rPr>
      </w:pPr>
      <w:r>
        <w:rPr>
          <w:rFonts w:hAnsi="宋体"/>
          <w:kern w:val="0"/>
        </w:rPr>
        <w:br w:type="page"/>
      </w:r>
    </w:p>
    <w:p w:rsidR="00E97131" w:rsidRPr="00E35614" w:rsidRDefault="00E97131" w:rsidP="00E35614">
      <w:pPr>
        <w:ind w:firstLineChars="200" w:firstLine="480"/>
        <w:rPr>
          <w:rFonts w:hAnsi="宋体"/>
          <w:kern w:val="0"/>
        </w:rPr>
      </w:pPr>
    </w:p>
    <w:p w:rsidR="004A7CFB" w:rsidRPr="00E35614" w:rsidRDefault="004A7CFB" w:rsidP="00E35614">
      <w:pPr>
        <w:ind w:firstLineChars="200" w:firstLine="480"/>
        <w:rPr>
          <w:rFonts w:hAnsi="宋体"/>
          <w:kern w:val="0"/>
        </w:rPr>
      </w:pPr>
    </w:p>
    <w:p w:rsidR="004A7CFB" w:rsidRPr="00270B81" w:rsidRDefault="004A7CFB" w:rsidP="000A3A2A">
      <w:pPr>
        <w:spacing w:beforeLines="50" w:before="120" w:after="120"/>
        <w:rPr>
          <w:szCs w:val="24"/>
        </w:rPr>
        <w:sectPr w:rsidR="004A7CFB" w:rsidRPr="00270B81" w:rsidSect="00AF2203">
          <w:headerReference w:type="default" r:id="rId17"/>
          <w:footnotePr>
            <w:numRestart w:val="eachPage"/>
          </w:footnotePr>
          <w:pgSz w:w="11909" w:h="16834" w:code="9"/>
          <w:pgMar w:top="2155" w:right="1814" w:bottom="2155" w:left="1814" w:header="1701" w:footer="1574" w:gutter="0"/>
          <w:pgNumType w:fmt="upperRoman"/>
          <w:cols w:space="720"/>
          <w:docGrid w:linePitch="326"/>
        </w:sectPr>
      </w:pPr>
    </w:p>
    <w:p w:rsidR="00676D39" w:rsidRDefault="00682976" w:rsidP="0071697A">
      <w:pPr>
        <w:pStyle w:val="afff2"/>
      </w:pPr>
      <w:bookmarkStart w:id="21" w:name="_Toc133306292"/>
      <w:bookmarkStart w:id="22" w:name="_Ref133313915"/>
      <w:bookmarkStart w:id="23" w:name="_Ref133314419"/>
      <w:bookmarkStart w:id="24" w:name="_Ref133314594"/>
      <w:bookmarkStart w:id="25" w:name="_Ref133314843"/>
      <w:bookmarkStart w:id="26" w:name="_Toc140053254"/>
      <w:r w:rsidRPr="00322AF2">
        <w:rPr>
          <w:rFonts w:hint="eastAsia"/>
        </w:rPr>
        <w:lastRenderedPageBreak/>
        <w:t>目</w:t>
      </w:r>
      <w:r w:rsidR="0071697A">
        <w:rPr>
          <w:rFonts w:hint="eastAsia"/>
        </w:rPr>
        <w:t xml:space="preserve">  </w:t>
      </w:r>
      <w:r w:rsidR="00676D39" w:rsidRPr="00322AF2">
        <w:rPr>
          <w:rFonts w:hint="eastAsia"/>
        </w:rPr>
        <w:t>录</w:t>
      </w:r>
      <w:bookmarkEnd w:id="21"/>
      <w:bookmarkEnd w:id="22"/>
      <w:bookmarkEnd w:id="23"/>
      <w:bookmarkEnd w:id="24"/>
      <w:bookmarkEnd w:id="25"/>
      <w:bookmarkEnd w:id="26"/>
    </w:p>
    <w:p w:rsidR="007E5B09" w:rsidRPr="00D77EBF" w:rsidRDefault="007E5B09" w:rsidP="00D77EBF">
      <w:pPr>
        <w:pStyle w:val="11"/>
      </w:pPr>
      <w:r>
        <w:fldChar w:fldCharType="begin"/>
      </w:r>
      <w:r>
        <w:instrText xml:space="preserve"> TOC \o "2-3" \h \z \t "</w:instrText>
      </w:r>
      <w:r>
        <w:instrText>标题</w:instrText>
      </w:r>
      <w:r>
        <w:instrText xml:space="preserve"> 1,1,</w:instrText>
      </w:r>
      <w:r>
        <w:instrText>文末章节标题</w:instrText>
      </w:r>
      <w:r>
        <w:instrText xml:space="preserve">,1" </w:instrText>
      </w:r>
      <w:r>
        <w:fldChar w:fldCharType="separate"/>
      </w:r>
      <w:hyperlink w:anchor="_Toc507717626" w:history="1">
        <w:r w:rsidRPr="00D77EBF">
          <w:rPr>
            <w:rStyle w:val="af3"/>
            <w:rFonts w:eastAsia="黑体"/>
            <w:color w:val="auto"/>
            <w:sz w:val="28"/>
            <w:u w:val="none"/>
          </w:rPr>
          <w:t>第</w:t>
        </w:r>
        <w:r w:rsidRPr="00D77EBF">
          <w:rPr>
            <w:rStyle w:val="af3"/>
            <w:rFonts w:eastAsia="黑体"/>
            <w:color w:val="auto"/>
            <w:sz w:val="28"/>
            <w:u w:val="none"/>
          </w:rPr>
          <w:t>1</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绪论</w:t>
        </w:r>
        <w:r w:rsidRPr="00D77EBF">
          <w:rPr>
            <w:webHidden/>
          </w:rPr>
          <w:tab/>
        </w:r>
        <w:r w:rsidRPr="00D77EBF">
          <w:rPr>
            <w:webHidden/>
          </w:rPr>
          <w:fldChar w:fldCharType="begin"/>
        </w:r>
        <w:r w:rsidRPr="00D77EBF">
          <w:rPr>
            <w:webHidden/>
          </w:rPr>
          <w:instrText xml:space="preserve"> PAGEREF _Toc507717626 \h </w:instrText>
        </w:r>
        <w:r w:rsidRPr="00D77EBF">
          <w:rPr>
            <w:webHidden/>
          </w:rPr>
        </w:r>
        <w:r w:rsidRPr="00D77EBF">
          <w:rPr>
            <w:webHidden/>
          </w:rPr>
          <w:fldChar w:fldCharType="separate"/>
        </w:r>
        <w:r w:rsidRPr="00D77EBF">
          <w:rPr>
            <w:webHidden/>
          </w:rPr>
          <w:t>1</w:t>
        </w:r>
        <w:r w:rsidRPr="00D77EBF">
          <w:rPr>
            <w:webHidden/>
          </w:rPr>
          <w:fldChar w:fldCharType="end"/>
        </w:r>
      </w:hyperlink>
    </w:p>
    <w:p w:rsidR="007E5B09" w:rsidRPr="00D77EBF" w:rsidRDefault="007E5B09" w:rsidP="00D77EBF">
      <w:pPr>
        <w:pStyle w:val="22"/>
      </w:pPr>
      <w:hyperlink w:anchor="_Toc507717627" w:history="1">
        <w:r w:rsidRPr="00D77EBF">
          <w:rPr>
            <w:rStyle w:val="af3"/>
            <w:rFonts w:eastAsia="黑体"/>
            <w:color w:val="auto"/>
            <w:szCs w:val="22"/>
            <w:u w:val="none"/>
          </w:rPr>
          <w:t xml:space="preserve">1.1 </w:t>
        </w:r>
        <w:r w:rsidRPr="00D77EBF">
          <w:rPr>
            <w:rStyle w:val="af3"/>
            <w:rFonts w:eastAsia="黑体"/>
            <w:color w:val="auto"/>
            <w:szCs w:val="22"/>
            <w:u w:val="none"/>
          </w:rPr>
          <w:t>引言</w:t>
        </w:r>
        <w:r w:rsidRPr="00D77EBF">
          <w:rPr>
            <w:webHidden/>
          </w:rPr>
          <w:tab/>
        </w:r>
        <w:r w:rsidRPr="00D77EBF">
          <w:rPr>
            <w:webHidden/>
          </w:rPr>
          <w:fldChar w:fldCharType="begin"/>
        </w:r>
        <w:r w:rsidRPr="00D77EBF">
          <w:rPr>
            <w:webHidden/>
          </w:rPr>
          <w:instrText xml:space="preserve"> PAGEREF _Toc507717627 \h </w:instrText>
        </w:r>
        <w:r w:rsidRPr="00D77EBF">
          <w:rPr>
            <w:webHidden/>
          </w:rPr>
        </w:r>
        <w:r w:rsidRPr="00D77EBF">
          <w:rPr>
            <w:webHidden/>
          </w:rPr>
          <w:fldChar w:fldCharType="separate"/>
        </w:r>
        <w:r w:rsidRPr="00D77EBF">
          <w:rPr>
            <w:webHidden/>
          </w:rPr>
          <w:t>1</w:t>
        </w:r>
        <w:r w:rsidRPr="00D77EBF">
          <w:rPr>
            <w:webHidden/>
          </w:rPr>
          <w:fldChar w:fldCharType="end"/>
        </w:r>
      </w:hyperlink>
    </w:p>
    <w:p w:rsidR="007E5B09" w:rsidRPr="00D77EBF" w:rsidRDefault="007E5B09" w:rsidP="00D77EBF">
      <w:pPr>
        <w:pStyle w:val="22"/>
      </w:pPr>
      <w:hyperlink w:anchor="_Toc507717628" w:history="1">
        <w:r w:rsidRPr="00D77EBF">
          <w:rPr>
            <w:rStyle w:val="af3"/>
            <w:rFonts w:eastAsia="黑体"/>
            <w:color w:val="auto"/>
            <w:szCs w:val="22"/>
            <w:u w:val="none"/>
          </w:rPr>
          <w:t xml:space="preserve">1.2 </w:t>
        </w:r>
        <w:r w:rsidRPr="00D77EBF">
          <w:rPr>
            <w:rStyle w:val="af3"/>
            <w:rFonts w:eastAsia="黑体"/>
            <w:color w:val="auto"/>
            <w:szCs w:val="22"/>
            <w:u w:val="none"/>
          </w:rPr>
          <w:t>论文的研究背景和意义</w:t>
        </w:r>
        <w:r w:rsidRPr="00D77EBF">
          <w:rPr>
            <w:webHidden/>
          </w:rPr>
          <w:tab/>
        </w:r>
        <w:r w:rsidRPr="00D77EBF">
          <w:rPr>
            <w:webHidden/>
          </w:rPr>
          <w:fldChar w:fldCharType="begin"/>
        </w:r>
        <w:r w:rsidRPr="00D77EBF">
          <w:rPr>
            <w:webHidden/>
          </w:rPr>
          <w:instrText xml:space="preserve"> PAGEREF _Toc507717628 \h </w:instrText>
        </w:r>
        <w:r w:rsidRPr="00D77EBF">
          <w:rPr>
            <w:webHidden/>
          </w:rPr>
        </w:r>
        <w:r w:rsidRPr="00D77EBF">
          <w:rPr>
            <w:webHidden/>
          </w:rPr>
          <w:fldChar w:fldCharType="separate"/>
        </w:r>
        <w:r w:rsidRPr="00D77EBF">
          <w:rPr>
            <w:webHidden/>
          </w:rPr>
          <w:t>1</w:t>
        </w:r>
        <w:r w:rsidRPr="00D77EBF">
          <w:rPr>
            <w:webHidden/>
          </w:rPr>
          <w:fldChar w:fldCharType="end"/>
        </w:r>
      </w:hyperlink>
    </w:p>
    <w:p w:rsidR="007E5B09" w:rsidRPr="00D77EBF" w:rsidRDefault="007E5B09" w:rsidP="00D77EBF">
      <w:pPr>
        <w:pStyle w:val="22"/>
      </w:pPr>
      <w:hyperlink w:anchor="_Toc507717629" w:history="1">
        <w:r w:rsidRPr="00D77EBF">
          <w:rPr>
            <w:rStyle w:val="af3"/>
            <w:rFonts w:eastAsia="黑体"/>
            <w:color w:val="auto"/>
            <w:szCs w:val="22"/>
            <w:u w:val="none"/>
          </w:rPr>
          <w:t xml:space="preserve">1.3 </w:t>
        </w:r>
        <w:r w:rsidRPr="00D77EBF">
          <w:rPr>
            <w:rStyle w:val="af3"/>
            <w:rFonts w:eastAsia="黑体"/>
            <w:color w:val="auto"/>
            <w:szCs w:val="22"/>
            <w:u w:val="none"/>
          </w:rPr>
          <w:t>论文的组织</w:t>
        </w:r>
        <w:r w:rsidRPr="00D77EBF">
          <w:rPr>
            <w:webHidden/>
          </w:rPr>
          <w:tab/>
        </w:r>
        <w:r w:rsidRPr="00D77EBF">
          <w:rPr>
            <w:webHidden/>
          </w:rPr>
          <w:fldChar w:fldCharType="begin"/>
        </w:r>
        <w:r w:rsidRPr="00D77EBF">
          <w:rPr>
            <w:webHidden/>
          </w:rPr>
          <w:instrText xml:space="preserve"> PAGEREF _Toc507717629 \h </w:instrText>
        </w:r>
        <w:r w:rsidRPr="00D77EBF">
          <w:rPr>
            <w:webHidden/>
          </w:rPr>
        </w:r>
        <w:r w:rsidRPr="00D77EBF">
          <w:rPr>
            <w:webHidden/>
          </w:rPr>
          <w:fldChar w:fldCharType="separate"/>
        </w:r>
        <w:r w:rsidRPr="00D77EBF">
          <w:rPr>
            <w:webHidden/>
          </w:rPr>
          <w:t>2</w:t>
        </w:r>
        <w:r w:rsidRPr="00D77EBF">
          <w:rPr>
            <w:webHidden/>
          </w:rPr>
          <w:fldChar w:fldCharType="end"/>
        </w:r>
      </w:hyperlink>
    </w:p>
    <w:p w:rsidR="007E5B09" w:rsidRPr="00D77EBF" w:rsidRDefault="007E5B09" w:rsidP="00D77EBF">
      <w:pPr>
        <w:pStyle w:val="11"/>
      </w:pPr>
      <w:hyperlink w:anchor="_Toc507717630" w:history="1">
        <w:r w:rsidRPr="00D77EBF">
          <w:rPr>
            <w:rStyle w:val="af3"/>
            <w:rFonts w:eastAsia="黑体"/>
            <w:color w:val="auto"/>
            <w:sz w:val="28"/>
            <w:u w:val="none"/>
          </w:rPr>
          <w:t>第</w:t>
        </w:r>
        <w:r w:rsidRPr="00D77EBF">
          <w:rPr>
            <w:rStyle w:val="af3"/>
            <w:rFonts w:eastAsia="黑体"/>
            <w:color w:val="auto"/>
            <w:sz w:val="28"/>
            <w:u w:val="none"/>
          </w:rPr>
          <w:t>2</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人机交互式机器翻译方法综述（每章另起一页）</w:t>
        </w:r>
        <w:r w:rsidRPr="00D77EBF">
          <w:rPr>
            <w:webHidden/>
          </w:rPr>
          <w:tab/>
        </w:r>
        <w:r w:rsidRPr="00D77EBF">
          <w:rPr>
            <w:webHidden/>
          </w:rPr>
          <w:fldChar w:fldCharType="begin"/>
        </w:r>
        <w:r w:rsidRPr="00D77EBF">
          <w:rPr>
            <w:webHidden/>
          </w:rPr>
          <w:instrText xml:space="preserve"> PAGEREF _Toc507717630 \h </w:instrText>
        </w:r>
        <w:r w:rsidRPr="00D77EBF">
          <w:rPr>
            <w:webHidden/>
          </w:rPr>
        </w:r>
        <w:r w:rsidRPr="00D77EBF">
          <w:rPr>
            <w:webHidden/>
          </w:rPr>
          <w:fldChar w:fldCharType="separate"/>
        </w:r>
        <w:r w:rsidRPr="00D77EBF">
          <w:rPr>
            <w:webHidden/>
          </w:rPr>
          <w:t>5</w:t>
        </w:r>
        <w:r w:rsidRPr="00D77EBF">
          <w:rPr>
            <w:webHidden/>
          </w:rPr>
          <w:fldChar w:fldCharType="end"/>
        </w:r>
      </w:hyperlink>
    </w:p>
    <w:p w:rsidR="007E5B09" w:rsidRPr="00D77EBF" w:rsidRDefault="007E5B09" w:rsidP="00D77EBF">
      <w:pPr>
        <w:pStyle w:val="22"/>
      </w:pPr>
      <w:hyperlink w:anchor="_Toc507717631" w:history="1">
        <w:r w:rsidRPr="00D77EBF">
          <w:rPr>
            <w:rStyle w:val="af3"/>
            <w:rFonts w:eastAsia="黑体"/>
            <w:color w:val="auto"/>
            <w:szCs w:val="22"/>
            <w:u w:val="none"/>
          </w:rPr>
          <w:t xml:space="preserve">2.1 </w:t>
        </w:r>
        <w:r w:rsidRPr="00D77EBF">
          <w:rPr>
            <w:rStyle w:val="af3"/>
            <w:rFonts w:eastAsia="黑体"/>
            <w:color w:val="auto"/>
            <w:szCs w:val="22"/>
            <w:u w:val="none"/>
          </w:rPr>
          <w:t>概述（每级标题选择对应样式，将自动编号）</w:t>
        </w:r>
        <w:r w:rsidRPr="00D77EBF">
          <w:rPr>
            <w:webHidden/>
          </w:rPr>
          <w:tab/>
        </w:r>
        <w:r w:rsidRPr="00D77EBF">
          <w:rPr>
            <w:webHidden/>
          </w:rPr>
          <w:fldChar w:fldCharType="begin"/>
        </w:r>
        <w:r w:rsidRPr="00D77EBF">
          <w:rPr>
            <w:webHidden/>
          </w:rPr>
          <w:instrText xml:space="preserve"> PAGEREF _Toc507717631 \h </w:instrText>
        </w:r>
        <w:r w:rsidRPr="00D77EBF">
          <w:rPr>
            <w:webHidden/>
          </w:rPr>
        </w:r>
        <w:r w:rsidRPr="00D77EBF">
          <w:rPr>
            <w:webHidden/>
          </w:rPr>
          <w:fldChar w:fldCharType="separate"/>
        </w:r>
        <w:r w:rsidRPr="00D77EBF">
          <w:rPr>
            <w:webHidden/>
          </w:rPr>
          <w:t>5</w:t>
        </w:r>
        <w:r w:rsidRPr="00D77EBF">
          <w:rPr>
            <w:webHidden/>
          </w:rPr>
          <w:fldChar w:fldCharType="end"/>
        </w:r>
      </w:hyperlink>
    </w:p>
    <w:p w:rsidR="007E5B09" w:rsidRPr="00D77EBF" w:rsidRDefault="007E5B09" w:rsidP="00D77EBF">
      <w:pPr>
        <w:pStyle w:val="22"/>
      </w:pPr>
      <w:hyperlink w:anchor="_Toc507717632" w:history="1">
        <w:r w:rsidRPr="00D77EBF">
          <w:rPr>
            <w:rStyle w:val="af3"/>
            <w:rFonts w:eastAsia="黑体"/>
            <w:color w:val="auto"/>
            <w:szCs w:val="22"/>
            <w:u w:val="none"/>
          </w:rPr>
          <w:t xml:space="preserve">2.2 </w:t>
        </w:r>
        <w:r w:rsidRPr="00D77EBF">
          <w:rPr>
            <w:rStyle w:val="af3"/>
            <w:rFonts w:eastAsia="黑体"/>
            <w:color w:val="auto"/>
            <w:szCs w:val="22"/>
            <w:u w:val="none"/>
          </w:rPr>
          <w:t>机器翻译</w:t>
        </w:r>
        <w:r w:rsidRPr="00D77EBF">
          <w:rPr>
            <w:webHidden/>
          </w:rPr>
          <w:tab/>
        </w:r>
        <w:r w:rsidRPr="00D77EBF">
          <w:rPr>
            <w:webHidden/>
          </w:rPr>
          <w:fldChar w:fldCharType="begin"/>
        </w:r>
        <w:r w:rsidRPr="00D77EBF">
          <w:rPr>
            <w:webHidden/>
          </w:rPr>
          <w:instrText xml:space="preserve"> PAGEREF _Toc507717632 \h </w:instrText>
        </w:r>
        <w:r w:rsidRPr="00D77EBF">
          <w:rPr>
            <w:webHidden/>
          </w:rPr>
        </w:r>
        <w:r w:rsidRPr="00D77EBF">
          <w:rPr>
            <w:webHidden/>
          </w:rPr>
          <w:fldChar w:fldCharType="separate"/>
        </w:r>
        <w:r w:rsidRPr="00D77EBF">
          <w:rPr>
            <w:webHidden/>
          </w:rPr>
          <w:t>5</w:t>
        </w:r>
        <w:r w:rsidRPr="00D77EBF">
          <w:rPr>
            <w:webHidden/>
          </w:rPr>
          <w:fldChar w:fldCharType="end"/>
        </w:r>
      </w:hyperlink>
    </w:p>
    <w:p w:rsidR="007E5B09" w:rsidRPr="00D77EBF" w:rsidRDefault="007E5B09" w:rsidP="00D77EBF">
      <w:pPr>
        <w:pStyle w:val="33"/>
      </w:pPr>
      <w:hyperlink w:anchor="_Toc507717633" w:history="1">
        <w:r w:rsidRPr="00D77EBF">
          <w:rPr>
            <w:rStyle w:val="af3"/>
            <w:rFonts w:eastAsia="黑体"/>
            <w:color w:val="auto"/>
            <w:szCs w:val="20"/>
            <w:u w:val="none"/>
          </w:rPr>
          <w:t xml:space="preserve">2.2.1 </w:t>
        </w:r>
        <w:r w:rsidRPr="00D77EBF">
          <w:rPr>
            <w:rStyle w:val="af3"/>
            <w:rFonts w:eastAsia="黑体"/>
            <w:color w:val="auto"/>
            <w:szCs w:val="20"/>
            <w:u w:val="none"/>
          </w:rPr>
          <w:t>统计机器翻译</w:t>
        </w:r>
        <w:r w:rsidRPr="00D77EBF">
          <w:rPr>
            <w:webHidden/>
          </w:rPr>
          <w:tab/>
        </w:r>
        <w:r w:rsidRPr="00D77EBF">
          <w:rPr>
            <w:webHidden/>
          </w:rPr>
          <w:fldChar w:fldCharType="begin"/>
        </w:r>
        <w:r w:rsidRPr="00D77EBF">
          <w:rPr>
            <w:webHidden/>
          </w:rPr>
          <w:instrText xml:space="preserve"> PAGEREF _Toc507717633 \h </w:instrText>
        </w:r>
        <w:r w:rsidRPr="00D77EBF">
          <w:rPr>
            <w:webHidden/>
          </w:rPr>
        </w:r>
        <w:r w:rsidRPr="00D77EBF">
          <w:rPr>
            <w:webHidden/>
          </w:rPr>
          <w:fldChar w:fldCharType="separate"/>
        </w:r>
        <w:r w:rsidRPr="00D77EBF">
          <w:rPr>
            <w:webHidden/>
          </w:rPr>
          <w:t>6</w:t>
        </w:r>
        <w:r w:rsidRPr="00D77EBF">
          <w:rPr>
            <w:webHidden/>
          </w:rPr>
          <w:fldChar w:fldCharType="end"/>
        </w:r>
      </w:hyperlink>
    </w:p>
    <w:p w:rsidR="007E5B09" w:rsidRDefault="007E5B09" w:rsidP="00D77EBF">
      <w:pPr>
        <w:pStyle w:val="11"/>
        <w:rPr>
          <w:rFonts w:asciiTheme="minorHAnsi" w:eastAsiaTheme="minorEastAsia" w:hAnsiTheme="minorHAnsi" w:cstheme="minorBidi"/>
          <w:sz w:val="21"/>
          <w:szCs w:val="22"/>
        </w:rPr>
      </w:pPr>
      <w:hyperlink w:anchor="_Toc507717634" w:history="1">
        <w:r w:rsidRPr="00D77EBF">
          <w:rPr>
            <w:rStyle w:val="af3"/>
            <w:rFonts w:eastAsia="黑体"/>
            <w:color w:val="auto"/>
            <w:sz w:val="28"/>
            <w:u w:val="none"/>
          </w:rPr>
          <w:t>第</w:t>
        </w:r>
        <w:r w:rsidRPr="00D77EBF">
          <w:rPr>
            <w:rStyle w:val="af3"/>
            <w:rFonts w:eastAsia="黑体"/>
            <w:color w:val="auto"/>
            <w:sz w:val="28"/>
            <w:u w:val="none"/>
          </w:rPr>
          <w:t>3</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融合统计机器翻译技术的中文输入方法</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_Toc507717634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8</w:t>
        </w:r>
        <w:r w:rsidRPr="00D77EBF">
          <w:rPr>
            <w:rStyle w:val="af3"/>
            <w:rFonts w:eastAsia="黑体"/>
            <w:webHidden/>
            <w:color w:val="auto"/>
            <w:sz w:val="28"/>
            <w:u w:val="none"/>
          </w:rPr>
          <w:fldChar w:fldCharType="end"/>
        </w:r>
      </w:hyperlink>
    </w:p>
    <w:p w:rsidR="007E5B09" w:rsidRPr="00D77EBF" w:rsidRDefault="007E5B09" w:rsidP="00D77EBF">
      <w:pPr>
        <w:pStyle w:val="22"/>
      </w:pPr>
      <w:hyperlink w:anchor="_Toc507717635" w:history="1">
        <w:r w:rsidRPr="00D77EBF">
          <w:rPr>
            <w:rStyle w:val="af3"/>
            <w:rFonts w:eastAsia="黑体"/>
            <w:color w:val="auto"/>
            <w:szCs w:val="22"/>
            <w:u w:val="none"/>
          </w:rPr>
          <w:t xml:space="preserve">3.1 </w:t>
        </w:r>
        <w:r w:rsidRPr="00D77EBF">
          <w:rPr>
            <w:rStyle w:val="af3"/>
            <w:rFonts w:eastAsia="黑体"/>
            <w:color w:val="auto"/>
            <w:szCs w:val="22"/>
            <w:u w:val="none"/>
          </w:rPr>
          <w:t>融合统计机器翻译技术的输入方法</w:t>
        </w:r>
        <w:r w:rsidRPr="00D77EBF">
          <w:rPr>
            <w:webHidden/>
          </w:rPr>
          <w:tab/>
        </w:r>
        <w:r w:rsidRPr="00D77EBF">
          <w:rPr>
            <w:webHidden/>
          </w:rPr>
          <w:fldChar w:fldCharType="begin"/>
        </w:r>
        <w:r w:rsidRPr="00D77EBF">
          <w:rPr>
            <w:webHidden/>
          </w:rPr>
          <w:instrText xml:space="preserve"> PAGEREF _Toc507717635 \h </w:instrText>
        </w:r>
        <w:r w:rsidRPr="00D77EBF">
          <w:rPr>
            <w:webHidden/>
          </w:rPr>
        </w:r>
        <w:r w:rsidRPr="00D77EBF">
          <w:rPr>
            <w:webHidden/>
          </w:rPr>
          <w:fldChar w:fldCharType="separate"/>
        </w:r>
        <w:r w:rsidRPr="00D77EBF">
          <w:rPr>
            <w:webHidden/>
          </w:rPr>
          <w:t>8</w:t>
        </w:r>
        <w:r w:rsidRPr="00D77EBF">
          <w:rPr>
            <w:webHidden/>
          </w:rPr>
          <w:fldChar w:fldCharType="end"/>
        </w:r>
      </w:hyperlink>
    </w:p>
    <w:p w:rsidR="007E5B09" w:rsidRPr="00D77EBF" w:rsidRDefault="007E5B09" w:rsidP="00D77EBF">
      <w:pPr>
        <w:pStyle w:val="33"/>
      </w:pPr>
      <w:hyperlink w:anchor="_Toc507717636" w:history="1">
        <w:r w:rsidRPr="00D77EBF">
          <w:rPr>
            <w:rStyle w:val="af3"/>
            <w:rFonts w:eastAsia="黑体"/>
            <w:color w:val="auto"/>
            <w:szCs w:val="20"/>
            <w:u w:val="none"/>
          </w:rPr>
          <w:t xml:space="preserve">3.1.1 </w:t>
        </w:r>
        <w:r w:rsidRPr="00D77EBF">
          <w:rPr>
            <w:rStyle w:val="af3"/>
            <w:rFonts w:eastAsia="黑体"/>
            <w:color w:val="auto"/>
            <w:szCs w:val="20"/>
            <w:u w:val="none"/>
          </w:rPr>
          <w:t>输入法短语生成模型</w:t>
        </w:r>
        <w:r w:rsidRPr="00D77EBF">
          <w:rPr>
            <w:webHidden/>
          </w:rPr>
          <w:tab/>
        </w:r>
        <w:r w:rsidRPr="00D77EBF">
          <w:rPr>
            <w:webHidden/>
          </w:rPr>
          <w:fldChar w:fldCharType="begin"/>
        </w:r>
        <w:r w:rsidRPr="00D77EBF">
          <w:rPr>
            <w:webHidden/>
          </w:rPr>
          <w:instrText xml:space="preserve"> PAGEREF _Toc507717636 \h </w:instrText>
        </w:r>
        <w:r w:rsidRPr="00D77EBF">
          <w:rPr>
            <w:webHidden/>
          </w:rPr>
        </w:r>
        <w:r w:rsidRPr="00D77EBF">
          <w:rPr>
            <w:webHidden/>
          </w:rPr>
          <w:fldChar w:fldCharType="separate"/>
        </w:r>
        <w:r w:rsidRPr="00D77EBF">
          <w:rPr>
            <w:webHidden/>
          </w:rPr>
          <w:t>8</w:t>
        </w:r>
        <w:r w:rsidRPr="00D77EBF">
          <w:rPr>
            <w:webHidden/>
          </w:rPr>
          <w:fldChar w:fldCharType="end"/>
        </w:r>
      </w:hyperlink>
    </w:p>
    <w:p w:rsidR="007E5B09" w:rsidRPr="00D77EBF" w:rsidRDefault="007E5B09" w:rsidP="00D77EBF">
      <w:pPr>
        <w:pStyle w:val="22"/>
      </w:pPr>
      <w:hyperlink w:anchor="_Toc507717637" w:history="1">
        <w:r w:rsidRPr="00D77EBF">
          <w:rPr>
            <w:rStyle w:val="af3"/>
            <w:rFonts w:eastAsia="黑体"/>
            <w:color w:val="auto"/>
            <w:szCs w:val="22"/>
            <w:u w:val="none"/>
          </w:rPr>
          <w:t xml:space="preserve">3.2 </w:t>
        </w:r>
        <w:r w:rsidRPr="00D77EBF">
          <w:rPr>
            <w:rStyle w:val="af3"/>
            <w:rFonts w:eastAsia="黑体"/>
            <w:color w:val="auto"/>
            <w:szCs w:val="22"/>
            <w:u w:val="none"/>
          </w:rPr>
          <w:t>本章小结</w:t>
        </w:r>
        <w:r w:rsidRPr="00D77EBF">
          <w:rPr>
            <w:webHidden/>
          </w:rPr>
          <w:tab/>
        </w:r>
        <w:r w:rsidRPr="00D77EBF">
          <w:rPr>
            <w:webHidden/>
          </w:rPr>
          <w:fldChar w:fldCharType="begin"/>
        </w:r>
        <w:r w:rsidRPr="00D77EBF">
          <w:rPr>
            <w:webHidden/>
          </w:rPr>
          <w:instrText xml:space="preserve"> PAGEREF _Toc507717637 \h </w:instrText>
        </w:r>
        <w:r w:rsidRPr="00D77EBF">
          <w:rPr>
            <w:webHidden/>
          </w:rPr>
        </w:r>
        <w:r w:rsidRPr="00D77EBF">
          <w:rPr>
            <w:webHidden/>
          </w:rPr>
          <w:fldChar w:fldCharType="separate"/>
        </w:r>
        <w:r w:rsidRPr="00D77EBF">
          <w:rPr>
            <w:webHidden/>
          </w:rPr>
          <w:t>9</w:t>
        </w:r>
        <w:r w:rsidRPr="00D77EBF">
          <w:rPr>
            <w:webHidden/>
          </w:rPr>
          <w:fldChar w:fldCharType="end"/>
        </w:r>
      </w:hyperlink>
    </w:p>
    <w:p w:rsidR="007E5B09" w:rsidRPr="00D77EBF" w:rsidRDefault="007E5B09" w:rsidP="00D77EBF">
      <w:pPr>
        <w:pStyle w:val="11"/>
        <w:rPr>
          <w:rStyle w:val="af3"/>
          <w:rFonts w:eastAsia="黑体"/>
          <w:color w:val="auto"/>
          <w:sz w:val="28"/>
          <w:u w:val="none"/>
        </w:rPr>
      </w:pPr>
      <w:hyperlink w:anchor="_Toc507717638" w:history="1">
        <w:r w:rsidRPr="00D77EBF">
          <w:rPr>
            <w:rStyle w:val="af3"/>
            <w:rFonts w:eastAsia="黑体"/>
            <w:color w:val="auto"/>
            <w:sz w:val="28"/>
            <w:u w:val="none"/>
          </w:rPr>
          <w:t>第</w:t>
        </w:r>
        <w:r w:rsidRPr="00D77EBF">
          <w:rPr>
            <w:rStyle w:val="af3"/>
            <w:rFonts w:eastAsia="黑体"/>
            <w:color w:val="auto"/>
            <w:sz w:val="28"/>
            <w:u w:val="none"/>
          </w:rPr>
          <w:t>4</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基于术语识别边界信息的术语识别和翻译方法</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_Toc507717638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12</w:t>
        </w:r>
        <w:r w:rsidRPr="00D77EBF">
          <w:rPr>
            <w:rStyle w:val="af3"/>
            <w:rFonts w:eastAsia="黑体"/>
            <w:webHidden/>
            <w:color w:val="auto"/>
            <w:sz w:val="28"/>
            <w:u w:val="none"/>
          </w:rPr>
          <w:fldChar w:fldCharType="end"/>
        </w:r>
      </w:hyperlink>
    </w:p>
    <w:p w:rsidR="007E5B09" w:rsidRPr="00D77EBF" w:rsidRDefault="007E5B09" w:rsidP="00D77EBF">
      <w:pPr>
        <w:pStyle w:val="22"/>
      </w:pPr>
      <w:hyperlink w:anchor="_Toc507717639" w:history="1">
        <w:r w:rsidRPr="00D77EBF">
          <w:rPr>
            <w:rStyle w:val="af3"/>
            <w:rFonts w:eastAsia="黑体"/>
            <w:color w:val="auto"/>
            <w:szCs w:val="22"/>
            <w:u w:val="none"/>
          </w:rPr>
          <w:t xml:space="preserve">4.1 </w:t>
        </w:r>
        <w:r w:rsidRPr="00D77EBF">
          <w:rPr>
            <w:rStyle w:val="af3"/>
            <w:rFonts w:eastAsia="黑体"/>
            <w:color w:val="auto"/>
            <w:szCs w:val="22"/>
            <w:u w:val="none"/>
          </w:rPr>
          <w:t>融合双语术语识别的联合词对齐方法</w:t>
        </w:r>
        <w:r w:rsidRPr="00D77EBF">
          <w:rPr>
            <w:webHidden/>
          </w:rPr>
          <w:tab/>
        </w:r>
        <w:r w:rsidRPr="00D77EBF">
          <w:rPr>
            <w:webHidden/>
          </w:rPr>
          <w:fldChar w:fldCharType="begin"/>
        </w:r>
        <w:r w:rsidRPr="00D77EBF">
          <w:rPr>
            <w:webHidden/>
          </w:rPr>
          <w:instrText xml:space="preserve"> PAGEREF _Toc507717639 \h </w:instrText>
        </w:r>
        <w:r w:rsidRPr="00D77EBF">
          <w:rPr>
            <w:webHidden/>
          </w:rPr>
        </w:r>
        <w:r w:rsidRPr="00D77EBF">
          <w:rPr>
            <w:webHidden/>
          </w:rPr>
          <w:fldChar w:fldCharType="separate"/>
        </w:r>
        <w:r w:rsidRPr="00D77EBF">
          <w:rPr>
            <w:webHidden/>
          </w:rPr>
          <w:t>12</w:t>
        </w:r>
        <w:r w:rsidRPr="00D77EBF">
          <w:rPr>
            <w:webHidden/>
          </w:rPr>
          <w:fldChar w:fldCharType="end"/>
        </w:r>
      </w:hyperlink>
    </w:p>
    <w:p w:rsidR="007E5B09" w:rsidRPr="00D77EBF" w:rsidRDefault="007E5B09" w:rsidP="00D77EBF">
      <w:pPr>
        <w:pStyle w:val="33"/>
      </w:pPr>
      <w:hyperlink w:anchor="_Toc507717640" w:history="1">
        <w:r w:rsidRPr="00D77EBF">
          <w:rPr>
            <w:rStyle w:val="af3"/>
            <w:rFonts w:eastAsia="黑体"/>
            <w:color w:val="auto"/>
            <w:szCs w:val="20"/>
            <w:u w:val="none"/>
          </w:rPr>
          <w:t xml:space="preserve">4.1.1 </w:t>
        </w:r>
        <w:r w:rsidRPr="00D77EBF">
          <w:rPr>
            <w:rStyle w:val="af3"/>
            <w:rFonts w:eastAsia="黑体"/>
            <w:color w:val="auto"/>
            <w:szCs w:val="20"/>
            <w:u w:val="none"/>
          </w:rPr>
          <w:t>词对齐的四个阶段</w:t>
        </w:r>
        <w:r w:rsidRPr="00D77EBF">
          <w:rPr>
            <w:webHidden/>
          </w:rPr>
          <w:tab/>
        </w:r>
        <w:r w:rsidRPr="00D77EBF">
          <w:rPr>
            <w:webHidden/>
          </w:rPr>
          <w:fldChar w:fldCharType="begin"/>
        </w:r>
        <w:r w:rsidRPr="00D77EBF">
          <w:rPr>
            <w:webHidden/>
          </w:rPr>
          <w:instrText xml:space="preserve"> PAGEREF _Toc507717640 \h </w:instrText>
        </w:r>
        <w:r w:rsidRPr="00D77EBF">
          <w:rPr>
            <w:webHidden/>
          </w:rPr>
        </w:r>
        <w:r w:rsidRPr="00D77EBF">
          <w:rPr>
            <w:webHidden/>
          </w:rPr>
          <w:fldChar w:fldCharType="separate"/>
        </w:r>
        <w:r w:rsidRPr="00D77EBF">
          <w:rPr>
            <w:webHidden/>
          </w:rPr>
          <w:t>12</w:t>
        </w:r>
        <w:r w:rsidRPr="00D77EBF">
          <w:rPr>
            <w:webHidden/>
          </w:rPr>
          <w:fldChar w:fldCharType="end"/>
        </w:r>
      </w:hyperlink>
    </w:p>
    <w:p w:rsidR="007E5B09" w:rsidRPr="00D77EBF" w:rsidRDefault="007E5B09" w:rsidP="00D77EBF">
      <w:pPr>
        <w:pStyle w:val="33"/>
      </w:pPr>
      <w:hyperlink w:anchor="_Toc507717641" w:history="1">
        <w:r w:rsidRPr="00D77EBF">
          <w:rPr>
            <w:rStyle w:val="af3"/>
            <w:rFonts w:eastAsia="黑体"/>
            <w:color w:val="auto"/>
            <w:szCs w:val="20"/>
            <w:u w:val="none"/>
          </w:rPr>
          <w:t xml:space="preserve">4.1.2 </w:t>
        </w:r>
        <w:r w:rsidRPr="00D77EBF">
          <w:rPr>
            <w:rStyle w:val="af3"/>
            <w:rFonts w:eastAsia="黑体"/>
            <w:color w:val="auto"/>
            <w:szCs w:val="20"/>
            <w:u w:val="none"/>
          </w:rPr>
          <w:t>联合模型</w:t>
        </w:r>
        <w:r w:rsidRPr="00D77EBF">
          <w:rPr>
            <w:webHidden/>
          </w:rPr>
          <w:tab/>
        </w:r>
        <w:r w:rsidRPr="00D77EBF">
          <w:rPr>
            <w:webHidden/>
          </w:rPr>
          <w:fldChar w:fldCharType="begin"/>
        </w:r>
        <w:r w:rsidRPr="00D77EBF">
          <w:rPr>
            <w:webHidden/>
          </w:rPr>
          <w:instrText xml:space="preserve"> PAGEREF _Toc507717641 \h </w:instrText>
        </w:r>
        <w:r w:rsidRPr="00D77EBF">
          <w:rPr>
            <w:webHidden/>
          </w:rPr>
        </w:r>
        <w:r w:rsidRPr="00D77EBF">
          <w:rPr>
            <w:webHidden/>
          </w:rPr>
          <w:fldChar w:fldCharType="separate"/>
        </w:r>
        <w:r w:rsidRPr="00D77EBF">
          <w:rPr>
            <w:webHidden/>
          </w:rPr>
          <w:t>13</w:t>
        </w:r>
        <w:r w:rsidRPr="00D77EBF">
          <w:rPr>
            <w:webHidden/>
          </w:rPr>
          <w:fldChar w:fldCharType="end"/>
        </w:r>
      </w:hyperlink>
    </w:p>
    <w:p w:rsidR="007E5B09" w:rsidRPr="00D77EBF" w:rsidRDefault="007E5B09" w:rsidP="00D77EBF">
      <w:pPr>
        <w:pStyle w:val="33"/>
      </w:pPr>
      <w:hyperlink w:anchor="_Toc507717642" w:history="1">
        <w:r w:rsidRPr="00D77EBF">
          <w:rPr>
            <w:rStyle w:val="af3"/>
            <w:rFonts w:eastAsia="黑体"/>
            <w:color w:val="auto"/>
            <w:szCs w:val="20"/>
            <w:u w:val="none"/>
          </w:rPr>
          <w:t xml:space="preserve">4.1.3 </w:t>
        </w:r>
        <w:r w:rsidRPr="00D77EBF">
          <w:rPr>
            <w:rStyle w:val="af3"/>
            <w:rFonts w:eastAsia="黑体"/>
            <w:color w:val="auto"/>
            <w:szCs w:val="20"/>
            <w:u w:val="none"/>
          </w:rPr>
          <w:t>重要推导细节</w:t>
        </w:r>
        <w:r w:rsidRPr="00D77EBF">
          <w:rPr>
            <w:webHidden/>
          </w:rPr>
          <w:tab/>
        </w:r>
        <w:r w:rsidRPr="00D77EBF">
          <w:rPr>
            <w:webHidden/>
          </w:rPr>
          <w:fldChar w:fldCharType="begin"/>
        </w:r>
        <w:r w:rsidRPr="00D77EBF">
          <w:rPr>
            <w:webHidden/>
          </w:rPr>
          <w:instrText xml:space="preserve"> PAGEREF _Toc507717642 \h </w:instrText>
        </w:r>
        <w:r w:rsidRPr="00D77EBF">
          <w:rPr>
            <w:webHidden/>
          </w:rPr>
        </w:r>
        <w:r w:rsidRPr="00D77EBF">
          <w:rPr>
            <w:webHidden/>
          </w:rPr>
          <w:fldChar w:fldCharType="separate"/>
        </w:r>
        <w:r w:rsidRPr="00D77EBF">
          <w:rPr>
            <w:webHidden/>
          </w:rPr>
          <w:t>13</w:t>
        </w:r>
        <w:r w:rsidRPr="00D77EBF">
          <w:rPr>
            <w:webHidden/>
          </w:rPr>
          <w:fldChar w:fldCharType="end"/>
        </w:r>
      </w:hyperlink>
    </w:p>
    <w:p w:rsidR="007E5B09" w:rsidRPr="00D77EBF" w:rsidRDefault="007E5B09" w:rsidP="00D77EBF">
      <w:pPr>
        <w:pStyle w:val="22"/>
      </w:pPr>
      <w:hyperlink w:anchor="_Toc507717643" w:history="1">
        <w:r w:rsidRPr="00D77EBF">
          <w:rPr>
            <w:rStyle w:val="af3"/>
            <w:rFonts w:eastAsia="黑体"/>
            <w:color w:val="auto"/>
            <w:szCs w:val="22"/>
            <w:u w:val="none"/>
          </w:rPr>
          <w:t xml:space="preserve">4.2 </w:t>
        </w:r>
        <w:r w:rsidRPr="00D77EBF">
          <w:rPr>
            <w:rStyle w:val="af3"/>
            <w:rFonts w:eastAsia="黑体"/>
            <w:color w:val="auto"/>
            <w:szCs w:val="22"/>
            <w:u w:val="none"/>
          </w:rPr>
          <w:t>基于双语括号句子的术语翻译挖掘方法</w:t>
        </w:r>
        <w:r w:rsidRPr="00D77EBF">
          <w:rPr>
            <w:webHidden/>
          </w:rPr>
          <w:tab/>
        </w:r>
        <w:r w:rsidRPr="00D77EBF">
          <w:rPr>
            <w:webHidden/>
          </w:rPr>
          <w:fldChar w:fldCharType="begin"/>
        </w:r>
        <w:r w:rsidRPr="00D77EBF">
          <w:rPr>
            <w:webHidden/>
          </w:rPr>
          <w:instrText xml:space="preserve"> PAGEREF _Toc507717643 \h </w:instrText>
        </w:r>
        <w:r w:rsidRPr="00D77EBF">
          <w:rPr>
            <w:webHidden/>
          </w:rPr>
        </w:r>
        <w:r w:rsidRPr="00D77EBF">
          <w:rPr>
            <w:webHidden/>
          </w:rPr>
          <w:fldChar w:fldCharType="separate"/>
        </w:r>
        <w:r w:rsidRPr="00D77EBF">
          <w:rPr>
            <w:webHidden/>
          </w:rPr>
          <w:t>14</w:t>
        </w:r>
        <w:r w:rsidRPr="00D77EBF">
          <w:rPr>
            <w:webHidden/>
          </w:rPr>
          <w:fldChar w:fldCharType="end"/>
        </w:r>
      </w:hyperlink>
    </w:p>
    <w:p w:rsidR="007E5B09" w:rsidRPr="00D77EBF" w:rsidRDefault="007E5B09" w:rsidP="00D77EBF">
      <w:pPr>
        <w:pStyle w:val="11"/>
        <w:rPr>
          <w:rStyle w:val="af3"/>
          <w:rFonts w:eastAsia="黑体"/>
          <w:color w:val="auto"/>
          <w:sz w:val="28"/>
          <w:u w:val="none"/>
        </w:rPr>
      </w:pPr>
      <w:hyperlink w:anchor="_Toc507717644" w:history="1">
        <w:r w:rsidRPr="00D77EBF">
          <w:rPr>
            <w:rStyle w:val="af3"/>
            <w:rFonts w:eastAsia="黑体"/>
            <w:color w:val="auto"/>
            <w:sz w:val="28"/>
            <w:u w:val="none"/>
          </w:rPr>
          <w:t>第</w:t>
        </w:r>
        <w:r w:rsidRPr="00D77EBF">
          <w:rPr>
            <w:rStyle w:val="af3"/>
            <w:rFonts w:eastAsia="黑体"/>
            <w:color w:val="auto"/>
            <w:sz w:val="28"/>
            <w:u w:val="none"/>
          </w:rPr>
          <w:t>5</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基于随机森林的统计翻译在线学习方法</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_Toc507717644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18</w:t>
        </w:r>
        <w:r w:rsidRPr="00D77EBF">
          <w:rPr>
            <w:rStyle w:val="af3"/>
            <w:rFonts w:eastAsia="黑体"/>
            <w:webHidden/>
            <w:color w:val="auto"/>
            <w:sz w:val="28"/>
            <w:u w:val="none"/>
          </w:rPr>
          <w:fldChar w:fldCharType="end"/>
        </w:r>
      </w:hyperlink>
    </w:p>
    <w:p w:rsidR="007E5B09" w:rsidRPr="00D77EBF" w:rsidRDefault="007E5B09" w:rsidP="00D77EBF">
      <w:pPr>
        <w:pStyle w:val="22"/>
      </w:pPr>
      <w:hyperlink w:anchor="_Toc507717645" w:history="1">
        <w:r w:rsidRPr="00D77EBF">
          <w:rPr>
            <w:rStyle w:val="af3"/>
            <w:rFonts w:eastAsia="黑体"/>
            <w:color w:val="auto"/>
            <w:szCs w:val="22"/>
            <w:u w:val="none"/>
          </w:rPr>
          <w:t xml:space="preserve">5.1 </w:t>
        </w:r>
        <w:r w:rsidRPr="00D77EBF">
          <w:rPr>
            <w:rStyle w:val="af3"/>
            <w:rFonts w:eastAsia="黑体"/>
            <w:color w:val="auto"/>
            <w:szCs w:val="22"/>
            <w:u w:val="none"/>
          </w:rPr>
          <w:t>基于随机森林的统计翻译模型</w:t>
        </w:r>
        <w:r w:rsidRPr="00D77EBF">
          <w:rPr>
            <w:webHidden/>
          </w:rPr>
          <w:tab/>
        </w:r>
        <w:r w:rsidRPr="00D77EBF">
          <w:rPr>
            <w:webHidden/>
          </w:rPr>
          <w:fldChar w:fldCharType="begin"/>
        </w:r>
        <w:r w:rsidRPr="00D77EBF">
          <w:rPr>
            <w:webHidden/>
          </w:rPr>
          <w:instrText xml:space="preserve"> PAGEREF _Toc507717645 \h </w:instrText>
        </w:r>
        <w:r w:rsidRPr="00D77EBF">
          <w:rPr>
            <w:webHidden/>
          </w:rPr>
        </w:r>
        <w:r w:rsidRPr="00D77EBF">
          <w:rPr>
            <w:webHidden/>
          </w:rPr>
          <w:fldChar w:fldCharType="separate"/>
        </w:r>
        <w:r w:rsidRPr="00D77EBF">
          <w:rPr>
            <w:webHidden/>
          </w:rPr>
          <w:t>18</w:t>
        </w:r>
        <w:r w:rsidRPr="00D77EBF">
          <w:rPr>
            <w:webHidden/>
          </w:rPr>
          <w:fldChar w:fldCharType="end"/>
        </w:r>
      </w:hyperlink>
    </w:p>
    <w:p w:rsidR="007E5B09" w:rsidRPr="00D77EBF" w:rsidRDefault="007E5B09" w:rsidP="00D77EBF">
      <w:pPr>
        <w:pStyle w:val="22"/>
      </w:pPr>
      <w:hyperlink w:anchor="_Toc507717646" w:history="1">
        <w:r w:rsidRPr="00D77EBF">
          <w:rPr>
            <w:rStyle w:val="af3"/>
            <w:rFonts w:eastAsia="黑体"/>
            <w:color w:val="auto"/>
            <w:szCs w:val="22"/>
            <w:u w:val="none"/>
          </w:rPr>
          <w:t xml:space="preserve">5.2 </w:t>
        </w:r>
        <w:r w:rsidRPr="00D77EBF">
          <w:rPr>
            <w:rStyle w:val="af3"/>
            <w:rFonts w:eastAsia="黑体"/>
            <w:color w:val="auto"/>
            <w:szCs w:val="22"/>
            <w:u w:val="none"/>
          </w:rPr>
          <w:t>基于在线随机森林的统计翻译在线学习方法</w:t>
        </w:r>
        <w:r w:rsidRPr="00D77EBF">
          <w:rPr>
            <w:webHidden/>
          </w:rPr>
          <w:tab/>
        </w:r>
        <w:r w:rsidRPr="00D77EBF">
          <w:rPr>
            <w:webHidden/>
          </w:rPr>
          <w:fldChar w:fldCharType="begin"/>
        </w:r>
        <w:r w:rsidRPr="00D77EBF">
          <w:rPr>
            <w:webHidden/>
          </w:rPr>
          <w:instrText xml:space="preserve"> PAGEREF _Toc507717646 \h </w:instrText>
        </w:r>
        <w:r w:rsidRPr="00D77EBF">
          <w:rPr>
            <w:webHidden/>
          </w:rPr>
        </w:r>
        <w:r w:rsidRPr="00D77EBF">
          <w:rPr>
            <w:webHidden/>
          </w:rPr>
          <w:fldChar w:fldCharType="separate"/>
        </w:r>
        <w:r w:rsidRPr="00D77EBF">
          <w:rPr>
            <w:webHidden/>
          </w:rPr>
          <w:t>18</w:t>
        </w:r>
        <w:r w:rsidRPr="00D77EBF">
          <w:rPr>
            <w:webHidden/>
          </w:rPr>
          <w:fldChar w:fldCharType="end"/>
        </w:r>
      </w:hyperlink>
    </w:p>
    <w:p w:rsidR="007E5B09" w:rsidRPr="00D77EBF" w:rsidRDefault="007E5B09" w:rsidP="00D77EBF">
      <w:pPr>
        <w:pStyle w:val="33"/>
      </w:pPr>
      <w:hyperlink w:anchor="_Toc507717647" w:history="1">
        <w:r w:rsidRPr="00D77EBF">
          <w:rPr>
            <w:rStyle w:val="af3"/>
            <w:rFonts w:eastAsia="黑体"/>
            <w:color w:val="auto"/>
            <w:szCs w:val="20"/>
            <w:u w:val="none"/>
          </w:rPr>
          <w:t xml:space="preserve">5.2.1 </w:t>
        </w:r>
        <w:r w:rsidRPr="00D77EBF">
          <w:rPr>
            <w:rStyle w:val="af3"/>
            <w:rFonts w:eastAsia="黑体"/>
            <w:color w:val="auto"/>
            <w:szCs w:val="20"/>
            <w:u w:val="none"/>
          </w:rPr>
          <w:t>在线</w:t>
        </w:r>
        <w:r w:rsidRPr="00D77EBF">
          <w:rPr>
            <w:rStyle w:val="af3"/>
            <w:rFonts w:eastAsia="黑体"/>
            <w:color w:val="auto"/>
            <w:szCs w:val="20"/>
            <w:u w:val="none"/>
          </w:rPr>
          <w:t>Bagging</w:t>
        </w:r>
        <w:r w:rsidRPr="00D77EBF">
          <w:rPr>
            <w:webHidden/>
          </w:rPr>
          <w:tab/>
        </w:r>
        <w:r w:rsidRPr="00D77EBF">
          <w:rPr>
            <w:webHidden/>
          </w:rPr>
          <w:fldChar w:fldCharType="begin"/>
        </w:r>
        <w:r w:rsidRPr="00D77EBF">
          <w:rPr>
            <w:webHidden/>
          </w:rPr>
          <w:instrText xml:space="preserve"> PAGEREF _Toc507717647 \h </w:instrText>
        </w:r>
        <w:r w:rsidRPr="00D77EBF">
          <w:rPr>
            <w:webHidden/>
          </w:rPr>
        </w:r>
        <w:r w:rsidRPr="00D77EBF">
          <w:rPr>
            <w:webHidden/>
          </w:rPr>
          <w:fldChar w:fldCharType="separate"/>
        </w:r>
        <w:r w:rsidRPr="00D77EBF">
          <w:rPr>
            <w:webHidden/>
          </w:rPr>
          <w:t>19</w:t>
        </w:r>
        <w:r w:rsidRPr="00D77EBF">
          <w:rPr>
            <w:webHidden/>
          </w:rPr>
          <w:fldChar w:fldCharType="end"/>
        </w:r>
      </w:hyperlink>
    </w:p>
    <w:p w:rsidR="007E5B09" w:rsidRPr="00D77EBF" w:rsidRDefault="007E5B09" w:rsidP="00D77EBF">
      <w:pPr>
        <w:pStyle w:val="33"/>
      </w:pPr>
      <w:hyperlink w:anchor="_Toc507717648" w:history="1">
        <w:r w:rsidRPr="00D77EBF">
          <w:rPr>
            <w:rStyle w:val="af3"/>
            <w:rFonts w:eastAsia="黑体"/>
            <w:color w:val="auto"/>
            <w:szCs w:val="20"/>
            <w:u w:val="none"/>
          </w:rPr>
          <w:t xml:space="preserve">5.2.2 </w:t>
        </w:r>
        <w:r w:rsidRPr="00D77EBF">
          <w:rPr>
            <w:rStyle w:val="af3"/>
            <w:rFonts w:eastAsia="黑体"/>
            <w:color w:val="auto"/>
            <w:szCs w:val="20"/>
            <w:u w:val="none"/>
          </w:rPr>
          <w:t>在线随机决策树</w:t>
        </w:r>
        <w:r w:rsidRPr="00D77EBF">
          <w:rPr>
            <w:webHidden/>
          </w:rPr>
          <w:tab/>
        </w:r>
        <w:r w:rsidRPr="00D77EBF">
          <w:rPr>
            <w:webHidden/>
          </w:rPr>
          <w:fldChar w:fldCharType="begin"/>
        </w:r>
        <w:r w:rsidRPr="00D77EBF">
          <w:rPr>
            <w:webHidden/>
          </w:rPr>
          <w:instrText xml:space="preserve"> PAGEREF _Toc507717648 \h </w:instrText>
        </w:r>
        <w:r w:rsidRPr="00D77EBF">
          <w:rPr>
            <w:webHidden/>
          </w:rPr>
        </w:r>
        <w:r w:rsidRPr="00D77EBF">
          <w:rPr>
            <w:webHidden/>
          </w:rPr>
          <w:fldChar w:fldCharType="separate"/>
        </w:r>
        <w:r w:rsidRPr="00D77EBF">
          <w:rPr>
            <w:webHidden/>
          </w:rPr>
          <w:t>19</w:t>
        </w:r>
        <w:r w:rsidRPr="00D77EBF">
          <w:rPr>
            <w:webHidden/>
          </w:rPr>
          <w:fldChar w:fldCharType="end"/>
        </w:r>
      </w:hyperlink>
    </w:p>
    <w:p w:rsidR="007E5B09" w:rsidRPr="00D77EBF" w:rsidRDefault="007E5B09" w:rsidP="00D77EBF">
      <w:pPr>
        <w:pStyle w:val="33"/>
      </w:pPr>
      <w:hyperlink w:anchor="_Toc507717649" w:history="1">
        <w:r w:rsidRPr="00D77EBF">
          <w:rPr>
            <w:rStyle w:val="af3"/>
            <w:rFonts w:eastAsia="黑体"/>
            <w:color w:val="auto"/>
            <w:szCs w:val="20"/>
            <w:u w:val="none"/>
          </w:rPr>
          <w:t xml:space="preserve">5.2.3 </w:t>
        </w:r>
        <w:r w:rsidRPr="00D77EBF">
          <w:rPr>
            <w:rStyle w:val="af3"/>
            <w:rFonts w:eastAsia="黑体"/>
            <w:color w:val="auto"/>
            <w:szCs w:val="20"/>
            <w:u w:val="none"/>
          </w:rPr>
          <w:t>动态加权</w:t>
        </w:r>
        <w:r w:rsidRPr="00D77EBF">
          <w:rPr>
            <w:webHidden/>
          </w:rPr>
          <w:tab/>
        </w:r>
        <w:r w:rsidRPr="00D77EBF">
          <w:rPr>
            <w:webHidden/>
          </w:rPr>
          <w:fldChar w:fldCharType="begin"/>
        </w:r>
        <w:r w:rsidRPr="00D77EBF">
          <w:rPr>
            <w:webHidden/>
          </w:rPr>
          <w:instrText xml:space="preserve"> PAGEREF _Toc507717649 \h </w:instrText>
        </w:r>
        <w:r w:rsidRPr="00D77EBF">
          <w:rPr>
            <w:webHidden/>
          </w:rPr>
        </w:r>
        <w:r w:rsidRPr="00D77EBF">
          <w:rPr>
            <w:webHidden/>
          </w:rPr>
          <w:fldChar w:fldCharType="separate"/>
        </w:r>
        <w:r w:rsidRPr="00D77EBF">
          <w:rPr>
            <w:webHidden/>
          </w:rPr>
          <w:t>20</w:t>
        </w:r>
        <w:r w:rsidRPr="00D77EBF">
          <w:rPr>
            <w:webHidden/>
          </w:rPr>
          <w:fldChar w:fldCharType="end"/>
        </w:r>
      </w:hyperlink>
    </w:p>
    <w:p w:rsidR="007E5B09" w:rsidRPr="00D77EBF" w:rsidRDefault="007E5B09" w:rsidP="00D77EBF">
      <w:pPr>
        <w:pStyle w:val="33"/>
      </w:pPr>
      <w:hyperlink w:anchor="_Toc507717650" w:history="1">
        <w:r w:rsidRPr="00D77EBF">
          <w:rPr>
            <w:rStyle w:val="af3"/>
            <w:rFonts w:eastAsia="黑体"/>
            <w:color w:val="auto"/>
            <w:szCs w:val="20"/>
            <w:u w:val="none"/>
          </w:rPr>
          <w:t xml:space="preserve">5.2.4 </w:t>
        </w:r>
        <w:r w:rsidRPr="00D77EBF">
          <w:rPr>
            <w:rStyle w:val="af3"/>
            <w:rFonts w:eastAsia="黑体"/>
            <w:color w:val="auto"/>
            <w:szCs w:val="20"/>
            <w:u w:val="none"/>
          </w:rPr>
          <w:t>案例研究</w:t>
        </w:r>
        <w:r w:rsidRPr="00D77EBF">
          <w:rPr>
            <w:webHidden/>
          </w:rPr>
          <w:tab/>
        </w:r>
        <w:r w:rsidRPr="00D77EBF">
          <w:rPr>
            <w:webHidden/>
          </w:rPr>
          <w:fldChar w:fldCharType="begin"/>
        </w:r>
        <w:r w:rsidRPr="00D77EBF">
          <w:rPr>
            <w:webHidden/>
          </w:rPr>
          <w:instrText xml:space="preserve"> PAGEREF _Toc507717650 \h </w:instrText>
        </w:r>
        <w:r w:rsidRPr="00D77EBF">
          <w:rPr>
            <w:webHidden/>
          </w:rPr>
        </w:r>
        <w:r w:rsidRPr="00D77EBF">
          <w:rPr>
            <w:webHidden/>
          </w:rPr>
          <w:fldChar w:fldCharType="separate"/>
        </w:r>
        <w:r w:rsidRPr="00D77EBF">
          <w:rPr>
            <w:webHidden/>
          </w:rPr>
          <w:t>22</w:t>
        </w:r>
        <w:r w:rsidRPr="00D77EBF">
          <w:rPr>
            <w:webHidden/>
          </w:rPr>
          <w:fldChar w:fldCharType="end"/>
        </w:r>
      </w:hyperlink>
    </w:p>
    <w:p w:rsidR="007E5B09" w:rsidRPr="00D77EBF" w:rsidRDefault="007E5B09" w:rsidP="00D77EBF">
      <w:pPr>
        <w:pStyle w:val="22"/>
      </w:pPr>
      <w:hyperlink w:anchor="_Toc507717651" w:history="1">
        <w:r w:rsidRPr="00D77EBF">
          <w:rPr>
            <w:rStyle w:val="af3"/>
            <w:rFonts w:eastAsia="黑体"/>
            <w:color w:val="auto"/>
            <w:szCs w:val="22"/>
            <w:u w:val="none"/>
          </w:rPr>
          <w:t xml:space="preserve">5.3 </w:t>
        </w:r>
        <w:r w:rsidRPr="00D77EBF">
          <w:rPr>
            <w:rStyle w:val="af3"/>
            <w:rFonts w:eastAsia="黑体"/>
            <w:color w:val="auto"/>
            <w:szCs w:val="22"/>
            <w:u w:val="none"/>
          </w:rPr>
          <w:t>基于锚点的隐马尔可夫增量式词对齐方法</w:t>
        </w:r>
        <w:r w:rsidRPr="00D77EBF">
          <w:rPr>
            <w:webHidden/>
          </w:rPr>
          <w:tab/>
        </w:r>
        <w:r w:rsidRPr="00D77EBF">
          <w:rPr>
            <w:webHidden/>
          </w:rPr>
          <w:fldChar w:fldCharType="begin"/>
        </w:r>
        <w:r w:rsidRPr="00D77EBF">
          <w:rPr>
            <w:webHidden/>
          </w:rPr>
          <w:instrText xml:space="preserve"> PAGEREF _Toc507717651 \h </w:instrText>
        </w:r>
        <w:r w:rsidRPr="00D77EBF">
          <w:rPr>
            <w:webHidden/>
          </w:rPr>
        </w:r>
        <w:r w:rsidRPr="00D77EBF">
          <w:rPr>
            <w:webHidden/>
          </w:rPr>
          <w:fldChar w:fldCharType="separate"/>
        </w:r>
        <w:r w:rsidRPr="00D77EBF">
          <w:rPr>
            <w:webHidden/>
          </w:rPr>
          <w:t>22</w:t>
        </w:r>
        <w:r w:rsidRPr="00D77EBF">
          <w:rPr>
            <w:webHidden/>
          </w:rPr>
          <w:fldChar w:fldCharType="end"/>
        </w:r>
      </w:hyperlink>
    </w:p>
    <w:p w:rsidR="007E5B09" w:rsidRPr="00D77EBF" w:rsidRDefault="007E5B09" w:rsidP="00D77EBF">
      <w:pPr>
        <w:pStyle w:val="22"/>
      </w:pPr>
      <w:hyperlink w:anchor="_Toc507717652" w:history="1">
        <w:r w:rsidRPr="00D77EBF">
          <w:rPr>
            <w:rStyle w:val="af3"/>
            <w:rFonts w:eastAsia="黑体"/>
            <w:color w:val="auto"/>
            <w:szCs w:val="22"/>
            <w:u w:val="none"/>
          </w:rPr>
          <w:t xml:space="preserve">5.4 </w:t>
        </w:r>
        <w:r w:rsidRPr="00D77EBF">
          <w:rPr>
            <w:rStyle w:val="af3"/>
            <w:rFonts w:eastAsia="黑体"/>
            <w:color w:val="auto"/>
            <w:szCs w:val="22"/>
            <w:u w:val="none"/>
          </w:rPr>
          <w:t>本章小结</w:t>
        </w:r>
        <w:r w:rsidRPr="00D77EBF">
          <w:rPr>
            <w:webHidden/>
          </w:rPr>
          <w:tab/>
        </w:r>
        <w:r w:rsidRPr="00D77EBF">
          <w:rPr>
            <w:webHidden/>
          </w:rPr>
          <w:fldChar w:fldCharType="begin"/>
        </w:r>
        <w:r w:rsidRPr="00D77EBF">
          <w:rPr>
            <w:webHidden/>
          </w:rPr>
          <w:instrText xml:space="preserve"> PAGEREF _Toc507717652 \h </w:instrText>
        </w:r>
        <w:r w:rsidRPr="00D77EBF">
          <w:rPr>
            <w:webHidden/>
          </w:rPr>
        </w:r>
        <w:r w:rsidRPr="00D77EBF">
          <w:rPr>
            <w:webHidden/>
          </w:rPr>
          <w:fldChar w:fldCharType="separate"/>
        </w:r>
        <w:r w:rsidRPr="00D77EBF">
          <w:rPr>
            <w:webHidden/>
          </w:rPr>
          <w:t>22</w:t>
        </w:r>
        <w:r w:rsidRPr="00D77EBF">
          <w:rPr>
            <w:webHidden/>
          </w:rPr>
          <w:fldChar w:fldCharType="end"/>
        </w:r>
      </w:hyperlink>
    </w:p>
    <w:p w:rsidR="007E5B09" w:rsidRPr="00D77EBF" w:rsidRDefault="007E5B09" w:rsidP="00D77EBF">
      <w:pPr>
        <w:pStyle w:val="11"/>
        <w:rPr>
          <w:rStyle w:val="af3"/>
          <w:rFonts w:eastAsia="黑体"/>
          <w:color w:val="auto"/>
          <w:sz w:val="28"/>
          <w:u w:val="none"/>
        </w:rPr>
      </w:pPr>
      <w:hyperlink w:anchor="_Toc507717653" w:history="1">
        <w:r w:rsidRPr="00D77EBF">
          <w:rPr>
            <w:rStyle w:val="af3"/>
            <w:rFonts w:eastAsia="黑体"/>
            <w:color w:val="auto"/>
            <w:sz w:val="28"/>
            <w:u w:val="none"/>
          </w:rPr>
          <w:t>第</w:t>
        </w:r>
        <w:r w:rsidRPr="00D77EBF">
          <w:rPr>
            <w:rStyle w:val="af3"/>
            <w:rFonts w:eastAsia="黑体"/>
            <w:color w:val="auto"/>
            <w:sz w:val="28"/>
            <w:u w:val="none"/>
          </w:rPr>
          <w:t>6</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人机交互式机器翻译系统设计与实现</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_Toc507717653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24</w:t>
        </w:r>
        <w:r w:rsidRPr="00D77EBF">
          <w:rPr>
            <w:rStyle w:val="af3"/>
            <w:rFonts w:eastAsia="黑体"/>
            <w:webHidden/>
            <w:color w:val="auto"/>
            <w:sz w:val="28"/>
            <w:u w:val="none"/>
          </w:rPr>
          <w:fldChar w:fldCharType="end"/>
        </w:r>
      </w:hyperlink>
    </w:p>
    <w:p w:rsidR="007E5B09" w:rsidRPr="00D77EBF" w:rsidRDefault="007E5B09" w:rsidP="00D77EBF">
      <w:pPr>
        <w:pStyle w:val="22"/>
      </w:pPr>
      <w:hyperlink w:anchor="_Toc507717654" w:history="1">
        <w:r w:rsidRPr="00D77EBF">
          <w:rPr>
            <w:rStyle w:val="af3"/>
            <w:rFonts w:eastAsia="黑体"/>
            <w:color w:val="auto"/>
            <w:szCs w:val="22"/>
            <w:u w:val="none"/>
          </w:rPr>
          <w:t xml:space="preserve">6.1 </w:t>
        </w:r>
        <w:r w:rsidRPr="00D77EBF">
          <w:rPr>
            <w:rStyle w:val="af3"/>
            <w:rFonts w:eastAsia="黑体"/>
            <w:color w:val="auto"/>
            <w:szCs w:val="22"/>
            <w:u w:val="none"/>
          </w:rPr>
          <w:t>基本思想</w:t>
        </w:r>
        <w:r w:rsidRPr="00D77EBF">
          <w:rPr>
            <w:webHidden/>
          </w:rPr>
          <w:tab/>
        </w:r>
        <w:r w:rsidRPr="00D77EBF">
          <w:rPr>
            <w:webHidden/>
          </w:rPr>
          <w:fldChar w:fldCharType="begin"/>
        </w:r>
        <w:r w:rsidRPr="00D77EBF">
          <w:rPr>
            <w:webHidden/>
          </w:rPr>
          <w:instrText xml:space="preserve"> PAGEREF _Toc507717654 \h </w:instrText>
        </w:r>
        <w:r w:rsidRPr="00D77EBF">
          <w:rPr>
            <w:webHidden/>
          </w:rPr>
        </w:r>
        <w:r w:rsidRPr="00D77EBF">
          <w:rPr>
            <w:webHidden/>
          </w:rPr>
          <w:fldChar w:fldCharType="separate"/>
        </w:r>
        <w:r w:rsidRPr="00D77EBF">
          <w:rPr>
            <w:webHidden/>
          </w:rPr>
          <w:t>24</w:t>
        </w:r>
        <w:r w:rsidRPr="00D77EBF">
          <w:rPr>
            <w:webHidden/>
          </w:rPr>
          <w:fldChar w:fldCharType="end"/>
        </w:r>
      </w:hyperlink>
    </w:p>
    <w:p w:rsidR="007E5B09" w:rsidRPr="00D77EBF" w:rsidRDefault="007E5B09" w:rsidP="00D77EBF">
      <w:pPr>
        <w:pStyle w:val="22"/>
      </w:pPr>
      <w:hyperlink w:anchor="_Toc507717655" w:history="1">
        <w:r w:rsidRPr="00D77EBF">
          <w:rPr>
            <w:rStyle w:val="af3"/>
            <w:rFonts w:eastAsia="黑体"/>
            <w:color w:val="auto"/>
            <w:szCs w:val="22"/>
            <w:u w:val="none"/>
          </w:rPr>
          <w:t xml:space="preserve">6.2 </w:t>
        </w:r>
        <w:r w:rsidRPr="00D77EBF">
          <w:rPr>
            <w:rStyle w:val="af3"/>
            <w:rFonts w:eastAsia="黑体"/>
            <w:color w:val="auto"/>
            <w:szCs w:val="22"/>
            <w:u w:val="none"/>
          </w:rPr>
          <w:t>系统设计</w:t>
        </w:r>
        <w:r w:rsidRPr="00D77EBF">
          <w:rPr>
            <w:webHidden/>
          </w:rPr>
          <w:tab/>
        </w:r>
        <w:r w:rsidRPr="00D77EBF">
          <w:rPr>
            <w:webHidden/>
          </w:rPr>
          <w:fldChar w:fldCharType="begin"/>
        </w:r>
        <w:r w:rsidRPr="00D77EBF">
          <w:rPr>
            <w:webHidden/>
          </w:rPr>
          <w:instrText xml:space="preserve"> PAGEREF _Toc507717655 \h </w:instrText>
        </w:r>
        <w:r w:rsidRPr="00D77EBF">
          <w:rPr>
            <w:webHidden/>
          </w:rPr>
        </w:r>
        <w:r w:rsidRPr="00D77EBF">
          <w:rPr>
            <w:webHidden/>
          </w:rPr>
          <w:fldChar w:fldCharType="separate"/>
        </w:r>
        <w:r w:rsidRPr="00D77EBF">
          <w:rPr>
            <w:webHidden/>
          </w:rPr>
          <w:t>24</w:t>
        </w:r>
        <w:r w:rsidRPr="00D77EBF">
          <w:rPr>
            <w:webHidden/>
          </w:rPr>
          <w:fldChar w:fldCharType="end"/>
        </w:r>
      </w:hyperlink>
    </w:p>
    <w:p w:rsidR="007E5B09" w:rsidRPr="00D77EBF" w:rsidRDefault="007E5B09" w:rsidP="00D77EBF">
      <w:pPr>
        <w:pStyle w:val="22"/>
      </w:pPr>
      <w:hyperlink w:anchor="_Toc507717656" w:history="1">
        <w:r w:rsidRPr="00D77EBF">
          <w:rPr>
            <w:rStyle w:val="af3"/>
            <w:rFonts w:eastAsia="黑体"/>
            <w:color w:val="auto"/>
            <w:szCs w:val="22"/>
            <w:u w:val="none"/>
          </w:rPr>
          <w:t xml:space="preserve">6.3 </w:t>
        </w:r>
        <w:r w:rsidRPr="00D77EBF">
          <w:rPr>
            <w:rStyle w:val="af3"/>
            <w:rFonts w:eastAsia="黑体"/>
            <w:color w:val="auto"/>
            <w:szCs w:val="22"/>
            <w:u w:val="none"/>
          </w:rPr>
          <w:t>经验总结</w:t>
        </w:r>
        <w:r w:rsidRPr="00D77EBF">
          <w:rPr>
            <w:webHidden/>
          </w:rPr>
          <w:tab/>
        </w:r>
        <w:r w:rsidRPr="00D77EBF">
          <w:rPr>
            <w:webHidden/>
          </w:rPr>
          <w:fldChar w:fldCharType="begin"/>
        </w:r>
        <w:r w:rsidRPr="00D77EBF">
          <w:rPr>
            <w:webHidden/>
          </w:rPr>
          <w:instrText xml:space="preserve"> PAGEREF _Toc507717656 \h </w:instrText>
        </w:r>
        <w:r w:rsidRPr="00D77EBF">
          <w:rPr>
            <w:webHidden/>
          </w:rPr>
        </w:r>
        <w:r w:rsidRPr="00D77EBF">
          <w:rPr>
            <w:webHidden/>
          </w:rPr>
          <w:fldChar w:fldCharType="separate"/>
        </w:r>
        <w:r w:rsidRPr="00D77EBF">
          <w:rPr>
            <w:webHidden/>
          </w:rPr>
          <w:t>25</w:t>
        </w:r>
        <w:r w:rsidRPr="00D77EBF">
          <w:rPr>
            <w:webHidden/>
          </w:rPr>
          <w:fldChar w:fldCharType="end"/>
        </w:r>
      </w:hyperlink>
    </w:p>
    <w:p w:rsidR="007E5B09" w:rsidRPr="00D77EBF" w:rsidRDefault="007E5B09" w:rsidP="00D77EBF">
      <w:pPr>
        <w:pStyle w:val="22"/>
      </w:pPr>
      <w:hyperlink w:anchor="_Toc507717657" w:history="1">
        <w:r w:rsidRPr="00D77EBF">
          <w:rPr>
            <w:rStyle w:val="af3"/>
            <w:rFonts w:eastAsia="黑体"/>
            <w:color w:val="auto"/>
            <w:szCs w:val="22"/>
            <w:u w:val="none"/>
          </w:rPr>
          <w:t xml:space="preserve">6.4 </w:t>
        </w:r>
        <w:r w:rsidRPr="00D77EBF">
          <w:rPr>
            <w:rStyle w:val="af3"/>
            <w:rFonts w:eastAsia="黑体"/>
            <w:color w:val="auto"/>
            <w:szCs w:val="22"/>
            <w:u w:val="none"/>
          </w:rPr>
          <w:t>本章小结</w:t>
        </w:r>
        <w:r w:rsidRPr="00D77EBF">
          <w:rPr>
            <w:webHidden/>
          </w:rPr>
          <w:tab/>
        </w:r>
        <w:r w:rsidRPr="00D77EBF">
          <w:rPr>
            <w:webHidden/>
          </w:rPr>
          <w:fldChar w:fldCharType="begin"/>
        </w:r>
        <w:r w:rsidRPr="00D77EBF">
          <w:rPr>
            <w:webHidden/>
          </w:rPr>
          <w:instrText xml:space="preserve"> PAGEREF _Toc507717657 \h </w:instrText>
        </w:r>
        <w:r w:rsidRPr="00D77EBF">
          <w:rPr>
            <w:webHidden/>
          </w:rPr>
        </w:r>
        <w:r w:rsidRPr="00D77EBF">
          <w:rPr>
            <w:webHidden/>
          </w:rPr>
          <w:fldChar w:fldCharType="separate"/>
        </w:r>
        <w:r w:rsidRPr="00D77EBF">
          <w:rPr>
            <w:webHidden/>
          </w:rPr>
          <w:t>25</w:t>
        </w:r>
        <w:r w:rsidRPr="00D77EBF">
          <w:rPr>
            <w:webHidden/>
          </w:rPr>
          <w:fldChar w:fldCharType="end"/>
        </w:r>
      </w:hyperlink>
    </w:p>
    <w:p w:rsidR="007E5B09" w:rsidRPr="00D77EBF" w:rsidRDefault="007E5B09" w:rsidP="00D77EBF">
      <w:pPr>
        <w:pStyle w:val="11"/>
        <w:rPr>
          <w:rStyle w:val="af3"/>
          <w:rFonts w:eastAsia="黑体"/>
          <w:color w:val="auto"/>
          <w:sz w:val="28"/>
          <w:u w:val="none"/>
        </w:rPr>
      </w:pPr>
      <w:hyperlink w:anchor="_Toc507717658" w:history="1">
        <w:r w:rsidRPr="00D77EBF">
          <w:rPr>
            <w:rStyle w:val="af3"/>
            <w:rFonts w:eastAsia="黑体"/>
            <w:color w:val="auto"/>
            <w:sz w:val="28"/>
            <w:u w:val="none"/>
          </w:rPr>
          <w:t>第</w:t>
        </w:r>
        <w:r w:rsidRPr="00D77EBF">
          <w:rPr>
            <w:rStyle w:val="af3"/>
            <w:rFonts w:eastAsia="黑体"/>
            <w:color w:val="auto"/>
            <w:sz w:val="28"/>
            <w:u w:val="none"/>
          </w:rPr>
          <w:t>7</w:t>
        </w:r>
        <w:r w:rsidRPr="00D77EBF">
          <w:rPr>
            <w:rStyle w:val="af3"/>
            <w:rFonts w:eastAsia="黑体"/>
            <w:color w:val="auto"/>
            <w:sz w:val="28"/>
            <w:u w:val="none"/>
          </w:rPr>
          <w:t>章</w:t>
        </w:r>
        <w:r w:rsidRPr="00D77EBF">
          <w:rPr>
            <w:rStyle w:val="af3"/>
            <w:rFonts w:eastAsia="黑体"/>
            <w:color w:val="auto"/>
            <w:sz w:val="28"/>
            <w:u w:val="none"/>
          </w:rPr>
          <w:t xml:space="preserve"> </w:t>
        </w:r>
        <w:r w:rsidRPr="00D77EBF">
          <w:rPr>
            <w:rStyle w:val="af3"/>
            <w:rFonts w:eastAsia="黑体"/>
            <w:color w:val="auto"/>
            <w:sz w:val="28"/>
            <w:u w:val="none"/>
          </w:rPr>
          <w:t>结束语与展望</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_Toc507717658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28</w:t>
        </w:r>
        <w:r w:rsidRPr="00D77EBF">
          <w:rPr>
            <w:rStyle w:val="af3"/>
            <w:rFonts w:eastAsia="黑体"/>
            <w:webHidden/>
            <w:color w:val="auto"/>
            <w:sz w:val="28"/>
            <w:u w:val="none"/>
          </w:rPr>
          <w:fldChar w:fldCharType="end"/>
        </w:r>
      </w:hyperlink>
    </w:p>
    <w:p w:rsidR="007E5B09" w:rsidRPr="00D77EBF" w:rsidRDefault="007E5B09" w:rsidP="00D77EBF">
      <w:pPr>
        <w:pStyle w:val="11"/>
        <w:rPr>
          <w:rStyle w:val="af3"/>
          <w:rFonts w:eastAsia="黑体"/>
          <w:color w:val="auto"/>
          <w:sz w:val="28"/>
          <w:u w:val="none"/>
        </w:rPr>
      </w:pPr>
      <w:hyperlink w:anchor="_Toc507717659" w:history="1">
        <w:r w:rsidRPr="00D77EBF">
          <w:rPr>
            <w:rStyle w:val="af3"/>
            <w:rFonts w:eastAsia="黑体"/>
            <w:color w:val="auto"/>
            <w:sz w:val="28"/>
            <w:u w:val="none"/>
          </w:rPr>
          <w:t>参考文献</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_Toc507717659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30</w:t>
        </w:r>
        <w:r w:rsidRPr="00D77EBF">
          <w:rPr>
            <w:rStyle w:val="af3"/>
            <w:rFonts w:eastAsia="黑体"/>
            <w:webHidden/>
            <w:color w:val="auto"/>
            <w:sz w:val="28"/>
            <w:u w:val="none"/>
          </w:rPr>
          <w:fldChar w:fldCharType="end"/>
        </w:r>
      </w:hyperlink>
    </w:p>
    <w:p w:rsidR="007E5B09" w:rsidRPr="00D77EBF" w:rsidRDefault="007E5B09" w:rsidP="00D77EBF">
      <w:pPr>
        <w:pStyle w:val="11"/>
        <w:rPr>
          <w:rStyle w:val="af3"/>
          <w:rFonts w:eastAsia="黑体"/>
          <w:color w:val="auto"/>
          <w:sz w:val="28"/>
          <w:u w:val="none"/>
        </w:rPr>
      </w:pPr>
      <w:hyperlink w:anchor="_Toc507717660" w:history="1">
        <w:r w:rsidRPr="00D77EBF">
          <w:rPr>
            <w:rStyle w:val="af3"/>
            <w:rFonts w:eastAsia="黑体"/>
            <w:color w:val="auto"/>
            <w:sz w:val="28"/>
            <w:u w:val="none"/>
          </w:rPr>
          <w:t>附录</w:t>
        </w:r>
        <w:r w:rsidRPr="00D77EBF">
          <w:rPr>
            <w:rStyle w:val="af3"/>
            <w:rFonts w:eastAsia="黑体"/>
            <w:color w:val="auto"/>
            <w:sz w:val="28"/>
            <w:u w:val="none"/>
          </w:rPr>
          <w:t xml:space="preserve"> XXXX</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_Toc507717660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32</w:t>
        </w:r>
        <w:r w:rsidRPr="00D77EBF">
          <w:rPr>
            <w:rStyle w:val="af3"/>
            <w:rFonts w:eastAsia="黑体"/>
            <w:webHidden/>
            <w:color w:val="auto"/>
            <w:sz w:val="28"/>
            <w:u w:val="none"/>
          </w:rPr>
          <w:fldChar w:fldCharType="end"/>
        </w:r>
      </w:hyperlink>
    </w:p>
    <w:p w:rsidR="007E5B09" w:rsidRPr="00D77EBF" w:rsidRDefault="007E5B09" w:rsidP="00D77EBF">
      <w:pPr>
        <w:pStyle w:val="11"/>
        <w:rPr>
          <w:rStyle w:val="af3"/>
          <w:rFonts w:eastAsia="黑体"/>
          <w:color w:val="auto"/>
          <w:sz w:val="28"/>
          <w:u w:val="none"/>
        </w:rPr>
      </w:pPr>
      <w:hyperlink w:anchor="_Toc507717661" w:history="1">
        <w:r w:rsidRPr="00D77EBF">
          <w:rPr>
            <w:rStyle w:val="af3"/>
            <w:rFonts w:eastAsia="黑体"/>
            <w:color w:val="auto"/>
            <w:sz w:val="28"/>
            <w:u w:val="none"/>
          </w:rPr>
          <w:t>致谢</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_Toc507717661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34</w:t>
        </w:r>
        <w:r w:rsidRPr="00D77EBF">
          <w:rPr>
            <w:rStyle w:val="af3"/>
            <w:rFonts w:eastAsia="黑体"/>
            <w:webHidden/>
            <w:color w:val="auto"/>
            <w:sz w:val="28"/>
            <w:u w:val="none"/>
          </w:rPr>
          <w:fldChar w:fldCharType="end"/>
        </w:r>
      </w:hyperlink>
    </w:p>
    <w:p w:rsidR="007E5B09" w:rsidRPr="00D77EBF" w:rsidRDefault="007E5B09" w:rsidP="00D77EBF">
      <w:pPr>
        <w:pStyle w:val="11"/>
        <w:rPr>
          <w:rStyle w:val="af3"/>
          <w:rFonts w:eastAsia="黑体"/>
          <w:color w:val="auto"/>
          <w:sz w:val="28"/>
          <w:u w:val="none"/>
        </w:rPr>
      </w:pPr>
      <w:hyperlink w:anchor="_Toc507717662" w:history="1">
        <w:r w:rsidRPr="00D77EBF">
          <w:rPr>
            <w:rStyle w:val="af3"/>
            <w:rFonts w:eastAsia="黑体"/>
            <w:color w:val="auto"/>
            <w:sz w:val="28"/>
            <w:u w:val="none"/>
          </w:rPr>
          <w:t>作者简历及攻读学位期间发表的学术论文与研究成果</w:t>
        </w:r>
        <w:r w:rsidRPr="00D77EBF">
          <w:rPr>
            <w:rStyle w:val="af3"/>
            <w:rFonts w:eastAsia="黑体"/>
            <w:webHidden/>
            <w:color w:val="auto"/>
            <w:sz w:val="28"/>
            <w:u w:val="none"/>
          </w:rPr>
          <w:tab/>
        </w:r>
        <w:r w:rsidRPr="00D77EBF">
          <w:rPr>
            <w:rStyle w:val="af3"/>
            <w:rFonts w:eastAsia="黑体"/>
            <w:webHidden/>
            <w:color w:val="auto"/>
            <w:sz w:val="28"/>
            <w:u w:val="none"/>
          </w:rPr>
          <w:fldChar w:fldCharType="begin"/>
        </w:r>
        <w:r w:rsidRPr="00D77EBF">
          <w:rPr>
            <w:rStyle w:val="af3"/>
            <w:rFonts w:eastAsia="黑体"/>
            <w:webHidden/>
            <w:color w:val="auto"/>
            <w:sz w:val="28"/>
            <w:u w:val="none"/>
          </w:rPr>
          <w:instrText xml:space="preserve"> PAGEREF _Toc507717662 \h </w:instrText>
        </w:r>
        <w:r w:rsidRPr="00D77EBF">
          <w:rPr>
            <w:rStyle w:val="af3"/>
            <w:rFonts w:eastAsia="黑体"/>
            <w:webHidden/>
            <w:color w:val="auto"/>
            <w:sz w:val="28"/>
            <w:u w:val="none"/>
          </w:rPr>
        </w:r>
        <w:r w:rsidRPr="00D77EBF">
          <w:rPr>
            <w:rStyle w:val="af3"/>
            <w:rFonts w:eastAsia="黑体"/>
            <w:webHidden/>
            <w:color w:val="auto"/>
            <w:sz w:val="28"/>
            <w:u w:val="none"/>
          </w:rPr>
          <w:fldChar w:fldCharType="separate"/>
        </w:r>
        <w:r w:rsidRPr="00D77EBF">
          <w:rPr>
            <w:rStyle w:val="af3"/>
            <w:rFonts w:eastAsia="黑体"/>
            <w:webHidden/>
            <w:color w:val="auto"/>
            <w:sz w:val="28"/>
            <w:u w:val="none"/>
          </w:rPr>
          <w:t>36</w:t>
        </w:r>
        <w:r w:rsidRPr="00D77EBF">
          <w:rPr>
            <w:rStyle w:val="af3"/>
            <w:rFonts w:eastAsia="黑体"/>
            <w:webHidden/>
            <w:color w:val="auto"/>
            <w:sz w:val="28"/>
            <w:u w:val="none"/>
          </w:rPr>
          <w:fldChar w:fldCharType="end"/>
        </w:r>
      </w:hyperlink>
    </w:p>
    <w:p w:rsidR="00AF2203" w:rsidRDefault="007E5B09" w:rsidP="00AF2203">
      <w:r>
        <w:rPr>
          <w:rFonts w:eastAsia="黑体"/>
          <w:bCs/>
          <w:iCs/>
          <w:noProof/>
          <w:sz w:val="28"/>
          <w:szCs w:val="24"/>
        </w:rPr>
        <w:fldChar w:fldCharType="end"/>
      </w:r>
      <w:bookmarkStart w:id="27" w:name="_GoBack"/>
      <w:bookmarkEnd w:id="27"/>
    </w:p>
    <w:p w:rsidR="006E26DF" w:rsidRPr="0071697A" w:rsidRDefault="006E26DF" w:rsidP="00AF2203"/>
    <w:p w:rsidR="00FB6793" w:rsidRPr="006F4F05" w:rsidRDefault="00FB6793" w:rsidP="00D77EBF">
      <w:pPr>
        <w:pStyle w:val="11"/>
      </w:pPr>
    </w:p>
    <w:p w:rsidR="00AF2203" w:rsidRPr="00AF2203" w:rsidRDefault="00AF2203" w:rsidP="00AF2203">
      <w:pPr>
        <w:sectPr w:rsidR="00AF2203" w:rsidRPr="00AF2203" w:rsidSect="00AF2203">
          <w:headerReference w:type="default" r:id="rId18"/>
          <w:footerReference w:type="default" r:id="rId19"/>
          <w:pgSz w:w="11906" w:h="16838" w:code="9"/>
          <w:pgMar w:top="2155" w:right="1814" w:bottom="2155" w:left="1814" w:header="1701" w:footer="1574" w:gutter="0"/>
          <w:pgNumType w:fmt="upperRoman"/>
          <w:cols w:space="425"/>
          <w:docGrid w:linePitch="326"/>
        </w:sectPr>
      </w:pPr>
      <w:bookmarkStart w:id="28" w:name="_Toc133306293"/>
      <w:bookmarkStart w:id="29" w:name="_Toc133306294"/>
      <w:bookmarkStart w:id="30" w:name="_Ref133314014"/>
      <w:bookmarkStart w:id="31" w:name="_Ref133314648"/>
      <w:bookmarkEnd w:id="0"/>
    </w:p>
    <w:p w:rsidR="002D69D9" w:rsidRPr="007C31C6" w:rsidRDefault="0007090A" w:rsidP="00E757CB">
      <w:pPr>
        <w:pStyle w:val="1"/>
      </w:pPr>
      <w:bookmarkStart w:id="32" w:name="_Toc297105676"/>
      <w:bookmarkStart w:id="33" w:name="_Toc297107938"/>
      <w:bookmarkStart w:id="34" w:name="_Toc297107996"/>
      <w:bookmarkStart w:id="35" w:name="_Toc297108046"/>
      <w:bookmarkStart w:id="36" w:name="_Toc297108067"/>
      <w:r>
        <w:rPr>
          <w:rFonts w:hint="eastAsia"/>
        </w:rPr>
        <w:lastRenderedPageBreak/>
        <w:t xml:space="preserve"> </w:t>
      </w:r>
      <w:bookmarkStart w:id="37" w:name="_Toc507715846"/>
      <w:bookmarkStart w:id="38" w:name="_Toc507717517"/>
      <w:bookmarkStart w:id="39" w:name="_Toc507717626"/>
      <w:r w:rsidR="002100BE" w:rsidRPr="007C31C6">
        <w:t>绪论</w:t>
      </w:r>
      <w:bookmarkEnd w:id="28"/>
      <w:bookmarkEnd w:id="29"/>
      <w:bookmarkEnd w:id="30"/>
      <w:bookmarkEnd w:id="31"/>
      <w:bookmarkEnd w:id="32"/>
      <w:bookmarkEnd w:id="33"/>
      <w:bookmarkEnd w:id="34"/>
      <w:bookmarkEnd w:id="35"/>
      <w:bookmarkEnd w:id="36"/>
      <w:bookmarkEnd w:id="37"/>
      <w:bookmarkEnd w:id="38"/>
      <w:bookmarkEnd w:id="39"/>
    </w:p>
    <w:p w:rsidR="00A058CD" w:rsidRDefault="0007090A" w:rsidP="0007090A">
      <w:pPr>
        <w:pStyle w:val="2"/>
      </w:pPr>
      <w:bookmarkStart w:id="40" w:name="_Toc132127075"/>
      <w:r>
        <w:rPr>
          <w:rFonts w:hint="eastAsia"/>
        </w:rPr>
        <w:t xml:space="preserve"> </w:t>
      </w:r>
      <w:bookmarkStart w:id="41" w:name="_Toc507715847"/>
      <w:bookmarkStart w:id="42" w:name="_Toc507717518"/>
      <w:bookmarkStart w:id="43" w:name="_Toc507717627"/>
      <w:r w:rsidR="008375CF">
        <w:rPr>
          <w:rFonts w:hint="eastAsia"/>
        </w:rPr>
        <w:t>引言</w:t>
      </w:r>
      <w:bookmarkEnd w:id="41"/>
      <w:bookmarkEnd w:id="42"/>
      <w:bookmarkEnd w:id="43"/>
    </w:p>
    <w:bookmarkEnd w:id="40"/>
    <w:p w:rsidR="00196300" w:rsidRPr="00196300" w:rsidRDefault="00920529" w:rsidP="0007090A">
      <w:pPr>
        <w:ind w:firstLineChars="200" w:firstLine="480"/>
        <w:rPr>
          <w:color w:val="FF0000"/>
          <w:szCs w:val="24"/>
        </w:rPr>
      </w:pPr>
      <w:r>
        <w:rPr>
          <w:color w:val="FF0000"/>
          <w:szCs w:val="24"/>
        </w:rPr>
        <w:fldChar w:fldCharType="begin"/>
      </w:r>
      <w:r>
        <w:rPr>
          <w:color w:val="FF0000"/>
          <w:szCs w:val="24"/>
        </w:rPr>
        <w:instrText xml:space="preserve"> MACROBUTTON MTEditEquationSection2 </w:instrText>
      </w:r>
      <w:r w:rsidRPr="00920529">
        <w:rPr>
          <w:rStyle w:val="MTEquationSection"/>
        </w:rPr>
        <w:instrText>Equation Chapter 1 Section 1</w:instrText>
      </w:r>
      <w:r>
        <w:rPr>
          <w:color w:val="FF0000"/>
          <w:szCs w:val="24"/>
        </w:rPr>
        <w:fldChar w:fldCharType="begin"/>
      </w:r>
      <w:r>
        <w:rPr>
          <w:color w:val="FF0000"/>
          <w:szCs w:val="24"/>
        </w:rPr>
        <w:instrText xml:space="preserve"> SEQ MTEqn \r \h \* MERGEFORMAT </w:instrText>
      </w:r>
      <w:r>
        <w:rPr>
          <w:color w:val="FF0000"/>
          <w:szCs w:val="24"/>
        </w:rPr>
        <w:fldChar w:fldCharType="end"/>
      </w:r>
      <w:r>
        <w:rPr>
          <w:color w:val="FF0000"/>
          <w:szCs w:val="24"/>
        </w:rPr>
        <w:fldChar w:fldCharType="begin"/>
      </w:r>
      <w:r>
        <w:rPr>
          <w:color w:val="FF0000"/>
          <w:szCs w:val="24"/>
        </w:rPr>
        <w:instrText xml:space="preserve"> SEQ MTSec \r 1 \h \* MERGEFORMAT </w:instrText>
      </w:r>
      <w:r>
        <w:rPr>
          <w:color w:val="FF0000"/>
          <w:szCs w:val="24"/>
        </w:rPr>
        <w:fldChar w:fldCharType="end"/>
      </w:r>
      <w:r>
        <w:rPr>
          <w:color w:val="FF0000"/>
          <w:szCs w:val="24"/>
        </w:rPr>
        <w:fldChar w:fldCharType="begin"/>
      </w:r>
      <w:r>
        <w:rPr>
          <w:color w:val="FF0000"/>
          <w:szCs w:val="24"/>
        </w:rPr>
        <w:instrText xml:space="preserve"> SEQ MTChap \r 1 \h \* MERGEFORMAT </w:instrText>
      </w:r>
      <w:r>
        <w:rPr>
          <w:color w:val="FF0000"/>
          <w:szCs w:val="24"/>
        </w:rPr>
        <w:fldChar w:fldCharType="end"/>
      </w:r>
      <w:r>
        <w:rPr>
          <w:color w:val="FF0000"/>
          <w:szCs w:val="24"/>
        </w:rPr>
        <w:fldChar w:fldCharType="end"/>
      </w:r>
      <w:r w:rsidR="00196300">
        <w:rPr>
          <w:rFonts w:hint="eastAsia"/>
          <w:color w:val="FF0000"/>
          <w:szCs w:val="24"/>
        </w:rPr>
        <w:t>本模板基于黄国平师兄的博士论文改进，内容有删节，格式按照国科大</w:t>
      </w:r>
      <w:r w:rsidR="00196300">
        <w:rPr>
          <w:rFonts w:hint="eastAsia"/>
          <w:color w:val="FF0000"/>
          <w:szCs w:val="24"/>
        </w:rPr>
        <w:t>2018</w:t>
      </w:r>
      <w:r w:rsidR="00196300">
        <w:rPr>
          <w:rFonts w:hint="eastAsia"/>
          <w:color w:val="FF0000"/>
          <w:szCs w:val="24"/>
        </w:rPr>
        <w:t>年</w:t>
      </w:r>
      <w:r w:rsidR="00196300">
        <w:rPr>
          <w:rFonts w:hint="eastAsia"/>
          <w:color w:val="FF0000"/>
          <w:szCs w:val="24"/>
        </w:rPr>
        <w:t>1</w:t>
      </w:r>
      <w:r w:rsidR="00196300">
        <w:rPr>
          <w:rFonts w:hint="eastAsia"/>
          <w:color w:val="FF0000"/>
          <w:szCs w:val="24"/>
        </w:rPr>
        <w:t>月发布的撰写规范更新。包含编号、样式、图表、公式、页眉页脚、引用，封面、摘要、</w:t>
      </w:r>
      <w:r w:rsidR="00CF5DD5">
        <w:rPr>
          <w:rFonts w:hint="eastAsia"/>
          <w:color w:val="FF0000"/>
          <w:szCs w:val="24"/>
        </w:rPr>
        <w:t>正文</w:t>
      </w:r>
      <w:r w:rsidR="00196300">
        <w:rPr>
          <w:rFonts w:hint="eastAsia"/>
          <w:color w:val="FF0000"/>
          <w:szCs w:val="24"/>
        </w:rPr>
        <w:t>、参考文献等部分请对应修改为自己的内容。</w:t>
      </w:r>
    </w:p>
    <w:p w:rsidR="00C95C8E" w:rsidRDefault="00C96869" w:rsidP="0007090A">
      <w:pPr>
        <w:ind w:firstLineChars="200" w:firstLine="480"/>
        <w:rPr>
          <w:color w:val="000000"/>
          <w:szCs w:val="24"/>
        </w:rPr>
      </w:pPr>
      <w:r w:rsidRPr="00030282">
        <w:rPr>
          <w:color w:val="000000"/>
          <w:szCs w:val="24"/>
        </w:rPr>
        <w:t>机器翻译（</w:t>
      </w:r>
      <w:r w:rsidRPr="00030282">
        <w:rPr>
          <w:color w:val="000000"/>
          <w:szCs w:val="24"/>
        </w:rPr>
        <w:t>machine translation</w:t>
      </w:r>
      <w:r w:rsidRPr="00030282">
        <w:rPr>
          <w:color w:val="000000"/>
          <w:szCs w:val="24"/>
        </w:rPr>
        <w:t>，</w:t>
      </w:r>
      <w:r w:rsidRPr="00030282">
        <w:rPr>
          <w:color w:val="000000"/>
          <w:szCs w:val="24"/>
        </w:rPr>
        <w:t>MT</w:t>
      </w:r>
      <w:r w:rsidRPr="00030282">
        <w:rPr>
          <w:color w:val="000000"/>
          <w:szCs w:val="24"/>
        </w:rPr>
        <w:t>）是</w:t>
      </w:r>
      <w:r w:rsidR="00030282">
        <w:rPr>
          <w:rFonts w:hint="eastAsia"/>
          <w:color w:val="000000"/>
          <w:szCs w:val="24"/>
        </w:rPr>
        <w:t>建立在语言学、数学和计算机技术这三门学科的基础之上，</w:t>
      </w:r>
      <w:r w:rsidRPr="00030282">
        <w:rPr>
          <w:color w:val="000000"/>
          <w:szCs w:val="24"/>
        </w:rPr>
        <w:t>用计算机将一种自然语言（源语言，</w:t>
      </w:r>
      <w:r w:rsidRPr="00030282">
        <w:rPr>
          <w:color w:val="000000"/>
          <w:szCs w:val="24"/>
        </w:rPr>
        <w:t>source language</w:t>
      </w:r>
      <w:r w:rsidRPr="00030282">
        <w:rPr>
          <w:color w:val="000000"/>
          <w:szCs w:val="24"/>
        </w:rPr>
        <w:t>）自动翻译成另一种自然语言（目标语言，</w:t>
      </w:r>
      <w:r w:rsidRPr="00030282">
        <w:rPr>
          <w:color w:val="000000"/>
          <w:szCs w:val="24"/>
        </w:rPr>
        <w:t>target language</w:t>
      </w:r>
      <w:r w:rsidRPr="00030282">
        <w:rPr>
          <w:color w:val="000000"/>
          <w:szCs w:val="24"/>
        </w:rPr>
        <w:t>）的一门学科和技术。</w:t>
      </w:r>
    </w:p>
    <w:p w:rsidR="008049C5" w:rsidRDefault="0007090A" w:rsidP="00A70AD9">
      <w:pPr>
        <w:pStyle w:val="2"/>
      </w:pPr>
      <w:bookmarkStart w:id="44" w:name="_Toc132127077"/>
      <w:r>
        <w:rPr>
          <w:rFonts w:hint="eastAsia"/>
        </w:rPr>
        <w:t xml:space="preserve"> </w:t>
      </w:r>
      <w:bookmarkStart w:id="45" w:name="_Toc507715848"/>
      <w:bookmarkStart w:id="46" w:name="_Toc507717519"/>
      <w:bookmarkStart w:id="47" w:name="_Toc507717628"/>
      <w:r w:rsidR="008375CF">
        <w:rPr>
          <w:rFonts w:hint="eastAsia"/>
        </w:rPr>
        <w:t>论文的研究背景和意义</w:t>
      </w:r>
      <w:bookmarkEnd w:id="45"/>
      <w:bookmarkEnd w:id="46"/>
      <w:bookmarkEnd w:id="47"/>
    </w:p>
    <w:p w:rsidR="00AC6F7C" w:rsidRDefault="00A9072C" w:rsidP="00D85051">
      <w:pPr>
        <w:spacing w:beforeLines="50" w:before="120" w:after="120"/>
        <w:ind w:firstLineChars="200" w:firstLine="480"/>
        <w:rPr>
          <w:color w:val="000000"/>
          <w:szCs w:val="24"/>
        </w:rPr>
      </w:pPr>
      <w:bookmarkStart w:id="48" w:name="_Toc132127078"/>
      <w:bookmarkStart w:id="49" w:name="_Toc133306301"/>
      <w:bookmarkEnd w:id="44"/>
      <w:r>
        <w:rPr>
          <w:rFonts w:hint="eastAsia"/>
          <w:color w:val="000000"/>
          <w:szCs w:val="24"/>
        </w:rPr>
        <w:t>计算机辅助翻译</w:t>
      </w:r>
      <w:r w:rsidR="006F039B" w:rsidRPr="00AD60C7">
        <w:rPr>
          <w:rFonts w:hint="eastAsia"/>
          <w:color w:val="000000"/>
          <w:szCs w:val="24"/>
        </w:rPr>
        <w:t>（</w:t>
      </w:r>
      <w:r w:rsidR="006F039B">
        <w:rPr>
          <w:rFonts w:hint="eastAsia"/>
          <w:color w:val="000000"/>
          <w:szCs w:val="24"/>
        </w:rPr>
        <w:t>computer-assisted translation</w:t>
      </w:r>
      <w:r w:rsidR="006F039B">
        <w:rPr>
          <w:rFonts w:hint="eastAsia"/>
          <w:color w:val="000000"/>
          <w:szCs w:val="24"/>
        </w:rPr>
        <w:t>，</w:t>
      </w:r>
      <w:r w:rsidR="006F039B" w:rsidRPr="00AD60C7">
        <w:rPr>
          <w:rFonts w:hint="eastAsia"/>
          <w:color w:val="000000"/>
          <w:szCs w:val="24"/>
        </w:rPr>
        <w:t>CAT</w:t>
      </w:r>
      <w:r w:rsidR="006F039B" w:rsidRPr="00AD60C7">
        <w:rPr>
          <w:rFonts w:hint="eastAsia"/>
          <w:color w:val="000000"/>
          <w:szCs w:val="24"/>
        </w:rPr>
        <w:t>）</w:t>
      </w:r>
      <w:r w:rsidR="00ED1AC0">
        <w:rPr>
          <w:rFonts w:hint="eastAsia"/>
          <w:color w:val="000000"/>
          <w:szCs w:val="24"/>
        </w:rPr>
        <w:t>可以</w:t>
      </w:r>
      <w:r w:rsidR="00163BCC">
        <w:rPr>
          <w:rFonts w:hint="eastAsia"/>
          <w:color w:val="000000"/>
          <w:szCs w:val="24"/>
        </w:rPr>
        <w:t>帮助专业译员优质、高效、轻松地完成翻译工作。</w:t>
      </w:r>
      <w:r w:rsidR="006F039B">
        <w:rPr>
          <w:rFonts w:hint="eastAsia"/>
          <w:color w:val="000000"/>
          <w:szCs w:val="24"/>
        </w:rPr>
        <w:t>已有的</w:t>
      </w:r>
      <w:r w:rsidR="00163BCC">
        <w:rPr>
          <w:rFonts w:hint="eastAsia"/>
          <w:color w:val="000000"/>
          <w:szCs w:val="24"/>
        </w:rPr>
        <w:t>计算机辅助翻译</w:t>
      </w:r>
      <w:r w:rsidR="006F039B">
        <w:rPr>
          <w:rFonts w:hint="eastAsia"/>
          <w:color w:val="000000"/>
          <w:szCs w:val="24"/>
        </w:rPr>
        <w:t>方法往往</w:t>
      </w:r>
      <w:r w:rsidR="00163BCC">
        <w:rPr>
          <w:rFonts w:hint="eastAsia"/>
          <w:color w:val="000000"/>
          <w:szCs w:val="24"/>
        </w:rPr>
        <w:t>不依赖于机器翻译，而是在人的参与下完成整个翻译过程。</w:t>
      </w:r>
      <w:r w:rsidR="00163BCC" w:rsidRPr="00030282">
        <w:rPr>
          <w:color w:val="000000"/>
          <w:szCs w:val="24"/>
        </w:rPr>
        <w:t>基于翻译记忆</w:t>
      </w:r>
      <w:r w:rsidR="00163BCC">
        <w:rPr>
          <w:rFonts w:hint="eastAsia"/>
          <w:color w:val="000000"/>
          <w:szCs w:val="24"/>
        </w:rPr>
        <w:t>（</w:t>
      </w:r>
      <w:r w:rsidR="006F039B">
        <w:rPr>
          <w:color w:val="000000"/>
          <w:szCs w:val="24"/>
        </w:rPr>
        <w:t>translation memory</w:t>
      </w:r>
      <w:r w:rsidR="006F039B">
        <w:rPr>
          <w:rFonts w:hint="eastAsia"/>
          <w:color w:val="000000"/>
          <w:szCs w:val="24"/>
        </w:rPr>
        <w:t>，</w:t>
      </w:r>
      <w:r w:rsidR="00163BCC">
        <w:rPr>
          <w:color w:val="000000"/>
          <w:szCs w:val="24"/>
        </w:rPr>
        <w:t>TM</w:t>
      </w:r>
      <w:r w:rsidR="00163BCC">
        <w:rPr>
          <w:rFonts w:hint="eastAsia"/>
          <w:color w:val="000000"/>
          <w:szCs w:val="24"/>
        </w:rPr>
        <w:t>）</w:t>
      </w:r>
      <w:r w:rsidR="00163BCC" w:rsidRPr="00030282">
        <w:rPr>
          <w:color w:val="000000"/>
          <w:szCs w:val="24"/>
        </w:rPr>
        <w:t>的计算机辅助翻译软件仍</w:t>
      </w:r>
      <w:r w:rsidR="006F039B">
        <w:rPr>
          <w:rFonts w:hAnsi="宋体" w:hint="eastAsia"/>
          <w:kern w:val="0"/>
        </w:rPr>
        <w:t>具有得天独厚的优势</w:t>
      </w:r>
      <w:r w:rsidR="00163BCC" w:rsidRPr="00030282">
        <w:rPr>
          <w:color w:val="000000"/>
          <w:szCs w:val="24"/>
        </w:rPr>
        <w:t>。这是因为在特定领域中，如果待翻译文本与记忆库中的文本匹配程度很高时，翻译记忆</w:t>
      </w:r>
      <w:r w:rsidR="00163BCC">
        <w:rPr>
          <w:color w:val="000000"/>
          <w:szCs w:val="24"/>
        </w:rPr>
        <w:t>的译文质量明显优于</w:t>
      </w:r>
      <w:r w:rsidR="00163BCC" w:rsidRPr="00030282">
        <w:rPr>
          <w:color w:val="000000"/>
          <w:szCs w:val="24"/>
        </w:rPr>
        <w:t>机器翻译的译文。</w:t>
      </w:r>
      <w:r w:rsidR="00AC6F7C" w:rsidRPr="00446E7F">
        <w:rPr>
          <w:rFonts w:hint="eastAsia"/>
          <w:color w:val="000000"/>
          <w:szCs w:val="24"/>
        </w:rPr>
        <w:t>随着机器翻译技术的不断发展，</w:t>
      </w:r>
      <w:r w:rsidR="00AC6F7C">
        <w:rPr>
          <w:rFonts w:hint="eastAsia"/>
          <w:color w:val="000000"/>
          <w:szCs w:val="24"/>
        </w:rPr>
        <w:t>虽然</w:t>
      </w:r>
      <w:r w:rsidR="00AC6F7C" w:rsidRPr="00446E7F">
        <w:rPr>
          <w:rFonts w:hint="eastAsia"/>
          <w:color w:val="000000"/>
          <w:szCs w:val="24"/>
        </w:rPr>
        <w:t>通过引入机器翻译来辅助</w:t>
      </w:r>
      <w:r w:rsidR="00AC6F7C">
        <w:rPr>
          <w:rFonts w:hint="eastAsia"/>
          <w:color w:val="000000"/>
          <w:szCs w:val="24"/>
        </w:rPr>
        <w:t>专业译员以提高人工翻译</w:t>
      </w:r>
      <w:r w:rsidR="00AC6F7C" w:rsidRPr="00446E7F">
        <w:rPr>
          <w:rFonts w:hint="eastAsia"/>
          <w:color w:val="000000"/>
          <w:szCs w:val="24"/>
        </w:rPr>
        <w:t>效率</w:t>
      </w:r>
      <w:r w:rsidR="00AC6F7C">
        <w:rPr>
          <w:rFonts w:hint="eastAsia"/>
          <w:color w:val="000000"/>
          <w:szCs w:val="24"/>
        </w:rPr>
        <w:t>是行业的必然趋势，但在</w:t>
      </w:r>
      <w:r w:rsidR="00163BCC" w:rsidRPr="00030282">
        <w:rPr>
          <w:color w:val="000000"/>
          <w:szCs w:val="24"/>
        </w:rPr>
        <w:t>很</w:t>
      </w:r>
      <w:r w:rsidR="00AC6F7C">
        <w:rPr>
          <w:color w:val="000000"/>
          <w:szCs w:val="24"/>
        </w:rPr>
        <w:t>多时候，专业译员</w:t>
      </w:r>
      <w:r w:rsidR="00AC6F7C">
        <w:rPr>
          <w:rFonts w:hint="eastAsia"/>
          <w:color w:val="000000"/>
          <w:szCs w:val="24"/>
        </w:rPr>
        <w:t>往往</w:t>
      </w:r>
      <w:r w:rsidR="00163BCC">
        <w:rPr>
          <w:color w:val="000000"/>
          <w:szCs w:val="24"/>
        </w:rPr>
        <w:t>不想花费</w:t>
      </w:r>
      <w:r w:rsidR="00AC6F7C">
        <w:rPr>
          <w:rFonts w:hint="eastAsia"/>
          <w:color w:val="000000"/>
          <w:szCs w:val="24"/>
        </w:rPr>
        <w:t>太多</w:t>
      </w:r>
      <w:r w:rsidR="00163BCC">
        <w:rPr>
          <w:color w:val="000000"/>
          <w:szCs w:val="24"/>
        </w:rPr>
        <w:t>时间阅读自动译文。在这种情况下，</w:t>
      </w:r>
      <w:r w:rsidR="00163BCC" w:rsidRPr="00030282">
        <w:rPr>
          <w:color w:val="000000"/>
          <w:szCs w:val="24"/>
        </w:rPr>
        <w:t>机器翻译的作用极其有限。</w:t>
      </w:r>
    </w:p>
    <w:p w:rsidR="00A5208B" w:rsidRPr="00783F74" w:rsidRDefault="008375CF" w:rsidP="00A70AD9">
      <w:pPr>
        <w:pStyle w:val="2"/>
      </w:pPr>
      <w:bookmarkStart w:id="50" w:name="_Toc507715849"/>
      <w:bookmarkStart w:id="51" w:name="_Toc507717520"/>
      <w:bookmarkStart w:id="52" w:name="_Toc507717629"/>
      <w:r>
        <w:rPr>
          <w:rFonts w:hint="eastAsia"/>
        </w:rPr>
        <w:lastRenderedPageBreak/>
        <w:t>论文的组织</w:t>
      </w:r>
      <w:bookmarkEnd w:id="50"/>
      <w:bookmarkEnd w:id="51"/>
      <w:bookmarkEnd w:id="52"/>
    </w:p>
    <w:bookmarkStart w:id="53" w:name="_Toc132127086"/>
    <w:bookmarkStart w:id="54" w:name="_Toc133306306"/>
    <w:bookmarkStart w:id="55" w:name="_Ref133314039"/>
    <w:bookmarkEnd w:id="48"/>
    <w:bookmarkEnd w:id="49"/>
    <w:p w:rsidR="00DF7038" w:rsidRDefault="003D5985" w:rsidP="00DF7038">
      <w:pPr>
        <w:widowControl/>
        <w:tabs>
          <w:tab w:val="num" w:pos="720"/>
        </w:tabs>
        <w:spacing w:beforeLines="50" w:before="120" w:after="120"/>
        <w:jc w:val="center"/>
        <w:rPr>
          <w:rFonts w:ascii="宋体" w:hAnsi="宋体"/>
          <w:bCs/>
          <w:color w:val="000000" w:themeColor="text1"/>
        </w:rPr>
      </w:pPr>
      <w:r w:rsidRPr="00E8056C">
        <w:object w:dxaOrig="8520" w:dyaOrig="3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pt;height:162.15pt" o:ole="">
            <v:imagedata r:id="rId20" o:title=""/>
          </v:shape>
          <o:OLEObject Type="Embed" ProgID="Visio.Drawing.11" ShapeID="_x0000_i1025" DrawAspect="Content" ObjectID="_1581460317" r:id="rId21"/>
        </w:object>
      </w:r>
    </w:p>
    <w:p w:rsidR="00DF7038" w:rsidRPr="00DF7038" w:rsidRDefault="009A21BE" w:rsidP="009A21BE">
      <w:pPr>
        <w:pStyle w:val="afff6"/>
        <w:rPr>
          <w:bCs/>
          <w:color w:val="000000" w:themeColor="text1"/>
        </w:rPr>
      </w:pPr>
      <w:bookmarkStart w:id="56" w:name="_Ref507704969"/>
      <w:r>
        <w:rPr>
          <w:rFonts w:hint="eastAsia"/>
        </w:rPr>
        <w:t>图</w:t>
      </w:r>
      <w:r>
        <w:rPr>
          <w:rFonts w:hint="eastAsia"/>
        </w:rPr>
        <w:t xml:space="preserve"> </w:t>
      </w:r>
      <w:r w:rsidR="00196300">
        <w:fldChar w:fldCharType="begin"/>
      </w:r>
      <w:r w:rsidR="00196300">
        <w:instrText xml:space="preserve"> </w:instrText>
      </w:r>
      <w:r w:rsidR="00196300">
        <w:rPr>
          <w:rFonts w:hint="eastAsia"/>
        </w:rPr>
        <w:instrText>STYLEREF 1 \s</w:instrText>
      </w:r>
      <w:r w:rsidR="00196300">
        <w:instrText xml:space="preserve"> </w:instrText>
      </w:r>
      <w:r w:rsidR="00196300">
        <w:fldChar w:fldCharType="separate"/>
      </w:r>
      <w:r w:rsidR="007E5B09">
        <w:rPr>
          <w:noProof/>
        </w:rPr>
        <w:t>1</w:t>
      </w:r>
      <w:r w:rsidR="00196300">
        <w:fldChar w:fldCharType="end"/>
      </w:r>
      <w:r w:rsidR="00196300">
        <w:t>.</w:t>
      </w:r>
      <w:r w:rsidR="00196300">
        <w:fldChar w:fldCharType="begin"/>
      </w:r>
      <w:r w:rsidR="00196300">
        <w:instrText xml:space="preserve"> </w:instrText>
      </w:r>
      <w:r w:rsidR="00196300">
        <w:rPr>
          <w:rFonts w:hint="eastAsia"/>
        </w:rPr>
        <w:instrText xml:space="preserve">SEQ </w:instrText>
      </w:r>
      <w:r w:rsidR="00196300">
        <w:rPr>
          <w:rFonts w:hint="eastAsia"/>
        </w:rPr>
        <w:instrText>图</w:instrText>
      </w:r>
      <w:r w:rsidR="00196300">
        <w:rPr>
          <w:rFonts w:hint="eastAsia"/>
        </w:rPr>
        <w:instrText xml:space="preserve"> \* ARABIC \s 1</w:instrText>
      </w:r>
      <w:r w:rsidR="00196300">
        <w:instrText xml:space="preserve"> </w:instrText>
      </w:r>
      <w:r w:rsidR="00196300">
        <w:fldChar w:fldCharType="separate"/>
      </w:r>
      <w:r w:rsidR="007E5B09">
        <w:rPr>
          <w:noProof/>
        </w:rPr>
        <w:t>1</w:t>
      </w:r>
      <w:r w:rsidR="00196300">
        <w:fldChar w:fldCharType="end"/>
      </w:r>
      <w:bookmarkEnd w:id="56"/>
      <w:r w:rsidR="00DF7038" w:rsidRPr="00DF7038">
        <w:rPr>
          <w:bCs/>
          <w:color w:val="000000" w:themeColor="text1"/>
        </w:rPr>
        <w:t xml:space="preserve"> </w:t>
      </w:r>
      <w:r w:rsidR="0007090A">
        <w:rPr>
          <w:bCs/>
          <w:color w:val="000000" w:themeColor="text1"/>
        </w:rPr>
        <w:t xml:space="preserve"> </w:t>
      </w:r>
      <w:r w:rsidR="00DF7038" w:rsidRPr="00DF7038">
        <w:rPr>
          <w:bCs/>
          <w:color w:val="000000" w:themeColor="text1"/>
        </w:rPr>
        <w:t>人机交互式机器翻译流程简图</w:t>
      </w:r>
      <w:r w:rsidRPr="009A21BE">
        <w:rPr>
          <w:rFonts w:hint="eastAsia"/>
          <w:bCs/>
          <w:color w:val="FF0000"/>
        </w:rPr>
        <w:t>（</w:t>
      </w:r>
      <w:r>
        <w:rPr>
          <w:rFonts w:hint="eastAsia"/>
          <w:bCs/>
          <w:color w:val="FF0000"/>
        </w:rPr>
        <w:t>图的标注使用“插入题注”</w:t>
      </w:r>
      <w:r w:rsidRPr="009A21BE">
        <w:rPr>
          <w:rFonts w:hint="eastAsia"/>
          <w:bCs/>
          <w:color w:val="FF0000"/>
        </w:rPr>
        <w:t>）</w:t>
      </w:r>
    </w:p>
    <w:p w:rsidR="003D5985" w:rsidRDefault="00DF7038" w:rsidP="003D5985">
      <w:pPr>
        <w:ind w:firstLineChars="200" w:firstLine="480"/>
        <w:rPr>
          <w:bCs/>
          <w:color w:val="000000" w:themeColor="text1"/>
        </w:rPr>
      </w:pPr>
      <w:r>
        <w:rPr>
          <w:rFonts w:hint="eastAsia"/>
          <w:bCs/>
          <w:color w:val="000000" w:themeColor="text1"/>
        </w:rPr>
        <w:t>人机交互式机器翻译流程如</w:t>
      </w:r>
      <w:r w:rsidR="009A21BE">
        <w:rPr>
          <w:bCs/>
          <w:color w:val="000000" w:themeColor="text1"/>
        </w:rPr>
        <w:fldChar w:fldCharType="begin"/>
      </w:r>
      <w:r w:rsidR="009A21BE">
        <w:rPr>
          <w:bCs/>
          <w:color w:val="000000" w:themeColor="text1"/>
        </w:rPr>
        <w:instrText xml:space="preserve"> </w:instrText>
      </w:r>
      <w:r w:rsidR="009A21BE">
        <w:rPr>
          <w:rFonts w:hint="eastAsia"/>
          <w:bCs/>
          <w:color w:val="000000" w:themeColor="text1"/>
        </w:rPr>
        <w:instrText>REF _Ref507704969 \h</w:instrText>
      </w:r>
      <w:r w:rsidR="009A21BE">
        <w:rPr>
          <w:bCs/>
          <w:color w:val="000000" w:themeColor="text1"/>
        </w:rPr>
        <w:instrText xml:space="preserve"> </w:instrText>
      </w:r>
      <w:r w:rsidR="009A21BE">
        <w:rPr>
          <w:bCs/>
          <w:color w:val="000000" w:themeColor="text1"/>
        </w:rPr>
      </w:r>
      <w:r w:rsidR="009A21BE">
        <w:rPr>
          <w:bCs/>
          <w:color w:val="000000" w:themeColor="text1"/>
        </w:rPr>
        <w:fldChar w:fldCharType="separate"/>
      </w:r>
      <w:r w:rsidR="007E5B09">
        <w:rPr>
          <w:rFonts w:hint="eastAsia"/>
        </w:rPr>
        <w:t>图</w:t>
      </w:r>
      <w:r w:rsidR="007E5B09">
        <w:rPr>
          <w:rFonts w:hint="eastAsia"/>
        </w:rPr>
        <w:t xml:space="preserve"> </w:t>
      </w:r>
      <w:r w:rsidR="007E5B09">
        <w:rPr>
          <w:noProof/>
        </w:rPr>
        <w:t>1</w:t>
      </w:r>
      <w:r w:rsidR="007E5B09">
        <w:t>.</w:t>
      </w:r>
      <w:r w:rsidR="007E5B09">
        <w:rPr>
          <w:noProof/>
        </w:rPr>
        <w:t>1</w:t>
      </w:r>
      <w:r w:rsidR="009A21BE">
        <w:rPr>
          <w:bCs/>
          <w:color w:val="000000" w:themeColor="text1"/>
        </w:rPr>
        <w:fldChar w:fldCharType="end"/>
      </w:r>
      <w:r w:rsidR="009A21BE" w:rsidRPr="009A21BE">
        <w:rPr>
          <w:rFonts w:hint="eastAsia"/>
          <w:bCs/>
          <w:color w:val="FF0000"/>
        </w:rPr>
        <w:t>（</w:t>
      </w:r>
      <w:r w:rsidR="009A21BE">
        <w:rPr>
          <w:rFonts w:hint="eastAsia"/>
          <w:bCs/>
          <w:color w:val="FF0000"/>
        </w:rPr>
        <w:t>题注在正文中的引用使用“交叉引用</w:t>
      </w:r>
      <w:r w:rsidR="009A21BE">
        <w:rPr>
          <w:rFonts w:hint="eastAsia"/>
          <w:bCs/>
          <w:color w:val="FF0000"/>
        </w:rPr>
        <w:t>-</w:t>
      </w:r>
      <w:r w:rsidR="009A21BE">
        <w:rPr>
          <w:rFonts w:hint="eastAsia"/>
          <w:bCs/>
          <w:color w:val="FF0000"/>
        </w:rPr>
        <w:t>图</w:t>
      </w:r>
      <w:r w:rsidR="009A21BE">
        <w:rPr>
          <w:rFonts w:hint="eastAsia"/>
          <w:bCs/>
          <w:color w:val="FF0000"/>
        </w:rPr>
        <w:t>/</w:t>
      </w:r>
      <w:r w:rsidR="009A21BE">
        <w:rPr>
          <w:rFonts w:hint="eastAsia"/>
          <w:bCs/>
          <w:color w:val="FF0000"/>
        </w:rPr>
        <w:t>表</w:t>
      </w:r>
      <w:r w:rsidR="009A21BE">
        <w:rPr>
          <w:rFonts w:hint="eastAsia"/>
          <w:bCs/>
          <w:color w:val="FF0000"/>
        </w:rPr>
        <w:t>-</w:t>
      </w:r>
      <w:r w:rsidR="009A21BE">
        <w:rPr>
          <w:rFonts w:hint="eastAsia"/>
          <w:bCs/>
          <w:color w:val="FF0000"/>
        </w:rPr>
        <w:t>仅标签和编号”</w:t>
      </w:r>
      <w:r w:rsidR="009A21BE" w:rsidRPr="009A21BE">
        <w:rPr>
          <w:rFonts w:hint="eastAsia"/>
          <w:bCs/>
          <w:color w:val="FF0000"/>
        </w:rPr>
        <w:t>）</w:t>
      </w:r>
      <w:r>
        <w:rPr>
          <w:rFonts w:hint="eastAsia"/>
          <w:bCs/>
          <w:color w:val="000000" w:themeColor="text1"/>
        </w:rPr>
        <w:t>所示，</w:t>
      </w:r>
      <w:r w:rsidR="008278C8" w:rsidRPr="00DF7038">
        <w:rPr>
          <w:bCs/>
          <w:color w:val="000000" w:themeColor="text1"/>
        </w:rPr>
        <w:t>本文其余各章的组织如下：</w:t>
      </w:r>
    </w:p>
    <w:p w:rsidR="008278C8" w:rsidRPr="003D5985" w:rsidRDefault="0007090A" w:rsidP="003D5985">
      <w:pPr>
        <w:ind w:firstLineChars="200" w:firstLine="480"/>
        <w:rPr>
          <w:bCs/>
          <w:color w:val="000000" w:themeColor="text1"/>
        </w:rPr>
      </w:pPr>
      <w:r w:rsidRPr="0007090A">
        <w:rPr>
          <w:rFonts w:ascii="宋体" w:hAnsi="宋体"/>
        </w:rPr>
        <w:fldChar w:fldCharType="begin"/>
      </w:r>
      <w:r w:rsidRPr="0007090A">
        <w:rPr>
          <w:rFonts w:ascii="宋体" w:hAnsi="宋体"/>
        </w:rPr>
        <w:instrText xml:space="preserve"> REF _Ref507705061 \n \h  \* MERGEFORMAT </w:instrText>
      </w:r>
      <w:r w:rsidRPr="0007090A">
        <w:rPr>
          <w:rFonts w:ascii="宋体" w:hAnsi="宋体"/>
        </w:rPr>
      </w:r>
      <w:r w:rsidRPr="0007090A">
        <w:rPr>
          <w:rFonts w:ascii="宋体" w:hAnsi="宋体"/>
        </w:rPr>
        <w:fldChar w:fldCharType="separate"/>
      </w:r>
      <w:r w:rsidR="007E5B09">
        <w:rPr>
          <w:rFonts w:ascii="宋体" w:hAnsi="宋体"/>
        </w:rPr>
        <w:t>第2章</w:t>
      </w:r>
      <w:r w:rsidRPr="0007090A">
        <w:rPr>
          <w:rFonts w:ascii="宋体" w:hAnsi="宋体"/>
        </w:rPr>
        <w:fldChar w:fldCharType="end"/>
      </w:r>
      <w:r w:rsidRPr="009A21BE">
        <w:rPr>
          <w:rFonts w:hint="eastAsia"/>
          <w:bCs/>
          <w:color w:val="FF0000"/>
        </w:rPr>
        <w:t>（</w:t>
      </w:r>
      <w:r>
        <w:rPr>
          <w:rFonts w:hint="eastAsia"/>
          <w:bCs/>
          <w:color w:val="FF0000"/>
        </w:rPr>
        <w:t>章节在正文中的引用使用“交叉引用</w:t>
      </w:r>
      <w:r>
        <w:rPr>
          <w:rFonts w:hint="eastAsia"/>
          <w:bCs/>
          <w:color w:val="FF0000"/>
        </w:rPr>
        <w:t>-</w:t>
      </w:r>
      <w:r>
        <w:rPr>
          <w:rFonts w:hint="eastAsia"/>
          <w:bCs/>
          <w:color w:val="FF0000"/>
        </w:rPr>
        <w:t>编号项</w:t>
      </w:r>
      <w:r>
        <w:rPr>
          <w:rFonts w:hint="eastAsia"/>
          <w:bCs/>
          <w:color w:val="FF0000"/>
        </w:rPr>
        <w:t>-</w:t>
      </w:r>
      <w:r>
        <w:rPr>
          <w:rFonts w:hint="eastAsia"/>
          <w:bCs/>
          <w:color w:val="FF0000"/>
        </w:rPr>
        <w:t>段落编号</w:t>
      </w:r>
      <w:r>
        <w:rPr>
          <w:rFonts w:hint="eastAsia"/>
          <w:bCs/>
          <w:color w:val="FF0000"/>
        </w:rPr>
        <w:t>(</w:t>
      </w:r>
      <w:r>
        <w:rPr>
          <w:rFonts w:hint="eastAsia"/>
          <w:bCs/>
          <w:color w:val="FF0000"/>
        </w:rPr>
        <w:t>无上下文</w:t>
      </w:r>
      <w:r>
        <w:rPr>
          <w:rFonts w:hint="eastAsia"/>
          <w:bCs/>
          <w:color w:val="FF0000"/>
        </w:rPr>
        <w:t>)</w:t>
      </w:r>
      <w:r>
        <w:rPr>
          <w:rFonts w:hint="eastAsia"/>
          <w:bCs/>
          <w:color w:val="FF0000"/>
        </w:rPr>
        <w:t>”</w:t>
      </w:r>
      <w:r w:rsidRPr="009A21BE">
        <w:rPr>
          <w:rFonts w:hint="eastAsia"/>
          <w:bCs/>
          <w:color w:val="FF0000"/>
        </w:rPr>
        <w:t>）</w:t>
      </w:r>
      <w:r w:rsidR="008278C8" w:rsidRPr="0007090A">
        <w:t>为机器翻译技术和</w:t>
      </w:r>
      <w:r w:rsidR="008278C8" w:rsidRPr="0007090A">
        <w:rPr>
          <w:rFonts w:ascii="宋体"/>
          <w:szCs w:val="24"/>
        </w:rPr>
        <w:t>人机交互</w:t>
      </w:r>
      <w:r w:rsidR="008278C8" w:rsidRPr="0007090A">
        <w:t>式机器翻译方法综述。在这一章中先给出统计机器翻译和神经网络机器翻译的问题定义，并简要介绍机器翻译发展至今所出现的主要模型。再详细介绍人机交互式机器翻译方法。还将详细分析目前机器翻译和人机交互式机器翻译方法在人工翻译场景中存在的问题，并引出本论文所要开展的工作。该章是整篇论文的基础。</w:t>
      </w:r>
    </w:p>
    <w:p w:rsidR="00ED6C3F" w:rsidRDefault="003D5985" w:rsidP="003D5985">
      <w:pPr>
        <w:pStyle w:val="MTDisplayEquation"/>
      </w:pPr>
      <w:r>
        <w:tab/>
      </w:r>
      <w:r w:rsidRPr="003D5985">
        <w:rPr>
          <w:position w:val="-10"/>
        </w:rPr>
        <w:object w:dxaOrig="940" w:dyaOrig="300">
          <v:shape id="_x0000_i1026" type="#_x0000_t75" style="width:46.95pt;height:15.05pt" o:ole="">
            <v:imagedata r:id="rId22" o:title=""/>
          </v:shape>
          <o:OLEObject Type="Embed" ProgID="Equation.DSMT4" ShapeID="_x0000_i1026" DrawAspect="Content" ObjectID="_1581460318"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287313"/>
      <w:r>
        <w:instrText>(</w:instrText>
      </w:r>
      <w:fldSimple w:instr=" SEQ MTChap \c \* Arabic \* MERGEFORMAT ">
        <w:r w:rsidR="007E5B09">
          <w:rPr>
            <w:noProof/>
          </w:rPr>
          <w:instrText>1</w:instrText>
        </w:r>
      </w:fldSimple>
      <w:r>
        <w:instrText>.</w:instrText>
      </w:r>
      <w:fldSimple w:instr=" SEQ MTEqn \c \* Arabic \* MERGEFORMAT ">
        <w:r w:rsidR="007E5B09">
          <w:rPr>
            <w:noProof/>
          </w:rPr>
          <w:instrText>1</w:instrText>
        </w:r>
      </w:fldSimple>
      <w:r>
        <w:instrText>)</w:instrText>
      </w:r>
      <w:bookmarkEnd w:id="57"/>
      <w:r>
        <w:fldChar w:fldCharType="end"/>
      </w:r>
    </w:p>
    <w:p w:rsidR="00A459A9" w:rsidRPr="00A459A9" w:rsidRDefault="00A459A9" w:rsidP="00A459A9">
      <w:pPr>
        <w:ind w:firstLineChars="200" w:firstLine="480"/>
        <w:rPr>
          <w:i/>
        </w:rPr>
      </w:pPr>
      <w:r>
        <w:rPr>
          <w:rFonts w:hint="eastAsia"/>
        </w:rPr>
        <w:t>这是一个公式引用：</w:t>
      </w:r>
      <w:r>
        <w:fldChar w:fldCharType="begin"/>
      </w:r>
      <w:r>
        <w:instrText xml:space="preserve"> GOTOBUTTON ZEqnNum287313  \* MERGEFORMAT </w:instrText>
      </w:r>
      <w:r w:rsidR="00941E94">
        <w:fldChar w:fldCharType="begin"/>
      </w:r>
      <w:r w:rsidR="00941E94">
        <w:instrText xml:space="preserve"> REF ZEqnNum287313 \* Charformat \! \* MERGEFORMAT </w:instrText>
      </w:r>
      <w:r w:rsidR="00941E94">
        <w:fldChar w:fldCharType="separate"/>
      </w:r>
      <w:r w:rsidR="007E5B09">
        <w:instrText>(1.1)</w:instrText>
      </w:r>
      <w:r w:rsidR="00941E94">
        <w:fldChar w:fldCharType="end"/>
      </w:r>
      <w:r>
        <w:fldChar w:fldCharType="end"/>
      </w:r>
      <w:r>
        <w:rPr>
          <w:rFonts w:hint="eastAsia"/>
        </w:rPr>
        <w:t>。</w:t>
      </w:r>
    </w:p>
    <w:p w:rsidR="00A459A9" w:rsidRDefault="00A459A9" w:rsidP="003D5985">
      <w:pPr>
        <w:rPr>
          <w:color w:val="FF0000"/>
        </w:rPr>
      </w:pPr>
    </w:p>
    <w:p w:rsidR="003D5985" w:rsidRDefault="003D5985" w:rsidP="003D5985">
      <w:pPr>
        <w:rPr>
          <w:color w:val="FF0000"/>
        </w:rPr>
      </w:pPr>
      <w:r w:rsidRPr="003D5985">
        <w:rPr>
          <w:rFonts w:hint="eastAsia"/>
          <w:color w:val="FF0000"/>
        </w:rPr>
        <w:t>公式使用</w:t>
      </w:r>
      <w:r w:rsidRPr="003D5985">
        <w:rPr>
          <w:rFonts w:hint="eastAsia"/>
          <w:color w:val="FF0000"/>
        </w:rPr>
        <w:t>Math</w:t>
      </w:r>
      <w:r w:rsidRPr="003D5985">
        <w:rPr>
          <w:color w:val="FF0000"/>
        </w:rPr>
        <w:t>Type</w:t>
      </w:r>
      <w:r w:rsidRPr="003D5985">
        <w:rPr>
          <w:rFonts w:hint="eastAsia"/>
          <w:color w:val="FF0000"/>
        </w:rPr>
        <w:t>。</w:t>
      </w:r>
    </w:p>
    <w:p w:rsidR="003D5985" w:rsidRDefault="003D5985" w:rsidP="003D5985">
      <w:pPr>
        <w:rPr>
          <w:color w:val="FF0000"/>
        </w:rPr>
      </w:pPr>
      <w:r>
        <w:rPr>
          <w:rFonts w:hint="eastAsia"/>
          <w:color w:val="FF0000"/>
        </w:rPr>
        <w:t>Math Type</w:t>
      </w:r>
      <w:r>
        <w:rPr>
          <w:color w:val="FF0000"/>
        </w:rPr>
        <w:t xml:space="preserve"> </w:t>
      </w:r>
      <w:r>
        <w:rPr>
          <w:rFonts w:hint="eastAsia"/>
          <w:color w:val="FF0000"/>
        </w:rPr>
        <w:t>6.9</w:t>
      </w:r>
      <w:r>
        <w:rPr>
          <w:color w:val="FF0000"/>
        </w:rPr>
        <w:t xml:space="preserve"> </w:t>
      </w:r>
      <w:r>
        <w:rPr>
          <w:rFonts w:hint="eastAsia"/>
          <w:color w:val="FF0000"/>
        </w:rPr>
        <w:t>破解（请支持正版）</w:t>
      </w:r>
    </w:p>
    <w:p w:rsidR="003D5985" w:rsidRDefault="00E27FE3" w:rsidP="003D5985">
      <w:pPr>
        <w:rPr>
          <w:color w:val="FF0000"/>
        </w:rPr>
      </w:pPr>
      <w:hyperlink r:id="rId24" w:history="1">
        <w:r w:rsidR="003D5985" w:rsidRPr="00BD7096">
          <w:rPr>
            <w:rStyle w:val="af3"/>
            <w:szCs w:val="21"/>
          </w:rPr>
          <w:t>https://www.dropbox.com/s/jjz8k9z8oivgm72/MathType.rar?dl=0</w:t>
        </w:r>
      </w:hyperlink>
    </w:p>
    <w:p w:rsidR="003D5985" w:rsidRDefault="003D5985" w:rsidP="003D5985">
      <w:pPr>
        <w:rPr>
          <w:color w:val="FF0000"/>
        </w:rPr>
      </w:pPr>
      <w:r>
        <w:rPr>
          <w:rFonts w:hint="eastAsia"/>
          <w:color w:val="FF0000"/>
        </w:rPr>
        <w:t>正版</w:t>
      </w:r>
    </w:p>
    <w:p w:rsidR="003D5985" w:rsidRDefault="00E27FE3" w:rsidP="003D5985">
      <w:pPr>
        <w:rPr>
          <w:color w:val="FF0000"/>
        </w:rPr>
      </w:pPr>
      <w:hyperlink r:id="rId25" w:history="1">
        <w:r w:rsidR="003D5985" w:rsidRPr="00BD7096">
          <w:rPr>
            <w:rStyle w:val="af3"/>
            <w:szCs w:val="21"/>
          </w:rPr>
          <w:t>http://www.mathtype.cn/xiazai.html</w:t>
        </w:r>
      </w:hyperlink>
    </w:p>
    <w:p w:rsidR="009243C2" w:rsidRDefault="009243C2" w:rsidP="003D5985">
      <w:pPr>
        <w:rPr>
          <w:color w:val="FF0000"/>
        </w:rPr>
      </w:pPr>
    </w:p>
    <w:p w:rsidR="003D5985" w:rsidRDefault="009243C2" w:rsidP="003D5985">
      <w:pPr>
        <w:rPr>
          <w:color w:val="FF0000"/>
        </w:rPr>
      </w:pPr>
      <w:r w:rsidRPr="003D5985">
        <w:rPr>
          <w:rFonts w:hint="eastAsia"/>
          <w:color w:val="FF0000"/>
        </w:rPr>
        <w:lastRenderedPageBreak/>
        <w:t>简明使用方法：</w:t>
      </w:r>
    </w:p>
    <w:p w:rsidR="009243C2" w:rsidRDefault="009243C2" w:rsidP="009243C2">
      <w:pPr>
        <w:ind w:firstLineChars="200" w:firstLine="482"/>
        <w:rPr>
          <w:color w:val="FF0000"/>
        </w:rPr>
      </w:pPr>
      <w:r w:rsidRPr="003F3020">
        <w:rPr>
          <w:rFonts w:hint="eastAsia"/>
          <w:b/>
          <w:color w:val="FF0000"/>
        </w:rPr>
        <w:t>调整编号格式</w:t>
      </w:r>
      <w:r>
        <w:rPr>
          <w:rFonts w:hint="eastAsia"/>
          <w:color w:val="FF0000"/>
        </w:rPr>
        <w:t>：</w:t>
      </w:r>
      <w:r>
        <w:rPr>
          <w:rFonts w:hint="eastAsia"/>
          <w:color w:val="FF0000"/>
        </w:rPr>
        <w:t>Insert</w:t>
      </w:r>
      <w:r>
        <w:rPr>
          <w:color w:val="FF0000"/>
        </w:rPr>
        <w:t xml:space="preserve"> </w:t>
      </w:r>
      <w:r>
        <w:rPr>
          <w:rFonts w:hint="eastAsia"/>
          <w:color w:val="FF0000"/>
        </w:rPr>
        <w:t>Number</w:t>
      </w:r>
      <w:r>
        <w:rPr>
          <w:rFonts w:hint="eastAsia"/>
          <w:color w:val="FF0000"/>
        </w:rPr>
        <w:t>→</w:t>
      </w:r>
      <w:r>
        <w:rPr>
          <w:rFonts w:hint="eastAsia"/>
          <w:color w:val="FF0000"/>
        </w:rPr>
        <w:t>Format</w:t>
      </w:r>
      <w:r>
        <w:rPr>
          <w:rFonts w:hint="eastAsia"/>
          <w:color w:val="FF0000"/>
        </w:rPr>
        <w:t>，勾上</w:t>
      </w:r>
      <w:r>
        <w:rPr>
          <w:rFonts w:hint="eastAsia"/>
          <w:color w:val="FF0000"/>
        </w:rPr>
        <w:t>Chapter</w:t>
      </w:r>
      <w:r>
        <w:rPr>
          <w:color w:val="FF0000"/>
        </w:rPr>
        <w:t xml:space="preserve"> </w:t>
      </w:r>
      <w:r>
        <w:rPr>
          <w:rFonts w:hint="eastAsia"/>
          <w:color w:val="FF0000"/>
        </w:rPr>
        <w:t>Number</w:t>
      </w:r>
      <w:r>
        <w:rPr>
          <w:rFonts w:hint="eastAsia"/>
          <w:color w:val="FF0000"/>
        </w:rPr>
        <w:t>，取消勾选</w:t>
      </w:r>
      <w:r>
        <w:rPr>
          <w:rFonts w:hint="eastAsia"/>
          <w:color w:val="FF0000"/>
        </w:rPr>
        <w:t>Section</w:t>
      </w:r>
      <w:r>
        <w:rPr>
          <w:color w:val="FF0000"/>
        </w:rPr>
        <w:t xml:space="preserve"> </w:t>
      </w:r>
      <w:r>
        <w:rPr>
          <w:rFonts w:hint="eastAsia"/>
          <w:color w:val="FF0000"/>
        </w:rPr>
        <w:t>Number</w:t>
      </w:r>
      <w:r>
        <w:rPr>
          <w:rFonts w:hint="eastAsia"/>
          <w:color w:val="FF0000"/>
        </w:rPr>
        <w:t>。本文档已设置好。</w:t>
      </w:r>
    </w:p>
    <w:p w:rsidR="009243C2" w:rsidRDefault="009243C2" w:rsidP="009243C2">
      <w:pPr>
        <w:ind w:firstLineChars="200" w:firstLine="480"/>
        <w:rPr>
          <w:color w:val="FF0000"/>
        </w:rPr>
      </w:pPr>
      <w:r>
        <w:rPr>
          <w:rFonts w:hint="eastAsia"/>
          <w:color w:val="FF0000"/>
        </w:rPr>
        <w:t>在每一章需要编号的第一个公式之前增加</w:t>
      </w:r>
      <w:r w:rsidRPr="003F3020">
        <w:rPr>
          <w:rFonts w:hint="eastAsia"/>
          <w:b/>
          <w:color w:val="FF0000"/>
        </w:rPr>
        <w:t>Next</w:t>
      </w:r>
      <w:r w:rsidRPr="003F3020">
        <w:rPr>
          <w:b/>
          <w:color w:val="FF0000"/>
        </w:rPr>
        <w:t xml:space="preserve"> </w:t>
      </w:r>
      <w:r w:rsidRPr="003F3020">
        <w:rPr>
          <w:rFonts w:hint="eastAsia"/>
          <w:b/>
          <w:color w:val="FF0000"/>
        </w:rPr>
        <w:t>Chapter</w:t>
      </w:r>
      <w:r w:rsidRPr="003F3020">
        <w:rPr>
          <w:b/>
          <w:color w:val="FF0000"/>
        </w:rPr>
        <w:t xml:space="preserve"> </w:t>
      </w:r>
      <w:r w:rsidRPr="003F3020">
        <w:rPr>
          <w:rFonts w:hint="eastAsia"/>
          <w:b/>
          <w:color w:val="FF0000"/>
        </w:rPr>
        <w:t>Break</w:t>
      </w:r>
      <w:r>
        <w:rPr>
          <w:rFonts w:hint="eastAsia"/>
          <w:color w:val="FF0000"/>
        </w:rPr>
        <w:t>，建议加在每一章</w:t>
      </w:r>
      <w:r w:rsidR="00920529">
        <w:rPr>
          <w:rFonts w:hint="eastAsia"/>
          <w:color w:val="FF0000"/>
        </w:rPr>
        <w:t>正文开头（不要加在标题上）</w:t>
      </w:r>
      <w:r>
        <w:rPr>
          <w:rFonts w:hint="eastAsia"/>
          <w:color w:val="FF0000"/>
        </w:rPr>
        <w:t>：</w:t>
      </w:r>
      <w:r>
        <w:rPr>
          <w:rFonts w:hint="eastAsia"/>
          <w:color w:val="FF0000"/>
        </w:rPr>
        <w:t>Chapters</w:t>
      </w:r>
      <w:r>
        <w:rPr>
          <w:color w:val="FF0000"/>
        </w:rPr>
        <w:t xml:space="preserve"> </w:t>
      </w:r>
      <w:r>
        <w:rPr>
          <w:rFonts w:hint="eastAsia"/>
          <w:color w:val="FF0000"/>
        </w:rPr>
        <w:t>&amp;</w:t>
      </w:r>
      <w:r>
        <w:rPr>
          <w:color w:val="FF0000"/>
        </w:rPr>
        <w:t xml:space="preserve"> </w:t>
      </w:r>
      <w:r>
        <w:rPr>
          <w:rFonts w:hint="eastAsia"/>
          <w:color w:val="FF0000"/>
        </w:rPr>
        <w:t>Sections</w:t>
      </w:r>
      <w:r>
        <w:rPr>
          <w:rFonts w:hint="eastAsia"/>
          <w:color w:val="FF0000"/>
        </w:rPr>
        <w:t>→</w:t>
      </w:r>
      <w:r>
        <w:rPr>
          <w:rFonts w:hint="eastAsia"/>
          <w:color w:val="FF0000"/>
        </w:rPr>
        <w:t>Insert</w:t>
      </w:r>
      <w:r>
        <w:rPr>
          <w:color w:val="FF0000"/>
        </w:rPr>
        <w:t xml:space="preserve"> </w:t>
      </w:r>
      <w:r>
        <w:rPr>
          <w:rFonts w:hint="eastAsia"/>
          <w:color w:val="FF0000"/>
        </w:rPr>
        <w:t>Next</w:t>
      </w:r>
      <w:r>
        <w:rPr>
          <w:color w:val="FF0000"/>
        </w:rPr>
        <w:t xml:space="preserve"> </w:t>
      </w:r>
      <w:r>
        <w:rPr>
          <w:rFonts w:hint="eastAsia"/>
          <w:color w:val="FF0000"/>
        </w:rPr>
        <w:t>Chapter</w:t>
      </w:r>
      <w:r>
        <w:rPr>
          <w:color w:val="FF0000"/>
        </w:rPr>
        <w:t xml:space="preserve"> </w:t>
      </w:r>
      <w:r>
        <w:rPr>
          <w:rFonts w:hint="eastAsia"/>
          <w:color w:val="FF0000"/>
        </w:rPr>
        <w:t>Break</w:t>
      </w:r>
      <w:r>
        <w:rPr>
          <w:rFonts w:hint="eastAsia"/>
          <w:color w:val="FF0000"/>
        </w:rPr>
        <w:t>。</w:t>
      </w:r>
    </w:p>
    <w:p w:rsidR="00C767A1" w:rsidRDefault="00C767A1" w:rsidP="009243C2">
      <w:pPr>
        <w:ind w:firstLineChars="200" w:firstLine="482"/>
        <w:rPr>
          <w:color w:val="FF0000"/>
        </w:rPr>
      </w:pPr>
      <w:r w:rsidRPr="003F3020">
        <w:rPr>
          <w:rFonts w:hint="eastAsia"/>
          <w:b/>
          <w:color w:val="FF0000"/>
        </w:rPr>
        <w:t>整行公式</w:t>
      </w:r>
      <w:r>
        <w:rPr>
          <w:rFonts w:hint="eastAsia"/>
          <w:color w:val="FF0000"/>
        </w:rPr>
        <w:t>：</w:t>
      </w:r>
      <w:r>
        <w:rPr>
          <w:rFonts w:hint="eastAsia"/>
          <w:color w:val="FF0000"/>
        </w:rPr>
        <w:t>Right-numbered</w:t>
      </w:r>
      <w:r>
        <w:rPr>
          <w:rFonts w:hint="eastAsia"/>
          <w:color w:val="FF0000"/>
        </w:rPr>
        <w:t>。</w:t>
      </w:r>
    </w:p>
    <w:p w:rsidR="00C767A1" w:rsidRDefault="00C767A1" w:rsidP="00C767A1">
      <w:pPr>
        <w:ind w:firstLineChars="200" w:firstLine="482"/>
        <w:rPr>
          <w:color w:val="FF0000"/>
        </w:rPr>
      </w:pPr>
      <w:r w:rsidRPr="003F3020">
        <w:rPr>
          <w:rFonts w:hint="eastAsia"/>
          <w:b/>
          <w:color w:val="FF0000"/>
        </w:rPr>
        <w:t>行内公式</w:t>
      </w:r>
      <w:r>
        <w:rPr>
          <w:rFonts w:hint="eastAsia"/>
          <w:color w:val="FF0000"/>
        </w:rPr>
        <w:t>：</w:t>
      </w:r>
      <w:r>
        <w:rPr>
          <w:rFonts w:hint="eastAsia"/>
          <w:color w:val="FF0000"/>
        </w:rPr>
        <w:t>Inline</w:t>
      </w:r>
      <w:r>
        <w:rPr>
          <w:rFonts w:hint="eastAsia"/>
          <w:color w:val="FF0000"/>
        </w:rPr>
        <w:t>。注意部分行内公式可能会撑开段落，最好的调整方法是选中该段落，将段落行距调整为固定值，具体磅数根据公式高度调整。与当前段落行距最接近的是</w:t>
      </w:r>
      <w:r>
        <w:rPr>
          <w:rFonts w:hint="eastAsia"/>
          <w:color w:val="FF0000"/>
        </w:rPr>
        <w:t>22</w:t>
      </w:r>
      <w:r>
        <w:rPr>
          <w:rFonts w:hint="eastAsia"/>
          <w:color w:val="FF0000"/>
        </w:rPr>
        <w:t>磅。注意，请不要修改正文样式。</w:t>
      </w:r>
    </w:p>
    <w:p w:rsidR="002D7842" w:rsidRDefault="002D7842" w:rsidP="00C767A1">
      <w:pPr>
        <w:ind w:firstLineChars="200" w:firstLine="482"/>
        <w:rPr>
          <w:color w:val="FF0000"/>
        </w:rPr>
      </w:pPr>
      <w:r w:rsidRPr="003F3020">
        <w:rPr>
          <w:rFonts w:hint="eastAsia"/>
          <w:b/>
          <w:color w:val="FF0000"/>
        </w:rPr>
        <w:t>公式的引用</w:t>
      </w:r>
      <w:r>
        <w:rPr>
          <w:rFonts w:hint="eastAsia"/>
          <w:color w:val="FF0000"/>
        </w:rPr>
        <w:t>：</w:t>
      </w:r>
      <w:r>
        <w:rPr>
          <w:rFonts w:hint="eastAsia"/>
          <w:color w:val="FF0000"/>
        </w:rPr>
        <w:t>Insert</w:t>
      </w:r>
      <w:r>
        <w:rPr>
          <w:color w:val="FF0000"/>
        </w:rPr>
        <w:t xml:space="preserve"> </w:t>
      </w:r>
      <w:r>
        <w:rPr>
          <w:rFonts w:hint="eastAsia"/>
          <w:color w:val="FF0000"/>
        </w:rPr>
        <w:t>Reference</w:t>
      </w:r>
      <w:r>
        <w:rPr>
          <w:rFonts w:hint="eastAsia"/>
          <w:color w:val="FF0000"/>
        </w:rPr>
        <w:t>，双击要引用的编号即可。</w:t>
      </w:r>
    </w:p>
    <w:p w:rsidR="009243C2" w:rsidRDefault="00C767A1" w:rsidP="009243C2">
      <w:pPr>
        <w:ind w:firstLineChars="200" w:firstLine="482"/>
        <w:rPr>
          <w:color w:val="FF0000"/>
        </w:rPr>
      </w:pPr>
      <w:r w:rsidRPr="003F3020">
        <w:rPr>
          <w:rFonts w:hint="eastAsia"/>
          <w:b/>
          <w:color w:val="FF0000"/>
        </w:rPr>
        <w:t>Tips</w:t>
      </w:r>
      <w:r>
        <w:rPr>
          <w:rFonts w:hint="eastAsia"/>
          <w:color w:val="FF0000"/>
        </w:rPr>
        <w:t>：</w:t>
      </w:r>
      <w:r w:rsidR="009243C2">
        <w:rPr>
          <w:rFonts w:hint="eastAsia"/>
          <w:color w:val="FF0000"/>
        </w:rPr>
        <w:t>检测到</w:t>
      </w:r>
      <w:r w:rsidR="009243C2">
        <w:rPr>
          <w:color w:val="FF0000"/>
        </w:rPr>
        <w:t>max</w:t>
      </w:r>
      <w:r w:rsidR="009243C2">
        <w:rPr>
          <w:rFonts w:hint="eastAsia"/>
          <w:color w:val="FF0000"/>
        </w:rPr>
        <w:t>、</w:t>
      </w:r>
      <w:r w:rsidR="009243C2">
        <w:rPr>
          <w:rFonts w:hint="eastAsia"/>
          <w:color w:val="FF0000"/>
        </w:rPr>
        <w:t>arg</w:t>
      </w:r>
      <w:r w:rsidR="009243C2">
        <w:rPr>
          <w:rFonts w:hint="eastAsia"/>
          <w:color w:val="FF0000"/>
        </w:rPr>
        <w:t>等关键词会自动取消斜体，当个别公式中需要打字遇到这些字母组合时，不让关键词连续打出即可，</w:t>
      </w:r>
      <w:r w:rsidR="009243C2">
        <w:rPr>
          <w:color w:val="FF0000"/>
        </w:rPr>
        <w:t xml:space="preserve">Eg. </w:t>
      </w:r>
      <w:r w:rsidR="009243C2">
        <w:rPr>
          <w:rFonts w:hint="eastAsia"/>
          <w:color w:val="FF0000"/>
        </w:rPr>
        <w:t>输入</w:t>
      </w:r>
      <w:r w:rsidR="009243C2">
        <w:rPr>
          <w:color w:val="FF0000"/>
        </w:rPr>
        <w:t>maax</w:t>
      </w:r>
      <w:r w:rsidR="009243C2">
        <w:rPr>
          <w:rFonts w:hint="eastAsia"/>
          <w:color w:val="FF0000"/>
        </w:rPr>
        <w:t>再删去一个</w:t>
      </w:r>
      <w:r w:rsidR="009243C2">
        <w:rPr>
          <w:rFonts w:hint="eastAsia"/>
          <w:color w:val="FF0000"/>
        </w:rPr>
        <w:t>a</w:t>
      </w:r>
      <w:r w:rsidR="009243C2">
        <w:rPr>
          <w:rFonts w:hint="eastAsia"/>
          <w:color w:val="FF0000"/>
        </w:rPr>
        <w:t>。</w:t>
      </w:r>
    </w:p>
    <w:p w:rsidR="003F3020" w:rsidRDefault="00ED6C3F">
      <w:pPr>
        <w:widowControl/>
        <w:spacing w:line="240" w:lineRule="auto"/>
        <w:jc w:val="left"/>
        <w:rPr>
          <w:color w:val="000000" w:themeColor="text1"/>
          <w:kern w:val="0"/>
        </w:rPr>
      </w:pPr>
      <w:r>
        <w:rPr>
          <w:color w:val="000000" w:themeColor="text1"/>
          <w:kern w:val="0"/>
        </w:rPr>
        <w:br w:type="page"/>
      </w:r>
      <w:r w:rsidR="003F3020">
        <w:rPr>
          <w:color w:val="000000" w:themeColor="text1"/>
          <w:kern w:val="0"/>
        </w:rPr>
        <w:lastRenderedPageBreak/>
        <w:br w:type="page"/>
      </w:r>
    </w:p>
    <w:p w:rsidR="008278C8" w:rsidRPr="00C72EBC" w:rsidRDefault="008278C8" w:rsidP="003F3020">
      <w:pPr>
        <w:widowControl/>
        <w:spacing w:beforeLines="50" w:before="120" w:after="120"/>
        <w:rPr>
          <w:color w:val="FF0000"/>
          <w:kern w:val="0"/>
        </w:rPr>
        <w:sectPr w:rsidR="008278C8" w:rsidRPr="00C72EBC" w:rsidSect="00941E94">
          <w:headerReference w:type="default" r:id="rId26"/>
          <w:footerReference w:type="even" r:id="rId27"/>
          <w:footerReference w:type="default" r:id="rId28"/>
          <w:pgSz w:w="11906" w:h="16838" w:code="9"/>
          <w:pgMar w:top="2155" w:right="1814" w:bottom="2155" w:left="1814" w:header="1701" w:footer="1662" w:gutter="0"/>
          <w:pgNumType w:start="1"/>
          <w:cols w:space="425"/>
          <w:docGrid w:linePitch="326"/>
        </w:sectPr>
      </w:pPr>
    </w:p>
    <w:p w:rsidR="00F86E14" w:rsidRDefault="008278C8" w:rsidP="0071697A">
      <w:pPr>
        <w:pStyle w:val="1"/>
      </w:pPr>
      <w:bookmarkStart w:id="58" w:name="_Ref507705061"/>
      <w:bookmarkStart w:id="59" w:name="_Toc507715850"/>
      <w:bookmarkStart w:id="60" w:name="_Toc507717521"/>
      <w:bookmarkStart w:id="61" w:name="_Toc507717630"/>
      <w:bookmarkEnd w:id="53"/>
      <w:bookmarkEnd w:id="54"/>
      <w:bookmarkEnd w:id="55"/>
      <w:r>
        <w:rPr>
          <w:rFonts w:hint="eastAsia"/>
        </w:rPr>
        <w:lastRenderedPageBreak/>
        <w:t>人机交互式机器翻译方法综述</w:t>
      </w:r>
      <w:r w:rsidR="00E757CB" w:rsidRPr="00E757CB">
        <w:rPr>
          <w:rFonts w:hint="eastAsia"/>
          <w:color w:val="FF0000"/>
        </w:rPr>
        <w:t>（</w:t>
      </w:r>
      <w:r w:rsidR="00E757CB">
        <w:rPr>
          <w:rFonts w:hint="eastAsia"/>
          <w:color w:val="FF0000"/>
        </w:rPr>
        <w:t>每章</w:t>
      </w:r>
      <w:r w:rsidR="00E757CB" w:rsidRPr="00E757CB">
        <w:rPr>
          <w:rFonts w:hint="eastAsia"/>
          <w:color w:val="FF0000"/>
        </w:rPr>
        <w:t>另起一页）</w:t>
      </w:r>
      <w:bookmarkEnd w:id="58"/>
      <w:bookmarkEnd w:id="59"/>
      <w:bookmarkEnd w:id="60"/>
      <w:bookmarkEnd w:id="61"/>
    </w:p>
    <w:p w:rsidR="006F7C78" w:rsidRDefault="0007090A" w:rsidP="00A70AD9">
      <w:pPr>
        <w:pStyle w:val="2"/>
      </w:pPr>
      <w:r>
        <w:rPr>
          <w:rFonts w:hint="eastAsia"/>
        </w:rPr>
        <w:t xml:space="preserve"> </w:t>
      </w:r>
      <w:bookmarkStart w:id="62" w:name="_Toc507715851"/>
      <w:bookmarkStart w:id="63" w:name="_Toc507717522"/>
      <w:bookmarkStart w:id="64" w:name="_Toc507717631"/>
      <w:r w:rsidR="006D1D61">
        <w:rPr>
          <w:rFonts w:hint="eastAsia"/>
        </w:rPr>
        <w:t>概述</w:t>
      </w:r>
      <w:r w:rsidR="00A459A9" w:rsidRPr="00A459A9">
        <w:rPr>
          <w:rFonts w:hint="eastAsia"/>
          <w:color w:val="FF0000"/>
        </w:rPr>
        <w:t>（</w:t>
      </w:r>
      <w:r w:rsidR="00A459A9">
        <w:rPr>
          <w:rFonts w:hint="eastAsia"/>
          <w:color w:val="FF0000"/>
        </w:rPr>
        <w:t>每级标题选择对应样式，将自动编号</w:t>
      </w:r>
      <w:r w:rsidR="00A459A9" w:rsidRPr="00A459A9">
        <w:rPr>
          <w:rFonts w:hint="eastAsia"/>
          <w:color w:val="FF0000"/>
        </w:rPr>
        <w:t>）</w:t>
      </w:r>
      <w:bookmarkEnd w:id="62"/>
      <w:bookmarkEnd w:id="63"/>
      <w:bookmarkEnd w:id="64"/>
    </w:p>
    <w:p w:rsidR="001944C4" w:rsidRDefault="007E5B09" w:rsidP="005805CE">
      <w:pPr>
        <w:ind w:firstLineChars="200" w:firstLine="480"/>
        <w:rPr>
          <w:szCs w:val="24"/>
        </w:rPr>
      </w:pPr>
      <w:r>
        <w:rPr>
          <w:szCs w:val="24"/>
        </w:rPr>
        <w:fldChar w:fldCharType="begin"/>
      </w:r>
      <w:r>
        <w:rPr>
          <w:szCs w:val="24"/>
        </w:rPr>
        <w:instrText xml:space="preserve"> MACROBUTTON MTEditEquationSection2 </w:instrText>
      </w:r>
      <w:r w:rsidRPr="007E5B09">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1F1D8A">
        <w:rPr>
          <w:rFonts w:hint="eastAsia"/>
          <w:szCs w:val="24"/>
        </w:rPr>
        <w:t>虽然利用机器翻译提高人工翻译效率的想法早已有之，但</w:t>
      </w:r>
      <w:r w:rsidR="001F1D8A" w:rsidRPr="001F1D8A">
        <w:rPr>
          <w:rFonts w:hint="eastAsia"/>
          <w:szCs w:val="24"/>
        </w:rPr>
        <w:t>由于早期机器翻译系统的翻译质量</w:t>
      </w:r>
      <w:r w:rsidR="001F1D8A">
        <w:rPr>
          <w:rFonts w:hint="eastAsia"/>
          <w:szCs w:val="24"/>
        </w:rPr>
        <w:t>距离能辅助专业译员的程度有很大差距，并且机器翻译与计算机辅助翻译的应用场景也有所不同，因此二者各自独立发展了很多年。</w:t>
      </w:r>
      <w:r w:rsidR="001944C4">
        <w:rPr>
          <w:rFonts w:hint="eastAsia"/>
          <w:szCs w:val="24"/>
        </w:rPr>
        <w:t>机器</w:t>
      </w:r>
      <w:r w:rsidR="001944C4">
        <w:rPr>
          <w:szCs w:val="24"/>
        </w:rPr>
        <w:t>翻译与计算机辅助翻译的核心议题是翻译自动化</w:t>
      </w:r>
      <w:r w:rsidR="001944C4">
        <w:rPr>
          <w:rFonts w:hint="eastAsia"/>
          <w:szCs w:val="24"/>
        </w:rPr>
        <w:t>，</w:t>
      </w:r>
      <w:r w:rsidR="001944C4">
        <w:rPr>
          <w:szCs w:val="24"/>
        </w:rPr>
        <w:t>即机器</w:t>
      </w:r>
      <w:r w:rsidR="001944C4">
        <w:rPr>
          <w:rFonts w:hint="eastAsia"/>
          <w:szCs w:val="24"/>
        </w:rPr>
        <w:t>在翻译中</w:t>
      </w:r>
      <w:r w:rsidR="001944C4">
        <w:rPr>
          <w:szCs w:val="24"/>
        </w:rPr>
        <w:t>的比重。</w:t>
      </w:r>
      <w:r w:rsidR="001944C4">
        <w:rPr>
          <w:rFonts w:hint="eastAsia"/>
          <w:szCs w:val="24"/>
        </w:rPr>
        <w:t>前</w:t>
      </w:r>
      <w:r w:rsidR="001944C4">
        <w:rPr>
          <w:szCs w:val="24"/>
        </w:rPr>
        <w:t>者</w:t>
      </w:r>
      <w:r w:rsidR="001944C4">
        <w:rPr>
          <w:rFonts w:hint="eastAsia"/>
          <w:szCs w:val="24"/>
        </w:rPr>
        <w:t>主</w:t>
      </w:r>
      <w:r w:rsidR="001944C4">
        <w:rPr>
          <w:szCs w:val="24"/>
        </w:rPr>
        <w:t>要强调</w:t>
      </w:r>
      <w:r w:rsidR="001944C4">
        <w:rPr>
          <w:rFonts w:hint="eastAsia"/>
          <w:szCs w:val="24"/>
        </w:rPr>
        <w:t>翻译的</w:t>
      </w:r>
      <w:r w:rsidR="001944C4">
        <w:rPr>
          <w:szCs w:val="24"/>
        </w:rPr>
        <w:t>主体是机器，而后者强调</w:t>
      </w:r>
      <w:r w:rsidR="001944C4">
        <w:rPr>
          <w:rFonts w:hint="eastAsia"/>
          <w:szCs w:val="24"/>
        </w:rPr>
        <w:t>人</w:t>
      </w:r>
      <w:r w:rsidR="001944C4">
        <w:rPr>
          <w:szCs w:val="24"/>
        </w:rPr>
        <w:t>工为主</w:t>
      </w:r>
      <w:r w:rsidR="001944C4">
        <w:rPr>
          <w:rFonts w:hint="eastAsia"/>
          <w:szCs w:val="24"/>
        </w:rPr>
        <w:t>、</w:t>
      </w:r>
      <w:r w:rsidR="001944C4">
        <w:rPr>
          <w:szCs w:val="24"/>
        </w:rPr>
        <w:t>机器为辅</w:t>
      </w:r>
      <w:r w:rsidR="001944C4">
        <w:rPr>
          <w:rFonts w:hint="eastAsia"/>
          <w:szCs w:val="24"/>
        </w:rPr>
        <w:t>的</w:t>
      </w:r>
      <w:r w:rsidR="001944C4">
        <w:rPr>
          <w:szCs w:val="24"/>
        </w:rPr>
        <w:t>翻译</w:t>
      </w:r>
      <w:r w:rsidRPr="007E5B09">
        <w:rPr>
          <w:szCs w:val="24"/>
          <w:vertAlign w:val="superscript"/>
        </w:rPr>
        <w:fldChar w:fldCharType="begin"/>
      </w:r>
      <w:r w:rsidRPr="007E5B09">
        <w:rPr>
          <w:szCs w:val="24"/>
          <w:vertAlign w:val="superscript"/>
        </w:rPr>
        <w:instrText xml:space="preserve"> REF _Ref507717287 \r \h </w:instrText>
      </w:r>
      <w:r w:rsidRPr="007E5B09">
        <w:rPr>
          <w:szCs w:val="24"/>
          <w:vertAlign w:val="superscript"/>
        </w:rPr>
      </w:r>
      <w:r w:rsidRPr="007E5B09">
        <w:rPr>
          <w:szCs w:val="24"/>
          <w:vertAlign w:val="superscript"/>
        </w:rPr>
        <w:instrText xml:space="preserve"> \* MERGEFORMAT </w:instrText>
      </w:r>
      <w:r w:rsidRPr="007E5B09">
        <w:rPr>
          <w:szCs w:val="24"/>
          <w:vertAlign w:val="superscript"/>
        </w:rPr>
        <w:fldChar w:fldCharType="separate"/>
      </w:r>
      <w:r>
        <w:rPr>
          <w:szCs w:val="24"/>
          <w:vertAlign w:val="superscript"/>
        </w:rPr>
        <w:t>[1]</w:t>
      </w:r>
      <w:r w:rsidRPr="007E5B09">
        <w:rPr>
          <w:szCs w:val="24"/>
          <w:vertAlign w:val="superscript"/>
        </w:rPr>
        <w:fldChar w:fldCharType="end"/>
      </w:r>
      <w:r w:rsidR="000D0970" w:rsidRPr="000D0970">
        <w:rPr>
          <w:rFonts w:hint="eastAsia"/>
          <w:color w:val="FF0000"/>
          <w:szCs w:val="24"/>
        </w:rPr>
        <w:t>（</w:t>
      </w:r>
      <w:r w:rsidR="000D0970">
        <w:rPr>
          <w:rFonts w:hint="eastAsia"/>
          <w:color w:val="FF0000"/>
          <w:szCs w:val="24"/>
        </w:rPr>
        <w:t>参考文献引用，使用交叉引用→编号项</w:t>
      </w:r>
      <w:r w:rsidR="000D0970" w:rsidRPr="000D0970">
        <w:rPr>
          <w:rFonts w:hint="eastAsia"/>
          <w:color w:val="FF0000"/>
          <w:szCs w:val="24"/>
        </w:rPr>
        <w:t>）</w:t>
      </w:r>
      <w:r w:rsidR="001944C4">
        <w:rPr>
          <w:szCs w:val="24"/>
        </w:rPr>
        <w:t>。</w:t>
      </w:r>
    </w:p>
    <w:p w:rsidR="008D3A8B" w:rsidRDefault="00A459A9" w:rsidP="00A70AD9">
      <w:pPr>
        <w:pStyle w:val="2"/>
      </w:pPr>
      <w:r>
        <w:rPr>
          <w:rFonts w:hint="eastAsia"/>
        </w:rPr>
        <w:t xml:space="preserve"> </w:t>
      </w:r>
      <w:bookmarkStart w:id="65" w:name="_Toc507715852"/>
      <w:bookmarkStart w:id="66" w:name="_Toc507717523"/>
      <w:bookmarkStart w:id="67" w:name="_Toc507717632"/>
      <w:r w:rsidR="006D1D61">
        <w:rPr>
          <w:rFonts w:hint="eastAsia"/>
        </w:rPr>
        <w:t>机器翻译</w:t>
      </w:r>
      <w:bookmarkEnd w:id="65"/>
      <w:bookmarkEnd w:id="66"/>
      <w:bookmarkEnd w:id="67"/>
    </w:p>
    <w:p w:rsidR="00622E54" w:rsidRDefault="004D6944" w:rsidP="005805CE">
      <w:pPr>
        <w:ind w:firstLineChars="200" w:firstLine="480"/>
        <w:rPr>
          <w:kern w:val="0"/>
          <w:szCs w:val="24"/>
        </w:rPr>
      </w:pPr>
      <w:r>
        <w:rPr>
          <w:rFonts w:hint="eastAsia"/>
          <w:color w:val="000000"/>
          <w:szCs w:val="24"/>
        </w:rPr>
        <w:t>20</w:t>
      </w:r>
      <w:r>
        <w:rPr>
          <w:rFonts w:hint="eastAsia"/>
          <w:color w:val="000000"/>
          <w:szCs w:val="24"/>
        </w:rPr>
        <w:t>世纪</w:t>
      </w:r>
      <w:r>
        <w:rPr>
          <w:rFonts w:hint="eastAsia"/>
          <w:color w:val="000000"/>
          <w:szCs w:val="24"/>
        </w:rPr>
        <w:t>90</w:t>
      </w:r>
      <w:r>
        <w:rPr>
          <w:rFonts w:hint="eastAsia"/>
          <w:color w:val="000000"/>
          <w:szCs w:val="24"/>
        </w:rPr>
        <w:t>年代以前，机器翻译的主流方法是基于规则的方法</w:t>
      </w:r>
      <w:r w:rsidR="000F2D39">
        <w:rPr>
          <w:rFonts w:hint="eastAsia"/>
          <w:kern w:val="0"/>
          <w:szCs w:val="24"/>
        </w:rPr>
        <w:t>，即利用语言学家设计的转换规则进行翻译</w:t>
      </w:r>
      <w:r w:rsidR="000D0970" w:rsidRPr="000D0970">
        <w:rPr>
          <w:color w:val="000000"/>
          <w:szCs w:val="24"/>
          <w:vertAlign w:val="superscript"/>
        </w:rPr>
        <w:fldChar w:fldCharType="begin"/>
      </w:r>
      <w:r w:rsidR="000D0970" w:rsidRPr="000D0970">
        <w:rPr>
          <w:color w:val="000000"/>
          <w:szCs w:val="24"/>
          <w:vertAlign w:val="superscript"/>
        </w:rPr>
        <w:instrText xml:space="preserve"> </w:instrText>
      </w:r>
      <w:r w:rsidR="000D0970" w:rsidRPr="000D0970">
        <w:rPr>
          <w:rFonts w:hint="eastAsia"/>
          <w:color w:val="000000"/>
          <w:szCs w:val="24"/>
          <w:vertAlign w:val="superscript"/>
        </w:rPr>
        <w:instrText>REF _Ref507715116 \r \h</w:instrText>
      </w:r>
      <w:r w:rsidR="000D0970" w:rsidRPr="000D0970">
        <w:rPr>
          <w:color w:val="000000"/>
          <w:szCs w:val="24"/>
          <w:vertAlign w:val="superscript"/>
        </w:rPr>
        <w:instrText xml:space="preserve"> </w:instrText>
      </w:r>
      <w:r w:rsidR="000D0970">
        <w:rPr>
          <w:color w:val="000000"/>
          <w:szCs w:val="24"/>
          <w:vertAlign w:val="superscript"/>
        </w:rPr>
        <w:instrText xml:space="preserve"> \* MERGEFORMAT </w:instrText>
      </w:r>
      <w:r w:rsidR="000D0970" w:rsidRPr="000D0970">
        <w:rPr>
          <w:color w:val="000000"/>
          <w:szCs w:val="24"/>
          <w:vertAlign w:val="superscript"/>
        </w:rPr>
      </w:r>
      <w:r w:rsidR="000D0970" w:rsidRPr="000D0970">
        <w:rPr>
          <w:color w:val="000000"/>
          <w:szCs w:val="24"/>
          <w:vertAlign w:val="superscript"/>
        </w:rPr>
        <w:fldChar w:fldCharType="separate"/>
      </w:r>
      <w:r w:rsidR="007E5B09">
        <w:rPr>
          <w:color w:val="000000"/>
          <w:szCs w:val="24"/>
          <w:vertAlign w:val="superscript"/>
        </w:rPr>
        <w:t>[2</w:t>
      </w:r>
      <w:r w:rsidR="007E5B09" w:rsidRPr="007E5B09">
        <w:rPr>
          <w:vanish/>
          <w:color w:val="000000"/>
          <w:szCs w:val="24"/>
          <w:vertAlign w:val="superscript"/>
        </w:rPr>
        <w:t>]</w:t>
      </w:r>
      <w:r w:rsidR="000D0970" w:rsidRPr="000D0970">
        <w:rPr>
          <w:color w:val="000000"/>
          <w:szCs w:val="24"/>
          <w:vertAlign w:val="superscript"/>
        </w:rPr>
        <w:fldChar w:fldCharType="end"/>
      </w:r>
      <w:r w:rsidR="000D0970" w:rsidRPr="000D0970">
        <w:rPr>
          <w:rFonts w:hint="eastAsia"/>
          <w:color w:val="000000"/>
          <w:szCs w:val="24"/>
          <w:vertAlign w:val="superscript"/>
        </w:rPr>
        <w:t>,</w:t>
      </w:r>
      <w:r w:rsidR="000D0970" w:rsidRPr="000D0970">
        <w:rPr>
          <w:color w:val="000000"/>
          <w:szCs w:val="24"/>
          <w:vertAlign w:val="superscript"/>
        </w:rPr>
        <w:fldChar w:fldCharType="begin"/>
      </w:r>
      <w:r w:rsidR="000D0970" w:rsidRPr="000D0970">
        <w:rPr>
          <w:color w:val="000000"/>
          <w:szCs w:val="24"/>
          <w:vertAlign w:val="superscript"/>
        </w:rPr>
        <w:instrText xml:space="preserve"> REF _Ref507715118 \r \h </w:instrText>
      </w:r>
      <w:r w:rsidR="000D0970">
        <w:rPr>
          <w:color w:val="000000"/>
          <w:szCs w:val="24"/>
          <w:vertAlign w:val="superscript"/>
        </w:rPr>
        <w:instrText xml:space="preserve"> \* MERGEFORMAT </w:instrText>
      </w:r>
      <w:r w:rsidR="000D0970" w:rsidRPr="000D0970">
        <w:rPr>
          <w:color w:val="000000"/>
          <w:szCs w:val="24"/>
          <w:vertAlign w:val="superscript"/>
        </w:rPr>
      </w:r>
      <w:r w:rsidR="000D0970" w:rsidRPr="000D0970">
        <w:rPr>
          <w:color w:val="000000"/>
          <w:szCs w:val="24"/>
          <w:vertAlign w:val="superscript"/>
        </w:rPr>
        <w:fldChar w:fldCharType="separate"/>
      </w:r>
      <w:r w:rsidR="007E5B09" w:rsidRPr="007E5B09">
        <w:rPr>
          <w:vanish/>
          <w:color w:val="000000"/>
          <w:szCs w:val="24"/>
          <w:vertAlign w:val="superscript"/>
        </w:rPr>
        <w:t>[</w:t>
      </w:r>
      <w:r w:rsidR="007E5B09">
        <w:rPr>
          <w:color w:val="000000"/>
          <w:szCs w:val="24"/>
          <w:vertAlign w:val="superscript"/>
        </w:rPr>
        <w:t>3]</w:t>
      </w:r>
      <w:r w:rsidR="000D0970" w:rsidRPr="000D0970">
        <w:rPr>
          <w:color w:val="000000"/>
          <w:szCs w:val="24"/>
          <w:vertAlign w:val="superscript"/>
        </w:rPr>
        <w:fldChar w:fldCharType="end"/>
      </w:r>
      <w:r w:rsidR="000F2D39">
        <w:rPr>
          <w:rFonts w:hint="eastAsia"/>
          <w:kern w:val="0"/>
          <w:szCs w:val="24"/>
        </w:rPr>
        <w:t>。</w:t>
      </w:r>
      <w:r w:rsidR="000D0970" w:rsidRPr="000D0970">
        <w:rPr>
          <w:rFonts w:hint="eastAsia"/>
          <w:color w:val="FF0000"/>
          <w:kern w:val="0"/>
          <w:szCs w:val="24"/>
        </w:rPr>
        <w:t>（</w:t>
      </w:r>
      <w:r w:rsidR="000D0970">
        <w:rPr>
          <w:rFonts w:hint="eastAsia"/>
          <w:color w:val="FF0000"/>
          <w:kern w:val="0"/>
          <w:szCs w:val="24"/>
        </w:rPr>
        <w:t>两个参考文献引用时，分别使用交叉引用，然后把中间的方括号隐藏：字体→隐藏</w:t>
      </w:r>
      <w:r w:rsidR="000D0970" w:rsidRPr="000D0970">
        <w:rPr>
          <w:rFonts w:hint="eastAsia"/>
          <w:color w:val="FF0000"/>
          <w:kern w:val="0"/>
          <w:szCs w:val="24"/>
        </w:rPr>
        <w:t>）</w:t>
      </w:r>
      <w:r w:rsidR="000F2D39">
        <w:rPr>
          <w:rFonts w:hint="eastAsia"/>
          <w:kern w:val="0"/>
          <w:szCs w:val="24"/>
        </w:rPr>
        <w:t>这</w:t>
      </w:r>
      <w:r>
        <w:rPr>
          <w:rFonts w:hint="eastAsia"/>
          <w:kern w:val="0"/>
          <w:szCs w:val="24"/>
        </w:rPr>
        <w:t>通常需要源语言和目标语言的词汇、句法以及语义知识。</w:t>
      </w:r>
      <w:r w:rsidR="000D0970" w:rsidRPr="000D0970">
        <w:rPr>
          <w:kern w:val="0"/>
          <w:szCs w:val="24"/>
          <w:vertAlign w:val="superscript"/>
        </w:rPr>
        <w:fldChar w:fldCharType="begin"/>
      </w:r>
      <w:r w:rsidR="000D0970" w:rsidRPr="000D0970">
        <w:rPr>
          <w:kern w:val="0"/>
          <w:szCs w:val="24"/>
          <w:vertAlign w:val="superscript"/>
        </w:rPr>
        <w:instrText xml:space="preserve"> </w:instrText>
      </w:r>
      <w:r w:rsidR="000D0970" w:rsidRPr="000D0970">
        <w:rPr>
          <w:rFonts w:hint="eastAsia"/>
          <w:kern w:val="0"/>
          <w:szCs w:val="24"/>
          <w:vertAlign w:val="superscript"/>
        </w:rPr>
        <w:instrText>REF _Ref507715277 \r \h</w:instrText>
      </w:r>
      <w:r w:rsidR="000D0970" w:rsidRPr="000D0970">
        <w:rPr>
          <w:kern w:val="0"/>
          <w:szCs w:val="24"/>
          <w:vertAlign w:val="superscript"/>
        </w:rPr>
        <w:instrText xml:space="preserve">  \* MERGEFORMAT </w:instrText>
      </w:r>
      <w:r w:rsidR="000D0970" w:rsidRPr="000D0970">
        <w:rPr>
          <w:kern w:val="0"/>
          <w:szCs w:val="24"/>
          <w:vertAlign w:val="superscript"/>
        </w:rPr>
      </w:r>
      <w:r w:rsidR="000D0970" w:rsidRPr="000D0970">
        <w:rPr>
          <w:kern w:val="0"/>
          <w:szCs w:val="24"/>
          <w:vertAlign w:val="superscript"/>
        </w:rPr>
        <w:fldChar w:fldCharType="separate"/>
      </w:r>
      <w:r w:rsidR="007E5B09">
        <w:rPr>
          <w:kern w:val="0"/>
          <w:szCs w:val="24"/>
          <w:vertAlign w:val="superscript"/>
        </w:rPr>
        <w:t>[4</w:t>
      </w:r>
      <w:r w:rsidR="007E5B09" w:rsidRPr="007E5B09">
        <w:rPr>
          <w:vanish/>
          <w:kern w:val="0"/>
          <w:szCs w:val="24"/>
          <w:vertAlign w:val="superscript"/>
        </w:rPr>
        <w:t>]</w:t>
      </w:r>
      <w:r w:rsidR="000D0970" w:rsidRPr="000D0970">
        <w:rPr>
          <w:kern w:val="0"/>
          <w:szCs w:val="24"/>
          <w:vertAlign w:val="superscript"/>
        </w:rPr>
        <w:fldChar w:fldCharType="end"/>
      </w:r>
      <w:r w:rsidR="000D0970" w:rsidRPr="000D0970">
        <w:rPr>
          <w:kern w:val="0"/>
          <w:szCs w:val="24"/>
          <w:vertAlign w:val="superscript"/>
        </w:rPr>
        <w:t>-</w:t>
      </w:r>
      <w:r w:rsidR="000D0970" w:rsidRPr="000D0970">
        <w:rPr>
          <w:vanish/>
          <w:kern w:val="0"/>
          <w:szCs w:val="24"/>
          <w:vertAlign w:val="superscript"/>
        </w:rPr>
        <w:fldChar w:fldCharType="begin"/>
      </w:r>
      <w:r w:rsidR="000D0970" w:rsidRPr="000D0970">
        <w:rPr>
          <w:vanish/>
          <w:kern w:val="0"/>
          <w:szCs w:val="24"/>
          <w:vertAlign w:val="superscript"/>
        </w:rPr>
        <w:instrText xml:space="preserve"> REF _Ref507715279 \r \h  \* MERGEFORMAT </w:instrText>
      </w:r>
      <w:r w:rsidR="000D0970" w:rsidRPr="000D0970">
        <w:rPr>
          <w:vanish/>
          <w:kern w:val="0"/>
          <w:szCs w:val="24"/>
          <w:vertAlign w:val="superscript"/>
        </w:rPr>
      </w:r>
      <w:r w:rsidR="000D0970" w:rsidRPr="000D0970">
        <w:rPr>
          <w:vanish/>
          <w:kern w:val="0"/>
          <w:szCs w:val="24"/>
          <w:vertAlign w:val="superscript"/>
        </w:rPr>
        <w:fldChar w:fldCharType="separate"/>
      </w:r>
      <w:r w:rsidR="007E5B09">
        <w:rPr>
          <w:vanish/>
          <w:kern w:val="0"/>
          <w:szCs w:val="24"/>
          <w:vertAlign w:val="superscript"/>
        </w:rPr>
        <w:t>[5]</w:t>
      </w:r>
      <w:r w:rsidR="000D0970" w:rsidRPr="000D0970">
        <w:rPr>
          <w:vanish/>
          <w:kern w:val="0"/>
          <w:szCs w:val="24"/>
          <w:vertAlign w:val="superscript"/>
        </w:rPr>
        <w:fldChar w:fldCharType="end"/>
      </w:r>
      <w:r w:rsidR="000D0970" w:rsidRPr="000D0970">
        <w:rPr>
          <w:kern w:val="0"/>
          <w:szCs w:val="24"/>
          <w:vertAlign w:val="superscript"/>
        </w:rPr>
        <w:fldChar w:fldCharType="begin"/>
      </w:r>
      <w:r w:rsidR="000D0970" w:rsidRPr="000D0970">
        <w:rPr>
          <w:kern w:val="0"/>
          <w:szCs w:val="24"/>
          <w:vertAlign w:val="superscript"/>
        </w:rPr>
        <w:instrText xml:space="preserve"> REF _Ref507715280 \r \h  \* MERGEFORMAT </w:instrText>
      </w:r>
      <w:r w:rsidR="000D0970" w:rsidRPr="000D0970">
        <w:rPr>
          <w:kern w:val="0"/>
          <w:szCs w:val="24"/>
          <w:vertAlign w:val="superscript"/>
        </w:rPr>
      </w:r>
      <w:r w:rsidR="000D0970" w:rsidRPr="000D0970">
        <w:rPr>
          <w:kern w:val="0"/>
          <w:szCs w:val="24"/>
          <w:vertAlign w:val="superscript"/>
        </w:rPr>
        <w:fldChar w:fldCharType="separate"/>
      </w:r>
      <w:r w:rsidR="007E5B09" w:rsidRPr="007E5B09">
        <w:rPr>
          <w:vanish/>
          <w:kern w:val="0"/>
          <w:szCs w:val="24"/>
          <w:vertAlign w:val="superscript"/>
        </w:rPr>
        <w:t>[</w:t>
      </w:r>
      <w:r w:rsidR="007E5B09">
        <w:rPr>
          <w:kern w:val="0"/>
          <w:szCs w:val="24"/>
          <w:vertAlign w:val="superscript"/>
        </w:rPr>
        <w:t>6]</w:t>
      </w:r>
      <w:r w:rsidR="000D0970" w:rsidRPr="000D0970">
        <w:rPr>
          <w:kern w:val="0"/>
          <w:szCs w:val="24"/>
          <w:vertAlign w:val="superscript"/>
        </w:rPr>
        <w:fldChar w:fldCharType="end"/>
      </w:r>
      <w:r w:rsidR="000D0970" w:rsidRPr="000D0970">
        <w:rPr>
          <w:rFonts w:hint="eastAsia"/>
          <w:color w:val="FF0000"/>
          <w:kern w:val="0"/>
          <w:szCs w:val="24"/>
        </w:rPr>
        <w:t>（连续三个参考文献引用时，分别使用交叉引用，然后把相应部分隐藏）</w:t>
      </w:r>
      <w:r>
        <w:rPr>
          <w:rFonts w:hint="eastAsia"/>
          <w:kern w:val="0"/>
          <w:szCs w:val="24"/>
        </w:rPr>
        <w:t>优点是能较好地保持原文的结构，对于规则所覆盖的语言现象翻译较好。缺点是规则需要由专业人员撰写和维护，因此工作量大，主观性强，一致性难以保障，不利于系统的扩充。这些都制约着基于规则的方法的发展和应用</w:t>
      </w:r>
      <w:r w:rsidR="000D0970" w:rsidRPr="000D0970">
        <w:rPr>
          <w:kern w:val="0"/>
          <w:szCs w:val="24"/>
          <w:vertAlign w:val="superscript"/>
        </w:rPr>
        <w:fldChar w:fldCharType="begin"/>
      </w:r>
      <w:r w:rsidR="000D0970" w:rsidRPr="000D0970">
        <w:rPr>
          <w:kern w:val="0"/>
          <w:szCs w:val="24"/>
          <w:vertAlign w:val="superscript"/>
        </w:rPr>
        <w:instrText xml:space="preserve"> REF _Ref507715280 \r \h  \* MERGEFORMAT </w:instrText>
      </w:r>
      <w:r w:rsidR="000D0970" w:rsidRPr="000D0970">
        <w:rPr>
          <w:kern w:val="0"/>
          <w:szCs w:val="24"/>
          <w:vertAlign w:val="superscript"/>
        </w:rPr>
      </w:r>
      <w:r w:rsidR="000D0970" w:rsidRPr="000D0970">
        <w:rPr>
          <w:kern w:val="0"/>
          <w:szCs w:val="24"/>
          <w:vertAlign w:val="superscript"/>
        </w:rPr>
        <w:fldChar w:fldCharType="separate"/>
      </w:r>
      <w:r w:rsidR="007E5B09">
        <w:rPr>
          <w:kern w:val="0"/>
          <w:szCs w:val="24"/>
          <w:vertAlign w:val="superscript"/>
        </w:rPr>
        <w:t>[6</w:t>
      </w:r>
      <w:r w:rsidR="007E5B09" w:rsidRPr="007E5B09">
        <w:rPr>
          <w:vanish/>
          <w:kern w:val="0"/>
          <w:szCs w:val="24"/>
          <w:vertAlign w:val="superscript"/>
        </w:rPr>
        <w:t>]</w:t>
      </w:r>
      <w:r w:rsidR="000D0970" w:rsidRPr="000D0970">
        <w:rPr>
          <w:kern w:val="0"/>
          <w:szCs w:val="24"/>
          <w:vertAlign w:val="superscript"/>
        </w:rPr>
        <w:fldChar w:fldCharType="end"/>
      </w:r>
      <w:r w:rsidR="000D0970" w:rsidRPr="000D0970">
        <w:rPr>
          <w:kern w:val="0"/>
          <w:szCs w:val="24"/>
          <w:vertAlign w:val="superscript"/>
        </w:rPr>
        <w:t>-</w:t>
      </w:r>
      <w:r w:rsidR="000D0970" w:rsidRPr="000D0970">
        <w:rPr>
          <w:vanish/>
          <w:kern w:val="0"/>
          <w:szCs w:val="24"/>
          <w:vertAlign w:val="superscript"/>
        </w:rPr>
        <w:fldChar w:fldCharType="begin"/>
      </w:r>
      <w:r w:rsidR="000D0970" w:rsidRPr="000D0970">
        <w:rPr>
          <w:vanish/>
          <w:kern w:val="0"/>
          <w:szCs w:val="24"/>
          <w:vertAlign w:val="superscript"/>
        </w:rPr>
        <w:instrText xml:space="preserve"> </w:instrText>
      </w:r>
      <w:r w:rsidR="000D0970" w:rsidRPr="000D0970">
        <w:rPr>
          <w:rFonts w:hint="eastAsia"/>
          <w:vanish/>
          <w:kern w:val="0"/>
          <w:szCs w:val="24"/>
          <w:vertAlign w:val="superscript"/>
        </w:rPr>
        <w:instrText>REF _Ref507715400 \r \h</w:instrText>
      </w:r>
      <w:r w:rsidR="000D0970" w:rsidRPr="000D0970">
        <w:rPr>
          <w:vanish/>
          <w:kern w:val="0"/>
          <w:szCs w:val="24"/>
          <w:vertAlign w:val="superscript"/>
        </w:rPr>
        <w:instrText xml:space="preserve">  \* MERGEFORMAT </w:instrText>
      </w:r>
      <w:r w:rsidR="000D0970" w:rsidRPr="000D0970">
        <w:rPr>
          <w:vanish/>
          <w:kern w:val="0"/>
          <w:szCs w:val="24"/>
          <w:vertAlign w:val="superscript"/>
        </w:rPr>
      </w:r>
      <w:r w:rsidR="000D0970" w:rsidRPr="000D0970">
        <w:rPr>
          <w:vanish/>
          <w:kern w:val="0"/>
          <w:szCs w:val="24"/>
          <w:vertAlign w:val="superscript"/>
        </w:rPr>
        <w:fldChar w:fldCharType="separate"/>
      </w:r>
      <w:r w:rsidR="007E5B09">
        <w:rPr>
          <w:vanish/>
          <w:kern w:val="0"/>
          <w:szCs w:val="24"/>
          <w:vertAlign w:val="superscript"/>
        </w:rPr>
        <w:t>[7]</w:t>
      </w:r>
      <w:r w:rsidR="000D0970" w:rsidRPr="000D0970">
        <w:rPr>
          <w:vanish/>
          <w:kern w:val="0"/>
          <w:szCs w:val="24"/>
          <w:vertAlign w:val="superscript"/>
        </w:rPr>
        <w:fldChar w:fldCharType="end"/>
      </w:r>
      <w:r w:rsidR="000D0970" w:rsidRPr="000D0970">
        <w:rPr>
          <w:kern w:val="0"/>
          <w:szCs w:val="24"/>
          <w:vertAlign w:val="superscript"/>
        </w:rPr>
        <w:fldChar w:fldCharType="begin"/>
      </w:r>
      <w:r w:rsidR="000D0970" w:rsidRPr="000D0970">
        <w:rPr>
          <w:kern w:val="0"/>
          <w:szCs w:val="24"/>
          <w:vertAlign w:val="superscript"/>
        </w:rPr>
        <w:instrText xml:space="preserve"> REF _Ref507715402 \r \h  \* MERGEFORMAT </w:instrText>
      </w:r>
      <w:r w:rsidR="000D0970" w:rsidRPr="000D0970">
        <w:rPr>
          <w:kern w:val="0"/>
          <w:szCs w:val="24"/>
          <w:vertAlign w:val="superscript"/>
        </w:rPr>
      </w:r>
      <w:r w:rsidR="000D0970" w:rsidRPr="000D0970">
        <w:rPr>
          <w:kern w:val="0"/>
          <w:szCs w:val="24"/>
          <w:vertAlign w:val="superscript"/>
        </w:rPr>
        <w:fldChar w:fldCharType="separate"/>
      </w:r>
      <w:r w:rsidR="007E5B09" w:rsidRPr="007E5B09">
        <w:rPr>
          <w:vanish/>
          <w:kern w:val="0"/>
          <w:szCs w:val="24"/>
          <w:vertAlign w:val="superscript"/>
        </w:rPr>
        <w:t>[</w:t>
      </w:r>
      <w:r w:rsidR="007E5B09">
        <w:rPr>
          <w:kern w:val="0"/>
          <w:szCs w:val="24"/>
          <w:vertAlign w:val="superscript"/>
        </w:rPr>
        <w:t>8]</w:t>
      </w:r>
      <w:r w:rsidR="000D0970" w:rsidRPr="000D0970">
        <w:rPr>
          <w:kern w:val="0"/>
          <w:szCs w:val="24"/>
          <w:vertAlign w:val="superscript"/>
        </w:rPr>
        <w:fldChar w:fldCharType="end"/>
      </w:r>
      <w:r w:rsidR="000D0970" w:rsidRPr="000D0970">
        <w:rPr>
          <w:kern w:val="0"/>
          <w:szCs w:val="24"/>
          <w:vertAlign w:val="superscript"/>
        </w:rPr>
        <w:t>,</w:t>
      </w:r>
      <w:r w:rsidR="000D0970" w:rsidRPr="000D0970">
        <w:rPr>
          <w:kern w:val="0"/>
          <w:szCs w:val="24"/>
          <w:vertAlign w:val="superscript"/>
        </w:rPr>
        <w:fldChar w:fldCharType="begin"/>
      </w:r>
      <w:r w:rsidR="000D0970" w:rsidRPr="000D0970">
        <w:rPr>
          <w:kern w:val="0"/>
          <w:szCs w:val="24"/>
          <w:vertAlign w:val="superscript"/>
        </w:rPr>
        <w:instrText xml:space="preserve"> REF _Ref507715414 \r \h  \* MERGEFORMAT </w:instrText>
      </w:r>
      <w:r w:rsidR="000D0970" w:rsidRPr="000D0970">
        <w:rPr>
          <w:kern w:val="0"/>
          <w:szCs w:val="24"/>
          <w:vertAlign w:val="superscript"/>
        </w:rPr>
      </w:r>
      <w:r w:rsidR="000D0970" w:rsidRPr="000D0970">
        <w:rPr>
          <w:kern w:val="0"/>
          <w:szCs w:val="24"/>
          <w:vertAlign w:val="superscript"/>
        </w:rPr>
        <w:fldChar w:fldCharType="separate"/>
      </w:r>
      <w:r w:rsidR="007E5B09" w:rsidRPr="007E5B09">
        <w:rPr>
          <w:vanish/>
          <w:kern w:val="0"/>
          <w:szCs w:val="24"/>
          <w:vertAlign w:val="superscript"/>
        </w:rPr>
        <w:t>[</w:t>
      </w:r>
      <w:r w:rsidR="007E5B09">
        <w:rPr>
          <w:kern w:val="0"/>
          <w:szCs w:val="24"/>
          <w:vertAlign w:val="superscript"/>
        </w:rPr>
        <w:t>10]</w:t>
      </w:r>
      <w:r w:rsidR="000D0970" w:rsidRPr="000D0970">
        <w:rPr>
          <w:kern w:val="0"/>
          <w:szCs w:val="24"/>
          <w:vertAlign w:val="superscript"/>
        </w:rPr>
        <w:fldChar w:fldCharType="end"/>
      </w:r>
      <w:r w:rsidR="000D0970" w:rsidRPr="00B5651B">
        <w:rPr>
          <w:rFonts w:hint="eastAsia"/>
          <w:color w:val="FF0000"/>
          <w:kern w:val="0"/>
          <w:szCs w:val="24"/>
        </w:rPr>
        <w:t>（</w:t>
      </w:r>
      <w:r w:rsidR="00B5651B" w:rsidRPr="00B5651B">
        <w:rPr>
          <w:rFonts w:hint="eastAsia"/>
          <w:color w:val="FF0000"/>
          <w:kern w:val="0"/>
          <w:szCs w:val="24"/>
        </w:rPr>
        <w:t>多篇间断引用时同理</w:t>
      </w:r>
      <w:r w:rsidR="000D0970" w:rsidRPr="00B5651B">
        <w:rPr>
          <w:rFonts w:hint="eastAsia"/>
          <w:color w:val="FF0000"/>
          <w:kern w:val="0"/>
          <w:szCs w:val="24"/>
        </w:rPr>
        <w:t>）</w:t>
      </w:r>
      <w:r>
        <w:rPr>
          <w:rFonts w:hint="eastAsia"/>
          <w:kern w:val="0"/>
          <w:szCs w:val="24"/>
        </w:rPr>
        <w:t>。</w:t>
      </w:r>
    </w:p>
    <w:p w:rsidR="00B5651B" w:rsidRDefault="00B5651B" w:rsidP="005805CE">
      <w:pPr>
        <w:ind w:firstLineChars="200" w:firstLine="480"/>
        <w:rPr>
          <w:kern w:val="0"/>
          <w:szCs w:val="24"/>
        </w:rPr>
      </w:pPr>
      <w:r w:rsidRPr="00B5651B">
        <w:rPr>
          <w:rFonts w:hint="eastAsia"/>
          <w:color w:val="FF0000"/>
          <w:kern w:val="0"/>
          <w:szCs w:val="24"/>
        </w:rPr>
        <w:t>注意，引用</w:t>
      </w:r>
      <w:r>
        <w:rPr>
          <w:rFonts w:hint="eastAsia"/>
          <w:color w:val="FF0000"/>
          <w:kern w:val="0"/>
          <w:szCs w:val="24"/>
        </w:rPr>
        <w:t>之后如果更新参考文献顺序，要根据情况修改隐藏的字符，因此推荐最后处理。</w:t>
      </w:r>
    </w:p>
    <w:p w:rsidR="00FD577F" w:rsidRPr="000B463B" w:rsidRDefault="00A459A9" w:rsidP="00B34F16">
      <w:pPr>
        <w:pStyle w:val="3"/>
      </w:pPr>
      <w:r>
        <w:rPr>
          <w:rFonts w:hint="eastAsia"/>
        </w:rPr>
        <w:lastRenderedPageBreak/>
        <w:t xml:space="preserve"> </w:t>
      </w:r>
      <w:bookmarkStart w:id="68" w:name="_Toc507715853"/>
      <w:bookmarkStart w:id="69" w:name="_Toc507717524"/>
      <w:bookmarkStart w:id="70" w:name="_Toc507717633"/>
      <w:r w:rsidR="00FD577F">
        <w:rPr>
          <w:rFonts w:hint="eastAsia"/>
        </w:rPr>
        <w:t>统计机器翻译</w:t>
      </w:r>
      <w:bookmarkEnd w:id="68"/>
      <w:bookmarkEnd w:id="69"/>
      <w:bookmarkEnd w:id="70"/>
    </w:p>
    <w:p w:rsidR="000F2D39" w:rsidRDefault="000F2D39" w:rsidP="000F2D39">
      <w:pPr>
        <w:widowControl/>
        <w:tabs>
          <w:tab w:val="num" w:pos="720"/>
        </w:tabs>
        <w:spacing w:beforeLines="100" w:before="240" w:afterLines="100" w:after="240"/>
        <w:jc w:val="center"/>
        <w:rPr>
          <w:kern w:val="0"/>
          <w:szCs w:val="24"/>
        </w:rPr>
      </w:pPr>
      <w:r w:rsidRPr="00E8056C">
        <w:object w:dxaOrig="8520" w:dyaOrig="3345">
          <v:shape id="_x0000_i1027" type="#_x0000_t75" style="width:412.6pt;height:162.15pt" o:ole="">
            <v:imagedata r:id="rId20" o:title=""/>
          </v:shape>
          <o:OLEObject Type="Embed" ProgID="Visio.Drawing.11" ShapeID="_x0000_i1027" DrawAspect="Content" ObjectID="_1581460319" r:id="rId29"/>
        </w:object>
      </w:r>
    </w:p>
    <w:p w:rsidR="000F2D39" w:rsidRDefault="003D5985" w:rsidP="003D5985">
      <w:pPr>
        <w:pStyle w:val="afff6"/>
        <w:rPr>
          <w:kern w:val="0"/>
          <w:szCs w:val="24"/>
        </w:rPr>
      </w:pPr>
      <w:r>
        <w:rPr>
          <w:rFonts w:hint="eastAsia"/>
        </w:rPr>
        <w:t>图</w:t>
      </w:r>
      <w:r>
        <w:rPr>
          <w:rFonts w:hint="eastAsia"/>
        </w:rPr>
        <w:t xml:space="preserve"> </w:t>
      </w:r>
      <w:r w:rsidR="00196300">
        <w:fldChar w:fldCharType="begin"/>
      </w:r>
      <w:r w:rsidR="00196300">
        <w:instrText xml:space="preserve"> </w:instrText>
      </w:r>
      <w:r w:rsidR="00196300">
        <w:rPr>
          <w:rFonts w:hint="eastAsia"/>
        </w:rPr>
        <w:instrText>STYLEREF 1 \s</w:instrText>
      </w:r>
      <w:r w:rsidR="00196300">
        <w:instrText xml:space="preserve"> </w:instrText>
      </w:r>
      <w:r w:rsidR="00196300">
        <w:fldChar w:fldCharType="separate"/>
      </w:r>
      <w:r w:rsidR="007E5B09">
        <w:rPr>
          <w:noProof/>
        </w:rPr>
        <w:t>2</w:t>
      </w:r>
      <w:r w:rsidR="00196300">
        <w:fldChar w:fldCharType="end"/>
      </w:r>
      <w:r w:rsidR="00196300">
        <w:t>.</w:t>
      </w:r>
      <w:r w:rsidR="00196300">
        <w:fldChar w:fldCharType="begin"/>
      </w:r>
      <w:r w:rsidR="00196300">
        <w:instrText xml:space="preserve"> </w:instrText>
      </w:r>
      <w:r w:rsidR="00196300">
        <w:rPr>
          <w:rFonts w:hint="eastAsia"/>
        </w:rPr>
        <w:instrText xml:space="preserve">SEQ </w:instrText>
      </w:r>
      <w:r w:rsidR="00196300">
        <w:rPr>
          <w:rFonts w:hint="eastAsia"/>
        </w:rPr>
        <w:instrText>图</w:instrText>
      </w:r>
      <w:r w:rsidR="00196300">
        <w:rPr>
          <w:rFonts w:hint="eastAsia"/>
        </w:rPr>
        <w:instrText xml:space="preserve"> \* ARABIC \s 1</w:instrText>
      </w:r>
      <w:r w:rsidR="00196300">
        <w:instrText xml:space="preserve"> </w:instrText>
      </w:r>
      <w:r w:rsidR="00196300">
        <w:fldChar w:fldCharType="separate"/>
      </w:r>
      <w:r w:rsidR="007E5B09">
        <w:rPr>
          <w:noProof/>
        </w:rPr>
        <w:t>1</w:t>
      </w:r>
      <w:r w:rsidR="00196300">
        <w:fldChar w:fldCharType="end"/>
      </w:r>
      <w:r>
        <w:t xml:space="preserve">  </w:t>
      </w:r>
      <w:r w:rsidR="000F2D39">
        <w:rPr>
          <w:rFonts w:hint="eastAsia"/>
          <w:kern w:val="0"/>
          <w:szCs w:val="24"/>
        </w:rPr>
        <w:t>统计机器翻译的典型翻译模型</w:t>
      </w:r>
    </w:p>
    <w:p w:rsidR="003D5985" w:rsidRDefault="005724FE" w:rsidP="003D5985">
      <w:pPr>
        <w:ind w:firstLineChars="200" w:firstLine="480"/>
        <w:rPr>
          <w:kern w:val="0"/>
          <w:szCs w:val="24"/>
        </w:rPr>
      </w:pPr>
      <w:r>
        <w:rPr>
          <w:rFonts w:hint="eastAsia"/>
          <w:kern w:val="0"/>
          <w:szCs w:val="24"/>
        </w:rPr>
        <w:t>统计机器翻译的基本思想是充分利用机器学习技术从大规模双语平行语料中自动获取翻译规则及其概率参数，然后利用翻译规则对源语言句子进行解码。对于给定的源语言句子</w:t>
      </w:r>
      <w:r w:rsidRPr="005724FE">
        <w:rPr>
          <w:kern w:val="0"/>
          <w:position w:val="-6"/>
          <w:szCs w:val="24"/>
        </w:rPr>
        <w:object w:dxaOrig="94" w:dyaOrig="170">
          <v:shape id="_x0000_i1028" type="#_x0000_t75" style="width:4.4pt;height:8.75pt" o:ole="">
            <v:imagedata r:id="rId30" o:title=""/>
          </v:shape>
          <o:OLEObject Type="Embed" ProgID="Equation.Ribbit" ShapeID="_x0000_i1028" DrawAspect="Content" ObjectID="_1581460320" r:id="rId31"/>
        </w:object>
      </w:r>
      <w:r>
        <w:rPr>
          <w:rFonts w:hint="eastAsia"/>
          <w:kern w:val="0"/>
          <w:szCs w:val="24"/>
        </w:rPr>
        <w:t>，统计机器翻译认为其翻译可以是任意的目标语言句子</w:t>
      </w:r>
      <w:r w:rsidRPr="005724FE">
        <w:rPr>
          <w:kern w:val="0"/>
          <w:position w:val="-6"/>
          <w:szCs w:val="24"/>
        </w:rPr>
        <w:object w:dxaOrig="82" w:dyaOrig="207">
          <v:shape id="_x0000_i1029" type="#_x0000_t75" style="width:3.15pt;height:11.25pt" o:ole="">
            <v:imagedata r:id="rId32" o:title=""/>
          </v:shape>
          <o:OLEObject Type="Embed" ProgID="Equation.Ribbit" ShapeID="_x0000_i1029" DrawAspect="Content" ObjectID="_1581460321" r:id="rId33"/>
        </w:object>
      </w:r>
      <w:r>
        <w:rPr>
          <w:rFonts w:hint="eastAsia"/>
          <w:kern w:val="0"/>
          <w:szCs w:val="24"/>
        </w:rPr>
        <w:t>，只是不同目标语言句子的概率不同。而统计机器翻译的任务，就是从所有的目标语言句子中，找到概率最大的译文</w:t>
      </w:r>
      <w:r w:rsidRPr="005724FE">
        <w:rPr>
          <w:kern w:val="0"/>
          <w:position w:val="-6"/>
          <w:szCs w:val="24"/>
        </w:rPr>
        <w:object w:dxaOrig="133" w:dyaOrig="268">
          <v:shape id="_x0000_i1030" type="#_x0000_t75" style="width:6.25pt;height:13.15pt" o:ole="">
            <v:imagedata r:id="rId34" o:title=""/>
          </v:shape>
          <o:OLEObject Type="Embed" ProgID="Equation.Ribbit" ShapeID="_x0000_i1030" DrawAspect="Content" ObjectID="_1581460322" r:id="rId35"/>
        </w:object>
      </w:r>
      <w:r>
        <w:rPr>
          <w:rFonts w:hint="eastAsia"/>
          <w:kern w:val="0"/>
          <w:szCs w:val="24"/>
        </w:rPr>
        <w:t>：</w:t>
      </w:r>
    </w:p>
    <w:p w:rsidR="003D5985" w:rsidRPr="003D5985" w:rsidRDefault="003D5985" w:rsidP="003D5985">
      <w:pPr>
        <w:pStyle w:val="MTDisplayEquation"/>
      </w:pPr>
      <w:r>
        <w:tab/>
      </w:r>
      <w:r w:rsidRPr="003D5985">
        <w:rPr>
          <w:position w:val="-22"/>
        </w:rPr>
        <w:object w:dxaOrig="1700" w:dyaOrig="499">
          <v:shape id="_x0000_i1031" type="#_x0000_t75" style="width:85.15pt;height:25.05pt" o:ole="">
            <v:imagedata r:id="rId36" o:title=""/>
          </v:shape>
          <o:OLEObject Type="Embed" ProgID="Equation.DSMT4" ShapeID="_x0000_i1031" DrawAspect="Content" ObjectID="_1581460323"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5B09">
          <w:rPr>
            <w:noProof/>
          </w:rPr>
          <w:instrText>2</w:instrText>
        </w:r>
      </w:fldSimple>
      <w:r>
        <w:instrText>.</w:instrText>
      </w:r>
      <w:fldSimple w:instr=" SEQ MTEqn \c \* Arabic \* MERGEFORMAT ">
        <w:r w:rsidR="007E5B09">
          <w:rPr>
            <w:noProof/>
          </w:rPr>
          <w:instrText>1</w:instrText>
        </w:r>
      </w:fldSimple>
      <w:r>
        <w:instrText>)</w:instrText>
      </w:r>
      <w:r>
        <w:fldChar w:fldCharType="end"/>
      </w:r>
    </w:p>
    <w:p w:rsidR="00FD577F" w:rsidRDefault="005724FE" w:rsidP="005805CE">
      <w:pPr>
        <w:ind w:firstLineChars="200" w:firstLine="480"/>
        <w:rPr>
          <w:kern w:val="0"/>
          <w:szCs w:val="24"/>
        </w:rPr>
      </w:pPr>
      <w:r>
        <w:rPr>
          <w:rFonts w:hint="eastAsia"/>
          <w:kern w:val="0"/>
          <w:szCs w:val="24"/>
        </w:rPr>
        <w:t>虽然自然语言的词汇量是有限的，但其组成的句子数量却是无限的。因此，公式</w:t>
      </w:r>
      <w:r>
        <w:rPr>
          <w:rFonts w:hint="eastAsia"/>
          <w:kern w:val="0"/>
          <w:szCs w:val="24"/>
        </w:rPr>
        <w:t>2.</w:t>
      </w:r>
      <w:r>
        <w:rPr>
          <w:kern w:val="0"/>
          <w:szCs w:val="24"/>
        </w:rPr>
        <w:t>1</w:t>
      </w:r>
      <w:r>
        <w:rPr>
          <w:rFonts w:hint="eastAsia"/>
          <w:kern w:val="0"/>
          <w:szCs w:val="24"/>
        </w:rPr>
        <w:t>仅仅给出了一个形式化的定义，直接估计概率</w:t>
      </w:r>
      <w:r w:rsidRPr="005724FE">
        <w:rPr>
          <w:kern w:val="0"/>
          <w:position w:val="-6"/>
          <w:szCs w:val="24"/>
        </w:rPr>
        <w:object w:dxaOrig="525" w:dyaOrig="230">
          <v:shape id="_x0000_i1032" type="#_x0000_t75" style="width:26.3pt;height:10.65pt" o:ole="">
            <v:imagedata r:id="rId38" o:title=""/>
          </v:shape>
          <o:OLEObject Type="Embed" ProgID="Equation.Ribbit" ShapeID="_x0000_i1032" DrawAspect="Content" ObjectID="_1581460324" r:id="rId39"/>
        </w:object>
      </w:r>
      <w:r>
        <w:rPr>
          <w:rFonts w:hint="eastAsia"/>
          <w:kern w:val="0"/>
          <w:szCs w:val="24"/>
        </w:rPr>
        <w:t>是不可行的。我们需要对整个翻译过程进行分解和建模，将概率</w:t>
      </w:r>
      <w:r w:rsidRPr="005724FE">
        <w:rPr>
          <w:kern w:val="0"/>
          <w:position w:val="-6"/>
          <w:szCs w:val="24"/>
        </w:rPr>
        <w:object w:dxaOrig="525" w:dyaOrig="230">
          <v:shape id="_x0000_i1033" type="#_x0000_t75" style="width:26.3pt;height:10.65pt" o:ole="">
            <v:imagedata r:id="rId38" o:title=""/>
          </v:shape>
          <o:OLEObject Type="Embed" ProgID="Equation.Ribbit" ShapeID="_x0000_i1033" DrawAspect="Content" ObjectID="_1581460325" r:id="rId40"/>
        </w:object>
      </w:r>
      <w:r>
        <w:rPr>
          <w:rFonts w:hint="eastAsia"/>
          <w:kern w:val="0"/>
          <w:szCs w:val="24"/>
        </w:rPr>
        <w:t>转换</w:t>
      </w:r>
      <w:r w:rsidR="00196300">
        <w:rPr>
          <w:rFonts w:hint="eastAsia"/>
          <w:kern w:val="0"/>
          <w:szCs w:val="24"/>
        </w:rPr>
        <w:t>为若干个概率的乘积，并将统计机器翻译问题转化为分别估计这些概率</w:t>
      </w:r>
      <w:r w:rsidR="00526789">
        <w:rPr>
          <w:rFonts w:hint="eastAsia"/>
          <w:kern w:val="0"/>
          <w:szCs w:val="24"/>
        </w:rPr>
        <w:t>。</w:t>
      </w:r>
    </w:p>
    <w:p w:rsidR="00153F3E" w:rsidRDefault="00F30974" w:rsidP="00F30974">
      <w:pPr>
        <w:widowControl/>
        <w:tabs>
          <w:tab w:val="num" w:pos="720"/>
        </w:tabs>
        <w:spacing w:line="240" w:lineRule="auto"/>
        <w:jc w:val="center"/>
        <w:rPr>
          <w:kern w:val="0"/>
          <w:szCs w:val="24"/>
        </w:rPr>
      </w:pPr>
      <w:r w:rsidRPr="00E8056C">
        <w:object w:dxaOrig="8640" w:dyaOrig="4080">
          <v:shape id="_x0000_i1034" type="#_x0000_t75" style="width:407.6pt;height:193.45pt" o:ole="">
            <v:imagedata r:id="rId41" o:title=""/>
          </v:shape>
          <o:OLEObject Type="Embed" ProgID="Visio.Drawing.11" ShapeID="_x0000_i1034" DrawAspect="Content" ObjectID="_1581460326" r:id="rId42"/>
        </w:object>
      </w:r>
    </w:p>
    <w:p w:rsidR="003F78ED" w:rsidRPr="00196300" w:rsidRDefault="003F78ED" w:rsidP="00196300">
      <w:pPr>
        <w:pStyle w:val="afff6"/>
        <w:rPr>
          <w:kern w:val="0"/>
          <w:szCs w:val="24"/>
        </w:rPr>
      </w:pPr>
      <w:r>
        <w:rPr>
          <w:rFonts w:hint="eastAsia"/>
        </w:rPr>
        <w:t>图</w:t>
      </w:r>
      <w:r>
        <w:rPr>
          <w:rFonts w:hint="eastAsia"/>
        </w:rPr>
        <w:t xml:space="preserve"> </w:t>
      </w:r>
      <w:r w:rsidR="00196300">
        <w:fldChar w:fldCharType="begin"/>
      </w:r>
      <w:r w:rsidR="00196300">
        <w:instrText xml:space="preserve"> </w:instrText>
      </w:r>
      <w:r w:rsidR="00196300">
        <w:rPr>
          <w:rFonts w:hint="eastAsia"/>
        </w:rPr>
        <w:instrText>STYLEREF 1 \s</w:instrText>
      </w:r>
      <w:r w:rsidR="00196300">
        <w:instrText xml:space="preserve"> </w:instrText>
      </w:r>
      <w:r w:rsidR="00196300">
        <w:fldChar w:fldCharType="separate"/>
      </w:r>
      <w:r w:rsidR="007E5B09">
        <w:rPr>
          <w:noProof/>
        </w:rPr>
        <w:t>2</w:t>
      </w:r>
      <w:r w:rsidR="00196300">
        <w:fldChar w:fldCharType="end"/>
      </w:r>
      <w:r w:rsidR="00196300">
        <w:t>.</w:t>
      </w:r>
      <w:r w:rsidR="00196300">
        <w:fldChar w:fldCharType="begin"/>
      </w:r>
      <w:r w:rsidR="00196300">
        <w:instrText xml:space="preserve"> </w:instrText>
      </w:r>
      <w:r w:rsidR="00196300">
        <w:rPr>
          <w:rFonts w:hint="eastAsia"/>
        </w:rPr>
        <w:instrText xml:space="preserve">SEQ </w:instrText>
      </w:r>
      <w:r w:rsidR="00196300">
        <w:rPr>
          <w:rFonts w:hint="eastAsia"/>
        </w:rPr>
        <w:instrText>图</w:instrText>
      </w:r>
      <w:r w:rsidR="00196300">
        <w:rPr>
          <w:rFonts w:hint="eastAsia"/>
        </w:rPr>
        <w:instrText xml:space="preserve"> \* ARABIC \s 1</w:instrText>
      </w:r>
      <w:r w:rsidR="00196300">
        <w:instrText xml:space="preserve"> </w:instrText>
      </w:r>
      <w:r w:rsidR="00196300">
        <w:fldChar w:fldCharType="separate"/>
      </w:r>
      <w:r w:rsidR="007E5B09">
        <w:rPr>
          <w:noProof/>
        </w:rPr>
        <w:t>2</w:t>
      </w:r>
      <w:r w:rsidR="00196300">
        <w:fldChar w:fldCharType="end"/>
      </w:r>
      <w:r>
        <w:t xml:space="preserve">  </w:t>
      </w:r>
      <w:r w:rsidR="00153F3E" w:rsidRPr="00ED09D1">
        <w:rPr>
          <w:rFonts w:hint="eastAsia"/>
          <w:kern w:val="0"/>
          <w:szCs w:val="24"/>
        </w:rPr>
        <w:t>短语翻译模型（</w:t>
      </w:r>
      <w:r w:rsidR="00153F3E" w:rsidRPr="00ED09D1">
        <w:rPr>
          <w:rFonts w:hint="eastAsia"/>
          <w:kern w:val="0"/>
          <w:szCs w:val="24"/>
        </w:rPr>
        <w:t>a</w:t>
      </w:r>
      <w:r w:rsidR="00153F3E" w:rsidRPr="00ED09D1">
        <w:rPr>
          <w:rFonts w:hint="eastAsia"/>
          <w:kern w:val="0"/>
          <w:szCs w:val="24"/>
        </w:rPr>
        <w:t>）与层次短语翻译模型（</w:t>
      </w:r>
      <w:r w:rsidR="00153F3E" w:rsidRPr="00ED09D1">
        <w:rPr>
          <w:rFonts w:hint="eastAsia"/>
          <w:kern w:val="0"/>
          <w:szCs w:val="24"/>
        </w:rPr>
        <w:t>b</w:t>
      </w:r>
      <w:r w:rsidR="00153F3E" w:rsidRPr="00ED09D1">
        <w:rPr>
          <w:rFonts w:hint="eastAsia"/>
          <w:kern w:val="0"/>
          <w:szCs w:val="24"/>
        </w:rPr>
        <w:t>）</w:t>
      </w:r>
    </w:p>
    <w:p w:rsidR="003F78ED" w:rsidRDefault="003F78ED" w:rsidP="003F78ED">
      <w:pPr>
        <w:rPr>
          <w:color w:val="FF0000"/>
        </w:rPr>
      </w:pPr>
      <w:r w:rsidRPr="003F78ED">
        <w:rPr>
          <w:rFonts w:hint="eastAsia"/>
          <w:color w:val="FF0000"/>
        </w:rPr>
        <w:t>（</w:t>
      </w:r>
      <w:r>
        <w:rPr>
          <w:rFonts w:hint="eastAsia"/>
          <w:color w:val="FF0000"/>
        </w:rPr>
        <w:t>每章结束加分节符</w:t>
      </w:r>
      <w:r w:rsidR="00196300">
        <w:rPr>
          <w:rFonts w:hint="eastAsia"/>
          <w:color w:val="FF0000"/>
        </w:rPr>
        <w:t>，根据页码加分页符，保证新章节在奇数页</w:t>
      </w:r>
      <w:r w:rsidRPr="003F78ED">
        <w:rPr>
          <w:rFonts w:hint="eastAsia"/>
          <w:color w:val="FF0000"/>
        </w:rPr>
        <w:t>）</w:t>
      </w:r>
    </w:p>
    <w:p w:rsidR="00196300" w:rsidRDefault="00196300" w:rsidP="003F78ED">
      <w:pPr>
        <w:rPr>
          <w:color w:val="FF0000"/>
        </w:rPr>
      </w:pPr>
      <w:r>
        <w:rPr>
          <w:rFonts w:hint="eastAsia"/>
          <w:color w:val="FF0000"/>
        </w:rPr>
        <w:t>（看分隔符位置：</w:t>
      </w:r>
      <w:r>
        <w:rPr>
          <w:rFonts w:hint="eastAsia"/>
          <w:color w:val="FF0000"/>
        </w:rPr>
        <w:t>Ctrl+*</w:t>
      </w:r>
      <w:r>
        <w:rPr>
          <w:rFonts w:hint="eastAsia"/>
          <w:color w:val="FF0000"/>
        </w:rPr>
        <w:t>，显示</w:t>
      </w:r>
      <w:r>
        <w:rPr>
          <w:rFonts w:hint="eastAsia"/>
          <w:color w:val="FF0000"/>
        </w:rPr>
        <w:t>/</w:t>
      </w:r>
      <w:r>
        <w:rPr>
          <w:rFonts w:hint="eastAsia"/>
          <w:color w:val="FF0000"/>
        </w:rPr>
        <w:t>隐藏编辑标记）</w:t>
      </w:r>
    </w:p>
    <w:p w:rsidR="00196300" w:rsidRPr="003F78ED" w:rsidRDefault="00196300" w:rsidP="003F78ED">
      <w:pPr>
        <w:rPr>
          <w:color w:val="FF0000"/>
        </w:rPr>
      </w:pPr>
    </w:p>
    <w:p w:rsidR="005B1513" w:rsidRDefault="005B1513" w:rsidP="001E45DA">
      <w:pPr>
        <w:widowControl/>
        <w:spacing w:line="240" w:lineRule="auto"/>
        <w:jc w:val="left"/>
        <w:rPr>
          <w:rFonts w:eastAsia="黑体"/>
          <w:bCs/>
          <w:spacing w:val="-10"/>
          <w:kern w:val="28"/>
          <w:sz w:val="32"/>
          <w:szCs w:val="32"/>
        </w:rPr>
        <w:sectPr w:rsidR="005B1513" w:rsidSect="00DF6898">
          <w:headerReference w:type="default" r:id="rId43"/>
          <w:type w:val="continuous"/>
          <w:pgSz w:w="11906" w:h="16838" w:code="9"/>
          <w:pgMar w:top="2155" w:right="1814" w:bottom="2155" w:left="1814" w:header="1701" w:footer="1701" w:gutter="0"/>
          <w:cols w:space="425"/>
          <w:docGrid w:linePitch="312"/>
        </w:sectPr>
      </w:pPr>
      <w:bookmarkStart w:id="71" w:name="_Toc132127085"/>
      <w:bookmarkStart w:id="72" w:name="_Toc133306316"/>
      <w:bookmarkStart w:id="73" w:name="_Toc132127087"/>
    </w:p>
    <w:p w:rsidR="009B5C9E" w:rsidRPr="009D2FB4" w:rsidRDefault="006D1D61" w:rsidP="0071697A">
      <w:pPr>
        <w:pStyle w:val="1"/>
      </w:pPr>
      <w:bookmarkStart w:id="74" w:name="_Toc507715854"/>
      <w:bookmarkStart w:id="75" w:name="_Toc507717525"/>
      <w:bookmarkStart w:id="76" w:name="_Toc507717634"/>
      <w:bookmarkEnd w:id="71"/>
      <w:bookmarkEnd w:id="72"/>
      <w:r>
        <w:rPr>
          <w:rFonts w:hint="eastAsia"/>
        </w:rPr>
        <w:lastRenderedPageBreak/>
        <w:t>融合统计机器翻译</w:t>
      </w:r>
      <w:r w:rsidR="00D92F99">
        <w:rPr>
          <w:rFonts w:hint="eastAsia"/>
        </w:rPr>
        <w:t>技术</w:t>
      </w:r>
      <w:r>
        <w:rPr>
          <w:rFonts w:hint="eastAsia"/>
        </w:rPr>
        <w:t>的</w:t>
      </w:r>
      <w:r w:rsidR="0094490F">
        <w:rPr>
          <w:rFonts w:hint="eastAsia"/>
        </w:rPr>
        <w:t>中文</w:t>
      </w:r>
      <w:r>
        <w:rPr>
          <w:rFonts w:hint="eastAsia"/>
        </w:rPr>
        <w:t>输入</w:t>
      </w:r>
      <w:r w:rsidR="0094490F">
        <w:rPr>
          <w:rFonts w:hint="eastAsia"/>
        </w:rPr>
        <w:t>方</w:t>
      </w:r>
      <w:r>
        <w:rPr>
          <w:rFonts w:hint="eastAsia"/>
        </w:rPr>
        <w:t>法</w:t>
      </w:r>
      <w:bookmarkEnd w:id="74"/>
      <w:bookmarkEnd w:id="75"/>
      <w:bookmarkEnd w:id="76"/>
    </w:p>
    <w:p w:rsidR="00233E04" w:rsidRPr="00E37DDE" w:rsidRDefault="007E5B09" w:rsidP="00517C86">
      <w:pPr>
        <w:ind w:firstLineChars="200" w:firstLine="480"/>
        <w:rPr>
          <w:rFonts w:ascii="宋体" w:hAnsi="宋体"/>
          <w:color w:val="000000"/>
          <w:szCs w:val="24"/>
        </w:rPr>
      </w:pPr>
      <w:r>
        <w:rPr>
          <w:color w:val="000000"/>
          <w:kern w:val="0"/>
          <w:szCs w:val="24"/>
        </w:rPr>
        <w:fldChar w:fldCharType="begin"/>
      </w:r>
      <w:r>
        <w:rPr>
          <w:color w:val="000000"/>
          <w:kern w:val="0"/>
          <w:szCs w:val="24"/>
        </w:rPr>
        <w:instrText xml:space="preserve"> MACROBUTTON MTEditEquationSection2 </w:instrText>
      </w:r>
      <w:r w:rsidRPr="007E5B09">
        <w:rPr>
          <w:rStyle w:val="MTEquationSection"/>
        </w:rPr>
        <w:instrText>Equation Chapter (Next) Section 1</w:instrText>
      </w:r>
      <w:r>
        <w:rPr>
          <w:color w:val="000000"/>
          <w:kern w:val="0"/>
          <w:szCs w:val="24"/>
        </w:rPr>
        <w:fldChar w:fldCharType="begin"/>
      </w:r>
      <w:r>
        <w:rPr>
          <w:color w:val="000000"/>
          <w:kern w:val="0"/>
          <w:szCs w:val="24"/>
        </w:rPr>
        <w:instrText xml:space="preserve"> SEQ MTEqn \r \h \* MERGEFORMAT </w:instrText>
      </w:r>
      <w:r>
        <w:rPr>
          <w:color w:val="000000"/>
          <w:kern w:val="0"/>
          <w:szCs w:val="24"/>
        </w:rPr>
        <w:fldChar w:fldCharType="end"/>
      </w:r>
      <w:r>
        <w:rPr>
          <w:color w:val="000000"/>
          <w:kern w:val="0"/>
          <w:szCs w:val="24"/>
        </w:rPr>
        <w:fldChar w:fldCharType="begin"/>
      </w:r>
      <w:r>
        <w:rPr>
          <w:color w:val="000000"/>
          <w:kern w:val="0"/>
          <w:szCs w:val="24"/>
        </w:rPr>
        <w:instrText xml:space="preserve"> SEQ MTSec \r 1 \h \* MERGEFORMAT </w:instrText>
      </w:r>
      <w:r>
        <w:rPr>
          <w:color w:val="000000"/>
          <w:kern w:val="0"/>
          <w:szCs w:val="24"/>
        </w:rPr>
        <w:fldChar w:fldCharType="end"/>
      </w:r>
      <w:r>
        <w:rPr>
          <w:color w:val="000000"/>
          <w:kern w:val="0"/>
          <w:szCs w:val="24"/>
        </w:rPr>
        <w:fldChar w:fldCharType="begin"/>
      </w:r>
      <w:r>
        <w:rPr>
          <w:color w:val="000000"/>
          <w:kern w:val="0"/>
          <w:szCs w:val="24"/>
        </w:rPr>
        <w:instrText xml:space="preserve"> SEQ MTChap \h \* MERGEFORMAT </w:instrText>
      </w:r>
      <w:r>
        <w:rPr>
          <w:color w:val="000000"/>
          <w:kern w:val="0"/>
          <w:szCs w:val="24"/>
        </w:rPr>
        <w:fldChar w:fldCharType="end"/>
      </w:r>
      <w:r>
        <w:rPr>
          <w:color w:val="000000"/>
          <w:kern w:val="0"/>
          <w:szCs w:val="24"/>
        </w:rPr>
        <w:fldChar w:fldCharType="end"/>
      </w:r>
      <w:r w:rsidR="00A64140" w:rsidRPr="00E37DDE">
        <w:rPr>
          <w:rFonts w:hint="eastAsia"/>
          <w:color w:val="000000"/>
          <w:kern w:val="0"/>
          <w:szCs w:val="24"/>
        </w:rPr>
        <w:t>计算机辅助翻译被广泛用于帮助和管理人工翻译过程，其核心思想是利用翻译记忆提升生产效率。如果能从翻译记忆中找到与当前句子匹配程度较高的句对，则仅需要非常少的</w:t>
      </w:r>
      <w:r w:rsidR="00A64140" w:rsidRPr="00517C86">
        <w:rPr>
          <w:rFonts w:hint="eastAsia"/>
          <w:kern w:val="0"/>
          <w:szCs w:val="24"/>
        </w:rPr>
        <w:t>工作量</w:t>
      </w:r>
      <w:r w:rsidR="004C6849">
        <w:rPr>
          <w:rFonts w:hint="eastAsia"/>
          <w:color w:val="000000"/>
          <w:kern w:val="0"/>
          <w:szCs w:val="24"/>
        </w:rPr>
        <w:t>就能较好地完成翻译任务。但在大部分情况</w:t>
      </w:r>
      <w:r w:rsidR="00A64140" w:rsidRPr="00E37DDE">
        <w:rPr>
          <w:rFonts w:hint="eastAsia"/>
          <w:color w:val="000000"/>
          <w:kern w:val="0"/>
          <w:szCs w:val="24"/>
        </w:rPr>
        <w:t>下，待翻译句子和翻译记忆的匹配程度并不高。</w:t>
      </w:r>
      <w:r w:rsidR="009213AF" w:rsidRPr="00E37DDE">
        <w:rPr>
          <w:rFonts w:hint="eastAsia"/>
          <w:color w:val="000000"/>
          <w:kern w:val="0"/>
          <w:szCs w:val="24"/>
        </w:rPr>
        <w:t>因此，</w:t>
      </w:r>
      <w:r w:rsidR="00A64140" w:rsidRPr="00E37DDE">
        <w:rPr>
          <w:rFonts w:hint="eastAsia"/>
          <w:color w:val="000000"/>
          <w:kern w:val="0"/>
          <w:szCs w:val="24"/>
        </w:rPr>
        <w:t>随着机器翻译译文质量的不断提高，人们希望通过引入</w:t>
      </w:r>
      <w:r w:rsidR="00A64140" w:rsidRPr="00517C86">
        <w:rPr>
          <w:rFonts w:hint="eastAsia"/>
          <w:kern w:val="0"/>
          <w:szCs w:val="24"/>
        </w:rPr>
        <w:t>机器翻译</w:t>
      </w:r>
      <w:r w:rsidR="00A64140" w:rsidRPr="00E37DDE">
        <w:rPr>
          <w:rFonts w:hint="eastAsia"/>
          <w:color w:val="000000"/>
          <w:kern w:val="0"/>
          <w:szCs w:val="24"/>
        </w:rPr>
        <w:t>来进一步提高人工翻译效率。</w:t>
      </w:r>
      <w:r w:rsidR="00765253" w:rsidRPr="00765253">
        <w:rPr>
          <w:rFonts w:ascii="宋体" w:hAnsi="宋体" w:hint="eastAsia"/>
          <w:color w:val="000000"/>
          <w:szCs w:val="24"/>
        </w:rPr>
        <w:t>译后编辑</w:t>
      </w:r>
      <w:r w:rsidR="00765253">
        <w:rPr>
          <w:rFonts w:ascii="宋体" w:hAnsi="宋体" w:hint="eastAsia"/>
          <w:color w:val="000000"/>
          <w:szCs w:val="24"/>
        </w:rPr>
        <w:t>是</w:t>
      </w:r>
      <w:r w:rsidR="008F1C2F" w:rsidRPr="00E37DDE">
        <w:rPr>
          <w:rFonts w:ascii="宋体" w:hAnsi="宋体" w:hint="eastAsia"/>
          <w:color w:val="000000"/>
          <w:szCs w:val="24"/>
        </w:rPr>
        <w:t>目前</w:t>
      </w:r>
      <w:r w:rsidR="00765253" w:rsidRPr="00E37DDE">
        <w:rPr>
          <w:rFonts w:ascii="宋体" w:hAnsi="宋体" w:hint="eastAsia"/>
          <w:color w:val="000000"/>
          <w:szCs w:val="24"/>
        </w:rPr>
        <w:t>将</w:t>
      </w:r>
      <w:r w:rsidR="008F1C2F" w:rsidRPr="00E37DDE">
        <w:rPr>
          <w:rFonts w:ascii="宋体" w:hAnsi="宋体" w:hint="eastAsia"/>
          <w:color w:val="000000"/>
          <w:szCs w:val="24"/>
        </w:rPr>
        <w:t>机器翻译</w:t>
      </w:r>
      <w:r w:rsidR="00765253" w:rsidRPr="00E37DDE">
        <w:rPr>
          <w:rFonts w:ascii="宋体" w:hAnsi="宋体" w:hint="eastAsia"/>
          <w:color w:val="000000"/>
          <w:szCs w:val="24"/>
        </w:rPr>
        <w:t>应用于人工翻译的最佳实践</w:t>
      </w:r>
      <w:r w:rsidR="008F1C2F" w:rsidRPr="00E37DDE">
        <w:rPr>
          <w:rFonts w:ascii="宋体" w:hAnsi="宋体" w:hint="eastAsia"/>
          <w:color w:val="000000"/>
          <w:szCs w:val="24"/>
        </w:rPr>
        <w:t>，</w:t>
      </w:r>
      <w:r w:rsidR="00770F7D">
        <w:rPr>
          <w:rFonts w:ascii="宋体" w:hAnsi="宋体" w:hint="eastAsia"/>
          <w:color w:val="000000"/>
          <w:szCs w:val="24"/>
        </w:rPr>
        <w:t>即直接将</w:t>
      </w:r>
      <w:r w:rsidR="008F1C2F" w:rsidRPr="00E37DDE">
        <w:rPr>
          <w:rFonts w:ascii="宋体" w:hAnsi="宋体" w:hint="eastAsia"/>
          <w:color w:val="000000"/>
          <w:szCs w:val="24"/>
        </w:rPr>
        <w:t>自动译文</w:t>
      </w:r>
      <w:r w:rsidR="004C6849">
        <w:rPr>
          <w:rFonts w:ascii="宋体" w:hAnsi="宋体" w:hint="eastAsia"/>
          <w:color w:val="000000"/>
          <w:szCs w:val="24"/>
        </w:rPr>
        <w:t>修改为</w:t>
      </w:r>
      <w:r w:rsidR="008F1C2F" w:rsidRPr="00E37DDE">
        <w:rPr>
          <w:rFonts w:ascii="宋体" w:hAnsi="宋体" w:hint="eastAsia"/>
          <w:color w:val="000000"/>
          <w:szCs w:val="24"/>
        </w:rPr>
        <w:t>满足要求的最终译文。</w:t>
      </w:r>
      <w:r w:rsidR="00D20C0F" w:rsidRPr="00E37DDE">
        <w:rPr>
          <w:rFonts w:ascii="宋体" w:hAnsi="宋体" w:hint="eastAsia"/>
          <w:color w:val="000000"/>
          <w:szCs w:val="24"/>
        </w:rPr>
        <w:t>如果机器翻译的自动译文质量较高，人工修改量就比较少，</w:t>
      </w:r>
      <w:r w:rsidR="00770F7D">
        <w:rPr>
          <w:rFonts w:ascii="宋体" w:hAnsi="宋体" w:hint="eastAsia"/>
          <w:color w:val="000000"/>
          <w:szCs w:val="24"/>
        </w:rPr>
        <w:t>因而</w:t>
      </w:r>
      <w:r w:rsidR="00D20C0F" w:rsidRPr="00E37DDE">
        <w:rPr>
          <w:rFonts w:ascii="宋体" w:hAnsi="宋体" w:hint="eastAsia"/>
          <w:color w:val="000000"/>
          <w:szCs w:val="24"/>
        </w:rPr>
        <w:t>这种方式可以有效提升译员的生产效率。</w:t>
      </w:r>
    </w:p>
    <w:p w:rsidR="007C74D7" w:rsidRPr="002513DA" w:rsidRDefault="0014322C" w:rsidP="00A70AD9">
      <w:pPr>
        <w:pStyle w:val="2"/>
      </w:pPr>
      <w:bookmarkStart w:id="77" w:name="_Toc507715855"/>
      <w:bookmarkStart w:id="78" w:name="_Toc507717526"/>
      <w:bookmarkStart w:id="79" w:name="_Toc507717635"/>
      <w:r>
        <w:rPr>
          <w:rFonts w:hint="eastAsia"/>
        </w:rPr>
        <w:t>融合统计机器翻译技术</w:t>
      </w:r>
      <w:r w:rsidR="006D1D61">
        <w:rPr>
          <w:rFonts w:hint="eastAsia"/>
        </w:rPr>
        <w:t>的输入</w:t>
      </w:r>
      <w:r w:rsidR="00C9628F">
        <w:rPr>
          <w:rFonts w:hint="eastAsia"/>
        </w:rPr>
        <w:t>方</w:t>
      </w:r>
      <w:r w:rsidR="006D1D61">
        <w:rPr>
          <w:rFonts w:hint="eastAsia"/>
        </w:rPr>
        <w:t>法</w:t>
      </w:r>
      <w:bookmarkEnd w:id="77"/>
      <w:bookmarkEnd w:id="78"/>
      <w:bookmarkEnd w:id="79"/>
    </w:p>
    <w:p w:rsidR="00934BC7" w:rsidRPr="000B463B" w:rsidRDefault="00A459A9" w:rsidP="00B34F16">
      <w:pPr>
        <w:pStyle w:val="3"/>
      </w:pPr>
      <w:r>
        <w:rPr>
          <w:rFonts w:hint="eastAsia"/>
        </w:rPr>
        <w:t xml:space="preserve"> </w:t>
      </w:r>
      <w:bookmarkStart w:id="80" w:name="_Toc507715856"/>
      <w:bookmarkStart w:id="81" w:name="_Toc507717527"/>
      <w:bookmarkStart w:id="82" w:name="_Toc507717636"/>
      <w:r w:rsidR="00CC3D1C">
        <w:rPr>
          <w:rFonts w:hint="eastAsia"/>
        </w:rPr>
        <w:t>输入法短语生成模型</w:t>
      </w:r>
      <w:bookmarkEnd w:id="80"/>
      <w:bookmarkEnd w:id="81"/>
      <w:bookmarkEnd w:id="82"/>
    </w:p>
    <w:p w:rsidR="007C74D7" w:rsidRDefault="00C97B3A" w:rsidP="00517C86">
      <w:pPr>
        <w:ind w:firstLineChars="200" w:firstLine="480"/>
        <w:rPr>
          <w:color w:val="000000"/>
          <w:kern w:val="0"/>
          <w:szCs w:val="24"/>
        </w:rPr>
      </w:pPr>
      <w:r>
        <w:rPr>
          <w:rFonts w:hint="eastAsia"/>
          <w:color w:val="000000"/>
          <w:kern w:val="0"/>
          <w:szCs w:val="24"/>
        </w:rPr>
        <w:t>我们的假设是，</w:t>
      </w:r>
      <w:r w:rsidR="0065561B">
        <w:rPr>
          <w:rFonts w:hint="eastAsia"/>
          <w:color w:val="000000"/>
          <w:kern w:val="0"/>
          <w:szCs w:val="24"/>
        </w:rPr>
        <w:t>使</w:t>
      </w:r>
      <w:r>
        <w:rPr>
          <w:rFonts w:hint="eastAsia"/>
          <w:color w:val="000000"/>
          <w:kern w:val="0"/>
          <w:szCs w:val="24"/>
        </w:rPr>
        <w:t>用拼音输入法时，</w:t>
      </w:r>
      <w:r w:rsidR="0065561B">
        <w:rPr>
          <w:rFonts w:hint="eastAsia"/>
          <w:color w:val="000000"/>
          <w:kern w:val="0"/>
          <w:szCs w:val="24"/>
        </w:rPr>
        <w:t>击键数越少，则打字速度越快，继而能留更多的时间让译员思考，最终在提升翻译效率的同时也提高翻译质量。因此，我们的目标是减少人工翻译过程中的</w:t>
      </w:r>
      <w:r w:rsidR="00D60CC9">
        <w:rPr>
          <w:rFonts w:hint="eastAsia"/>
          <w:color w:val="000000"/>
          <w:kern w:val="0"/>
          <w:szCs w:val="24"/>
        </w:rPr>
        <w:t>按键数</w:t>
      </w:r>
      <w:r w:rsidR="0065561B">
        <w:rPr>
          <w:rFonts w:hint="eastAsia"/>
          <w:color w:val="000000"/>
          <w:kern w:val="0"/>
          <w:szCs w:val="24"/>
        </w:rPr>
        <w:t>。如图</w:t>
      </w:r>
      <w:r w:rsidR="0065561B">
        <w:rPr>
          <w:rFonts w:hint="eastAsia"/>
          <w:color w:val="000000"/>
          <w:kern w:val="0"/>
          <w:szCs w:val="24"/>
        </w:rPr>
        <w:t>3.</w:t>
      </w:r>
      <w:r w:rsidR="0065561B">
        <w:rPr>
          <w:color w:val="000000"/>
          <w:kern w:val="0"/>
          <w:szCs w:val="24"/>
        </w:rPr>
        <w:t>3</w:t>
      </w:r>
      <w:r w:rsidR="0065561B">
        <w:rPr>
          <w:rFonts w:hint="eastAsia"/>
          <w:color w:val="000000"/>
          <w:kern w:val="0"/>
          <w:szCs w:val="24"/>
        </w:rPr>
        <w:t>所示，在翻译示例中的源语言句子时，我们输入最短拼音串“</w:t>
      </w:r>
      <w:r w:rsidR="0065561B">
        <w:rPr>
          <w:rFonts w:hint="eastAsia"/>
          <w:color w:val="000000"/>
          <w:kern w:val="0"/>
          <w:szCs w:val="24"/>
        </w:rPr>
        <w:t>zgklgg</w:t>
      </w:r>
      <w:r w:rsidR="00B1563E">
        <w:rPr>
          <w:rFonts w:hint="eastAsia"/>
          <w:color w:val="000000"/>
          <w:kern w:val="0"/>
          <w:szCs w:val="24"/>
        </w:rPr>
        <w:t>”，如果正确的结果“中国考虑改革”被排在</w:t>
      </w:r>
      <w:r w:rsidR="00D963DD">
        <w:rPr>
          <w:rFonts w:hint="eastAsia"/>
          <w:color w:val="000000"/>
          <w:kern w:val="0"/>
          <w:szCs w:val="24"/>
        </w:rPr>
        <w:t>第一位，我们就可以又好又快地完成翻译任务。而目前的谷歌拼音输入法、搜狗输入法等通用输入法</w:t>
      </w:r>
      <w:r w:rsidR="00B1563E">
        <w:rPr>
          <w:rFonts w:hint="eastAsia"/>
          <w:color w:val="000000"/>
          <w:kern w:val="0"/>
          <w:szCs w:val="24"/>
        </w:rPr>
        <w:t>并不能有效地感知人工</w:t>
      </w:r>
      <w:r w:rsidR="00B1563E">
        <w:rPr>
          <w:color w:val="000000"/>
          <w:kern w:val="0"/>
          <w:szCs w:val="24"/>
        </w:rPr>
        <w:t>翻译</w:t>
      </w:r>
      <w:r w:rsidR="0065561B">
        <w:rPr>
          <w:rFonts w:hint="eastAsia"/>
          <w:color w:val="000000"/>
          <w:kern w:val="0"/>
          <w:szCs w:val="24"/>
        </w:rPr>
        <w:t>的上下文信息。幸运地是，在辅助翻译场景中，统计机器翻译系统</w:t>
      </w:r>
      <w:r w:rsidR="00080B46">
        <w:rPr>
          <w:rFonts w:hint="eastAsia"/>
          <w:color w:val="000000"/>
          <w:kern w:val="0"/>
          <w:szCs w:val="24"/>
        </w:rPr>
        <w:t>中</w:t>
      </w:r>
      <w:r w:rsidR="00B1563E">
        <w:rPr>
          <w:rFonts w:hint="eastAsia"/>
          <w:color w:val="000000"/>
          <w:kern w:val="0"/>
          <w:szCs w:val="24"/>
        </w:rPr>
        <w:t>有输入法</w:t>
      </w:r>
      <w:r w:rsidR="00600524">
        <w:rPr>
          <w:rFonts w:hint="eastAsia"/>
          <w:color w:val="000000"/>
          <w:kern w:val="0"/>
          <w:szCs w:val="24"/>
        </w:rPr>
        <w:t>感知上下文所需要的相关信息</w:t>
      </w:r>
      <w:r w:rsidR="0065561B">
        <w:rPr>
          <w:rFonts w:hint="eastAsia"/>
          <w:color w:val="000000"/>
          <w:kern w:val="0"/>
          <w:szCs w:val="24"/>
        </w:rPr>
        <w:t>。因此，为了达到这个目标，</w:t>
      </w:r>
      <w:r w:rsidR="00080B46">
        <w:rPr>
          <w:rFonts w:hint="eastAsia"/>
          <w:color w:val="000000"/>
          <w:kern w:val="0"/>
          <w:szCs w:val="24"/>
        </w:rPr>
        <w:t>我们将机器翻译的相关特征引入公式</w:t>
      </w:r>
      <w:r w:rsidR="00080B46">
        <w:rPr>
          <w:rFonts w:hint="eastAsia"/>
          <w:color w:val="000000"/>
          <w:kern w:val="0"/>
          <w:szCs w:val="24"/>
        </w:rPr>
        <w:t>3.</w:t>
      </w:r>
      <w:r w:rsidR="00080B46">
        <w:rPr>
          <w:color w:val="000000"/>
          <w:kern w:val="0"/>
          <w:szCs w:val="24"/>
        </w:rPr>
        <w:t>1</w:t>
      </w:r>
      <w:r w:rsidR="00080B46">
        <w:rPr>
          <w:rFonts w:hint="eastAsia"/>
          <w:color w:val="000000"/>
          <w:kern w:val="0"/>
          <w:szCs w:val="24"/>
        </w:rPr>
        <w:t>所示的</w:t>
      </w:r>
      <w:r w:rsidR="0065561B">
        <w:rPr>
          <w:rFonts w:hint="eastAsia"/>
          <w:color w:val="000000"/>
          <w:kern w:val="0"/>
          <w:szCs w:val="24"/>
        </w:rPr>
        <w:t>Co</w:t>
      </w:r>
      <w:r w:rsidR="0065561B">
        <w:rPr>
          <w:color w:val="000000"/>
          <w:kern w:val="0"/>
          <w:szCs w:val="24"/>
        </w:rPr>
        <w:t>Cat</w:t>
      </w:r>
      <w:r w:rsidR="00080B46">
        <w:rPr>
          <w:rFonts w:hint="eastAsia"/>
          <w:color w:val="000000"/>
          <w:kern w:val="0"/>
          <w:szCs w:val="24"/>
        </w:rPr>
        <w:t>输入法对数线性模型。在本章中，我们从统计机器翻译</w:t>
      </w:r>
      <w:r w:rsidR="00D963DD">
        <w:rPr>
          <w:rFonts w:hint="eastAsia"/>
          <w:color w:val="000000"/>
          <w:kern w:val="0"/>
          <w:szCs w:val="24"/>
        </w:rPr>
        <w:t>中</w:t>
      </w:r>
      <w:r w:rsidR="00080B46">
        <w:rPr>
          <w:rFonts w:hint="eastAsia"/>
          <w:color w:val="000000"/>
          <w:kern w:val="0"/>
          <w:szCs w:val="24"/>
        </w:rPr>
        <w:t>抽取出</w:t>
      </w:r>
      <w:r w:rsidR="00110868">
        <w:rPr>
          <w:rFonts w:hint="eastAsia"/>
          <w:color w:val="000000"/>
          <w:kern w:val="0"/>
          <w:szCs w:val="24"/>
        </w:rPr>
        <w:t>六</w:t>
      </w:r>
      <w:r w:rsidR="00080B46">
        <w:rPr>
          <w:rFonts w:hint="eastAsia"/>
          <w:color w:val="000000"/>
          <w:kern w:val="0"/>
          <w:szCs w:val="24"/>
        </w:rPr>
        <w:t>个特征：</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1</w:t>
      </w:r>
      <w:r>
        <w:rPr>
          <w:rFonts w:hint="eastAsia"/>
          <w:color w:val="000000"/>
          <w:kern w:val="0"/>
          <w:szCs w:val="24"/>
        </w:rPr>
        <w:t>）</w:t>
      </w:r>
      <w:r w:rsidR="00110868">
        <w:rPr>
          <w:rFonts w:hint="eastAsia"/>
          <w:color w:val="000000"/>
          <w:kern w:val="0"/>
          <w:szCs w:val="24"/>
        </w:rPr>
        <w:t>输入法短语候选中有多大比例的词</w:t>
      </w:r>
      <w:r w:rsidRPr="00080B46">
        <w:rPr>
          <w:rFonts w:hint="eastAsia"/>
          <w:color w:val="000000"/>
          <w:kern w:val="0"/>
          <w:szCs w:val="24"/>
        </w:rPr>
        <w:t>在机器翻译</w:t>
      </w:r>
      <w:r w:rsidR="002013CC">
        <w:rPr>
          <w:rFonts w:hint="eastAsia"/>
          <w:color w:val="000000"/>
          <w:kern w:val="0"/>
          <w:szCs w:val="24"/>
        </w:rPr>
        <w:t>n</w:t>
      </w:r>
      <w:r>
        <w:rPr>
          <w:color w:val="000000"/>
          <w:kern w:val="0"/>
          <w:szCs w:val="24"/>
        </w:rPr>
        <w:t>-best</w:t>
      </w:r>
      <w:r>
        <w:rPr>
          <w:rFonts w:hint="eastAsia"/>
          <w:color w:val="000000"/>
          <w:kern w:val="0"/>
          <w:szCs w:val="24"/>
        </w:rPr>
        <w:t>列表</w:t>
      </w:r>
      <w:r w:rsidRPr="00080B46">
        <w:rPr>
          <w:rFonts w:hint="eastAsia"/>
          <w:color w:val="000000"/>
          <w:kern w:val="0"/>
          <w:szCs w:val="24"/>
        </w:rPr>
        <w:t>中</w:t>
      </w:r>
      <w:r>
        <w:rPr>
          <w:rFonts w:hint="eastAsia"/>
          <w:color w:val="000000"/>
          <w:kern w:val="0"/>
          <w:szCs w:val="24"/>
        </w:rPr>
        <w:t>；</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2</w:t>
      </w:r>
      <w:r>
        <w:rPr>
          <w:rFonts w:hint="eastAsia"/>
          <w:color w:val="000000"/>
          <w:kern w:val="0"/>
          <w:szCs w:val="24"/>
        </w:rPr>
        <w:t>）</w:t>
      </w:r>
      <w:r w:rsidR="002013CC">
        <w:rPr>
          <w:rFonts w:hint="eastAsia"/>
          <w:color w:val="000000"/>
          <w:kern w:val="0"/>
          <w:szCs w:val="24"/>
        </w:rPr>
        <w:t>输入法短语候选是否包含在</w:t>
      </w:r>
      <w:r w:rsidRPr="00080B46">
        <w:rPr>
          <w:rFonts w:hint="eastAsia"/>
          <w:color w:val="000000"/>
          <w:kern w:val="0"/>
          <w:szCs w:val="24"/>
        </w:rPr>
        <w:t>机器翻译</w:t>
      </w:r>
      <w:r w:rsidR="002013CC">
        <w:rPr>
          <w:rFonts w:hint="eastAsia"/>
          <w:color w:val="000000"/>
          <w:kern w:val="0"/>
          <w:szCs w:val="24"/>
        </w:rPr>
        <w:t>n</w:t>
      </w:r>
      <w:r>
        <w:rPr>
          <w:color w:val="000000"/>
          <w:kern w:val="0"/>
          <w:szCs w:val="24"/>
        </w:rPr>
        <w:t>-best</w:t>
      </w:r>
      <w:r>
        <w:rPr>
          <w:rFonts w:hint="eastAsia"/>
          <w:color w:val="000000"/>
          <w:kern w:val="0"/>
          <w:szCs w:val="24"/>
        </w:rPr>
        <w:t>列表中</w:t>
      </w:r>
      <w:r w:rsidRPr="00080B46">
        <w:rPr>
          <w:rFonts w:hint="eastAsia"/>
          <w:color w:val="000000"/>
          <w:kern w:val="0"/>
          <w:szCs w:val="24"/>
        </w:rPr>
        <w:t>的二值特征</w:t>
      </w:r>
      <w:r>
        <w:rPr>
          <w:rFonts w:hint="eastAsia"/>
          <w:color w:val="000000"/>
          <w:kern w:val="0"/>
          <w:szCs w:val="24"/>
        </w:rPr>
        <w:t>；</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3</w:t>
      </w:r>
      <w:r>
        <w:rPr>
          <w:rFonts w:hint="eastAsia"/>
          <w:color w:val="000000"/>
          <w:kern w:val="0"/>
          <w:szCs w:val="24"/>
        </w:rPr>
        <w:t>）输入法短语候选中</w:t>
      </w:r>
      <w:r w:rsidR="00110868">
        <w:rPr>
          <w:rFonts w:hint="eastAsia"/>
          <w:color w:val="000000"/>
          <w:kern w:val="0"/>
          <w:szCs w:val="24"/>
        </w:rPr>
        <w:t>有多大比例的词</w:t>
      </w:r>
      <w:r>
        <w:rPr>
          <w:rFonts w:hint="eastAsia"/>
          <w:color w:val="000000"/>
          <w:kern w:val="0"/>
          <w:szCs w:val="24"/>
        </w:rPr>
        <w:t>在翻译假设中；</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lastRenderedPageBreak/>
        <w:t>（</w:t>
      </w:r>
      <w:r>
        <w:rPr>
          <w:rFonts w:hint="eastAsia"/>
          <w:color w:val="000000"/>
          <w:kern w:val="0"/>
          <w:szCs w:val="24"/>
        </w:rPr>
        <w:t>4</w:t>
      </w:r>
      <w:r>
        <w:rPr>
          <w:rFonts w:hint="eastAsia"/>
          <w:color w:val="000000"/>
          <w:kern w:val="0"/>
          <w:szCs w:val="24"/>
        </w:rPr>
        <w:t>）输入法短语候选是否在翻译假设中的二值特征；</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5</w:t>
      </w:r>
      <w:r>
        <w:rPr>
          <w:rFonts w:hint="eastAsia"/>
          <w:color w:val="000000"/>
          <w:kern w:val="0"/>
          <w:szCs w:val="24"/>
        </w:rPr>
        <w:t>）输入法短语候选中</w:t>
      </w:r>
      <w:r w:rsidR="00110868">
        <w:rPr>
          <w:rFonts w:hint="eastAsia"/>
          <w:color w:val="000000"/>
          <w:kern w:val="0"/>
          <w:szCs w:val="24"/>
        </w:rPr>
        <w:t>有多大比例的词</w:t>
      </w:r>
      <w:r>
        <w:rPr>
          <w:rFonts w:hint="eastAsia"/>
          <w:color w:val="000000"/>
          <w:kern w:val="0"/>
          <w:szCs w:val="24"/>
        </w:rPr>
        <w:t>在翻译规则中；</w:t>
      </w:r>
    </w:p>
    <w:p w:rsidR="00080B46" w:rsidRDefault="00080B46" w:rsidP="00517C86">
      <w:pPr>
        <w:autoSpaceDE w:val="0"/>
        <w:autoSpaceDN w:val="0"/>
        <w:adjustRightInd w:val="0"/>
        <w:spacing w:after="120"/>
        <w:ind w:firstLineChars="200" w:firstLine="480"/>
        <w:rPr>
          <w:color w:val="000000"/>
          <w:kern w:val="0"/>
          <w:szCs w:val="24"/>
        </w:rPr>
      </w:pPr>
      <w:r>
        <w:rPr>
          <w:rFonts w:hint="eastAsia"/>
          <w:color w:val="000000"/>
          <w:kern w:val="0"/>
          <w:szCs w:val="24"/>
        </w:rPr>
        <w:t>（</w:t>
      </w:r>
      <w:r>
        <w:rPr>
          <w:rFonts w:hint="eastAsia"/>
          <w:color w:val="000000"/>
          <w:kern w:val="0"/>
          <w:szCs w:val="24"/>
        </w:rPr>
        <w:t>6</w:t>
      </w:r>
      <w:r>
        <w:rPr>
          <w:rFonts w:hint="eastAsia"/>
          <w:color w:val="000000"/>
          <w:kern w:val="0"/>
          <w:szCs w:val="24"/>
        </w:rPr>
        <w:t>）输入法</w:t>
      </w:r>
      <w:r w:rsidR="00820BAA">
        <w:rPr>
          <w:rFonts w:hint="eastAsia"/>
          <w:color w:val="000000"/>
          <w:kern w:val="0"/>
          <w:szCs w:val="24"/>
        </w:rPr>
        <w:t>短语</w:t>
      </w:r>
      <w:r>
        <w:rPr>
          <w:rFonts w:hint="eastAsia"/>
          <w:color w:val="000000"/>
          <w:kern w:val="0"/>
          <w:szCs w:val="24"/>
        </w:rPr>
        <w:t>候选是否在翻译规则中。</w:t>
      </w:r>
    </w:p>
    <w:p w:rsidR="00080B46" w:rsidRDefault="002A18EE" w:rsidP="00517C86">
      <w:pPr>
        <w:ind w:firstLineChars="200" w:firstLine="480"/>
        <w:rPr>
          <w:color w:val="000000"/>
          <w:kern w:val="0"/>
          <w:szCs w:val="24"/>
        </w:rPr>
      </w:pPr>
      <w:r>
        <w:rPr>
          <w:rFonts w:hint="eastAsia"/>
          <w:color w:val="000000"/>
          <w:kern w:val="0"/>
          <w:szCs w:val="24"/>
        </w:rPr>
        <w:t>我们使用</w:t>
      </w:r>
      <w:r>
        <w:rPr>
          <w:rFonts w:hint="eastAsia"/>
          <w:color w:val="000000"/>
          <w:kern w:val="0"/>
          <w:szCs w:val="24"/>
        </w:rPr>
        <w:t>CYK</w:t>
      </w:r>
      <w:r w:rsidR="0070043A">
        <w:rPr>
          <w:rFonts w:hint="eastAsia"/>
          <w:color w:val="000000"/>
          <w:kern w:val="0"/>
          <w:szCs w:val="24"/>
        </w:rPr>
        <w:t>算法</w:t>
      </w:r>
      <w:r w:rsidR="0070043A" w:rsidRPr="00517C86">
        <w:rPr>
          <w:rFonts w:hint="eastAsia"/>
          <w:kern w:val="0"/>
          <w:szCs w:val="24"/>
        </w:rPr>
        <w:t>进</w:t>
      </w:r>
      <w:r w:rsidR="0070043A" w:rsidRPr="00517C86">
        <w:rPr>
          <w:kern w:val="0"/>
          <w:szCs w:val="24"/>
        </w:rPr>
        <w:t>行</w:t>
      </w:r>
      <w:r>
        <w:rPr>
          <w:rFonts w:hint="eastAsia"/>
          <w:color w:val="000000"/>
          <w:kern w:val="0"/>
          <w:szCs w:val="24"/>
        </w:rPr>
        <w:t>输入法解码</w:t>
      </w:r>
      <w:r w:rsidR="00FB5D96">
        <w:rPr>
          <w:color w:val="000000"/>
          <w:kern w:val="0"/>
          <w:szCs w:val="24"/>
        </w:rPr>
        <w:t xml:space="preserve">[Kasami, 1965; </w:t>
      </w:r>
      <w:r w:rsidR="00FB5D96" w:rsidRPr="00FB5D96">
        <w:rPr>
          <w:color w:val="000000"/>
          <w:kern w:val="0"/>
          <w:szCs w:val="24"/>
        </w:rPr>
        <w:t>Younger, 1967]</w:t>
      </w:r>
      <w:r>
        <w:rPr>
          <w:rFonts w:hint="eastAsia"/>
          <w:color w:val="000000"/>
          <w:kern w:val="0"/>
          <w:szCs w:val="24"/>
        </w:rPr>
        <w:t>，同时利用柱搜索（</w:t>
      </w:r>
      <w:r w:rsidR="00822C68">
        <w:rPr>
          <w:rFonts w:hint="eastAsia"/>
          <w:color w:val="000000"/>
          <w:kern w:val="0"/>
          <w:szCs w:val="24"/>
        </w:rPr>
        <w:t>B</w:t>
      </w:r>
      <w:r>
        <w:rPr>
          <w:rFonts w:hint="eastAsia"/>
          <w:color w:val="000000"/>
          <w:kern w:val="0"/>
          <w:szCs w:val="24"/>
        </w:rPr>
        <w:t>eam-search</w:t>
      </w:r>
      <w:r>
        <w:rPr>
          <w:rFonts w:hint="eastAsia"/>
          <w:color w:val="000000"/>
          <w:kern w:val="0"/>
          <w:szCs w:val="24"/>
        </w:rPr>
        <w:t>）算法进行加速。</w:t>
      </w:r>
    </w:p>
    <w:p w:rsidR="00222DC7" w:rsidRDefault="00966227" w:rsidP="003F78ED">
      <w:pPr>
        <w:ind w:firstLineChars="200" w:firstLine="480"/>
        <w:rPr>
          <w:color w:val="000000"/>
          <w:kern w:val="0"/>
          <w:szCs w:val="24"/>
        </w:rPr>
      </w:pPr>
      <w:r>
        <w:rPr>
          <w:rFonts w:hint="eastAsia"/>
          <w:color w:val="000000"/>
          <w:kern w:val="0"/>
          <w:szCs w:val="24"/>
        </w:rPr>
        <w:t>为了</w:t>
      </w:r>
      <w:r w:rsidR="00FD7926">
        <w:rPr>
          <w:rFonts w:hint="eastAsia"/>
          <w:color w:val="000000"/>
          <w:kern w:val="0"/>
          <w:szCs w:val="24"/>
        </w:rPr>
        <w:t>完成</w:t>
      </w:r>
      <w:r>
        <w:rPr>
          <w:rFonts w:hint="eastAsia"/>
          <w:color w:val="000000"/>
          <w:kern w:val="0"/>
          <w:szCs w:val="24"/>
        </w:rPr>
        <w:t>示例中的翻译任务，我们的按键序列如图</w:t>
      </w:r>
      <w:r>
        <w:rPr>
          <w:rFonts w:hint="eastAsia"/>
          <w:color w:val="000000"/>
          <w:kern w:val="0"/>
          <w:szCs w:val="24"/>
        </w:rPr>
        <w:t>3.</w:t>
      </w:r>
      <w:r>
        <w:rPr>
          <w:color w:val="000000"/>
          <w:kern w:val="0"/>
          <w:szCs w:val="24"/>
        </w:rPr>
        <w:t>4</w:t>
      </w:r>
      <w:r w:rsidR="0070043A">
        <w:rPr>
          <w:rFonts w:hint="eastAsia"/>
          <w:color w:val="000000"/>
          <w:kern w:val="0"/>
          <w:szCs w:val="24"/>
        </w:rPr>
        <w:t>（</w:t>
      </w:r>
      <w:r w:rsidR="0070043A">
        <w:rPr>
          <w:rFonts w:hint="eastAsia"/>
          <w:color w:val="000000"/>
          <w:kern w:val="0"/>
          <w:szCs w:val="24"/>
        </w:rPr>
        <w:t>a</w:t>
      </w:r>
      <w:r w:rsidR="0070043A">
        <w:rPr>
          <w:rFonts w:hint="eastAsia"/>
          <w:color w:val="000000"/>
          <w:kern w:val="0"/>
          <w:szCs w:val="24"/>
        </w:rPr>
        <w:t>）</w:t>
      </w:r>
      <w:r>
        <w:rPr>
          <w:rFonts w:hint="eastAsia"/>
          <w:color w:val="000000"/>
          <w:kern w:val="0"/>
          <w:szCs w:val="24"/>
        </w:rPr>
        <w:t>所示。</w:t>
      </w:r>
      <w:r w:rsidR="00BD0687">
        <w:rPr>
          <w:rFonts w:hint="eastAsia"/>
          <w:color w:val="000000"/>
          <w:kern w:val="0"/>
          <w:szCs w:val="24"/>
        </w:rPr>
        <w:t>之所以由</w:t>
      </w:r>
      <w:r w:rsidR="00897275">
        <w:rPr>
          <w:rFonts w:hint="eastAsia"/>
          <w:color w:val="000000"/>
          <w:kern w:val="0"/>
          <w:szCs w:val="24"/>
        </w:rPr>
        <w:t>拼音序列“</w:t>
      </w:r>
      <w:r w:rsidR="00897275">
        <w:rPr>
          <w:rFonts w:hint="eastAsia"/>
          <w:color w:val="000000"/>
          <w:kern w:val="0"/>
          <w:szCs w:val="24"/>
        </w:rPr>
        <w:t>zgklgg</w:t>
      </w:r>
      <w:r w:rsidR="00897275">
        <w:rPr>
          <w:rFonts w:hint="eastAsia"/>
          <w:color w:val="000000"/>
          <w:kern w:val="0"/>
          <w:szCs w:val="24"/>
        </w:rPr>
        <w:t>”能得到正确的结果“中国考虑改革”</w:t>
      </w:r>
      <w:r w:rsidR="002013CC">
        <w:rPr>
          <w:rFonts w:hint="eastAsia"/>
          <w:color w:val="000000"/>
          <w:kern w:val="0"/>
          <w:szCs w:val="24"/>
        </w:rPr>
        <w:t>，是因为子串之一“中国”被包含在</w:t>
      </w:r>
      <w:r w:rsidR="00BD0687">
        <w:rPr>
          <w:rFonts w:hint="eastAsia"/>
          <w:color w:val="000000"/>
          <w:kern w:val="0"/>
          <w:szCs w:val="24"/>
        </w:rPr>
        <w:t>机器翻译翻译规则中（图</w:t>
      </w:r>
      <w:r w:rsidR="00BD0687">
        <w:rPr>
          <w:rFonts w:hint="eastAsia"/>
          <w:color w:val="000000"/>
          <w:kern w:val="0"/>
          <w:szCs w:val="24"/>
        </w:rPr>
        <w:t>3.</w:t>
      </w:r>
      <w:r w:rsidR="00BD0687">
        <w:rPr>
          <w:color w:val="000000"/>
          <w:kern w:val="0"/>
          <w:szCs w:val="24"/>
        </w:rPr>
        <w:t>3</w:t>
      </w:r>
      <w:r w:rsidR="00BD0687">
        <w:rPr>
          <w:rFonts w:hint="eastAsia"/>
          <w:color w:val="000000"/>
          <w:kern w:val="0"/>
          <w:szCs w:val="24"/>
        </w:rPr>
        <w:t>中的</w:t>
      </w:r>
      <w:r w:rsidR="00BD0687">
        <w:rPr>
          <w:rFonts w:ascii="宋体" w:hAnsi="宋体" w:hint="eastAsia"/>
          <w:color w:val="000000"/>
          <w:kern w:val="0"/>
          <w:szCs w:val="24"/>
        </w:rPr>
        <w:t>△</w:t>
      </w:r>
      <w:r w:rsidR="00BD0687">
        <w:rPr>
          <w:rFonts w:hint="eastAsia"/>
          <w:color w:val="000000"/>
          <w:kern w:val="0"/>
          <w:szCs w:val="24"/>
        </w:rPr>
        <w:t>），而另一子串“考虑改革”恰好在机器翻译解码器生成的翻译假设中（图</w:t>
      </w:r>
      <w:r w:rsidR="00BD0687">
        <w:rPr>
          <w:rFonts w:hint="eastAsia"/>
          <w:color w:val="000000"/>
          <w:kern w:val="0"/>
          <w:szCs w:val="24"/>
        </w:rPr>
        <w:t>3.</w:t>
      </w:r>
      <w:r w:rsidR="00BD0687">
        <w:rPr>
          <w:color w:val="000000"/>
          <w:kern w:val="0"/>
          <w:szCs w:val="24"/>
        </w:rPr>
        <w:t>3</w:t>
      </w:r>
      <w:r w:rsidR="00BD0687">
        <w:rPr>
          <w:rFonts w:hint="eastAsia"/>
          <w:color w:val="000000"/>
          <w:kern w:val="0"/>
          <w:szCs w:val="24"/>
        </w:rPr>
        <w:t>中的</w:t>
      </w:r>
      <w:r w:rsidR="00BD0687">
        <w:rPr>
          <w:rFonts w:ascii="宋体" w:hAnsi="宋体" w:hint="eastAsia"/>
          <w:color w:val="000000"/>
          <w:kern w:val="0"/>
          <w:szCs w:val="24"/>
        </w:rPr>
        <w:t>☆</w:t>
      </w:r>
      <w:r w:rsidR="00BD0687">
        <w:rPr>
          <w:rFonts w:hint="eastAsia"/>
          <w:color w:val="000000"/>
          <w:kern w:val="0"/>
          <w:szCs w:val="24"/>
        </w:rPr>
        <w:t>）。</w:t>
      </w:r>
      <w:r w:rsidR="00B9353F">
        <w:rPr>
          <w:rFonts w:hint="eastAsia"/>
          <w:color w:val="000000"/>
          <w:kern w:val="0"/>
          <w:szCs w:val="24"/>
        </w:rPr>
        <w:t>这样，“中国考虑改革”将在剪枝和重排序过程中得到比较高的分数。</w:t>
      </w:r>
    </w:p>
    <w:p w:rsidR="003F78ED" w:rsidRPr="003F78ED" w:rsidRDefault="003F78ED" w:rsidP="003F78ED">
      <w:pPr>
        <w:pStyle w:val="afff6"/>
        <w:rPr>
          <w:color w:val="000000"/>
          <w:kern w:val="0"/>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E5B09">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E5B09">
        <w:rPr>
          <w:noProof/>
        </w:rPr>
        <w:t>1</w:t>
      </w:r>
      <w:r>
        <w:fldChar w:fldCharType="end"/>
      </w:r>
      <w:r>
        <w:t xml:space="preserve">  </w:t>
      </w:r>
      <w:r>
        <w:rPr>
          <w:rFonts w:hint="eastAsia"/>
        </w:rPr>
        <w:t>测试数据</w:t>
      </w:r>
      <w:r w:rsidRPr="003F78ED">
        <w:rPr>
          <w:rFonts w:hint="eastAsia"/>
          <w:color w:val="FF0000"/>
        </w:rPr>
        <w:t>（</w:t>
      </w:r>
      <w:r>
        <w:rPr>
          <w:rFonts w:hint="eastAsia"/>
          <w:color w:val="FF0000"/>
        </w:rPr>
        <w:t>表格序号位于表上方</w:t>
      </w:r>
      <w:r w:rsidRPr="003F78ED">
        <w:rPr>
          <w:rFonts w:hint="eastAsia"/>
          <w:color w:val="FF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1322"/>
        <w:gridCol w:w="1321"/>
        <w:gridCol w:w="1322"/>
      </w:tblGrid>
      <w:tr w:rsidR="0067027C" w:rsidRPr="003F0F40" w:rsidTr="00177970">
        <w:trPr>
          <w:jc w:val="center"/>
        </w:trPr>
        <w:tc>
          <w:tcPr>
            <w:tcW w:w="5286" w:type="dxa"/>
            <w:gridSpan w:val="4"/>
            <w:shd w:val="clear" w:color="auto" w:fill="auto"/>
            <w:vAlign w:val="center"/>
          </w:tcPr>
          <w:p w:rsidR="0067027C" w:rsidRPr="003F0F40" w:rsidRDefault="0067027C" w:rsidP="00E06640">
            <w:pPr>
              <w:widowControl/>
              <w:tabs>
                <w:tab w:val="num" w:pos="720"/>
              </w:tabs>
              <w:spacing w:line="240" w:lineRule="auto"/>
              <w:jc w:val="center"/>
              <w:rPr>
                <w:kern w:val="0"/>
                <w:szCs w:val="24"/>
              </w:rPr>
            </w:pPr>
            <w:bookmarkStart w:id="83" w:name="OLE_LINK1"/>
            <w:r w:rsidRPr="003F0F40">
              <w:rPr>
                <w:rFonts w:hint="eastAsia"/>
                <w:kern w:val="0"/>
                <w:szCs w:val="24"/>
              </w:rPr>
              <w:t>英语</w:t>
            </w:r>
            <w:r w:rsidRPr="003F0F40">
              <w:rPr>
                <w:rFonts w:hint="eastAsia"/>
                <w:kern w:val="0"/>
                <w:szCs w:val="24"/>
              </w:rPr>
              <w:t>-</w:t>
            </w:r>
            <w:r w:rsidRPr="003F0F40">
              <w:rPr>
                <w:rFonts w:hint="eastAsia"/>
                <w:kern w:val="0"/>
                <w:szCs w:val="24"/>
              </w:rPr>
              <w:t>汉语</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rPr>
                <w:kern w:val="0"/>
                <w:szCs w:val="24"/>
              </w:rPr>
            </w:pPr>
            <w:r w:rsidRPr="003F0F40">
              <w:rPr>
                <w:rFonts w:hint="eastAsia"/>
                <w:kern w:val="0"/>
                <w:szCs w:val="24"/>
              </w:rPr>
              <w:t>译员数</w:t>
            </w:r>
            <w:r w:rsidRPr="003F0F40">
              <w:rPr>
                <w:rFonts w:hint="eastAsia"/>
                <w:kern w:val="0"/>
                <w:szCs w:val="24"/>
              </w:rPr>
              <w:t>#</w:t>
            </w:r>
          </w:p>
        </w:tc>
        <w:tc>
          <w:tcPr>
            <w:tcW w:w="3965" w:type="dxa"/>
            <w:gridSpan w:val="3"/>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w:t>
            </w:r>
            <w:r w:rsidRPr="003F0F40">
              <w:rPr>
                <w:kern w:val="0"/>
                <w:szCs w:val="24"/>
              </w:rPr>
              <w:t>2</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rPr>
                <w:kern w:val="0"/>
                <w:szCs w:val="24"/>
              </w:rPr>
            </w:pPr>
            <w:r w:rsidRPr="003F0F40">
              <w:rPr>
                <w:rFonts w:hint="eastAsia"/>
                <w:kern w:val="0"/>
                <w:szCs w:val="24"/>
              </w:rPr>
              <w:t>男</w:t>
            </w:r>
            <w:r w:rsidRPr="003F0F40">
              <w:rPr>
                <w:rFonts w:hint="eastAsia"/>
                <w:kern w:val="0"/>
                <w:szCs w:val="24"/>
              </w:rPr>
              <w:t>/</w:t>
            </w:r>
            <w:r w:rsidRPr="003F0F40">
              <w:rPr>
                <w:rFonts w:hint="eastAsia"/>
                <w:kern w:val="0"/>
                <w:szCs w:val="24"/>
              </w:rPr>
              <w:t>女</w:t>
            </w:r>
          </w:p>
        </w:tc>
        <w:tc>
          <w:tcPr>
            <w:tcW w:w="3965" w:type="dxa"/>
            <w:gridSpan w:val="3"/>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6/6</w:t>
            </w:r>
          </w:p>
        </w:tc>
      </w:tr>
      <w:tr w:rsidR="0067027C" w:rsidRPr="00C01958" w:rsidTr="00177970">
        <w:trPr>
          <w:jc w:val="center"/>
        </w:trPr>
        <w:tc>
          <w:tcPr>
            <w:tcW w:w="5286" w:type="dxa"/>
            <w:gridSpan w:val="4"/>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测试数据（英文单词数）</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BLEU</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TER</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MinKSR</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总数</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3918</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3849</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4102</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2" w:dyaOrig="216">
                <v:shape id="_x0000_i1035" type="#_x0000_t75" style="width:13.15pt;height:11.25pt" o:ole="">
                  <v:imagedata r:id="rId44" o:title=""/>
                </v:shape>
                <o:OLEObject Type="Embed" ProgID="Equation.Ribbit" ShapeID="_x0000_i1035" DrawAspect="Content" ObjectID="_1581460327" r:id="rId45"/>
              </w:object>
            </w:r>
          </w:p>
        </w:tc>
        <w:tc>
          <w:tcPr>
            <w:tcW w:w="1322" w:type="dxa"/>
            <w:shd w:val="clear" w:color="auto" w:fill="auto"/>
            <w:vAlign w:val="center"/>
          </w:tcPr>
          <w:p w:rsidR="0067027C" w:rsidRPr="003F0F40" w:rsidRDefault="0067027C" w:rsidP="00961EA5">
            <w:pPr>
              <w:widowControl/>
              <w:tabs>
                <w:tab w:val="num" w:pos="720"/>
              </w:tabs>
              <w:spacing w:line="240" w:lineRule="auto"/>
              <w:jc w:val="center"/>
              <w:rPr>
                <w:kern w:val="0"/>
                <w:szCs w:val="24"/>
              </w:rPr>
            </w:pPr>
            <w:r w:rsidRPr="003F0F40">
              <w:rPr>
                <w:rFonts w:hint="eastAsia"/>
                <w:kern w:val="0"/>
                <w:szCs w:val="24"/>
              </w:rPr>
              <w:t>990</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w:t>
            </w:r>
            <w:r w:rsidR="002E1631">
              <w:rPr>
                <w:rFonts w:hint="eastAsia"/>
                <w:kern w:val="0"/>
                <w:szCs w:val="24"/>
              </w:rPr>
              <w:t>31</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1058</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6" w:dyaOrig="216">
                <v:shape id="_x0000_i1036" type="#_x0000_t75" style="width:13.15pt;height:11.25pt" o:ole="">
                  <v:imagedata r:id="rId46" o:title=""/>
                </v:shape>
                <o:OLEObject Type="Embed" ProgID="Equation.Ribbit" ShapeID="_x0000_i1036" DrawAspect="Content" ObjectID="_1581460328" r:id="rId47"/>
              </w:objec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983</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966</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1012</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7" w:dyaOrig="219">
                <v:shape id="_x0000_i1037" type="#_x0000_t75" style="width:13.15pt;height:10.65pt" o:ole="">
                  <v:imagedata r:id="rId48" o:title=""/>
                </v:shape>
                <o:OLEObject Type="Embed" ProgID="Equation.Ribbit" ShapeID="_x0000_i1037" DrawAspect="Content" ObjectID="_1581460329" r:id="rId49"/>
              </w:objec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969</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980</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1025</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9" w:dyaOrig="216">
                <v:shape id="_x0000_i1038" type="#_x0000_t75" style="width:14.4pt;height:11.25pt" o:ole="">
                  <v:imagedata r:id="rId50" o:title=""/>
                </v:shape>
                <o:OLEObject Type="Embed" ProgID="Equation.Ribbit" ShapeID="_x0000_i1038" DrawAspect="Content" ObjectID="_1581460330" r:id="rId51"/>
              </w:objec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976</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882</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1007</w:t>
            </w:r>
          </w:p>
        </w:tc>
      </w:tr>
      <w:bookmarkEnd w:id="83"/>
    </w:tbl>
    <w:p w:rsidR="003F78ED" w:rsidRDefault="003F78ED" w:rsidP="0067027C">
      <w:pPr>
        <w:widowControl/>
        <w:tabs>
          <w:tab w:val="num" w:pos="720"/>
        </w:tabs>
        <w:ind w:firstLineChars="200" w:firstLine="480"/>
        <w:rPr>
          <w:kern w:val="0"/>
          <w:szCs w:val="24"/>
        </w:rPr>
      </w:pPr>
    </w:p>
    <w:p w:rsidR="001A4958" w:rsidRDefault="00222DC7" w:rsidP="0067027C">
      <w:pPr>
        <w:widowControl/>
        <w:tabs>
          <w:tab w:val="num" w:pos="720"/>
        </w:tabs>
        <w:ind w:firstLineChars="200" w:firstLine="480"/>
        <w:rPr>
          <w:kern w:val="0"/>
          <w:szCs w:val="24"/>
        </w:rPr>
      </w:pPr>
      <w:r>
        <w:rPr>
          <w:rFonts w:hint="eastAsia"/>
          <w:kern w:val="0"/>
          <w:szCs w:val="24"/>
        </w:rPr>
        <w:t>我们从截止到</w:t>
      </w:r>
      <w:r>
        <w:rPr>
          <w:rFonts w:hint="eastAsia"/>
          <w:kern w:val="0"/>
          <w:szCs w:val="24"/>
        </w:rPr>
        <w:t>2014</w:t>
      </w:r>
      <w:r>
        <w:rPr>
          <w:rFonts w:hint="eastAsia"/>
          <w:kern w:val="0"/>
          <w:szCs w:val="24"/>
        </w:rPr>
        <w:t>年</w:t>
      </w:r>
      <w:r>
        <w:rPr>
          <w:rFonts w:hint="eastAsia"/>
          <w:kern w:val="0"/>
          <w:szCs w:val="24"/>
        </w:rPr>
        <w:t>12</w:t>
      </w:r>
      <w:r>
        <w:rPr>
          <w:rFonts w:hint="eastAsia"/>
          <w:kern w:val="0"/>
          <w:szCs w:val="24"/>
        </w:rPr>
        <w:t>月的</w:t>
      </w:r>
      <w:r>
        <w:rPr>
          <w:rFonts w:hint="eastAsia"/>
          <w:kern w:val="0"/>
          <w:szCs w:val="24"/>
        </w:rPr>
        <w:t>C</w:t>
      </w:r>
      <w:r>
        <w:rPr>
          <w:kern w:val="0"/>
          <w:szCs w:val="24"/>
        </w:rPr>
        <w:t>hina Daily</w:t>
      </w:r>
      <w:r>
        <w:rPr>
          <w:rFonts w:hint="eastAsia"/>
          <w:kern w:val="0"/>
          <w:szCs w:val="24"/>
        </w:rPr>
        <w:t>网站时政新闻栏目中选择出</w:t>
      </w:r>
      <w:r>
        <w:rPr>
          <w:rFonts w:hint="eastAsia"/>
          <w:kern w:val="0"/>
          <w:szCs w:val="24"/>
        </w:rPr>
        <w:t>480</w:t>
      </w:r>
      <w:r w:rsidR="00B26676">
        <w:rPr>
          <w:rFonts w:hint="eastAsia"/>
          <w:kern w:val="0"/>
          <w:szCs w:val="24"/>
        </w:rPr>
        <w:t>句</w:t>
      </w:r>
      <w:r>
        <w:rPr>
          <w:rFonts w:hint="eastAsia"/>
          <w:kern w:val="0"/>
          <w:szCs w:val="24"/>
        </w:rPr>
        <w:t>英文句子作为测试集</w:t>
      </w:r>
      <w:r w:rsidR="00B26676" w:rsidRPr="002D2B76">
        <w:rPr>
          <w:kern w:val="0"/>
          <w:position w:val="-6"/>
          <w:szCs w:val="24"/>
        </w:rPr>
        <w:object w:dxaOrig="2172" w:dyaOrig="229">
          <v:shape id="_x0000_i1039" type="#_x0000_t75" style="width:108.3pt;height:11.25pt" o:ole="">
            <v:imagedata r:id="rId52" o:title=""/>
          </v:shape>
          <o:OLEObject Type="Embed" ProgID="Equation.Ribbit" ShapeID="_x0000_i1039" DrawAspect="Content" ObjectID="_1581460331" r:id="rId53"/>
        </w:object>
      </w:r>
      <w:r>
        <w:rPr>
          <w:rFonts w:hint="eastAsia"/>
          <w:kern w:val="0"/>
          <w:szCs w:val="24"/>
        </w:rPr>
        <w:t>。该测试集包含</w:t>
      </w:r>
      <w:r>
        <w:rPr>
          <w:rFonts w:hint="eastAsia"/>
          <w:kern w:val="0"/>
          <w:szCs w:val="24"/>
        </w:rPr>
        <w:t>11869</w:t>
      </w:r>
      <w:r>
        <w:rPr>
          <w:rFonts w:hint="eastAsia"/>
          <w:kern w:val="0"/>
          <w:szCs w:val="24"/>
        </w:rPr>
        <w:t>个英文单词，每个句子的长度为</w:t>
      </w:r>
      <w:r>
        <w:rPr>
          <w:rFonts w:hint="eastAsia"/>
          <w:kern w:val="0"/>
          <w:szCs w:val="24"/>
        </w:rPr>
        <w:t>23</w:t>
      </w:r>
      <w:r>
        <w:rPr>
          <w:rFonts w:hint="eastAsia"/>
          <w:kern w:val="0"/>
          <w:szCs w:val="24"/>
        </w:rPr>
        <w:t>到</w:t>
      </w:r>
      <w:r>
        <w:rPr>
          <w:rFonts w:hint="eastAsia"/>
          <w:kern w:val="0"/>
          <w:szCs w:val="24"/>
        </w:rPr>
        <w:t>26</w:t>
      </w:r>
      <w:r>
        <w:rPr>
          <w:rFonts w:hint="eastAsia"/>
          <w:kern w:val="0"/>
          <w:szCs w:val="24"/>
        </w:rPr>
        <w:t>个英文词。</w:t>
      </w:r>
    </w:p>
    <w:p w:rsidR="00E52F35" w:rsidRDefault="006D1D61" w:rsidP="00A70AD9">
      <w:pPr>
        <w:pStyle w:val="2"/>
      </w:pPr>
      <w:bookmarkStart w:id="84" w:name="_Toc507715857"/>
      <w:bookmarkStart w:id="85" w:name="_Toc507717528"/>
      <w:bookmarkStart w:id="86" w:name="_Toc507717637"/>
      <w:r>
        <w:rPr>
          <w:rFonts w:hint="eastAsia"/>
        </w:rPr>
        <w:t>本章小结</w:t>
      </w:r>
      <w:bookmarkEnd w:id="84"/>
      <w:bookmarkEnd w:id="85"/>
      <w:bookmarkEnd w:id="86"/>
    </w:p>
    <w:p w:rsidR="00093570" w:rsidRPr="00066B84" w:rsidRDefault="00066B84" w:rsidP="00600524">
      <w:pPr>
        <w:widowControl/>
        <w:tabs>
          <w:tab w:val="num" w:pos="720"/>
        </w:tabs>
        <w:ind w:firstLineChars="200" w:firstLine="480"/>
        <w:rPr>
          <w:kern w:val="0"/>
          <w:szCs w:val="24"/>
        </w:rPr>
      </w:pPr>
      <w:r>
        <w:rPr>
          <w:rFonts w:hint="eastAsia"/>
          <w:kern w:val="0"/>
          <w:szCs w:val="24"/>
        </w:rPr>
        <w:t>在本章中，我们提出了一种新</w:t>
      </w:r>
      <w:r w:rsidR="00E0031C">
        <w:rPr>
          <w:rFonts w:hint="eastAsia"/>
          <w:kern w:val="0"/>
          <w:szCs w:val="24"/>
        </w:rPr>
        <w:t>的人机交互式机器翻译的人机交互方法——</w:t>
      </w:r>
      <w:r w:rsidR="00311B05">
        <w:rPr>
          <w:rFonts w:hint="eastAsia"/>
          <w:kern w:val="0"/>
          <w:szCs w:val="24"/>
        </w:rPr>
        <w:t>面向计算机辅助翻译的中文</w:t>
      </w:r>
      <w:r>
        <w:rPr>
          <w:rFonts w:hint="eastAsia"/>
          <w:kern w:val="0"/>
          <w:szCs w:val="24"/>
        </w:rPr>
        <w:t>输入</w:t>
      </w:r>
      <w:r w:rsidR="00311B05">
        <w:rPr>
          <w:rFonts w:hint="eastAsia"/>
          <w:kern w:val="0"/>
          <w:szCs w:val="24"/>
        </w:rPr>
        <w:t>方</w:t>
      </w:r>
      <w:r>
        <w:rPr>
          <w:rFonts w:hint="eastAsia"/>
          <w:kern w:val="0"/>
          <w:szCs w:val="24"/>
        </w:rPr>
        <w:t>法。该输入</w:t>
      </w:r>
      <w:r w:rsidR="00311B05">
        <w:rPr>
          <w:rFonts w:hint="eastAsia"/>
          <w:kern w:val="0"/>
          <w:szCs w:val="24"/>
        </w:rPr>
        <w:t>方</w:t>
      </w:r>
      <w:r>
        <w:rPr>
          <w:rFonts w:hint="eastAsia"/>
          <w:kern w:val="0"/>
          <w:szCs w:val="24"/>
        </w:rPr>
        <w:t>法</w:t>
      </w:r>
      <w:r w:rsidR="00311B05">
        <w:rPr>
          <w:rFonts w:hint="eastAsia"/>
          <w:kern w:val="0"/>
          <w:szCs w:val="24"/>
        </w:rPr>
        <w:t>能充分融合</w:t>
      </w:r>
      <w:r w:rsidR="00600524" w:rsidRPr="00600524">
        <w:rPr>
          <w:rFonts w:hint="eastAsia"/>
          <w:kern w:val="0"/>
          <w:szCs w:val="24"/>
        </w:rPr>
        <w:t>统计翻译中的翻译规则、翻译假设列表和翻译结果候选列表等相关信息，</w:t>
      </w:r>
      <w:r w:rsidR="00600524" w:rsidRPr="00600524">
        <w:rPr>
          <w:rFonts w:hint="eastAsia"/>
          <w:kern w:val="0"/>
          <w:szCs w:val="24"/>
        </w:rPr>
        <w:t xml:space="preserve"> </w:t>
      </w:r>
      <w:r w:rsidR="00600524" w:rsidRPr="00600524">
        <w:rPr>
          <w:rFonts w:hint="eastAsia"/>
          <w:kern w:val="0"/>
          <w:szCs w:val="24"/>
        </w:rPr>
        <w:t>只需较少的按键次数</w:t>
      </w:r>
      <w:r w:rsidR="00600524" w:rsidRPr="00600524">
        <w:rPr>
          <w:rFonts w:hint="eastAsia"/>
          <w:kern w:val="0"/>
          <w:szCs w:val="24"/>
        </w:rPr>
        <w:lastRenderedPageBreak/>
        <w:t>就可以生成准确的译文结果</w:t>
      </w:r>
      <w:r w:rsidR="00311B05">
        <w:rPr>
          <w:rFonts w:hint="eastAsia"/>
          <w:kern w:val="0"/>
          <w:szCs w:val="24"/>
        </w:rPr>
        <w:t>。</w:t>
      </w:r>
      <w:r w:rsidR="00311B05">
        <w:rPr>
          <w:rFonts w:hAnsi="宋体" w:hint="eastAsia"/>
          <w:kern w:val="0"/>
        </w:rPr>
        <w:t>一</w:t>
      </w:r>
      <w:r w:rsidR="00311B05">
        <w:rPr>
          <w:rFonts w:hAnsi="宋体"/>
          <w:kern w:val="0"/>
        </w:rPr>
        <w:t>方面，</w:t>
      </w:r>
      <w:r w:rsidR="00311B05">
        <w:rPr>
          <w:rFonts w:hAnsi="宋体" w:hint="eastAsia"/>
          <w:kern w:val="0"/>
        </w:rPr>
        <w:t>该输入方法的短语生成模型通过融合</w:t>
      </w:r>
      <w:r w:rsidR="00311B05">
        <w:rPr>
          <w:rFonts w:hAnsi="宋体"/>
          <w:kern w:val="0"/>
        </w:rPr>
        <w:t>统计</w:t>
      </w:r>
      <w:r w:rsidR="00311B05">
        <w:rPr>
          <w:rFonts w:hAnsi="宋体" w:hint="eastAsia"/>
          <w:kern w:val="0"/>
        </w:rPr>
        <w:t>翻译</w:t>
      </w:r>
      <w:r w:rsidR="00493585">
        <w:rPr>
          <w:rFonts w:hAnsi="宋体"/>
          <w:kern w:val="0"/>
        </w:rPr>
        <w:t>中</w:t>
      </w:r>
      <w:r w:rsidR="00493585">
        <w:rPr>
          <w:rFonts w:hAnsi="宋体" w:hint="eastAsia"/>
          <w:kern w:val="0"/>
        </w:rPr>
        <w:t>间结果</w:t>
      </w:r>
      <w:r w:rsidR="00311B05">
        <w:rPr>
          <w:rFonts w:hAnsi="宋体" w:hint="eastAsia"/>
          <w:kern w:val="0"/>
        </w:rPr>
        <w:t>，利用较少的按键就能生成准确的输入结果。另一方面，该输入方法的</w:t>
      </w:r>
      <w:r w:rsidR="00311B05">
        <w:rPr>
          <w:rFonts w:hAnsi="宋体" w:hint="eastAsia"/>
          <w:kern w:val="0"/>
        </w:rPr>
        <w:t>N</w:t>
      </w:r>
      <w:r w:rsidR="00311B05">
        <w:rPr>
          <w:rFonts w:hAnsi="宋体" w:hint="eastAsia"/>
          <w:kern w:val="0"/>
        </w:rPr>
        <w:t>元文法提示模型根据翻译结果候选列表生成译文提示，使译员更方便地选择统计翻译的高质量片断。</w:t>
      </w:r>
      <w:r w:rsidRPr="00066B84">
        <w:rPr>
          <w:rFonts w:hint="eastAsia"/>
          <w:kern w:val="0"/>
          <w:szCs w:val="24"/>
        </w:rPr>
        <w:t>此外，为了指导统计机器翻译系统为译员生成更适合输入</w:t>
      </w:r>
      <w:r w:rsidR="00311B05">
        <w:rPr>
          <w:rFonts w:hint="eastAsia"/>
          <w:kern w:val="0"/>
          <w:szCs w:val="24"/>
        </w:rPr>
        <w:t>方</w:t>
      </w:r>
      <w:r w:rsidRPr="00066B84">
        <w:rPr>
          <w:rFonts w:hint="eastAsia"/>
          <w:kern w:val="0"/>
          <w:szCs w:val="24"/>
        </w:rPr>
        <w:t>法的</w:t>
      </w:r>
      <w:r w:rsidR="00311B05">
        <w:rPr>
          <w:rFonts w:hint="eastAsia"/>
          <w:kern w:val="0"/>
          <w:szCs w:val="24"/>
        </w:rPr>
        <w:t>翻译结果</w:t>
      </w:r>
      <w:r w:rsidRPr="00066B84">
        <w:rPr>
          <w:rFonts w:hint="eastAsia"/>
          <w:kern w:val="0"/>
          <w:szCs w:val="24"/>
        </w:rPr>
        <w:t>，我们提出了面向输入</w:t>
      </w:r>
      <w:r w:rsidR="00311B05">
        <w:rPr>
          <w:rFonts w:hint="eastAsia"/>
          <w:kern w:val="0"/>
          <w:szCs w:val="24"/>
        </w:rPr>
        <w:t>方</w:t>
      </w:r>
      <w:r w:rsidRPr="00066B84">
        <w:rPr>
          <w:rFonts w:hint="eastAsia"/>
          <w:kern w:val="0"/>
          <w:szCs w:val="24"/>
        </w:rPr>
        <w:t>法的译文自动评价指标</w:t>
      </w:r>
      <w:r w:rsidR="00AE22DA">
        <w:rPr>
          <w:rFonts w:hint="eastAsia"/>
          <w:kern w:val="0"/>
          <w:szCs w:val="24"/>
        </w:rPr>
        <w:t>，</w:t>
      </w:r>
      <w:r w:rsidRPr="00066B84">
        <w:rPr>
          <w:rFonts w:hint="eastAsia"/>
          <w:kern w:val="0"/>
          <w:szCs w:val="24"/>
        </w:rPr>
        <w:t>用于统计机器翻译系统的最小错误率训练。人工翻译实验结果表明，该输入</w:t>
      </w:r>
      <w:r w:rsidR="00311B05">
        <w:rPr>
          <w:rFonts w:hint="eastAsia"/>
          <w:kern w:val="0"/>
          <w:szCs w:val="24"/>
        </w:rPr>
        <w:t>方法能</w:t>
      </w:r>
      <w:r w:rsidR="00600524" w:rsidRPr="00600524">
        <w:rPr>
          <w:rFonts w:hint="eastAsia"/>
          <w:kern w:val="0"/>
          <w:szCs w:val="24"/>
        </w:rPr>
        <w:t>大幅减少翻译人员的译文修改强度，显著提高翻译效率和译文质量。</w:t>
      </w:r>
      <w:r>
        <w:rPr>
          <w:rFonts w:hint="eastAsia"/>
          <w:kern w:val="0"/>
          <w:szCs w:val="24"/>
        </w:rPr>
        <w:t>同时，我们提出的输入</w:t>
      </w:r>
      <w:r w:rsidR="00311B05">
        <w:rPr>
          <w:rFonts w:hint="eastAsia"/>
          <w:kern w:val="0"/>
          <w:szCs w:val="24"/>
        </w:rPr>
        <w:t>方</w:t>
      </w:r>
      <w:r>
        <w:rPr>
          <w:rFonts w:hint="eastAsia"/>
          <w:kern w:val="0"/>
          <w:szCs w:val="24"/>
        </w:rPr>
        <w:t>法还可以</w:t>
      </w:r>
      <w:r w:rsidR="009402B8">
        <w:rPr>
          <w:rFonts w:hint="eastAsia"/>
          <w:kern w:val="0"/>
          <w:szCs w:val="24"/>
        </w:rPr>
        <w:t>与</w:t>
      </w:r>
      <w:r w:rsidR="00311B05">
        <w:rPr>
          <w:rFonts w:hint="eastAsia"/>
          <w:kern w:val="0"/>
          <w:szCs w:val="24"/>
        </w:rPr>
        <w:t>译后编辑结合以进一步提高翻译效率</w:t>
      </w:r>
      <w:r>
        <w:rPr>
          <w:rFonts w:hint="eastAsia"/>
          <w:kern w:val="0"/>
          <w:szCs w:val="24"/>
        </w:rPr>
        <w:t>。</w:t>
      </w:r>
    </w:p>
    <w:p w:rsidR="00ED6C3F" w:rsidRDefault="00ED6C3F">
      <w:pPr>
        <w:widowControl/>
        <w:spacing w:line="240" w:lineRule="auto"/>
        <w:jc w:val="left"/>
        <w:rPr>
          <w:kern w:val="0"/>
          <w:szCs w:val="24"/>
        </w:rPr>
      </w:pPr>
      <w:r>
        <w:rPr>
          <w:kern w:val="0"/>
          <w:szCs w:val="24"/>
        </w:rPr>
        <w:br w:type="page"/>
      </w:r>
    </w:p>
    <w:p w:rsidR="00935E51" w:rsidRPr="00066B84" w:rsidRDefault="00935E51" w:rsidP="000A3A2A">
      <w:pPr>
        <w:autoSpaceDE w:val="0"/>
        <w:autoSpaceDN w:val="0"/>
        <w:adjustRightInd w:val="0"/>
        <w:spacing w:beforeLines="50" w:before="120" w:after="120"/>
        <w:ind w:firstLineChars="200" w:firstLine="480"/>
        <w:jc w:val="left"/>
        <w:rPr>
          <w:kern w:val="0"/>
          <w:szCs w:val="24"/>
        </w:rPr>
      </w:pPr>
    </w:p>
    <w:bookmarkEnd w:id="73"/>
    <w:p w:rsidR="00ED19AB" w:rsidRPr="00093570" w:rsidRDefault="00ED19AB" w:rsidP="000A3A2A">
      <w:pPr>
        <w:autoSpaceDE w:val="0"/>
        <w:autoSpaceDN w:val="0"/>
        <w:adjustRightInd w:val="0"/>
        <w:spacing w:beforeLines="50" w:before="120" w:after="120"/>
        <w:ind w:firstLineChars="200" w:firstLine="480"/>
        <w:jc w:val="left"/>
        <w:rPr>
          <w:color w:val="FF0000"/>
          <w:kern w:val="0"/>
          <w:szCs w:val="24"/>
        </w:rPr>
        <w:sectPr w:rsidR="00ED19AB" w:rsidRPr="00093570" w:rsidSect="00BD671C">
          <w:headerReference w:type="default" r:id="rId54"/>
          <w:pgSz w:w="11906" w:h="16838" w:code="9"/>
          <w:pgMar w:top="2155" w:right="1814" w:bottom="2155" w:left="1814" w:header="1701" w:footer="1701" w:gutter="0"/>
          <w:cols w:space="425"/>
          <w:docGrid w:linePitch="312"/>
        </w:sectPr>
      </w:pPr>
    </w:p>
    <w:p w:rsidR="00ED19AB" w:rsidRPr="009D2FB4" w:rsidRDefault="003F78ED" w:rsidP="0071697A">
      <w:pPr>
        <w:pStyle w:val="1"/>
      </w:pPr>
      <w:r>
        <w:lastRenderedPageBreak/>
        <w:t xml:space="preserve"> </w:t>
      </w:r>
      <w:bookmarkStart w:id="87" w:name="_Toc507715858"/>
      <w:bookmarkStart w:id="88" w:name="_Toc507717529"/>
      <w:bookmarkStart w:id="89" w:name="_Toc507717638"/>
      <w:r w:rsidR="0070623A">
        <w:rPr>
          <w:rFonts w:hint="eastAsia"/>
        </w:rPr>
        <w:t>基于</w:t>
      </w:r>
      <w:r w:rsidR="00324C8C" w:rsidRPr="00324C8C">
        <w:rPr>
          <w:rFonts w:hint="eastAsia"/>
        </w:rPr>
        <w:t>术语识别边界信息的术语</w:t>
      </w:r>
      <w:r w:rsidR="0070623A">
        <w:rPr>
          <w:rFonts w:hint="eastAsia"/>
        </w:rPr>
        <w:t>识别和</w:t>
      </w:r>
      <w:r w:rsidR="00324C8C" w:rsidRPr="00324C8C">
        <w:rPr>
          <w:rFonts w:hint="eastAsia"/>
        </w:rPr>
        <w:t>翻译方法</w:t>
      </w:r>
      <w:bookmarkEnd w:id="87"/>
      <w:bookmarkEnd w:id="88"/>
      <w:bookmarkEnd w:id="89"/>
    </w:p>
    <w:p w:rsidR="000A23D6" w:rsidRDefault="007E5B09" w:rsidP="00E06640">
      <w:pPr>
        <w:widowControl/>
        <w:tabs>
          <w:tab w:val="num" w:pos="720"/>
        </w:tabs>
        <w:ind w:firstLineChars="200" w:firstLine="480"/>
        <w:rPr>
          <w:szCs w:val="24"/>
        </w:rPr>
      </w:pPr>
      <w:r>
        <w:rPr>
          <w:rFonts w:hAnsi="宋体"/>
          <w:kern w:val="0"/>
        </w:rPr>
        <w:fldChar w:fldCharType="begin"/>
      </w:r>
      <w:r>
        <w:rPr>
          <w:rFonts w:hAnsi="宋体"/>
          <w:kern w:val="0"/>
        </w:rPr>
        <w:instrText xml:space="preserve"> MACROBUTTON MTEditEquationSection2 </w:instrText>
      </w:r>
      <w:r w:rsidRPr="007E5B09">
        <w:rPr>
          <w:rStyle w:val="MTEquationSection"/>
        </w:rPr>
        <w:instrText>Equation Chapter (Next) Section 1</w:instrText>
      </w:r>
      <w:r>
        <w:rPr>
          <w:rFonts w:hAnsi="宋体"/>
          <w:kern w:val="0"/>
        </w:rPr>
        <w:fldChar w:fldCharType="begin"/>
      </w:r>
      <w:r>
        <w:rPr>
          <w:rFonts w:hAnsi="宋体"/>
          <w:kern w:val="0"/>
        </w:rPr>
        <w:instrText xml:space="preserve"> SEQ MTEqn \r \h \* MERGEFORMAT </w:instrText>
      </w:r>
      <w:r>
        <w:rPr>
          <w:rFonts w:hAnsi="宋体"/>
          <w:kern w:val="0"/>
        </w:rPr>
        <w:fldChar w:fldCharType="end"/>
      </w:r>
      <w:r>
        <w:rPr>
          <w:rFonts w:hAnsi="宋体"/>
          <w:kern w:val="0"/>
        </w:rPr>
        <w:fldChar w:fldCharType="begin"/>
      </w:r>
      <w:r>
        <w:rPr>
          <w:rFonts w:hAnsi="宋体"/>
          <w:kern w:val="0"/>
        </w:rPr>
        <w:instrText xml:space="preserve"> SEQ MTSec \r 1 \h \* MERGEFORMAT </w:instrText>
      </w:r>
      <w:r>
        <w:rPr>
          <w:rFonts w:hAnsi="宋体"/>
          <w:kern w:val="0"/>
        </w:rPr>
        <w:fldChar w:fldCharType="end"/>
      </w:r>
      <w:r>
        <w:rPr>
          <w:rFonts w:hAnsi="宋体"/>
          <w:kern w:val="0"/>
        </w:rPr>
        <w:fldChar w:fldCharType="begin"/>
      </w:r>
      <w:r>
        <w:rPr>
          <w:rFonts w:hAnsi="宋体"/>
          <w:kern w:val="0"/>
        </w:rPr>
        <w:instrText xml:space="preserve"> SEQ MTChap \h \* MERGEFORMAT </w:instrText>
      </w:r>
      <w:r>
        <w:rPr>
          <w:rFonts w:hAnsi="宋体"/>
          <w:kern w:val="0"/>
        </w:rPr>
        <w:fldChar w:fldCharType="end"/>
      </w:r>
      <w:r>
        <w:rPr>
          <w:rFonts w:hAnsi="宋体"/>
          <w:kern w:val="0"/>
        </w:rPr>
        <w:fldChar w:fldCharType="end"/>
      </w:r>
      <w:r w:rsidR="00460C4B" w:rsidRPr="00460C4B">
        <w:rPr>
          <w:rFonts w:hAnsi="宋体" w:hint="eastAsia"/>
          <w:kern w:val="0"/>
        </w:rPr>
        <w:t>术语（</w:t>
      </w:r>
      <w:r w:rsidR="00460C4B" w:rsidRPr="00460C4B">
        <w:rPr>
          <w:rFonts w:hAnsi="宋体" w:hint="eastAsia"/>
          <w:kern w:val="0"/>
        </w:rPr>
        <w:t>terminology</w:t>
      </w:r>
      <w:r w:rsidR="00460C4B" w:rsidRPr="00460C4B">
        <w:rPr>
          <w:rFonts w:hAnsi="宋体" w:hint="eastAsia"/>
          <w:kern w:val="0"/>
        </w:rPr>
        <w:t>）是在特定学科领域用来表示概念的称谓的集合，</w:t>
      </w:r>
      <w:r w:rsidR="00FB4A93">
        <w:rPr>
          <w:rFonts w:hAnsi="宋体" w:hint="eastAsia"/>
          <w:kern w:val="0"/>
        </w:rPr>
        <w:t>在本文中</w:t>
      </w:r>
      <w:r w:rsidR="009F07D0">
        <w:rPr>
          <w:rFonts w:hAnsi="宋体" w:hint="eastAsia"/>
          <w:kern w:val="0"/>
        </w:rPr>
        <w:t>主要指专业领域中的</w:t>
      </w:r>
      <w:r w:rsidR="00460C4B" w:rsidRPr="00460C4B">
        <w:rPr>
          <w:rFonts w:hAnsi="宋体" w:hint="eastAsia"/>
          <w:kern w:val="0"/>
        </w:rPr>
        <w:t>科技名词</w:t>
      </w:r>
      <w:r w:rsidR="00FB4A93">
        <w:rPr>
          <w:rFonts w:hAnsi="宋体" w:hint="eastAsia"/>
          <w:kern w:val="0"/>
        </w:rPr>
        <w:t>，即科技术语</w:t>
      </w:r>
      <w:r w:rsidR="00DA5C8C">
        <w:rPr>
          <w:rFonts w:hAnsi="宋体" w:hint="eastAsia"/>
          <w:kern w:val="0"/>
        </w:rPr>
        <w:t>，如“数据库（</w:t>
      </w:r>
      <w:r w:rsidR="00DA5C8C">
        <w:rPr>
          <w:rFonts w:hAnsi="宋体" w:hint="eastAsia"/>
          <w:kern w:val="0"/>
        </w:rPr>
        <w:t>database</w:t>
      </w:r>
      <w:r w:rsidR="00DA5C8C">
        <w:rPr>
          <w:rFonts w:hAnsi="宋体" w:hint="eastAsia"/>
          <w:kern w:val="0"/>
        </w:rPr>
        <w:t>）”、“进程间通信（</w:t>
      </w:r>
      <w:r w:rsidR="00DA5C8C">
        <w:rPr>
          <w:rFonts w:hAnsi="宋体" w:hint="eastAsia"/>
          <w:kern w:val="0"/>
        </w:rPr>
        <w:t>IPC</w:t>
      </w:r>
      <w:r w:rsidR="00DA5C8C">
        <w:rPr>
          <w:rFonts w:hAnsi="宋体" w:hint="eastAsia"/>
          <w:kern w:val="0"/>
        </w:rPr>
        <w:t>）”等</w:t>
      </w:r>
      <w:r w:rsidR="009F07D0">
        <w:rPr>
          <w:rFonts w:hAnsi="宋体" w:hint="eastAsia"/>
          <w:kern w:val="0"/>
        </w:rPr>
        <w:t>。</w:t>
      </w:r>
      <w:r w:rsidR="00FB4A93" w:rsidRPr="00887760">
        <w:rPr>
          <w:rFonts w:hAnsi="宋体" w:hint="eastAsia"/>
          <w:kern w:val="0"/>
        </w:rPr>
        <w:t>在微软本地化翻译语料中，平均每</w:t>
      </w:r>
      <w:r w:rsidR="00FB4A93" w:rsidRPr="00887760">
        <w:rPr>
          <w:rFonts w:hAnsi="宋体" w:hint="eastAsia"/>
          <w:kern w:val="0"/>
        </w:rPr>
        <w:t>100</w:t>
      </w:r>
      <w:r w:rsidR="00FB4A93" w:rsidRPr="00887760">
        <w:rPr>
          <w:rFonts w:hAnsi="宋体" w:hint="eastAsia"/>
          <w:kern w:val="0"/>
        </w:rPr>
        <w:t>个词就包含</w:t>
      </w:r>
      <w:r w:rsidR="00FB4A93" w:rsidRPr="00887760">
        <w:rPr>
          <w:rFonts w:hAnsi="宋体" w:hint="eastAsia"/>
          <w:kern w:val="0"/>
        </w:rPr>
        <w:t>15</w:t>
      </w:r>
      <w:r w:rsidR="00FB4A93" w:rsidRPr="00887760">
        <w:rPr>
          <w:rFonts w:hAnsi="宋体" w:hint="eastAsia"/>
          <w:kern w:val="0"/>
        </w:rPr>
        <w:t>个术语。</w:t>
      </w:r>
      <w:r w:rsidR="00C66242" w:rsidRPr="002B70BD">
        <w:rPr>
          <w:rFonts w:hint="eastAsia"/>
          <w:szCs w:val="24"/>
        </w:rPr>
        <w:t>由于缺乏专业背景知识，</w:t>
      </w:r>
      <w:r w:rsidR="00FB4A93">
        <w:rPr>
          <w:rFonts w:hint="eastAsia"/>
          <w:szCs w:val="24"/>
        </w:rPr>
        <w:t>专业</w:t>
      </w:r>
      <w:r w:rsidR="00FB4A93" w:rsidRPr="002B70BD">
        <w:rPr>
          <w:rFonts w:hint="eastAsia"/>
          <w:szCs w:val="24"/>
        </w:rPr>
        <w:t>译员</w:t>
      </w:r>
      <w:r w:rsidR="00FB4A93">
        <w:rPr>
          <w:rFonts w:hint="eastAsia"/>
          <w:szCs w:val="24"/>
        </w:rPr>
        <w:t>花费</w:t>
      </w:r>
      <w:r w:rsidR="00C66242" w:rsidRPr="002B70BD">
        <w:rPr>
          <w:rFonts w:hint="eastAsia"/>
          <w:szCs w:val="24"/>
        </w:rPr>
        <w:t>大量时间</w:t>
      </w:r>
      <w:r w:rsidR="00324C8C">
        <w:rPr>
          <w:rFonts w:hint="eastAsia"/>
          <w:szCs w:val="24"/>
        </w:rPr>
        <w:t>来</w:t>
      </w:r>
      <w:r w:rsidR="00C66242" w:rsidRPr="002B70BD">
        <w:rPr>
          <w:rFonts w:hint="eastAsia"/>
          <w:szCs w:val="24"/>
        </w:rPr>
        <w:t>查证术语</w:t>
      </w:r>
      <w:r w:rsidR="00324C8C">
        <w:rPr>
          <w:rFonts w:hint="eastAsia"/>
          <w:szCs w:val="24"/>
        </w:rPr>
        <w:t>翻译</w:t>
      </w:r>
      <w:r w:rsidR="00C66242">
        <w:rPr>
          <w:rFonts w:hint="eastAsia"/>
          <w:szCs w:val="24"/>
        </w:rPr>
        <w:t>。</w:t>
      </w:r>
      <w:r w:rsidR="000E71DD">
        <w:rPr>
          <w:rFonts w:hint="eastAsia"/>
          <w:szCs w:val="24"/>
        </w:rPr>
        <w:t>同时，</w:t>
      </w:r>
      <w:r w:rsidR="00C66242" w:rsidRPr="002B70BD">
        <w:rPr>
          <w:rFonts w:hint="eastAsia"/>
          <w:szCs w:val="24"/>
        </w:rPr>
        <w:t>每天都在产生</w:t>
      </w:r>
      <w:r w:rsidR="00FB4A93">
        <w:rPr>
          <w:rFonts w:hint="eastAsia"/>
          <w:szCs w:val="24"/>
        </w:rPr>
        <w:t>新的科技</w:t>
      </w:r>
      <w:r w:rsidR="000E71DD">
        <w:rPr>
          <w:rFonts w:hint="eastAsia"/>
          <w:szCs w:val="24"/>
        </w:rPr>
        <w:t>术语</w:t>
      </w:r>
      <w:r w:rsidR="00C66242">
        <w:rPr>
          <w:rFonts w:hint="eastAsia"/>
          <w:szCs w:val="24"/>
        </w:rPr>
        <w:t>。</w:t>
      </w:r>
    </w:p>
    <w:p w:rsidR="006D1D61" w:rsidRPr="002513DA" w:rsidRDefault="003F78ED" w:rsidP="00A70AD9">
      <w:pPr>
        <w:pStyle w:val="2"/>
      </w:pPr>
      <w:r>
        <w:rPr>
          <w:rFonts w:hint="eastAsia"/>
        </w:rPr>
        <w:t xml:space="preserve"> </w:t>
      </w:r>
      <w:bookmarkStart w:id="90" w:name="_Toc507715859"/>
      <w:bookmarkStart w:id="91" w:name="_Toc507717530"/>
      <w:bookmarkStart w:id="92" w:name="_Toc507717639"/>
      <w:r w:rsidR="00CE740B" w:rsidRPr="00CE740B">
        <w:rPr>
          <w:rFonts w:hint="eastAsia"/>
        </w:rPr>
        <w:t>融合双语术语识别的联合词对齐方法</w:t>
      </w:r>
      <w:bookmarkEnd w:id="90"/>
      <w:bookmarkEnd w:id="91"/>
      <w:bookmarkEnd w:id="92"/>
    </w:p>
    <w:p w:rsidR="00887760" w:rsidRDefault="00887760" w:rsidP="00E06640">
      <w:pPr>
        <w:widowControl/>
        <w:tabs>
          <w:tab w:val="num" w:pos="720"/>
        </w:tabs>
        <w:ind w:firstLineChars="200" w:firstLine="480"/>
        <w:rPr>
          <w:rFonts w:hAnsi="宋体"/>
          <w:kern w:val="0"/>
        </w:rPr>
      </w:pPr>
      <w:r w:rsidRPr="00887760">
        <w:rPr>
          <w:rFonts w:hAnsi="宋体" w:hint="eastAsia"/>
          <w:kern w:val="0"/>
        </w:rPr>
        <w:t>词对齐是统计机器翻译的一项核心任务，它从双语平行语料中发掘互为翻译的语言片断，是翻译知识的主要来源。在实践中，一部分词对齐错误</w:t>
      </w:r>
      <w:r w:rsidR="004A150A">
        <w:rPr>
          <w:rFonts w:hAnsi="宋体" w:hint="eastAsia"/>
          <w:kern w:val="0"/>
        </w:rPr>
        <w:t>就是术语</w:t>
      </w:r>
      <w:r w:rsidR="00920CD8">
        <w:rPr>
          <w:rFonts w:hAnsi="宋体" w:hint="eastAsia"/>
          <w:kern w:val="0"/>
        </w:rPr>
        <w:t>产生</w:t>
      </w:r>
      <w:r w:rsidR="004A150A">
        <w:rPr>
          <w:rFonts w:hAnsi="宋体" w:hint="eastAsia"/>
          <w:kern w:val="0"/>
        </w:rPr>
        <w:t>的</w:t>
      </w:r>
      <w:r w:rsidRPr="00887760">
        <w:rPr>
          <w:rFonts w:hAnsi="宋体" w:hint="eastAsia"/>
          <w:kern w:val="0"/>
        </w:rPr>
        <w:t>，最终</w:t>
      </w:r>
      <w:r w:rsidR="008E1AF6">
        <w:rPr>
          <w:rFonts w:hAnsi="宋体" w:hint="eastAsia"/>
          <w:kern w:val="0"/>
        </w:rPr>
        <w:t>的</w:t>
      </w:r>
      <w:r w:rsidRPr="00887760">
        <w:rPr>
          <w:rFonts w:hAnsi="宋体" w:hint="eastAsia"/>
          <w:kern w:val="0"/>
        </w:rPr>
        <w:t>译文质量</w:t>
      </w:r>
      <w:r w:rsidR="004A150A">
        <w:rPr>
          <w:rFonts w:hAnsi="宋体" w:hint="eastAsia"/>
          <w:kern w:val="0"/>
        </w:rPr>
        <w:t>也会受到影响</w:t>
      </w:r>
      <w:r w:rsidRPr="00887760">
        <w:rPr>
          <w:rFonts w:hAnsi="宋体" w:hint="eastAsia"/>
          <w:kern w:val="0"/>
        </w:rPr>
        <w:t>。如果能自动识别出平行句对中的术语对应关系，词对齐质量</w:t>
      </w:r>
      <w:r w:rsidR="004A150A">
        <w:rPr>
          <w:rFonts w:hAnsi="宋体" w:hint="eastAsia"/>
          <w:kern w:val="0"/>
        </w:rPr>
        <w:t>就能得到改善</w:t>
      </w:r>
      <w:r w:rsidRPr="00887760">
        <w:rPr>
          <w:rFonts w:hAnsi="宋体" w:hint="eastAsia"/>
          <w:kern w:val="0"/>
        </w:rPr>
        <w:t>，进而</w:t>
      </w:r>
      <w:r w:rsidR="004A150A">
        <w:rPr>
          <w:rFonts w:hAnsi="宋体" w:hint="eastAsia"/>
          <w:kern w:val="0"/>
        </w:rPr>
        <w:t>有望</w:t>
      </w:r>
      <w:r w:rsidR="008E1AF6">
        <w:rPr>
          <w:rFonts w:hAnsi="宋体" w:hint="eastAsia"/>
          <w:kern w:val="0"/>
        </w:rPr>
        <w:t>改善</w:t>
      </w:r>
      <w:r w:rsidRPr="00887760">
        <w:rPr>
          <w:rFonts w:hAnsi="宋体" w:hint="eastAsia"/>
          <w:kern w:val="0"/>
        </w:rPr>
        <w:t>术语</w:t>
      </w:r>
      <w:r w:rsidR="004A150A">
        <w:rPr>
          <w:rFonts w:hAnsi="宋体" w:hint="eastAsia"/>
          <w:kern w:val="0"/>
        </w:rPr>
        <w:t>和句子的</w:t>
      </w:r>
      <w:r w:rsidRPr="00887760">
        <w:rPr>
          <w:rFonts w:hAnsi="宋体" w:hint="eastAsia"/>
          <w:kern w:val="0"/>
        </w:rPr>
        <w:t>翻译质量。</w:t>
      </w:r>
    </w:p>
    <w:p w:rsidR="002917A7" w:rsidRPr="003261A0" w:rsidRDefault="003F78ED" w:rsidP="003261A0">
      <w:pPr>
        <w:pStyle w:val="3"/>
        <w:rPr>
          <w:rFonts w:hAnsi="黑体"/>
        </w:rPr>
      </w:pPr>
      <w:r>
        <w:rPr>
          <w:rFonts w:hAnsi="黑体" w:hint="eastAsia"/>
        </w:rPr>
        <w:t xml:space="preserve"> </w:t>
      </w:r>
      <w:bookmarkStart w:id="93" w:name="_Toc507715860"/>
      <w:bookmarkStart w:id="94" w:name="_Toc507717531"/>
      <w:bookmarkStart w:id="95" w:name="_Toc507717640"/>
      <w:r w:rsidR="00E6411D" w:rsidRPr="003261A0">
        <w:rPr>
          <w:rFonts w:hAnsi="黑体" w:hint="eastAsia"/>
        </w:rPr>
        <w:t>词</w:t>
      </w:r>
      <w:r w:rsidR="00E6411D" w:rsidRPr="003261A0">
        <w:rPr>
          <w:rFonts w:hAnsi="黑体"/>
        </w:rPr>
        <w:t>对齐</w:t>
      </w:r>
      <w:r w:rsidR="00E6411D" w:rsidRPr="003261A0">
        <w:rPr>
          <w:rFonts w:hAnsi="黑体" w:hint="eastAsia"/>
        </w:rPr>
        <w:t>的</w:t>
      </w:r>
      <w:r w:rsidR="00771771" w:rsidRPr="003261A0">
        <w:rPr>
          <w:rFonts w:hAnsi="黑体" w:hint="eastAsia"/>
        </w:rPr>
        <w:t>四</w:t>
      </w:r>
      <w:r w:rsidR="00E6411D" w:rsidRPr="003261A0">
        <w:rPr>
          <w:rFonts w:hAnsi="黑体" w:hint="eastAsia"/>
        </w:rPr>
        <w:t>个</w:t>
      </w:r>
      <w:r w:rsidR="00771771" w:rsidRPr="003261A0">
        <w:rPr>
          <w:rFonts w:hAnsi="黑体" w:hint="eastAsia"/>
        </w:rPr>
        <w:t>阶段</w:t>
      </w:r>
      <w:bookmarkEnd w:id="93"/>
      <w:bookmarkEnd w:id="94"/>
      <w:bookmarkEnd w:id="95"/>
    </w:p>
    <w:p w:rsidR="00E93FE8" w:rsidRDefault="00761A11" w:rsidP="00FD7FE0">
      <w:pPr>
        <w:widowControl/>
        <w:tabs>
          <w:tab w:val="num" w:pos="720"/>
        </w:tabs>
        <w:ind w:firstLineChars="200" w:firstLine="480"/>
        <w:rPr>
          <w:rFonts w:hAnsi="宋体"/>
          <w:kern w:val="0"/>
        </w:rPr>
      </w:pPr>
      <w:r>
        <w:rPr>
          <w:rFonts w:hAnsi="宋体" w:hint="eastAsia"/>
          <w:kern w:val="0"/>
        </w:rPr>
        <w:t>对于图</w:t>
      </w:r>
      <w:r>
        <w:rPr>
          <w:rFonts w:hAnsi="宋体" w:hint="eastAsia"/>
          <w:kern w:val="0"/>
        </w:rPr>
        <w:t>4.</w:t>
      </w:r>
      <w:r>
        <w:rPr>
          <w:rFonts w:hAnsi="宋体"/>
          <w:kern w:val="0"/>
        </w:rPr>
        <w:t>1</w:t>
      </w:r>
      <w:r w:rsidR="00FD7FE0">
        <w:rPr>
          <w:rFonts w:hAnsi="宋体" w:hint="eastAsia"/>
          <w:kern w:val="0"/>
        </w:rPr>
        <w:t>中的示例而言，第一阶段</w:t>
      </w:r>
      <w:r w:rsidR="00D86CFD">
        <w:rPr>
          <w:rFonts w:hAnsi="宋体" w:hint="eastAsia"/>
          <w:kern w:val="0"/>
        </w:rPr>
        <w:t>的输入包括下列</w:t>
      </w:r>
      <w:r>
        <w:rPr>
          <w:rFonts w:hAnsi="宋体" w:hint="eastAsia"/>
          <w:kern w:val="0"/>
        </w:rPr>
        <w:t>项：</w:t>
      </w:r>
    </w:p>
    <w:p w:rsidR="00FD7FE0" w:rsidRDefault="00FD7FE0" w:rsidP="00FD7FE0">
      <w:pPr>
        <w:widowControl/>
        <w:tabs>
          <w:tab w:val="num" w:pos="720"/>
        </w:tabs>
        <w:spacing w:beforeLines="50" w:before="120"/>
        <w:rPr>
          <w:rFonts w:hAnsi="宋体"/>
          <w:kern w:val="0"/>
        </w:rPr>
      </w:pPr>
      <w:r>
        <w:rPr>
          <w:rFonts w:hAnsi="宋体"/>
          <w:noProof/>
          <w:kern w:val="0"/>
        </w:rPr>
        <mc:AlternateContent>
          <mc:Choice Requires="wpc">
            <w:drawing>
              <wp:inline distT="0" distB="0" distL="0" distR="0" wp14:anchorId="0730C970" wp14:editId="75AC7253">
                <wp:extent cx="5256530" cy="2178050"/>
                <wp:effectExtent l="0" t="0" r="2032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Text Box 5"/>
                        <wps:cNvSpPr txBox="1">
                          <a:spLocks noChangeArrowheads="1"/>
                        </wps:cNvSpPr>
                        <wps:spPr bwMode="auto">
                          <a:xfrm>
                            <a:off x="0" y="1"/>
                            <a:ext cx="5256530" cy="2143124"/>
                          </a:xfrm>
                          <a:prstGeom prst="rect">
                            <a:avLst/>
                          </a:prstGeom>
                          <a:solidFill>
                            <a:srgbClr val="FFFFFF"/>
                          </a:solidFill>
                          <a:ln w="9525">
                            <a:solidFill>
                              <a:srgbClr val="000000"/>
                            </a:solidFill>
                            <a:miter lim="800000"/>
                            <a:headEnd/>
                            <a:tailEnd/>
                          </a:ln>
                        </wps:spPr>
                        <wps:txbx>
                          <w:txbxContent>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1</w:t>
                              </w:r>
                              <w:r w:rsidRPr="0058211C">
                                <w:rPr>
                                  <w:rFonts w:ascii="Times New Roman" w:eastAsia="宋体" w:cs="Times New Roman"/>
                                  <w:kern w:val="2"/>
                                  <w:sz w:val="21"/>
                                  <w:szCs w:val="21"/>
                                </w:rPr>
                                <w:t>）初始化词对齐：</w:t>
                              </w:r>
                            </w:p>
                            <w:p w:rsidR="007E5B09" w:rsidRPr="0058211C" w:rsidRDefault="007E5B09" w:rsidP="00FD7FE0">
                              <w:pPr>
                                <w:pStyle w:val="af0"/>
                                <w:spacing w:before="0" w:beforeAutospacing="0" w:after="0" w:afterAutospacing="0" w:line="240" w:lineRule="auto"/>
                                <w:jc w:val="both"/>
                                <w:rPr>
                                  <w:rFonts w:ascii="Times New Roman" w:eastAsia="宋体" w:cs="Times New Roman"/>
                                  <w:sz w:val="21"/>
                                  <w:szCs w:val="21"/>
                                </w:rPr>
                              </w:pPr>
                              <w:r w:rsidRPr="0058211C">
                                <w:rPr>
                                  <w:rFonts w:ascii="Times New Roman" w:eastAsia="宋体" w:cs="Times New Roman"/>
                                  <w:kern w:val="2"/>
                                  <w:sz w:val="21"/>
                                  <w:szCs w:val="21"/>
                                </w:rPr>
                                <w:tab/>
                                <w:t xml:space="preserve">NULL{3} </w:t>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{1,4}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{5,6} </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{7}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{2} </w:t>
                              </w:r>
                              <w:r w:rsidRPr="0058211C">
                                <w:rPr>
                                  <w:rFonts w:ascii="Times New Roman" w:eastAsia="宋体" w:cs="Times New Roman"/>
                                  <w:kern w:val="2"/>
                                  <w:sz w:val="21"/>
                                  <w:szCs w:val="21"/>
                                </w:rPr>
                                <w:t>。</w:t>
                              </w:r>
                              <w:r w:rsidRPr="0058211C">
                                <w:rPr>
                                  <w:rFonts w:ascii="Times New Roman" w:eastAsia="宋体" w:cs="Times New Roman"/>
                                  <w:kern w:val="2"/>
                                  <w:sz w:val="21"/>
                                  <w:szCs w:val="21"/>
                                </w:rPr>
                                <w:t>{8}</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2</w:t>
                              </w:r>
                              <w:r w:rsidRPr="0058211C">
                                <w:rPr>
                                  <w:rFonts w:ascii="Times New Roman" w:eastAsia="宋体" w:cs="Times New Roman"/>
                                  <w:kern w:val="2"/>
                                  <w:sz w:val="21"/>
                                  <w:szCs w:val="21"/>
                                </w:rPr>
                                <w:t>）初始化术语识别</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带术语标记的英文（源语言）句子：</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&lt;Header&gt; text that appears in the &lt;summary&gt; .</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带术语标记的中文（目标语言）句子：</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 &lt;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&gt; </w:t>
                              </w:r>
                              <w:r w:rsidRPr="0058211C">
                                <w:rPr>
                                  <w:rFonts w:ascii="Times New Roman" w:eastAsia="宋体" w:cs="Times New Roman"/>
                                  <w:kern w:val="2"/>
                                  <w:sz w:val="21"/>
                                  <w:szCs w:val="21"/>
                                </w:rPr>
                                <w:t>。</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3</w:t>
                              </w:r>
                              <w:r w:rsidRPr="0058211C">
                                <w:rPr>
                                  <w:rFonts w:ascii="Times New Roman" w:eastAsia="宋体" w:cs="Times New Roman"/>
                                  <w:kern w:val="2"/>
                                  <w:sz w:val="21"/>
                                  <w:szCs w:val="21"/>
                                </w:rPr>
                                <w:t>）初始化术语识别结果</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初始化英文（源语言）术语识别结果：</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([header], [summary])</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初始化中文（目标语言）术语识别结果：</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w:t>
                              </w:r>
                            </w:p>
                          </w:txbxContent>
                        </wps:txbx>
                        <wps:bodyPr rot="0" vert="horz" wrap="square" lIns="91440" tIns="45720" rIns="91440" bIns="45720" anchor="t" anchorCtr="0" upright="1">
                          <a:noAutofit/>
                        </wps:bodyPr>
                      </wps:wsp>
                    </wpc:wpc>
                  </a:graphicData>
                </a:graphic>
              </wp:inline>
            </w:drawing>
          </mc:Choice>
          <mc:Fallback>
            <w:pict>
              <v:group w14:anchorId="0730C970" id="画布 7" o:spid="_x0000_s1028" editas="canvas" style="width:413.9pt;height:171.5pt;mso-position-horizontal-relative:char;mso-position-vertical-relative:line" coordsize="52565,2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">
                <v:shape id="_x0000_s1029" type="#_x0000_t75" style="position:absolute;width:52565;height:21780;visibility:visible;mso-wrap-style:square">
                  <v:fill o:detectmouseclick="t"/>
                  <v:path o:connecttype="none"/>
                </v:shape>
                <v:shapetype id="_x0000_t202" coordsize="21600,21600" o:spt="202" path="m,l,21600r21600,l21600,xe">
                  <v:stroke joinstyle="miter"/>
                  <v:path gradientshapeok="t" o:connecttype="rect"/>
                </v:shapetype>
                <v:shape id="Text Box 5" o:spid="_x0000_s1030" type="#_x0000_t202" style="position:absolute;width:52565;height:2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1</w:t>
                        </w:r>
                        <w:r w:rsidRPr="0058211C">
                          <w:rPr>
                            <w:rFonts w:ascii="Times New Roman" w:eastAsia="宋体" w:cs="Times New Roman"/>
                            <w:kern w:val="2"/>
                            <w:sz w:val="21"/>
                            <w:szCs w:val="21"/>
                          </w:rPr>
                          <w:t>）初始化词对齐：</w:t>
                        </w:r>
                      </w:p>
                      <w:p w:rsidR="007E5B09" w:rsidRPr="0058211C" w:rsidRDefault="007E5B09" w:rsidP="00FD7FE0">
                        <w:pPr>
                          <w:pStyle w:val="af0"/>
                          <w:spacing w:before="0" w:beforeAutospacing="0" w:after="0" w:afterAutospacing="0" w:line="240" w:lineRule="auto"/>
                          <w:jc w:val="both"/>
                          <w:rPr>
                            <w:rFonts w:ascii="Times New Roman" w:eastAsia="宋体" w:cs="Times New Roman"/>
                            <w:sz w:val="21"/>
                            <w:szCs w:val="21"/>
                          </w:rPr>
                        </w:pPr>
                        <w:r w:rsidRPr="0058211C">
                          <w:rPr>
                            <w:rFonts w:ascii="Times New Roman" w:eastAsia="宋体" w:cs="Times New Roman"/>
                            <w:kern w:val="2"/>
                            <w:sz w:val="21"/>
                            <w:szCs w:val="21"/>
                          </w:rPr>
                          <w:tab/>
                          <w:t xml:space="preserve">NULL{3} </w:t>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{1,4}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{5,6} </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{7}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{2} </w:t>
                        </w:r>
                        <w:r w:rsidRPr="0058211C">
                          <w:rPr>
                            <w:rFonts w:ascii="Times New Roman" w:eastAsia="宋体" w:cs="Times New Roman"/>
                            <w:kern w:val="2"/>
                            <w:sz w:val="21"/>
                            <w:szCs w:val="21"/>
                          </w:rPr>
                          <w:t>。</w:t>
                        </w:r>
                        <w:r w:rsidRPr="0058211C">
                          <w:rPr>
                            <w:rFonts w:ascii="Times New Roman" w:eastAsia="宋体" w:cs="Times New Roman"/>
                            <w:kern w:val="2"/>
                            <w:sz w:val="21"/>
                            <w:szCs w:val="21"/>
                          </w:rPr>
                          <w:t>{8}</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2</w:t>
                        </w:r>
                        <w:r w:rsidRPr="0058211C">
                          <w:rPr>
                            <w:rFonts w:ascii="Times New Roman" w:eastAsia="宋体" w:cs="Times New Roman"/>
                            <w:kern w:val="2"/>
                            <w:sz w:val="21"/>
                            <w:szCs w:val="21"/>
                          </w:rPr>
                          <w:t>）初始化术语识别</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带术语标记的英文（源语言）句子：</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&lt;Header&gt; text that appears in the &lt;summary&gt; .</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带术语标记的中文（目标语言）句子：</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 &lt;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&gt; </w:t>
                        </w:r>
                        <w:r w:rsidRPr="0058211C">
                          <w:rPr>
                            <w:rFonts w:ascii="Times New Roman" w:eastAsia="宋体" w:cs="Times New Roman"/>
                            <w:kern w:val="2"/>
                            <w:sz w:val="21"/>
                            <w:szCs w:val="21"/>
                          </w:rPr>
                          <w:t>。</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3</w:t>
                        </w:r>
                        <w:r w:rsidRPr="0058211C">
                          <w:rPr>
                            <w:rFonts w:ascii="Times New Roman" w:eastAsia="宋体" w:cs="Times New Roman"/>
                            <w:kern w:val="2"/>
                            <w:sz w:val="21"/>
                            <w:szCs w:val="21"/>
                          </w:rPr>
                          <w:t>）初始化术语识别结果</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初始化英文（源语言）术语识别结果：</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([header], [summary])</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初始化中文（目标语言）术语识别结果：</w:t>
                        </w:r>
                      </w:p>
                      <w:p w:rsidR="007E5B09" w:rsidRPr="0058211C" w:rsidRDefault="007E5B09" w:rsidP="00FD7FE0">
                        <w:pPr>
                          <w:pStyle w:val="af0"/>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w:t>
                        </w:r>
                      </w:p>
                    </w:txbxContent>
                  </v:textbox>
                </v:shape>
                <w10:anchorlock/>
              </v:group>
            </w:pict>
          </mc:Fallback>
        </mc:AlternateContent>
      </w:r>
    </w:p>
    <w:p w:rsidR="00E93FE8" w:rsidRDefault="004C5689" w:rsidP="0058211C">
      <w:pPr>
        <w:widowControl/>
        <w:tabs>
          <w:tab w:val="num" w:pos="720"/>
        </w:tabs>
        <w:spacing w:beforeLines="50" w:before="120"/>
        <w:ind w:firstLineChars="200" w:firstLine="480"/>
        <w:rPr>
          <w:rFonts w:hAnsi="宋体"/>
          <w:kern w:val="0"/>
        </w:rPr>
      </w:pPr>
      <w:r>
        <w:rPr>
          <w:rFonts w:hAnsi="宋体" w:hint="eastAsia"/>
          <w:kern w:val="0"/>
        </w:rPr>
        <w:t>输出则包括</w:t>
      </w:r>
      <w:r w:rsidR="00682B15">
        <w:rPr>
          <w:rFonts w:hAnsi="宋体" w:hint="eastAsia"/>
          <w:kern w:val="0"/>
        </w:rPr>
        <w:t>下列项：</w:t>
      </w:r>
    </w:p>
    <w:p w:rsidR="00E93FE8" w:rsidRPr="00D86CFD" w:rsidRDefault="00E93FE8" w:rsidP="00E93FE8">
      <w:pPr>
        <w:widowControl/>
        <w:tabs>
          <w:tab w:val="num" w:pos="720"/>
        </w:tabs>
        <w:spacing w:beforeLines="50" w:before="120" w:after="120" w:line="240" w:lineRule="auto"/>
        <w:rPr>
          <w:rFonts w:hAnsi="宋体"/>
          <w:kern w:val="0"/>
        </w:rPr>
      </w:pPr>
      <w:r>
        <w:rPr>
          <w:rFonts w:hAnsi="宋体" w:hint="eastAsia"/>
          <w:noProof/>
          <w:kern w:val="0"/>
        </w:rPr>
        <w:lastRenderedPageBreak/>
        <mc:AlternateContent>
          <mc:Choice Requires="wpc">
            <w:drawing>
              <wp:inline distT="0" distB="0" distL="0" distR="0" wp14:anchorId="73AAD389" wp14:editId="7B82127F">
                <wp:extent cx="5256530" cy="2198174"/>
                <wp:effectExtent l="0" t="0" r="127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Text Box 8"/>
                        <wps:cNvSpPr txBox="1">
                          <a:spLocks noChangeArrowheads="1"/>
                        </wps:cNvSpPr>
                        <wps:spPr bwMode="auto">
                          <a:xfrm>
                            <a:off x="0" y="0"/>
                            <a:ext cx="5245735" cy="2162175"/>
                          </a:xfrm>
                          <a:prstGeom prst="rect">
                            <a:avLst/>
                          </a:prstGeom>
                          <a:solidFill>
                            <a:srgbClr val="FFFFFF"/>
                          </a:solidFill>
                          <a:ln w="9525">
                            <a:solidFill>
                              <a:srgbClr val="000000"/>
                            </a:solidFill>
                            <a:miter lim="800000"/>
                            <a:headEnd/>
                            <a:tailEnd/>
                          </a:ln>
                        </wps:spPr>
                        <wps:txbx>
                          <w:txbxContent>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1</w:t>
                              </w:r>
                              <w:r w:rsidRPr="002162CF">
                                <w:rPr>
                                  <w:rFonts w:ascii="Times New Roman" w:eastAsia="宋体" w:cs="Times New Roman"/>
                                  <w:kern w:val="2"/>
                                  <w:sz w:val="21"/>
                                  <w:szCs w:val="21"/>
                                </w:rPr>
                                <w:t>）补全后的初始化术语</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补全后的初始化英文（源语言）术语识别结果：</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 [summary])</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补全后的初始化中文（目标语言）术语识别结果：</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2</w:t>
                              </w:r>
                              <w:r w:rsidRPr="002162CF">
                                <w:rPr>
                                  <w:rFonts w:ascii="Times New Roman" w:eastAsia="宋体" w:cs="Times New Roman"/>
                                  <w:kern w:val="2"/>
                                  <w:sz w:val="21"/>
                                  <w:szCs w:val="21"/>
                                </w:rPr>
                                <w:t>）初始化术语对齐</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初始化术语对齐集合：</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xml:space="preserve">]}; </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w:t>
                              </w:r>
                            </w:p>
                          </w:txbxContent>
                        </wps:txbx>
                        <wps:bodyPr rot="0" vert="horz" wrap="square" lIns="91440" tIns="45720" rIns="91440" bIns="45720" anchor="t" anchorCtr="0" upright="1">
                          <a:noAutofit/>
                        </wps:bodyPr>
                      </wps:wsp>
                    </wpc:wpc>
                  </a:graphicData>
                </a:graphic>
              </wp:inline>
            </w:drawing>
          </mc:Choice>
          <mc:Fallback>
            <w:pict>
              <v:group w14:anchorId="73AAD389" id="画布 9" o:spid="_x0000_s1031" editas="canvas" style="width:413.9pt;height:173.1pt;mso-position-horizontal-relative:char;mso-position-vertical-relative:line" coordsize="52565,2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">
                <v:shape id="_x0000_s1032" type="#_x0000_t75" style="position:absolute;width:52565;height:21977;visibility:visible;mso-wrap-style:square">
                  <v:fill o:detectmouseclick="t"/>
                  <v:path o:connecttype="none"/>
                </v:shape>
                <v:shape id="Text Box 8" o:spid="_x0000_s1033" type="#_x0000_t202" style="position:absolute;width:52457;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1</w:t>
                        </w:r>
                        <w:r w:rsidRPr="002162CF">
                          <w:rPr>
                            <w:rFonts w:ascii="Times New Roman" w:eastAsia="宋体" w:cs="Times New Roman"/>
                            <w:kern w:val="2"/>
                            <w:sz w:val="21"/>
                            <w:szCs w:val="21"/>
                          </w:rPr>
                          <w:t>）补全后的初始化术语</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补全后的初始化英文（源语言）术语识别结果：</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 [summary])</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补全后的初始化中文（目标语言）术语识别结果：</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2</w:t>
                        </w:r>
                        <w:r w:rsidRPr="002162CF">
                          <w:rPr>
                            <w:rFonts w:ascii="Times New Roman" w:eastAsia="宋体" w:cs="Times New Roman"/>
                            <w:kern w:val="2"/>
                            <w:sz w:val="21"/>
                            <w:szCs w:val="21"/>
                          </w:rPr>
                          <w:t>）初始化术语对齐</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初始化术语对齐集合：</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xml:space="preserve">]}; </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p>
                      <w:p w:rsidR="007E5B09" w:rsidRPr="002162CF" w:rsidRDefault="007E5B09" w:rsidP="0058211C">
                        <w:pPr>
                          <w:pStyle w:val="af0"/>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w:t>
                        </w:r>
                      </w:p>
                    </w:txbxContent>
                  </v:textbox>
                </v:shape>
                <w10:anchorlock/>
              </v:group>
            </w:pict>
          </mc:Fallback>
        </mc:AlternateContent>
      </w:r>
    </w:p>
    <w:p w:rsidR="00AA66C5" w:rsidRPr="003261A0" w:rsidRDefault="003F78ED" w:rsidP="003261A0">
      <w:pPr>
        <w:pStyle w:val="3"/>
        <w:rPr>
          <w:rFonts w:hAnsi="黑体"/>
        </w:rPr>
      </w:pPr>
      <w:r>
        <w:rPr>
          <w:rFonts w:hAnsi="黑体" w:hint="eastAsia"/>
        </w:rPr>
        <w:t xml:space="preserve"> </w:t>
      </w:r>
      <w:bookmarkStart w:id="96" w:name="_Toc507715861"/>
      <w:bookmarkStart w:id="97" w:name="_Toc507717532"/>
      <w:bookmarkStart w:id="98" w:name="_Toc507717641"/>
      <w:r w:rsidR="00AA66C5" w:rsidRPr="003261A0">
        <w:rPr>
          <w:rFonts w:hAnsi="黑体" w:hint="eastAsia"/>
        </w:rPr>
        <w:t>联合模型</w:t>
      </w:r>
      <w:bookmarkEnd w:id="96"/>
      <w:bookmarkEnd w:id="97"/>
      <w:bookmarkEnd w:id="98"/>
    </w:p>
    <w:p w:rsidR="00794466" w:rsidRDefault="00F00BFA" w:rsidP="0058211C">
      <w:pPr>
        <w:widowControl/>
        <w:tabs>
          <w:tab w:val="num" w:pos="720"/>
        </w:tabs>
        <w:ind w:firstLineChars="200" w:firstLine="480"/>
        <w:rPr>
          <w:rFonts w:hAnsi="宋体"/>
          <w:kern w:val="0"/>
        </w:rPr>
      </w:pPr>
      <w:r>
        <w:rPr>
          <w:rFonts w:hAnsi="宋体" w:hint="eastAsia"/>
          <w:kern w:val="0"/>
        </w:rPr>
        <w:t>将上述四个阶段融合在一起，我们提出的四阶段</w:t>
      </w:r>
      <w:r w:rsidR="00022794">
        <w:rPr>
          <w:rFonts w:hAnsi="宋体" w:hint="eastAsia"/>
          <w:kern w:val="0"/>
        </w:rPr>
        <w:t>联合模型可以形式化为：</w:t>
      </w:r>
    </w:p>
    <w:p w:rsidR="00022794" w:rsidRDefault="009B5EFE" w:rsidP="00196300">
      <w:pPr>
        <w:widowControl/>
        <w:tabs>
          <w:tab w:val="num" w:pos="720"/>
        </w:tabs>
        <w:spacing w:beforeLines="50" w:before="120" w:after="120"/>
        <w:jc w:val="right"/>
        <w:rPr>
          <w:rFonts w:hAnsi="宋体"/>
          <w:kern w:val="0"/>
        </w:rPr>
      </w:pPr>
      <w:r w:rsidRPr="00022794">
        <w:rPr>
          <w:position w:val="-24"/>
          <w:szCs w:val="24"/>
        </w:rPr>
        <w:object w:dxaOrig="6483" w:dyaOrig="549">
          <v:shape id="_x0000_i1040" type="#_x0000_t75" style="width:324.3pt;height:28.15pt" o:ole="">
            <v:imagedata r:id="rId55" o:title=""/>
          </v:shape>
          <o:OLEObject Type="Embed" ProgID="Equation.Ribbit" ShapeID="_x0000_i1040" DrawAspect="Content" ObjectID="_1581460332" r:id="rId56"/>
        </w:object>
      </w:r>
      <w:r w:rsidR="00196300">
        <w:rPr>
          <w:szCs w:val="24"/>
        </w:rPr>
        <w:tab/>
      </w:r>
      <w:r w:rsidR="00196300">
        <w:rPr>
          <w:szCs w:val="24"/>
        </w:rPr>
        <w:tab/>
      </w:r>
      <w:r w:rsidR="00196300">
        <w:rPr>
          <w:szCs w:val="24"/>
        </w:rPr>
        <w:fldChar w:fldCharType="begin"/>
      </w:r>
      <w:r w:rsidR="00196300">
        <w:rPr>
          <w:szCs w:val="24"/>
        </w:rPr>
        <w:instrText xml:space="preserve"> MACROBUTTON MTPlaceRef \* MERGEFORMAT </w:instrText>
      </w:r>
      <w:r w:rsidR="00196300">
        <w:rPr>
          <w:szCs w:val="24"/>
        </w:rPr>
        <w:fldChar w:fldCharType="begin"/>
      </w:r>
      <w:r w:rsidR="00196300">
        <w:rPr>
          <w:szCs w:val="24"/>
        </w:rPr>
        <w:instrText xml:space="preserve"> SEQ MTEqn \h \* MERGEFORMAT </w:instrText>
      </w:r>
      <w:r w:rsidR="00196300">
        <w:rPr>
          <w:szCs w:val="24"/>
        </w:rPr>
        <w:fldChar w:fldCharType="end"/>
      </w:r>
      <w:bookmarkStart w:id="99" w:name="ZEqnNum980066"/>
      <w:r w:rsidR="00196300">
        <w:rPr>
          <w:szCs w:val="24"/>
        </w:rPr>
        <w:instrText>(</w:instrText>
      </w:r>
      <w:r w:rsidR="00196300">
        <w:rPr>
          <w:szCs w:val="24"/>
        </w:rPr>
        <w:fldChar w:fldCharType="begin"/>
      </w:r>
      <w:r w:rsidR="00196300">
        <w:rPr>
          <w:szCs w:val="24"/>
        </w:rPr>
        <w:instrText xml:space="preserve"> SEQ MTChap \c \* Arabic \* MERGEFORMAT </w:instrText>
      </w:r>
      <w:r w:rsidR="00196300">
        <w:rPr>
          <w:szCs w:val="24"/>
        </w:rPr>
        <w:fldChar w:fldCharType="separate"/>
      </w:r>
      <w:r w:rsidR="007E5B09">
        <w:rPr>
          <w:noProof/>
          <w:szCs w:val="24"/>
        </w:rPr>
        <w:instrText>4</w:instrText>
      </w:r>
      <w:r w:rsidR="00196300">
        <w:rPr>
          <w:szCs w:val="24"/>
        </w:rPr>
        <w:fldChar w:fldCharType="end"/>
      </w:r>
      <w:r w:rsidR="00196300">
        <w:rPr>
          <w:szCs w:val="24"/>
        </w:rPr>
        <w:instrText>.</w:instrText>
      </w:r>
      <w:r w:rsidR="00196300">
        <w:rPr>
          <w:szCs w:val="24"/>
        </w:rPr>
        <w:fldChar w:fldCharType="begin"/>
      </w:r>
      <w:r w:rsidR="00196300">
        <w:rPr>
          <w:szCs w:val="24"/>
        </w:rPr>
        <w:instrText xml:space="preserve"> SEQ MTEqn \c \* Arabic \* MERGEFORMAT </w:instrText>
      </w:r>
      <w:r w:rsidR="00196300">
        <w:rPr>
          <w:szCs w:val="24"/>
        </w:rPr>
        <w:fldChar w:fldCharType="separate"/>
      </w:r>
      <w:r w:rsidR="007E5B09">
        <w:rPr>
          <w:noProof/>
          <w:szCs w:val="24"/>
        </w:rPr>
        <w:instrText>1</w:instrText>
      </w:r>
      <w:r w:rsidR="00196300">
        <w:rPr>
          <w:szCs w:val="24"/>
        </w:rPr>
        <w:fldChar w:fldCharType="end"/>
      </w:r>
      <w:r w:rsidR="00196300">
        <w:rPr>
          <w:szCs w:val="24"/>
        </w:rPr>
        <w:instrText>)</w:instrText>
      </w:r>
      <w:bookmarkEnd w:id="99"/>
      <w:r w:rsidR="00196300">
        <w:rPr>
          <w:szCs w:val="24"/>
        </w:rPr>
        <w:fldChar w:fldCharType="end"/>
      </w:r>
    </w:p>
    <w:p w:rsidR="00A00C9E" w:rsidRDefault="00022794" w:rsidP="0058211C">
      <w:pPr>
        <w:widowControl/>
        <w:tabs>
          <w:tab w:val="num" w:pos="720"/>
        </w:tabs>
        <w:rPr>
          <w:rFonts w:hAnsi="宋体"/>
          <w:kern w:val="0"/>
        </w:rPr>
      </w:pPr>
      <w:r>
        <w:rPr>
          <w:rFonts w:hAnsi="宋体" w:hint="eastAsia"/>
          <w:kern w:val="0"/>
        </w:rPr>
        <w:t>其中，</w:t>
      </w:r>
      <w:r w:rsidRPr="00AC0085">
        <w:rPr>
          <w:rFonts w:hAnsi="宋体"/>
          <w:position w:val="-6"/>
          <w:sz w:val="28"/>
          <w:szCs w:val="28"/>
        </w:rPr>
        <w:object w:dxaOrig="2498" w:dyaOrig="329">
          <v:shape id="_x0000_i1041" type="#_x0000_t75" style="width:125.85pt;height:16.9pt" o:ole="">
            <v:imagedata r:id="rId57" o:title=""/>
          </v:shape>
          <o:OLEObject Type="Embed" ProgID="Equation.Ribbit" ShapeID="_x0000_i1041" DrawAspect="Content" ObjectID="_1581460333" r:id="rId58"/>
        </w:object>
      </w:r>
      <w:r>
        <w:rPr>
          <w:rFonts w:hAnsi="宋体" w:hint="eastAsia"/>
          <w:kern w:val="0"/>
        </w:rPr>
        <w:t>为双语术语对齐模型，</w:t>
      </w:r>
      <w:r w:rsidRPr="00AC0085">
        <w:rPr>
          <w:rFonts w:hAnsi="宋体"/>
          <w:position w:val="-10"/>
          <w:sz w:val="28"/>
          <w:szCs w:val="28"/>
        </w:rPr>
        <w:object w:dxaOrig="1345" w:dyaOrig="290">
          <v:shape id="_x0000_i1042" type="#_x0000_t75" style="width:67.6pt;height:14.4pt" o:ole="">
            <v:imagedata r:id="rId59" o:title=""/>
          </v:shape>
          <o:OLEObject Type="Embed" ProgID="Equation.Ribbit" ShapeID="_x0000_i1042" DrawAspect="Content" ObjectID="_1581460334" r:id="rId60"/>
        </w:object>
      </w:r>
      <w:r w:rsidRPr="00022794">
        <w:rPr>
          <w:rFonts w:hAnsi="宋体" w:hint="eastAsia"/>
          <w:kern w:val="0"/>
        </w:rPr>
        <w:t>为基于双语术语约束的词对齐模型（在下文中简称“词对齐模型”）</w:t>
      </w:r>
      <w:r w:rsidR="00283359">
        <w:rPr>
          <w:rFonts w:hAnsi="宋体" w:hint="eastAsia"/>
          <w:kern w:val="0"/>
        </w:rPr>
        <w:t>。</w:t>
      </w:r>
      <w:r w:rsidR="00196300">
        <w:rPr>
          <w:rFonts w:hAnsi="宋体" w:hint="eastAsia"/>
          <w:kern w:val="0"/>
        </w:rPr>
        <w:t>如</w:t>
      </w:r>
      <w:r w:rsidR="009947BA">
        <w:rPr>
          <w:rFonts w:hAnsi="宋体" w:hint="eastAsia"/>
          <w:kern w:val="0"/>
        </w:rPr>
        <w:t>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sidR="009947BA">
        <w:rPr>
          <w:rFonts w:hAnsi="宋体" w:hint="eastAsia"/>
          <w:kern w:val="0"/>
        </w:rPr>
        <w:t>所示，该联合模型将</w:t>
      </w:r>
      <w:r w:rsidR="009947BA" w:rsidRPr="009947BA">
        <w:rPr>
          <w:rFonts w:hAnsi="宋体" w:hint="eastAsia"/>
          <w:kern w:val="0"/>
        </w:rPr>
        <w:t>单语术语识别、双语术语对齐和词对齐</w:t>
      </w:r>
      <w:r w:rsidR="009947BA">
        <w:rPr>
          <w:rFonts w:hAnsi="宋体" w:hint="eastAsia"/>
          <w:kern w:val="0"/>
        </w:rPr>
        <w:t>融合在一起执行。</w:t>
      </w:r>
    </w:p>
    <w:p w:rsidR="00022794" w:rsidRPr="00A00C9E" w:rsidRDefault="00FE0FE0" w:rsidP="0058211C">
      <w:pPr>
        <w:widowControl/>
        <w:tabs>
          <w:tab w:val="num" w:pos="720"/>
        </w:tabs>
        <w:ind w:firstLineChars="200" w:firstLine="480"/>
        <w:rPr>
          <w:rFonts w:hAnsi="宋体"/>
          <w:kern w:val="0"/>
        </w:rPr>
      </w:pPr>
      <w:r>
        <w:rPr>
          <w:rFonts w:ascii="宋体" w:hAnsi="宋体" w:hint="eastAsia"/>
          <w:szCs w:val="24"/>
        </w:rPr>
        <w:t>四阶段联合模型的依赖项包括预先训练好的双语术语对齐模型和词对齐模型。</w:t>
      </w:r>
      <w:r w:rsidR="00283359" w:rsidRPr="00283359">
        <w:rPr>
          <w:rFonts w:hAnsi="宋体" w:hint="eastAsia"/>
          <w:kern w:val="0"/>
        </w:rPr>
        <w:t>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sidR="00283359" w:rsidRPr="00283359">
        <w:rPr>
          <w:rFonts w:hAnsi="宋体" w:hint="eastAsia"/>
          <w:kern w:val="0"/>
        </w:rPr>
        <w:t>的输入为源语言句子</w:t>
      </w:r>
      <w:r w:rsidR="00283359" w:rsidRPr="00914F8E">
        <w:rPr>
          <w:position w:val="-6"/>
          <w:sz w:val="28"/>
          <w:szCs w:val="28"/>
        </w:rPr>
        <w:object w:dxaOrig="200" w:dyaOrig="247">
          <v:shape id="_x0000_i1043" type="#_x0000_t75" style="width:10pt;height:11.9pt" o:ole="">
            <v:imagedata r:id="rId61" o:title=""/>
          </v:shape>
          <o:OLEObject Type="Embed" ProgID="Equation.Ribbit" ShapeID="_x0000_i1043" DrawAspect="Content" ObjectID="_1581460335" r:id="rId62"/>
        </w:object>
      </w:r>
      <w:r w:rsidR="00283359" w:rsidRPr="00283359">
        <w:rPr>
          <w:rFonts w:hAnsi="宋体" w:hint="eastAsia"/>
          <w:kern w:val="0"/>
        </w:rPr>
        <w:t>、目标语言句子</w:t>
      </w:r>
      <w:r w:rsidR="00283359" w:rsidRPr="00914F8E">
        <w:rPr>
          <w:position w:val="-6"/>
          <w:sz w:val="28"/>
          <w:szCs w:val="28"/>
        </w:rPr>
        <w:object w:dxaOrig="163" w:dyaOrig="248">
          <v:shape id="_x0000_i1044" type="#_x0000_t75" style="width:8.15pt;height:12.5pt" o:ole="">
            <v:imagedata r:id="rId63" o:title=""/>
          </v:shape>
          <o:OLEObject Type="Embed" ProgID="Equation.Ribbit" ShapeID="_x0000_i1044" DrawAspect="Content" ObjectID="_1581460336" r:id="rId64"/>
        </w:object>
      </w:r>
      <w:r w:rsidR="00283359" w:rsidRPr="00283359">
        <w:rPr>
          <w:rFonts w:hAnsi="宋体" w:hint="eastAsia"/>
          <w:kern w:val="0"/>
        </w:rPr>
        <w:t>、初始源语言单语术语识别</w:t>
      </w:r>
      <w:r w:rsidR="00283359" w:rsidRPr="00914F8E">
        <w:rPr>
          <w:position w:val="-6"/>
          <w:sz w:val="28"/>
          <w:szCs w:val="28"/>
        </w:rPr>
        <w:object w:dxaOrig="404" w:dyaOrig="328">
          <v:shape id="_x0000_i1045" type="#_x0000_t75" style="width:20.05pt;height:15.65pt" o:ole="">
            <v:imagedata r:id="rId65" o:title=""/>
          </v:shape>
          <o:OLEObject Type="Embed" ProgID="Equation.Ribbit" ShapeID="_x0000_i1045" DrawAspect="Content" ObjectID="_1581460337" r:id="rId66"/>
        </w:object>
      </w:r>
      <w:r w:rsidR="00283359" w:rsidRPr="00283359">
        <w:rPr>
          <w:rFonts w:hAnsi="宋体" w:hint="eastAsia"/>
          <w:kern w:val="0"/>
        </w:rPr>
        <w:t>和初始目标语言单语术语识别</w:t>
      </w:r>
      <w:r w:rsidR="00283359" w:rsidRPr="00914F8E">
        <w:rPr>
          <w:position w:val="-6"/>
          <w:sz w:val="28"/>
          <w:szCs w:val="28"/>
        </w:rPr>
        <w:object w:dxaOrig="425" w:dyaOrig="325">
          <v:shape id="_x0000_i1046" type="#_x0000_t75" style="width:21.9pt;height:15.65pt" o:ole="">
            <v:imagedata r:id="rId67" o:title=""/>
          </v:shape>
          <o:OLEObject Type="Embed" ProgID="Equation.Ribbit" ShapeID="_x0000_i1046" DrawAspect="Content" ObjectID="_1581460338" r:id="rId68"/>
        </w:object>
      </w:r>
      <w:r w:rsidR="00196300">
        <w:rPr>
          <w:rFonts w:hAnsi="宋体" w:hint="eastAsia"/>
          <w:kern w:val="0"/>
        </w:rPr>
        <w:t>。</w:t>
      </w:r>
      <w:r>
        <w:rPr>
          <w:rFonts w:hAnsi="宋体" w:hint="eastAsia"/>
          <w:kern w:val="0"/>
        </w:rPr>
        <w:t>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Pr>
          <w:rFonts w:hAnsi="宋体" w:hint="eastAsia"/>
          <w:kern w:val="0"/>
        </w:rPr>
        <w:t>的输出为最终词对齐</w:t>
      </w:r>
      <w:r w:rsidRPr="00794466">
        <w:rPr>
          <w:rFonts w:hAnsi="宋体"/>
          <w:kern w:val="0"/>
          <w:position w:val="-8"/>
        </w:rPr>
        <w:object w:dxaOrig="1415" w:dyaOrig="246">
          <v:shape id="_x0000_i1047" type="#_x0000_t75" style="width:70.1pt;height:11.9pt" o:ole="">
            <v:imagedata r:id="rId69" o:title=""/>
          </v:shape>
          <o:OLEObject Type="Embed" ProgID="Equation.Ribbit" ShapeID="_x0000_i1047" DrawAspect="Content" ObjectID="_1581460339" r:id="rId70"/>
        </w:object>
      </w:r>
      <w:r>
        <w:rPr>
          <w:rFonts w:hAnsi="宋体" w:hint="eastAsia"/>
          <w:kern w:val="0"/>
        </w:rPr>
        <w:t>和最终双语术语对齐</w:t>
      </w:r>
      <w:r w:rsidRPr="00794466">
        <w:rPr>
          <w:rFonts w:hAnsi="宋体"/>
          <w:kern w:val="0"/>
          <w:position w:val="-10"/>
        </w:rPr>
        <w:object w:dxaOrig="1707" w:dyaOrig="258">
          <v:shape id="_x0000_i1048" type="#_x0000_t75" style="width:85.15pt;height:12.5pt" o:ole="">
            <v:imagedata r:id="rId71" o:title=""/>
          </v:shape>
          <o:OLEObject Type="Embed" ProgID="Equation.Ribbit" ShapeID="_x0000_i1048" DrawAspect="Content" ObjectID="_1581460340" r:id="rId72"/>
        </w:object>
      </w:r>
      <w:r>
        <w:rPr>
          <w:rFonts w:hAnsi="宋体" w:hint="eastAsia"/>
          <w:kern w:val="0"/>
        </w:rPr>
        <w:t>。</w:t>
      </w:r>
    </w:p>
    <w:p w:rsidR="00794466" w:rsidRPr="007B2E1E" w:rsidRDefault="00196300" w:rsidP="0058211C">
      <w:pPr>
        <w:widowControl/>
        <w:tabs>
          <w:tab w:val="num" w:pos="720"/>
        </w:tabs>
        <w:ind w:firstLineChars="200" w:firstLine="480"/>
        <w:rPr>
          <w:rFonts w:hAnsi="宋体"/>
          <w:kern w:val="0"/>
        </w:rPr>
      </w:pPr>
      <w:r>
        <w:rPr>
          <w:rFonts w:hAnsi="宋体" w:hint="eastAsia"/>
          <w:kern w:val="0"/>
        </w:rPr>
        <w:t>下面，我们将介绍</w:t>
      </w:r>
      <w:r w:rsidR="00FE0FE0">
        <w:rPr>
          <w:rFonts w:hAnsi="宋体" w:hint="eastAsia"/>
          <w:kern w:val="0"/>
        </w:rPr>
        <w:t>式</w:t>
      </w:r>
      <w:r>
        <w:rPr>
          <w:rFonts w:hAnsi="宋体"/>
          <w:kern w:val="0"/>
        </w:rPr>
        <w:fldChar w:fldCharType="begin"/>
      </w:r>
      <w:r>
        <w:rPr>
          <w:rFonts w:hAnsi="宋体"/>
          <w:kern w:val="0"/>
        </w:rPr>
        <w:instrText xml:space="preserve"> GOTOBUTTON ZEqnNum980066  \* MERGEFORMAT </w:instrText>
      </w:r>
      <w:r>
        <w:rPr>
          <w:rFonts w:hAnsi="宋体"/>
          <w:kern w:val="0"/>
        </w:rPr>
        <w:fldChar w:fldCharType="begin"/>
      </w:r>
      <w:r>
        <w:rPr>
          <w:rFonts w:hAnsi="宋体"/>
          <w:kern w:val="0"/>
        </w:rPr>
        <w:instrText xml:space="preserve"> REF ZEqnNum980066 \* Charformat \! \* MERGEFORMAT </w:instrText>
      </w:r>
      <w:r>
        <w:rPr>
          <w:rFonts w:hAnsi="宋体"/>
          <w:kern w:val="0"/>
        </w:rPr>
        <w:fldChar w:fldCharType="separate"/>
      </w:r>
      <w:r w:rsidR="007E5B09" w:rsidRPr="007E5B09">
        <w:rPr>
          <w:rFonts w:hAnsi="宋体"/>
          <w:kern w:val="0"/>
        </w:rPr>
        <w:instrText>(4.1)</w:instrText>
      </w:r>
      <w:r>
        <w:rPr>
          <w:rFonts w:hAnsi="宋体"/>
          <w:kern w:val="0"/>
        </w:rPr>
        <w:fldChar w:fldCharType="end"/>
      </w:r>
      <w:r>
        <w:rPr>
          <w:rFonts w:hAnsi="宋体"/>
          <w:kern w:val="0"/>
        </w:rPr>
        <w:fldChar w:fldCharType="end"/>
      </w:r>
      <w:r w:rsidR="00FE0FE0">
        <w:rPr>
          <w:rFonts w:hAnsi="宋体"/>
          <w:kern w:val="0"/>
        </w:rPr>
        <w:t>的</w:t>
      </w:r>
      <w:r w:rsidR="008B63BA">
        <w:rPr>
          <w:rFonts w:hAnsi="宋体" w:hint="eastAsia"/>
          <w:kern w:val="0"/>
        </w:rPr>
        <w:t>重要推导细节。</w:t>
      </w:r>
    </w:p>
    <w:p w:rsidR="003F0314" w:rsidRPr="003261A0" w:rsidRDefault="00196300" w:rsidP="003261A0">
      <w:pPr>
        <w:pStyle w:val="3"/>
        <w:rPr>
          <w:rFonts w:hAnsi="黑体"/>
        </w:rPr>
      </w:pPr>
      <w:r>
        <w:rPr>
          <w:rFonts w:hAnsi="黑体"/>
        </w:rPr>
        <w:t xml:space="preserve"> </w:t>
      </w:r>
      <w:bookmarkStart w:id="100" w:name="_Toc507715862"/>
      <w:bookmarkStart w:id="101" w:name="_Toc507717533"/>
      <w:bookmarkStart w:id="102" w:name="_Toc507717642"/>
      <w:r w:rsidR="003F0314" w:rsidRPr="003261A0">
        <w:rPr>
          <w:rFonts w:hAnsi="黑体" w:hint="eastAsia"/>
        </w:rPr>
        <w:t>重要推导细节</w:t>
      </w:r>
      <w:bookmarkEnd w:id="100"/>
      <w:bookmarkEnd w:id="101"/>
      <w:bookmarkEnd w:id="102"/>
    </w:p>
    <w:p w:rsidR="0026460C" w:rsidRDefault="00214015" w:rsidP="002162CF">
      <w:pPr>
        <w:widowControl/>
        <w:tabs>
          <w:tab w:val="num" w:pos="720"/>
        </w:tabs>
        <w:ind w:firstLineChars="200" w:firstLine="480"/>
        <w:rPr>
          <w:rFonts w:hAnsi="宋体"/>
          <w:kern w:val="0"/>
        </w:rPr>
      </w:pPr>
      <w:r>
        <w:rPr>
          <w:rFonts w:hAnsi="宋体" w:hint="eastAsia"/>
          <w:kern w:val="0"/>
        </w:rPr>
        <w:t>公式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Pr>
          <w:rFonts w:hAnsi="宋体" w:hint="eastAsia"/>
          <w:kern w:val="0"/>
        </w:rPr>
        <w:t>中的双语术语对齐模型</w:t>
      </w:r>
      <w:r w:rsidR="00FC6994" w:rsidRPr="00AC0085">
        <w:rPr>
          <w:rFonts w:hAnsi="宋体"/>
          <w:position w:val="-6"/>
          <w:sz w:val="28"/>
          <w:szCs w:val="28"/>
        </w:rPr>
        <w:object w:dxaOrig="2498" w:dyaOrig="329">
          <v:shape id="_x0000_i1049" type="#_x0000_t75" style="width:125.85pt;height:16.9pt" o:ole="">
            <v:imagedata r:id="rId57" o:title=""/>
          </v:shape>
          <o:OLEObject Type="Embed" ProgID="Equation.Ribbit" ShapeID="_x0000_i1049" DrawAspect="Content" ObjectID="_1581460341" r:id="rId73"/>
        </w:object>
      </w:r>
      <w:r>
        <w:rPr>
          <w:rFonts w:hAnsi="宋体" w:hint="eastAsia"/>
          <w:kern w:val="0"/>
        </w:rPr>
        <w:t>用于第四阶段</w:t>
      </w:r>
      <w:r w:rsidR="005435D6">
        <w:rPr>
          <w:rFonts w:hAnsi="宋体" w:hint="eastAsia"/>
          <w:kern w:val="0"/>
        </w:rPr>
        <w:t>。因</w:t>
      </w:r>
      <w:r w:rsidR="00B5510E">
        <w:rPr>
          <w:rFonts w:hAnsi="宋体" w:hint="eastAsia"/>
          <w:kern w:val="0"/>
        </w:rPr>
        <w:t>无法直接计算</w:t>
      </w:r>
      <w:r w:rsidR="005435D6">
        <w:rPr>
          <w:rFonts w:hAnsi="宋体" w:hint="eastAsia"/>
          <w:kern w:val="0"/>
        </w:rPr>
        <w:t>双语术语对</w:t>
      </w:r>
      <w:r w:rsidR="00FC6994">
        <w:rPr>
          <w:rFonts w:hAnsi="宋体" w:hint="eastAsia"/>
          <w:kern w:val="0"/>
        </w:rPr>
        <w:t>齐</w:t>
      </w:r>
      <w:r w:rsidR="005435D6">
        <w:rPr>
          <w:rFonts w:hAnsi="宋体" w:hint="eastAsia"/>
          <w:kern w:val="0"/>
        </w:rPr>
        <w:t>概率</w:t>
      </w:r>
      <w:r w:rsidR="00FC6994">
        <w:rPr>
          <w:rFonts w:hAnsi="宋体" w:hint="eastAsia"/>
          <w:kern w:val="0"/>
        </w:rPr>
        <w:t>，简化之后的推导过程如下所示：</w:t>
      </w:r>
    </w:p>
    <w:p w:rsidR="00B5510E" w:rsidRDefault="005435D6" w:rsidP="005435D6">
      <w:pPr>
        <w:widowControl/>
        <w:tabs>
          <w:tab w:val="num" w:pos="720"/>
        </w:tabs>
        <w:wordWrap w:val="0"/>
        <w:spacing w:beforeLines="50" w:before="120" w:after="120"/>
        <w:ind w:firstLineChars="200" w:firstLine="480"/>
        <w:jc w:val="right"/>
        <w:rPr>
          <w:rFonts w:hAnsi="宋体"/>
          <w:kern w:val="0"/>
        </w:rPr>
      </w:pPr>
      <w:r w:rsidRPr="005435D6">
        <w:rPr>
          <w:rFonts w:hAnsi="宋体"/>
          <w:kern w:val="0"/>
          <w:position w:val="-64"/>
        </w:rPr>
        <w:object w:dxaOrig="4952" w:dyaOrig="1403">
          <v:shape id="_x0000_i1050" type="#_x0000_t75" style="width:247.3pt;height:70.1pt" o:ole="">
            <v:imagedata r:id="rId74" o:title=""/>
          </v:shape>
          <o:OLEObject Type="Embed" ProgID="Equation.Ribbit" ShapeID="_x0000_i1050" DrawAspect="Content" ObjectID="_1581460342" r:id="rId75"/>
        </w:object>
      </w:r>
      <w:r w:rsidR="00196300">
        <w:rPr>
          <w:rFonts w:hAnsi="宋体"/>
          <w:kern w:val="0"/>
        </w:rPr>
        <w:tab/>
      </w:r>
      <w:r w:rsidR="00196300">
        <w:rPr>
          <w:rFonts w:hAnsi="宋体"/>
          <w:kern w:val="0"/>
        </w:rPr>
        <w:tab/>
      </w:r>
      <w:r w:rsidR="00196300">
        <w:rPr>
          <w:rFonts w:hAnsi="宋体"/>
          <w:kern w:val="0"/>
        </w:rPr>
        <w:tab/>
      </w:r>
      <w:r w:rsidR="00196300">
        <w:rPr>
          <w:rFonts w:hAnsi="宋体"/>
          <w:kern w:val="0"/>
        </w:rPr>
        <w:fldChar w:fldCharType="begin"/>
      </w:r>
      <w:r w:rsidR="00196300">
        <w:rPr>
          <w:rFonts w:hAnsi="宋体"/>
          <w:kern w:val="0"/>
        </w:rPr>
        <w:instrText xml:space="preserve"> MACROBUTTON MTPlaceRef \* MERGEFORMAT </w:instrText>
      </w:r>
      <w:r w:rsidR="00196300">
        <w:rPr>
          <w:rFonts w:hAnsi="宋体"/>
          <w:kern w:val="0"/>
        </w:rPr>
        <w:fldChar w:fldCharType="begin"/>
      </w:r>
      <w:r w:rsidR="00196300">
        <w:rPr>
          <w:rFonts w:hAnsi="宋体"/>
          <w:kern w:val="0"/>
        </w:rPr>
        <w:instrText xml:space="preserve"> SEQ MTEqn \h \* MERGEFORMAT </w:instrText>
      </w:r>
      <w:r w:rsidR="00196300">
        <w:rPr>
          <w:rFonts w:hAnsi="宋体"/>
          <w:kern w:val="0"/>
        </w:rPr>
        <w:fldChar w:fldCharType="end"/>
      </w:r>
      <w:bookmarkStart w:id="103" w:name="ZEqnNum364624"/>
      <w:r w:rsidR="00196300">
        <w:rPr>
          <w:rFonts w:hAnsi="宋体"/>
          <w:kern w:val="0"/>
        </w:rPr>
        <w:instrText>(</w:instrText>
      </w:r>
      <w:r w:rsidR="00196300">
        <w:rPr>
          <w:rFonts w:hAnsi="宋体"/>
          <w:kern w:val="0"/>
        </w:rPr>
        <w:fldChar w:fldCharType="begin"/>
      </w:r>
      <w:r w:rsidR="00196300">
        <w:rPr>
          <w:rFonts w:hAnsi="宋体"/>
          <w:kern w:val="0"/>
        </w:rPr>
        <w:instrText xml:space="preserve"> SEQ MTChap \c \* Arabic \* MERGEFORMAT </w:instrText>
      </w:r>
      <w:r w:rsidR="00196300">
        <w:rPr>
          <w:rFonts w:hAnsi="宋体"/>
          <w:kern w:val="0"/>
        </w:rPr>
        <w:fldChar w:fldCharType="separate"/>
      </w:r>
      <w:r w:rsidR="007E5B09">
        <w:rPr>
          <w:rFonts w:hAnsi="宋体"/>
          <w:noProof/>
          <w:kern w:val="0"/>
        </w:rPr>
        <w:instrText>4</w:instrText>
      </w:r>
      <w:r w:rsidR="00196300">
        <w:rPr>
          <w:rFonts w:hAnsi="宋体"/>
          <w:kern w:val="0"/>
        </w:rPr>
        <w:fldChar w:fldCharType="end"/>
      </w:r>
      <w:r w:rsidR="00196300">
        <w:rPr>
          <w:rFonts w:hAnsi="宋体"/>
          <w:kern w:val="0"/>
        </w:rPr>
        <w:instrText>.</w:instrText>
      </w:r>
      <w:r w:rsidR="00196300">
        <w:rPr>
          <w:rFonts w:hAnsi="宋体"/>
          <w:kern w:val="0"/>
        </w:rPr>
        <w:fldChar w:fldCharType="begin"/>
      </w:r>
      <w:r w:rsidR="00196300">
        <w:rPr>
          <w:rFonts w:hAnsi="宋体"/>
          <w:kern w:val="0"/>
        </w:rPr>
        <w:instrText xml:space="preserve"> SEQ MTEqn \c \* Arabic \* MERGEFORMAT </w:instrText>
      </w:r>
      <w:r w:rsidR="00196300">
        <w:rPr>
          <w:rFonts w:hAnsi="宋体"/>
          <w:kern w:val="0"/>
        </w:rPr>
        <w:fldChar w:fldCharType="separate"/>
      </w:r>
      <w:r w:rsidR="007E5B09">
        <w:rPr>
          <w:rFonts w:hAnsi="宋体"/>
          <w:noProof/>
          <w:kern w:val="0"/>
        </w:rPr>
        <w:instrText>2</w:instrText>
      </w:r>
      <w:r w:rsidR="00196300">
        <w:rPr>
          <w:rFonts w:hAnsi="宋体"/>
          <w:kern w:val="0"/>
        </w:rPr>
        <w:fldChar w:fldCharType="end"/>
      </w:r>
      <w:r w:rsidR="00196300">
        <w:rPr>
          <w:rFonts w:hAnsi="宋体"/>
          <w:kern w:val="0"/>
        </w:rPr>
        <w:instrText>)</w:instrText>
      </w:r>
      <w:bookmarkEnd w:id="103"/>
      <w:r w:rsidR="00196300">
        <w:rPr>
          <w:rFonts w:hAnsi="宋体"/>
          <w:kern w:val="0"/>
        </w:rPr>
        <w:fldChar w:fldCharType="end"/>
      </w:r>
    </w:p>
    <w:p w:rsidR="00C545F6" w:rsidRDefault="00224215" w:rsidP="00C545F6">
      <w:pPr>
        <w:widowControl/>
        <w:tabs>
          <w:tab w:val="num" w:pos="720"/>
        </w:tabs>
        <w:rPr>
          <w:rFonts w:hAnsi="宋体"/>
          <w:kern w:val="0"/>
        </w:rPr>
      </w:pPr>
      <w:r>
        <w:rPr>
          <w:rFonts w:hAnsi="宋体" w:hint="eastAsia"/>
          <w:kern w:val="0"/>
        </w:rPr>
        <w:t>其中，</w:t>
      </w:r>
      <w:r w:rsidRPr="00224215">
        <w:rPr>
          <w:rFonts w:hAnsi="宋体"/>
          <w:kern w:val="0"/>
          <w:position w:val="-6"/>
        </w:rPr>
        <w:object w:dxaOrig="1573" w:dyaOrig="329">
          <v:shape id="_x0000_i1051" type="#_x0000_t75" style="width:78.25pt;height:16.9pt" o:ole="">
            <v:imagedata r:id="rId76" o:title=""/>
          </v:shape>
          <o:OLEObject Type="Embed" ProgID="Equation.Ribbit" ShapeID="_x0000_i1051" DrawAspect="Content" ObjectID="_1581460343" r:id="rId77"/>
        </w:object>
      </w:r>
      <w:r>
        <w:rPr>
          <w:rFonts w:hAnsi="宋体" w:hint="eastAsia"/>
          <w:kern w:val="0"/>
        </w:rPr>
        <w:t>表示第一阶段的初始化术语对齐模型，</w:t>
      </w:r>
      <w:r w:rsidRPr="00224215">
        <w:rPr>
          <w:rFonts w:hAnsi="宋体"/>
          <w:kern w:val="0"/>
          <w:position w:val="-8"/>
        </w:rPr>
        <w:object w:dxaOrig="1430" w:dyaOrig="269">
          <v:shape id="_x0000_i1052" type="#_x0000_t75" style="width:71.35pt;height:13.15pt" o:ole="">
            <v:imagedata r:id="rId78" o:title=""/>
          </v:shape>
          <o:OLEObject Type="Embed" ProgID="Equation.Ribbit" ShapeID="_x0000_i1052" DrawAspect="Content" ObjectID="_1581460344" r:id="rId79"/>
        </w:object>
      </w:r>
      <w:r w:rsidR="00196300">
        <w:rPr>
          <w:rFonts w:hAnsi="宋体" w:hint="eastAsia"/>
          <w:kern w:val="0"/>
        </w:rPr>
        <w:t>表示第三阶段的弹性术语对齐模型。</w:t>
      </w:r>
      <w:r>
        <w:rPr>
          <w:rFonts w:hAnsi="宋体" w:hint="eastAsia"/>
          <w:kern w:val="0"/>
        </w:rPr>
        <w:t>式</w:t>
      </w:r>
      <w:r w:rsidR="00196300">
        <w:rPr>
          <w:rFonts w:hAnsi="宋体"/>
          <w:kern w:val="0"/>
        </w:rPr>
        <w:fldChar w:fldCharType="begin"/>
      </w:r>
      <w:r w:rsidR="00196300">
        <w:rPr>
          <w:rFonts w:hAnsi="宋体"/>
          <w:kern w:val="0"/>
        </w:rPr>
        <w:instrText xml:space="preserve"> GOTOBUTTON ZEqnNum364624  \* MERGEFORMAT </w:instrText>
      </w:r>
      <w:r w:rsidR="00196300">
        <w:rPr>
          <w:rFonts w:hAnsi="宋体"/>
          <w:kern w:val="0"/>
        </w:rPr>
        <w:fldChar w:fldCharType="begin"/>
      </w:r>
      <w:r w:rsidR="00196300">
        <w:rPr>
          <w:rFonts w:hAnsi="宋体"/>
          <w:kern w:val="0"/>
        </w:rPr>
        <w:instrText xml:space="preserve"> REF ZEqnNum364624 \* Charformat \! \* MERGEFORMAT </w:instrText>
      </w:r>
      <w:r w:rsidR="00196300">
        <w:rPr>
          <w:rFonts w:hAnsi="宋体"/>
          <w:kern w:val="0"/>
        </w:rPr>
        <w:fldChar w:fldCharType="separate"/>
      </w:r>
      <w:r w:rsidR="007E5B09">
        <w:rPr>
          <w:rFonts w:hAnsi="宋体"/>
          <w:kern w:val="0"/>
        </w:rPr>
        <w:instrText>(4.2)</w:instrText>
      </w:r>
      <w:r w:rsidR="00196300">
        <w:rPr>
          <w:rFonts w:hAnsi="宋体"/>
          <w:kern w:val="0"/>
        </w:rPr>
        <w:fldChar w:fldCharType="end"/>
      </w:r>
      <w:r w:rsidR="00196300">
        <w:rPr>
          <w:rFonts w:hAnsi="宋体"/>
          <w:kern w:val="0"/>
        </w:rPr>
        <w:fldChar w:fldCharType="end"/>
      </w:r>
      <w:r>
        <w:rPr>
          <w:rFonts w:hAnsi="宋体" w:hint="eastAsia"/>
          <w:kern w:val="0"/>
        </w:rPr>
        <w:t>表明在初始化单语术语锚点的基础上，</w:t>
      </w:r>
      <w:r w:rsidR="00834FA4">
        <w:rPr>
          <w:rFonts w:hAnsi="宋体" w:hint="eastAsia"/>
          <w:kern w:val="0"/>
        </w:rPr>
        <w:t>联合执行</w:t>
      </w:r>
      <w:r>
        <w:rPr>
          <w:rFonts w:hAnsi="宋体" w:hint="eastAsia"/>
          <w:kern w:val="0"/>
        </w:rPr>
        <w:t>单语术语识别与双语术语对齐</w:t>
      </w:r>
      <w:r w:rsidR="00834FA4">
        <w:rPr>
          <w:rFonts w:hAnsi="宋体" w:hint="eastAsia"/>
          <w:kern w:val="0"/>
        </w:rPr>
        <w:t>两项任务</w:t>
      </w:r>
      <w:r>
        <w:rPr>
          <w:rFonts w:hAnsi="宋体" w:hint="eastAsia"/>
          <w:kern w:val="0"/>
        </w:rPr>
        <w:t>。</w:t>
      </w:r>
    </w:p>
    <w:p w:rsidR="00834FA4" w:rsidRPr="008B246E" w:rsidRDefault="00196300" w:rsidP="00C545F6">
      <w:pPr>
        <w:widowControl/>
        <w:tabs>
          <w:tab w:val="num" w:pos="720"/>
        </w:tabs>
        <w:ind w:firstLineChars="200" w:firstLine="480"/>
        <w:rPr>
          <w:rFonts w:hAnsi="宋体"/>
          <w:kern w:val="0"/>
        </w:rPr>
      </w:pPr>
      <w:r>
        <w:rPr>
          <w:rFonts w:hAnsi="宋体" w:hint="eastAsia"/>
          <w:kern w:val="0"/>
        </w:rPr>
        <w:t>接下来，我们将讨论如何计算</w:t>
      </w:r>
      <w:r w:rsidR="00224215">
        <w:rPr>
          <w:rFonts w:hAnsi="宋体" w:hint="eastAsia"/>
          <w:kern w:val="0"/>
        </w:rPr>
        <w:t>式</w:t>
      </w:r>
      <w:r>
        <w:rPr>
          <w:rFonts w:hAnsi="宋体"/>
          <w:kern w:val="0"/>
        </w:rPr>
        <w:fldChar w:fldCharType="begin"/>
      </w:r>
      <w:r>
        <w:rPr>
          <w:rFonts w:hAnsi="宋体"/>
          <w:kern w:val="0"/>
        </w:rPr>
        <w:instrText xml:space="preserve"> GOTOBUTTON ZEqnNum980066  \* MERGEFORMAT </w:instrText>
      </w:r>
      <w:r>
        <w:rPr>
          <w:rFonts w:hAnsi="宋体"/>
          <w:kern w:val="0"/>
        </w:rPr>
        <w:fldChar w:fldCharType="begin"/>
      </w:r>
      <w:r>
        <w:rPr>
          <w:rFonts w:hAnsi="宋体"/>
          <w:kern w:val="0"/>
        </w:rPr>
        <w:instrText xml:space="preserve"> REF ZEqnNum980066 \* Charformat \! \* MERGEFORMAT </w:instrText>
      </w:r>
      <w:r>
        <w:rPr>
          <w:rFonts w:hAnsi="宋体"/>
          <w:kern w:val="0"/>
        </w:rPr>
        <w:fldChar w:fldCharType="separate"/>
      </w:r>
      <w:r w:rsidR="007E5B09" w:rsidRPr="007E5B09">
        <w:rPr>
          <w:rFonts w:hAnsi="宋体"/>
          <w:kern w:val="0"/>
        </w:rPr>
        <w:instrText>(4.1)</w:instrText>
      </w:r>
      <w:r>
        <w:rPr>
          <w:rFonts w:hAnsi="宋体"/>
          <w:kern w:val="0"/>
        </w:rPr>
        <w:fldChar w:fldCharType="end"/>
      </w:r>
      <w:r>
        <w:rPr>
          <w:rFonts w:hAnsi="宋体"/>
          <w:kern w:val="0"/>
        </w:rPr>
        <w:fldChar w:fldCharType="end"/>
      </w:r>
      <w:r w:rsidR="00224215">
        <w:rPr>
          <w:rFonts w:hAnsi="宋体" w:hint="eastAsia"/>
          <w:kern w:val="0"/>
        </w:rPr>
        <w:t>和</w:t>
      </w:r>
      <w:r>
        <w:rPr>
          <w:rFonts w:hAnsi="宋体"/>
          <w:kern w:val="0"/>
        </w:rPr>
        <w:fldChar w:fldCharType="begin"/>
      </w:r>
      <w:r>
        <w:rPr>
          <w:rFonts w:hAnsi="宋体"/>
          <w:kern w:val="0"/>
        </w:rPr>
        <w:instrText xml:space="preserve"> GOTOBUTTON ZEqnNum364624  \* MERGEFORMAT </w:instrText>
      </w:r>
      <w:r>
        <w:rPr>
          <w:rFonts w:hAnsi="宋体"/>
          <w:kern w:val="0"/>
        </w:rPr>
        <w:fldChar w:fldCharType="begin"/>
      </w:r>
      <w:r>
        <w:rPr>
          <w:rFonts w:hAnsi="宋体"/>
          <w:kern w:val="0"/>
        </w:rPr>
        <w:instrText xml:space="preserve"> REF ZEqnNum364624 \* Charformat \! \* MERGEFORMAT </w:instrText>
      </w:r>
      <w:r>
        <w:rPr>
          <w:rFonts w:hAnsi="宋体"/>
          <w:kern w:val="0"/>
        </w:rPr>
        <w:fldChar w:fldCharType="separate"/>
      </w:r>
      <w:r w:rsidR="007E5B09">
        <w:rPr>
          <w:rFonts w:hAnsi="宋体"/>
          <w:kern w:val="0"/>
        </w:rPr>
        <w:instrText>(4.2)</w:instrText>
      </w:r>
      <w:r>
        <w:rPr>
          <w:rFonts w:hAnsi="宋体"/>
          <w:kern w:val="0"/>
        </w:rPr>
        <w:fldChar w:fldCharType="end"/>
      </w:r>
      <w:r>
        <w:rPr>
          <w:rFonts w:hAnsi="宋体"/>
          <w:kern w:val="0"/>
        </w:rPr>
        <w:fldChar w:fldCharType="end"/>
      </w:r>
      <w:r w:rsidR="00224215">
        <w:rPr>
          <w:rFonts w:hAnsi="宋体" w:hint="eastAsia"/>
          <w:kern w:val="0"/>
        </w:rPr>
        <w:t>中的如下重要</w:t>
      </w:r>
      <w:r w:rsidR="001979B4">
        <w:rPr>
          <w:rFonts w:hAnsi="宋体" w:hint="eastAsia"/>
          <w:kern w:val="0"/>
        </w:rPr>
        <w:t>部分</w:t>
      </w:r>
      <w:r w:rsidR="00224215">
        <w:rPr>
          <w:rFonts w:hAnsi="宋体" w:hint="eastAsia"/>
          <w:kern w:val="0"/>
        </w:rPr>
        <w:t>：初始化术语对齐</w:t>
      </w:r>
      <w:r w:rsidR="008B246E">
        <w:rPr>
          <w:rFonts w:hAnsi="宋体" w:hint="eastAsia"/>
          <w:kern w:val="0"/>
        </w:rPr>
        <w:t>模型</w:t>
      </w:r>
      <w:r w:rsidR="00224215">
        <w:rPr>
          <w:rFonts w:hAnsi="宋体" w:hint="eastAsia"/>
          <w:kern w:val="0"/>
        </w:rPr>
        <w:t>、单语术语似然、弹性术语对齐</w:t>
      </w:r>
      <w:r w:rsidR="008B246E">
        <w:rPr>
          <w:rFonts w:hAnsi="宋体" w:hint="eastAsia"/>
          <w:kern w:val="0"/>
        </w:rPr>
        <w:t>模型</w:t>
      </w:r>
      <w:r w:rsidR="00224215">
        <w:rPr>
          <w:rFonts w:hAnsi="宋体" w:hint="eastAsia"/>
          <w:kern w:val="0"/>
        </w:rPr>
        <w:t>和词对齐</w:t>
      </w:r>
      <w:r w:rsidR="008B246E">
        <w:rPr>
          <w:rFonts w:hAnsi="宋体" w:hint="eastAsia"/>
          <w:kern w:val="0"/>
        </w:rPr>
        <w:t>模型</w:t>
      </w:r>
      <w:r w:rsidR="00224215">
        <w:rPr>
          <w:rFonts w:hAnsi="宋体" w:hint="eastAsia"/>
          <w:kern w:val="0"/>
        </w:rPr>
        <w:t>。</w:t>
      </w:r>
    </w:p>
    <w:p w:rsidR="006D1D61" w:rsidRPr="00EB00E0" w:rsidRDefault="00196300" w:rsidP="00CE740B">
      <w:pPr>
        <w:pStyle w:val="2"/>
      </w:pPr>
      <w:r>
        <w:t xml:space="preserve"> </w:t>
      </w:r>
      <w:bookmarkStart w:id="104" w:name="_Toc507715863"/>
      <w:bookmarkStart w:id="105" w:name="_Toc507717534"/>
      <w:bookmarkStart w:id="106" w:name="_Toc507717643"/>
      <w:r w:rsidR="006D1D61" w:rsidRPr="006D1D61">
        <w:rPr>
          <w:rFonts w:hint="eastAsia"/>
        </w:rPr>
        <w:t>基于双语括号句子的术语翻译挖掘方法</w:t>
      </w:r>
      <w:bookmarkEnd w:id="104"/>
      <w:bookmarkEnd w:id="105"/>
      <w:bookmarkEnd w:id="106"/>
    </w:p>
    <w:p w:rsidR="006D1D61" w:rsidRDefault="00692807" w:rsidP="002162CF">
      <w:pPr>
        <w:widowControl/>
        <w:tabs>
          <w:tab w:val="num" w:pos="720"/>
        </w:tabs>
        <w:ind w:firstLineChars="200" w:firstLine="480"/>
        <w:rPr>
          <w:kern w:val="0"/>
          <w:szCs w:val="24"/>
        </w:rPr>
      </w:pPr>
      <w:r>
        <w:rPr>
          <w:rFonts w:hint="eastAsia"/>
          <w:kern w:val="0"/>
          <w:szCs w:val="24"/>
        </w:rPr>
        <w:t>除了平行双语句对，</w:t>
      </w:r>
      <w:r w:rsidRPr="00692807">
        <w:rPr>
          <w:rFonts w:hint="eastAsia"/>
          <w:kern w:val="0"/>
          <w:szCs w:val="24"/>
        </w:rPr>
        <w:t>术语翻译知识</w:t>
      </w:r>
      <w:r>
        <w:rPr>
          <w:rFonts w:hint="eastAsia"/>
          <w:kern w:val="0"/>
          <w:szCs w:val="24"/>
        </w:rPr>
        <w:t>的另一个重要来源是互联网。</w:t>
      </w:r>
      <w:r w:rsidR="00011790">
        <w:rPr>
          <w:rFonts w:hint="eastAsia"/>
          <w:kern w:val="0"/>
          <w:szCs w:val="24"/>
        </w:rPr>
        <w:t>在今天，只要已经存在某个</w:t>
      </w:r>
      <w:r w:rsidR="00011790" w:rsidRPr="002162CF">
        <w:rPr>
          <w:rFonts w:hAnsi="宋体" w:hint="eastAsia"/>
          <w:kern w:val="0"/>
        </w:rPr>
        <w:t>术语</w:t>
      </w:r>
      <w:r w:rsidR="00011790">
        <w:rPr>
          <w:rFonts w:hint="eastAsia"/>
          <w:kern w:val="0"/>
          <w:szCs w:val="24"/>
        </w:rPr>
        <w:t>的目标</w:t>
      </w:r>
      <w:r w:rsidR="000404CE">
        <w:rPr>
          <w:rFonts w:hint="eastAsia"/>
          <w:kern w:val="0"/>
          <w:szCs w:val="24"/>
        </w:rPr>
        <w:t>语言</w:t>
      </w:r>
      <w:r w:rsidR="00011790">
        <w:rPr>
          <w:rFonts w:hint="eastAsia"/>
          <w:kern w:val="0"/>
          <w:szCs w:val="24"/>
        </w:rPr>
        <w:t>译文，</w:t>
      </w:r>
      <w:r>
        <w:rPr>
          <w:rFonts w:hint="eastAsia"/>
          <w:kern w:val="0"/>
          <w:szCs w:val="24"/>
        </w:rPr>
        <w:t>我们</w:t>
      </w:r>
      <w:r w:rsidR="00011790">
        <w:rPr>
          <w:rFonts w:hint="eastAsia"/>
          <w:kern w:val="0"/>
          <w:szCs w:val="24"/>
        </w:rPr>
        <w:t>几乎</w:t>
      </w:r>
      <w:r>
        <w:rPr>
          <w:rFonts w:hint="eastAsia"/>
          <w:kern w:val="0"/>
          <w:szCs w:val="24"/>
        </w:rPr>
        <w:t>总能从互联网找到</w:t>
      </w:r>
      <w:r w:rsidR="00011790">
        <w:rPr>
          <w:rFonts w:hint="eastAsia"/>
          <w:kern w:val="0"/>
          <w:szCs w:val="24"/>
        </w:rPr>
        <w:t>它。</w:t>
      </w:r>
      <w:r>
        <w:rPr>
          <w:rFonts w:hint="eastAsia"/>
          <w:kern w:val="0"/>
          <w:szCs w:val="24"/>
        </w:rPr>
        <w:t>然后术语</w:t>
      </w:r>
      <w:r w:rsidR="000404CE">
        <w:rPr>
          <w:rFonts w:hint="eastAsia"/>
          <w:kern w:val="0"/>
          <w:szCs w:val="24"/>
        </w:rPr>
        <w:t>翻译</w:t>
      </w:r>
      <w:r>
        <w:rPr>
          <w:rFonts w:hint="eastAsia"/>
          <w:kern w:val="0"/>
          <w:szCs w:val="24"/>
        </w:rPr>
        <w:t>知识抽取任务就变成了如何从网页中搜索和抽取源语言术语的目标译文</w:t>
      </w:r>
      <w:r w:rsidR="00E505FE" w:rsidRPr="00E505FE">
        <w:rPr>
          <w:kern w:val="0"/>
          <w:szCs w:val="24"/>
        </w:rPr>
        <w:t>[Ren et al., 2010]</w:t>
      </w:r>
      <w:r>
        <w:rPr>
          <w:rFonts w:hint="eastAsia"/>
          <w:kern w:val="0"/>
          <w:szCs w:val="24"/>
        </w:rPr>
        <w:t>。</w:t>
      </w:r>
      <w:r w:rsidR="00011790">
        <w:rPr>
          <w:rFonts w:hint="eastAsia"/>
          <w:kern w:val="0"/>
          <w:szCs w:val="24"/>
        </w:rPr>
        <w:t>但受限于</w:t>
      </w:r>
      <w:r>
        <w:rPr>
          <w:rFonts w:hint="eastAsia"/>
          <w:kern w:val="0"/>
          <w:szCs w:val="24"/>
        </w:rPr>
        <w:t>术语的边界远没有人名、地名等命名实体的清晰，</w:t>
      </w:r>
      <w:r w:rsidR="00011790">
        <w:rPr>
          <w:rFonts w:hint="eastAsia"/>
          <w:kern w:val="0"/>
          <w:szCs w:val="24"/>
        </w:rPr>
        <w:t>同时术语识别算法尚缺乏实用性，</w:t>
      </w:r>
      <w:r>
        <w:rPr>
          <w:rFonts w:hint="eastAsia"/>
          <w:kern w:val="0"/>
          <w:szCs w:val="24"/>
        </w:rPr>
        <w:t>从互联网</w:t>
      </w:r>
      <w:r w:rsidR="00011790">
        <w:rPr>
          <w:rFonts w:hint="eastAsia"/>
          <w:kern w:val="0"/>
          <w:szCs w:val="24"/>
        </w:rPr>
        <w:t>上挖掘术语翻译知识的最大挑战是如何确定当前词组是术语而不是高频的多词表达等其它片断。如果不解决术语识别的问题，盲目地从互联网语料中挖掘术语翻译知识可能会加重机器翻译解码器的负担并直接降低机器翻译的译文质量。</w:t>
      </w:r>
    </w:p>
    <w:p w:rsidR="00011790" w:rsidRDefault="00EC3F9F" w:rsidP="002162CF">
      <w:pPr>
        <w:widowControl/>
        <w:tabs>
          <w:tab w:val="num" w:pos="720"/>
        </w:tabs>
        <w:ind w:firstLineChars="200" w:firstLine="480"/>
        <w:rPr>
          <w:kern w:val="0"/>
          <w:szCs w:val="24"/>
        </w:rPr>
      </w:pPr>
      <w:r>
        <w:rPr>
          <w:rFonts w:hint="eastAsia"/>
          <w:kern w:val="0"/>
          <w:szCs w:val="24"/>
        </w:rPr>
        <w:t>站在</w:t>
      </w:r>
      <w:r w:rsidR="00011790">
        <w:rPr>
          <w:rFonts w:hint="eastAsia"/>
          <w:kern w:val="0"/>
          <w:szCs w:val="24"/>
        </w:rPr>
        <w:t>改善</w:t>
      </w:r>
      <w:r w:rsidR="000404CE">
        <w:rPr>
          <w:rFonts w:hint="eastAsia"/>
          <w:kern w:val="0"/>
          <w:szCs w:val="24"/>
        </w:rPr>
        <w:t>最终机器翻译译文质量的角度，我们认为术语翻译知识的质量优先于规模</w:t>
      </w:r>
      <w:r w:rsidR="00011790">
        <w:rPr>
          <w:rFonts w:hint="eastAsia"/>
          <w:kern w:val="0"/>
          <w:szCs w:val="24"/>
        </w:rPr>
        <w:t>。</w:t>
      </w:r>
      <w:r w:rsidR="00FB6D88">
        <w:rPr>
          <w:rFonts w:hint="eastAsia"/>
          <w:kern w:val="0"/>
          <w:szCs w:val="24"/>
        </w:rPr>
        <w:t>因此，在本节，我们将目光转向互联网上单语网页上大量存在的双语括号的句子。所谓双语</w:t>
      </w:r>
      <w:r w:rsidR="00442228">
        <w:rPr>
          <w:rFonts w:hint="eastAsia"/>
          <w:kern w:val="0"/>
          <w:szCs w:val="24"/>
        </w:rPr>
        <w:t>括</w:t>
      </w:r>
      <w:r w:rsidR="00FB6D88">
        <w:rPr>
          <w:rFonts w:hint="eastAsia"/>
          <w:kern w:val="0"/>
          <w:szCs w:val="24"/>
        </w:rPr>
        <w:t>号句子需要</w:t>
      </w:r>
      <w:r w:rsidR="000814CC">
        <w:rPr>
          <w:rFonts w:hint="eastAsia"/>
          <w:kern w:val="0"/>
          <w:szCs w:val="24"/>
        </w:rPr>
        <w:t>同时满足下列三个条件：包含一个或多个括号；紧临括</w:t>
      </w:r>
      <w:r w:rsidR="00442228">
        <w:rPr>
          <w:rFonts w:hint="eastAsia"/>
          <w:kern w:val="0"/>
          <w:szCs w:val="24"/>
        </w:rPr>
        <w:t>号的左边是一个术语；该术语的译文在括号内。</w:t>
      </w:r>
      <w:r w:rsidR="00052ADA">
        <w:rPr>
          <w:rFonts w:hint="eastAsia"/>
          <w:kern w:val="0"/>
          <w:szCs w:val="24"/>
        </w:rPr>
        <w:t>双语</w:t>
      </w:r>
      <w:r w:rsidR="000814CC">
        <w:rPr>
          <w:rFonts w:hint="eastAsia"/>
          <w:kern w:val="0"/>
          <w:szCs w:val="24"/>
        </w:rPr>
        <w:t>括号</w:t>
      </w:r>
      <w:r w:rsidR="00052ADA">
        <w:rPr>
          <w:rFonts w:hint="eastAsia"/>
          <w:kern w:val="0"/>
          <w:szCs w:val="24"/>
        </w:rPr>
        <w:t>句子可形式化为</w:t>
      </w:r>
      <w:r w:rsidR="00052ADA" w:rsidRPr="00052ADA">
        <w:rPr>
          <w:kern w:val="0"/>
          <w:position w:val="-6"/>
          <w:szCs w:val="24"/>
        </w:rPr>
        <w:object w:dxaOrig="2790" w:dyaOrig="229">
          <v:shape id="_x0000_i1053" type="#_x0000_t75" style="width:139.6pt;height:11.25pt" o:ole="">
            <v:imagedata r:id="rId80" o:title=""/>
          </v:shape>
          <o:OLEObject Type="Embed" ProgID="Equation.Ribbit" ShapeID="_x0000_i1053" DrawAspect="Content" ObjectID="_1581460345" r:id="rId81"/>
        </w:object>
      </w:r>
      <w:r w:rsidR="00052ADA">
        <w:rPr>
          <w:rFonts w:hint="eastAsia"/>
          <w:kern w:val="0"/>
          <w:szCs w:val="24"/>
        </w:rPr>
        <w:t>，其中</w:t>
      </w:r>
      <w:r w:rsidR="00052ADA" w:rsidRPr="00052ADA">
        <w:rPr>
          <w:kern w:val="0"/>
          <w:position w:val="-6"/>
          <w:szCs w:val="24"/>
        </w:rPr>
        <w:object w:dxaOrig="840" w:dyaOrig="170">
          <v:shape id="_x0000_i1054" type="#_x0000_t75" style="width:41.95pt;height:8.75pt" o:ole="">
            <v:imagedata r:id="rId82" o:title=""/>
          </v:shape>
          <o:OLEObject Type="Embed" ProgID="Equation.Ribbit" ShapeID="_x0000_i1054" DrawAspect="Content" ObjectID="_1581460346" r:id="rId83"/>
        </w:object>
      </w:r>
      <w:r w:rsidR="00052ADA">
        <w:rPr>
          <w:rFonts w:hint="eastAsia"/>
          <w:kern w:val="0"/>
          <w:szCs w:val="24"/>
        </w:rPr>
        <w:t>表示目标语言术语的词串，</w:t>
      </w:r>
      <w:r w:rsidR="00052ADA" w:rsidRPr="00052ADA">
        <w:rPr>
          <w:kern w:val="0"/>
          <w:position w:val="-6"/>
          <w:szCs w:val="24"/>
        </w:rPr>
        <w:object w:dxaOrig="902" w:dyaOrig="170">
          <v:shape id="_x0000_i1055" type="#_x0000_t75" style="width:45.1pt;height:8.75pt" o:ole="">
            <v:imagedata r:id="rId84" o:title=""/>
          </v:shape>
          <o:OLEObject Type="Embed" ProgID="Equation.Ribbit" ShapeID="_x0000_i1055" DrawAspect="Content" ObjectID="_1581460347" r:id="rId85"/>
        </w:object>
      </w:r>
      <w:r w:rsidR="00052ADA">
        <w:rPr>
          <w:rFonts w:hint="eastAsia"/>
          <w:kern w:val="0"/>
          <w:szCs w:val="24"/>
        </w:rPr>
        <w:t>表示对应的源语言词串。</w:t>
      </w:r>
      <w:r w:rsidR="00442228">
        <w:rPr>
          <w:rFonts w:hint="eastAsia"/>
          <w:kern w:val="0"/>
          <w:szCs w:val="24"/>
        </w:rPr>
        <w:t>一个双语括号句子的</w:t>
      </w:r>
      <w:r w:rsidR="00052ADA">
        <w:rPr>
          <w:rFonts w:hint="eastAsia"/>
          <w:kern w:val="0"/>
          <w:szCs w:val="24"/>
        </w:rPr>
        <w:t>典型</w:t>
      </w:r>
      <w:r w:rsidR="00442228">
        <w:rPr>
          <w:rFonts w:hint="eastAsia"/>
          <w:kern w:val="0"/>
          <w:szCs w:val="24"/>
        </w:rPr>
        <w:t>示例如下：</w:t>
      </w:r>
    </w:p>
    <w:p w:rsidR="00442228" w:rsidRPr="000D12AF" w:rsidRDefault="00442228" w:rsidP="00E668E8">
      <w:pPr>
        <w:autoSpaceDE w:val="0"/>
        <w:autoSpaceDN w:val="0"/>
        <w:adjustRightInd w:val="0"/>
        <w:spacing w:beforeLines="100" w:before="240" w:afterLines="100" w:after="240" w:line="240" w:lineRule="auto"/>
        <w:ind w:leftChars="202" w:left="485" w:rightChars="364" w:right="874"/>
        <w:rPr>
          <w:rFonts w:eastAsia="楷体"/>
          <w:kern w:val="0"/>
        </w:rPr>
      </w:pPr>
      <w:r w:rsidRPr="000D12AF">
        <w:rPr>
          <w:rFonts w:eastAsia="黑体"/>
          <w:kern w:val="0"/>
        </w:rPr>
        <w:t>示例</w:t>
      </w:r>
      <w:r w:rsidR="00052ADA" w:rsidRPr="000D12AF">
        <w:rPr>
          <w:rFonts w:eastAsia="黑体"/>
          <w:kern w:val="0"/>
        </w:rPr>
        <w:t>4.</w:t>
      </w:r>
      <w:r w:rsidRPr="000D12AF">
        <w:rPr>
          <w:rFonts w:eastAsia="黑体"/>
          <w:kern w:val="0"/>
        </w:rPr>
        <w:t>1</w:t>
      </w:r>
      <w:r w:rsidRPr="000D12AF">
        <w:rPr>
          <w:rFonts w:eastAsia="黑体"/>
          <w:kern w:val="0"/>
        </w:rPr>
        <w:t>：</w:t>
      </w:r>
      <w:r w:rsidRPr="000D12AF">
        <w:rPr>
          <w:rFonts w:eastAsia="楷体"/>
          <w:kern w:val="0"/>
        </w:rPr>
        <w:t>不过各个进程有自己的内存空间、数据栈等，所以只能使用</w:t>
      </w:r>
      <w:r w:rsidRPr="000D12AF">
        <w:rPr>
          <w:rFonts w:eastAsia="楷体"/>
          <w:kern w:val="0"/>
          <w:u w:val="single"/>
        </w:rPr>
        <w:t>进程间通讯</w:t>
      </w:r>
      <w:r w:rsidRPr="000D12AF">
        <w:rPr>
          <w:rFonts w:eastAsia="楷体"/>
          <w:kern w:val="0"/>
        </w:rPr>
        <w:t xml:space="preserve"> (interprocess communication, IPC)</w:t>
      </w:r>
      <w:r w:rsidRPr="000D12AF">
        <w:rPr>
          <w:rFonts w:eastAsia="楷体"/>
          <w:kern w:val="0"/>
        </w:rPr>
        <w:t>，而不能直接共享</w:t>
      </w:r>
      <w:r w:rsidRPr="000D12AF">
        <w:rPr>
          <w:rFonts w:eastAsia="楷体"/>
          <w:kern w:val="0"/>
        </w:rPr>
        <w:lastRenderedPageBreak/>
        <w:t>信息。</w:t>
      </w:r>
    </w:p>
    <w:p w:rsidR="00AF32BD" w:rsidRDefault="00052ADA" w:rsidP="002162CF">
      <w:pPr>
        <w:widowControl/>
        <w:tabs>
          <w:tab w:val="num" w:pos="720"/>
        </w:tabs>
        <w:ind w:firstLineChars="200" w:firstLine="480"/>
        <w:rPr>
          <w:kern w:val="0"/>
          <w:szCs w:val="24"/>
        </w:rPr>
      </w:pPr>
      <w:r>
        <w:rPr>
          <w:rFonts w:hint="eastAsia"/>
          <w:kern w:val="0"/>
          <w:szCs w:val="24"/>
        </w:rPr>
        <w:t>在示例</w:t>
      </w:r>
      <w:r>
        <w:rPr>
          <w:rFonts w:hint="eastAsia"/>
          <w:kern w:val="0"/>
          <w:szCs w:val="24"/>
        </w:rPr>
        <w:t>4.</w:t>
      </w:r>
      <w:r>
        <w:rPr>
          <w:kern w:val="0"/>
          <w:szCs w:val="24"/>
        </w:rPr>
        <w:t>1</w:t>
      </w:r>
      <w:r>
        <w:rPr>
          <w:rFonts w:hint="eastAsia"/>
          <w:kern w:val="0"/>
          <w:szCs w:val="24"/>
        </w:rPr>
        <w:t>中，</w:t>
      </w:r>
      <w:r w:rsidR="009903EF">
        <w:rPr>
          <w:rFonts w:hint="eastAsia"/>
          <w:kern w:val="0"/>
          <w:szCs w:val="24"/>
        </w:rPr>
        <w:t>句子的主语言为中文，包含一个括号，</w:t>
      </w:r>
      <w:r w:rsidR="000814CC">
        <w:rPr>
          <w:rFonts w:hint="eastAsia"/>
          <w:kern w:val="0"/>
          <w:szCs w:val="24"/>
        </w:rPr>
        <w:t>括号</w:t>
      </w:r>
      <w:r w:rsidR="009903EF">
        <w:rPr>
          <w:rFonts w:hint="eastAsia"/>
          <w:kern w:val="0"/>
          <w:szCs w:val="24"/>
        </w:rPr>
        <w:t>左边是中文术语“进程间通讯”，对应的英文术语为“</w:t>
      </w:r>
      <w:r w:rsidR="009903EF">
        <w:rPr>
          <w:rFonts w:hint="eastAsia"/>
          <w:kern w:val="0"/>
          <w:szCs w:val="24"/>
        </w:rPr>
        <w:t>interprocess communication</w:t>
      </w:r>
      <w:r w:rsidR="009903EF">
        <w:rPr>
          <w:rFonts w:hint="eastAsia"/>
          <w:kern w:val="0"/>
          <w:szCs w:val="24"/>
        </w:rPr>
        <w:t>”和“</w:t>
      </w:r>
      <w:r w:rsidR="009903EF">
        <w:rPr>
          <w:rFonts w:hint="eastAsia"/>
          <w:kern w:val="0"/>
          <w:szCs w:val="24"/>
        </w:rPr>
        <w:t>IPC</w:t>
      </w:r>
      <w:r w:rsidR="009903EF">
        <w:rPr>
          <w:rFonts w:hint="eastAsia"/>
          <w:kern w:val="0"/>
          <w:szCs w:val="24"/>
        </w:rPr>
        <w:t>”。</w:t>
      </w:r>
    </w:p>
    <w:p w:rsidR="00AF32BD" w:rsidRDefault="00AF32BD" w:rsidP="002162CF">
      <w:pPr>
        <w:widowControl/>
        <w:tabs>
          <w:tab w:val="num" w:pos="720"/>
        </w:tabs>
        <w:ind w:firstLineChars="200" w:firstLine="480"/>
        <w:rPr>
          <w:kern w:val="0"/>
          <w:szCs w:val="24"/>
        </w:rPr>
      </w:pPr>
      <w:r>
        <w:rPr>
          <w:rFonts w:hint="eastAsia"/>
          <w:kern w:val="0"/>
          <w:szCs w:val="24"/>
        </w:rPr>
        <w:t>双语括号句子包含</w:t>
      </w:r>
      <w:r w:rsidR="00646F2A">
        <w:rPr>
          <w:rFonts w:hint="eastAsia"/>
          <w:kern w:val="0"/>
          <w:szCs w:val="24"/>
        </w:rPr>
        <w:t>丰富的术语翻译知识，如目标语言术语的上下文信息</w:t>
      </w:r>
      <w:r>
        <w:rPr>
          <w:rFonts w:hint="eastAsia"/>
          <w:kern w:val="0"/>
          <w:szCs w:val="24"/>
        </w:rPr>
        <w:t>。相对于平行语料或可比语料而言，双语括号句子的限制更少</w:t>
      </w:r>
      <w:r w:rsidR="00646F2A">
        <w:rPr>
          <w:rFonts w:hint="eastAsia"/>
          <w:kern w:val="0"/>
          <w:szCs w:val="24"/>
        </w:rPr>
        <w:t>，更新比较及时且相对更容易抽取</w:t>
      </w:r>
      <w:r>
        <w:rPr>
          <w:rFonts w:hint="eastAsia"/>
          <w:kern w:val="0"/>
          <w:szCs w:val="24"/>
        </w:rPr>
        <w:t>术语翻译知识。</w:t>
      </w:r>
      <w:r w:rsidR="0031679F">
        <w:rPr>
          <w:rFonts w:hint="eastAsia"/>
          <w:kern w:val="0"/>
          <w:szCs w:val="24"/>
        </w:rPr>
        <w:t>因此我们认为双语括号句子是挖掘术语翻译知识的理想语料。</w:t>
      </w:r>
      <w:r>
        <w:rPr>
          <w:rFonts w:hint="eastAsia"/>
          <w:kern w:val="0"/>
          <w:szCs w:val="24"/>
        </w:rPr>
        <w:t>如示例</w:t>
      </w:r>
      <w:r>
        <w:rPr>
          <w:rFonts w:hint="eastAsia"/>
          <w:kern w:val="0"/>
          <w:szCs w:val="24"/>
        </w:rPr>
        <w:t>4.</w:t>
      </w:r>
      <w:r>
        <w:rPr>
          <w:kern w:val="0"/>
          <w:szCs w:val="24"/>
        </w:rPr>
        <w:t>1</w:t>
      </w:r>
      <w:r>
        <w:rPr>
          <w:rFonts w:hint="eastAsia"/>
          <w:kern w:val="0"/>
          <w:szCs w:val="24"/>
        </w:rPr>
        <w:t>中所示，</w:t>
      </w:r>
      <w:r w:rsidR="0031679F">
        <w:rPr>
          <w:rFonts w:hint="eastAsia"/>
          <w:kern w:val="0"/>
          <w:szCs w:val="24"/>
        </w:rPr>
        <w:t>挖掘术语翻译知识的</w:t>
      </w:r>
      <w:r>
        <w:rPr>
          <w:rFonts w:hint="eastAsia"/>
          <w:kern w:val="0"/>
          <w:szCs w:val="24"/>
        </w:rPr>
        <w:t>主要任务是确定目标术语的左边界，因为右边界已经由</w:t>
      </w:r>
      <w:r w:rsidR="000814CC">
        <w:rPr>
          <w:rFonts w:hint="eastAsia"/>
          <w:kern w:val="0"/>
          <w:szCs w:val="24"/>
        </w:rPr>
        <w:t>括号</w:t>
      </w:r>
      <w:r>
        <w:rPr>
          <w:rFonts w:hint="eastAsia"/>
          <w:kern w:val="0"/>
          <w:szCs w:val="24"/>
        </w:rPr>
        <w:t>给出，且源语言术语的边界是确定的。</w:t>
      </w:r>
    </w:p>
    <w:p w:rsidR="00CF014C" w:rsidRPr="002162CF" w:rsidRDefault="00BE0182" w:rsidP="002162CF">
      <w:pPr>
        <w:widowControl/>
        <w:tabs>
          <w:tab w:val="num" w:pos="720"/>
        </w:tabs>
        <w:ind w:firstLineChars="200" w:firstLine="480"/>
        <w:rPr>
          <w:kern w:val="0"/>
          <w:szCs w:val="24"/>
        </w:rPr>
      </w:pPr>
      <w:r>
        <w:rPr>
          <w:rFonts w:hint="eastAsia"/>
          <w:kern w:val="0"/>
          <w:szCs w:val="24"/>
        </w:rPr>
        <w:t>在本节中，为了从双语括号句子中抽取准确率比较高的术语翻译知识，我们提出一个简单但有效的互联网术语翻译知识抽取</w:t>
      </w:r>
      <w:r w:rsidR="006E08AB">
        <w:rPr>
          <w:rFonts w:hint="eastAsia"/>
          <w:kern w:val="0"/>
          <w:szCs w:val="24"/>
        </w:rPr>
        <w:t>方法</w:t>
      </w:r>
      <w:r w:rsidR="0092534F">
        <w:rPr>
          <w:rFonts w:hint="eastAsia"/>
          <w:kern w:val="0"/>
          <w:szCs w:val="24"/>
        </w:rPr>
        <w:t>，</w:t>
      </w:r>
      <w:r w:rsidR="00894F86">
        <w:rPr>
          <w:rFonts w:hint="eastAsia"/>
          <w:kern w:val="0"/>
          <w:szCs w:val="24"/>
        </w:rPr>
        <w:t>主要</w:t>
      </w:r>
      <w:r>
        <w:rPr>
          <w:rFonts w:hint="eastAsia"/>
          <w:kern w:val="0"/>
          <w:szCs w:val="24"/>
        </w:rPr>
        <w:t>包括四个部分：</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1</w:t>
      </w:r>
      <w:r>
        <w:rPr>
          <w:rFonts w:hint="eastAsia"/>
          <w:kern w:val="0"/>
          <w:szCs w:val="24"/>
        </w:rPr>
        <w:t>）有选择地抓取含有双语括号句子</w:t>
      </w:r>
      <w:r w:rsidR="005A4A6C">
        <w:rPr>
          <w:rFonts w:hint="eastAsia"/>
          <w:kern w:val="0"/>
          <w:szCs w:val="24"/>
        </w:rPr>
        <w:t>网页的主题爬虫。不同于通用爬虫，本</w:t>
      </w:r>
      <w:r w:rsidR="00380F17">
        <w:rPr>
          <w:rFonts w:hint="eastAsia"/>
          <w:kern w:val="0"/>
          <w:szCs w:val="24"/>
        </w:rPr>
        <w:t>文的</w:t>
      </w:r>
      <w:r w:rsidR="005A4A6C">
        <w:rPr>
          <w:rFonts w:hint="eastAsia"/>
          <w:kern w:val="0"/>
          <w:szCs w:val="24"/>
        </w:rPr>
        <w:t>主题爬虫尽可能避免</w:t>
      </w:r>
      <w:r w:rsidR="00380F17">
        <w:rPr>
          <w:rFonts w:hAnsi="宋体" w:hint="eastAsia"/>
          <w:kern w:val="0"/>
        </w:rPr>
        <w:t>抓取</w:t>
      </w:r>
      <w:r w:rsidR="005A4A6C">
        <w:rPr>
          <w:rFonts w:hint="eastAsia"/>
          <w:kern w:val="0"/>
          <w:szCs w:val="24"/>
        </w:rPr>
        <w:t>不含双语</w:t>
      </w:r>
      <w:r w:rsidR="000814CC">
        <w:rPr>
          <w:rFonts w:hint="eastAsia"/>
          <w:kern w:val="0"/>
          <w:szCs w:val="24"/>
        </w:rPr>
        <w:t>括号</w:t>
      </w:r>
      <w:r w:rsidR="005A4A6C">
        <w:rPr>
          <w:rFonts w:hint="eastAsia"/>
          <w:kern w:val="0"/>
          <w:szCs w:val="24"/>
        </w:rPr>
        <w:t>句子的网页。</w:t>
      </w:r>
      <w:r w:rsidR="00380F17">
        <w:rPr>
          <w:rFonts w:hint="eastAsia"/>
          <w:kern w:val="0"/>
          <w:szCs w:val="24"/>
        </w:rPr>
        <w:t>在访问</w:t>
      </w:r>
      <w:r w:rsidR="005A4A6C">
        <w:rPr>
          <w:rFonts w:hint="eastAsia"/>
          <w:kern w:val="0"/>
          <w:szCs w:val="24"/>
        </w:rPr>
        <w:t>某个</w:t>
      </w:r>
      <w:r w:rsidR="005A4A6C">
        <w:rPr>
          <w:rFonts w:hint="eastAsia"/>
          <w:kern w:val="0"/>
          <w:szCs w:val="24"/>
        </w:rPr>
        <w:t>URL</w:t>
      </w:r>
      <w:r w:rsidR="005A4A6C">
        <w:rPr>
          <w:rFonts w:hint="eastAsia"/>
          <w:kern w:val="0"/>
          <w:szCs w:val="24"/>
        </w:rPr>
        <w:t>之前，需要预测该</w:t>
      </w:r>
      <w:r w:rsidR="005A4A6C">
        <w:rPr>
          <w:rFonts w:hint="eastAsia"/>
          <w:kern w:val="0"/>
          <w:szCs w:val="24"/>
        </w:rPr>
        <w:t>URL</w:t>
      </w:r>
      <w:r w:rsidR="005A4A6C">
        <w:rPr>
          <w:rFonts w:hint="eastAsia"/>
          <w:kern w:val="0"/>
          <w:szCs w:val="24"/>
        </w:rPr>
        <w:t>对应的网页中包含双语括号句子的概率。</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2</w:t>
      </w:r>
      <w:r w:rsidR="005A4A6C">
        <w:rPr>
          <w:rFonts w:hint="eastAsia"/>
          <w:kern w:val="0"/>
          <w:szCs w:val="24"/>
        </w:rPr>
        <w:t>）获取</w:t>
      </w:r>
      <w:r w:rsidR="009E5CEF">
        <w:rPr>
          <w:rFonts w:hint="eastAsia"/>
          <w:kern w:val="0"/>
          <w:szCs w:val="24"/>
        </w:rPr>
        <w:t>包含</w:t>
      </w:r>
      <w:r w:rsidR="005A4A6C">
        <w:rPr>
          <w:rFonts w:hint="eastAsia"/>
          <w:kern w:val="0"/>
          <w:szCs w:val="24"/>
        </w:rPr>
        <w:t>双语术语对的双语括号句子过滤器。网页中</w:t>
      </w:r>
      <w:r w:rsidR="005374A8">
        <w:rPr>
          <w:rFonts w:hint="eastAsia"/>
          <w:kern w:val="0"/>
          <w:szCs w:val="24"/>
        </w:rPr>
        <w:t>的</w:t>
      </w:r>
      <w:r w:rsidR="005A4A6C">
        <w:rPr>
          <w:rFonts w:hint="eastAsia"/>
          <w:kern w:val="0"/>
          <w:szCs w:val="24"/>
        </w:rPr>
        <w:t>括号</w:t>
      </w:r>
      <w:r w:rsidR="005374A8">
        <w:rPr>
          <w:rFonts w:hint="eastAsia"/>
          <w:kern w:val="0"/>
          <w:szCs w:val="24"/>
        </w:rPr>
        <w:t>有多种用途</w:t>
      </w:r>
      <w:r w:rsidR="005A4A6C">
        <w:rPr>
          <w:rFonts w:hint="eastAsia"/>
          <w:kern w:val="0"/>
          <w:szCs w:val="24"/>
        </w:rPr>
        <w:t>，如术语翻译、</w:t>
      </w:r>
      <w:r w:rsidR="005A4A6C" w:rsidRPr="002162CF">
        <w:rPr>
          <w:rFonts w:hAnsi="宋体" w:hint="eastAsia"/>
          <w:kern w:val="0"/>
        </w:rPr>
        <w:t>解释</w:t>
      </w:r>
      <w:r w:rsidR="005A4A6C">
        <w:rPr>
          <w:rFonts w:hint="eastAsia"/>
          <w:kern w:val="0"/>
          <w:szCs w:val="24"/>
        </w:rPr>
        <w:t>、补充、举例等。因此，过滤器的任务是挑选出包含双语术语翻译对的带括号的句子</w:t>
      </w:r>
      <w:r w:rsidR="005374A8">
        <w:rPr>
          <w:rFonts w:hint="eastAsia"/>
          <w:kern w:val="0"/>
          <w:szCs w:val="24"/>
        </w:rPr>
        <w:t>，并向主题爬虫反馈当前</w:t>
      </w:r>
      <w:r w:rsidR="005374A8">
        <w:rPr>
          <w:rFonts w:hint="eastAsia"/>
          <w:kern w:val="0"/>
          <w:szCs w:val="24"/>
        </w:rPr>
        <w:t>URL</w:t>
      </w:r>
      <w:r w:rsidR="005374A8">
        <w:rPr>
          <w:rFonts w:hint="eastAsia"/>
          <w:kern w:val="0"/>
          <w:szCs w:val="24"/>
        </w:rPr>
        <w:t>对应的网页的双语括号句子的分布情况</w:t>
      </w:r>
      <w:r w:rsidR="005A4A6C">
        <w:rPr>
          <w:rFonts w:hint="eastAsia"/>
          <w:kern w:val="0"/>
          <w:szCs w:val="24"/>
        </w:rPr>
        <w:t>。</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3</w:t>
      </w:r>
      <w:r>
        <w:rPr>
          <w:rFonts w:hint="eastAsia"/>
          <w:kern w:val="0"/>
          <w:szCs w:val="24"/>
        </w:rPr>
        <w:t>）从双语括号句子中抽取双语术语翻</w:t>
      </w:r>
      <w:r w:rsidR="005A4A6C">
        <w:rPr>
          <w:rFonts w:hint="eastAsia"/>
          <w:kern w:val="0"/>
          <w:szCs w:val="24"/>
        </w:rPr>
        <w:t>译知识的</w:t>
      </w:r>
      <w:r w:rsidR="00237DD6">
        <w:rPr>
          <w:rFonts w:hint="eastAsia"/>
          <w:kern w:val="0"/>
          <w:szCs w:val="24"/>
        </w:rPr>
        <w:t>术语左边界分类器</w:t>
      </w:r>
      <w:r w:rsidR="005A4A6C">
        <w:rPr>
          <w:rFonts w:hint="eastAsia"/>
          <w:kern w:val="0"/>
          <w:szCs w:val="24"/>
        </w:rPr>
        <w:t>。该</w:t>
      </w:r>
      <w:r w:rsidR="00237DD6">
        <w:rPr>
          <w:rFonts w:hint="eastAsia"/>
          <w:kern w:val="0"/>
          <w:szCs w:val="24"/>
        </w:rPr>
        <w:t>分类</w:t>
      </w:r>
      <w:r w:rsidR="005A4A6C">
        <w:rPr>
          <w:rFonts w:hint="eastAsia"/>
          <w:kern w:val="0"/>
          <w:szCs w:val="24"/>
        </w:rPr>
        <w:t>器</w:t>
      </w:r>
      <w:r w:rsidR="00064BD1">
        <w:rPr>
          <w:rFonts w:hint="eastAsia"/>
          <w:kern w:val="0"/>
          <w:szCs w:val="24"/>
        </w:rPr>
        <w:t>使用预先训练好的最大熵模型对目标术语的左边界进行识别，然后将识别出的左边界作为锚点，通过左右</w:t>
      </w:r>
      <w:r w:rsidR="00064BD1" w:rsidRPr="002162CF">
        <w:rPr>
          <w:rFonts w:hAnsi="宋体" w:hint="eastAsia"/>
          <w:kern w:val="0"/>
        </w:rPr>
        <w:t>扩展</w:t>
      </w:r>
      <w:r w:rsidR="00064BD1">
        <w:rPr>
          <w:rFonts w:hint="eastAsia"/>
          <w:kern w:val="0"/>
          <w:szCs w:val="24"/>
        </w:rPr>
        <w:t>而生成术语翻译候选列表。最大熵模型的训练语料为包括维基百科在内的自然标注语料和种子词典。</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4</w:t>
      </w:r>
      <w:r w:rsidR="002E42DF">
        <w:rPr>
          <w:rFonts w:hint="eastAsia"/>
          <w:kern w:val="0"/>
          <w:szCs w:val="24"/>
        </w:rPr>
        <w:t>）</w:t>
      </w:r>
      <w:r w:rsidR="00DE084B">
        <w:rPr>
          <w:rFonts w:hint="eastAsia"/>
          <w:kern w:val="0"/>
          <w:szCs w:val="24"/>
        </w:rPr>
        <w:t>术语翻译</w:t>
      </w:r>
      <w:r w:rsidRPr="002162CF">
        <w:rPr>
          <w:rFonts w:hAnsi="宋体" w:hint="eastAsia"/>
          <w:kern w:val="0"/>
        </w:rPr>
        <w:t>概率</w:t>
      </w:r>
      <w:r>
        <w:rPr>
          <w:rFonts w:hint="eastAsia"/>
          <w:kern w:val="0"/>
          <w:szCs w:val="24"/>
        </w:rPr>
        <w:t>生成器。</w:t>
      </w:r>
      <w:r w:rsidR="002E42DF">
        <w:rPr>
          <w:rFonts w:hint="eastAsia"/>
          <w:kern w:val="0"/>
          <w:szCs w:val="24"/>
        </w:rPr>
        <w:t>不同于同类方法，本文并不生成多用途的双语术语表。</w:t>
      </w:r>
      <w:r w:rsidR="006902B3">
        <w:rPr>
          <w:rFonts w:hint="eastAsia"/>
          <w:kern w:val="0"/>
          <w:szCs w:val="24"/>
        </w:rPr>
        <w:t>我们设计了一个术语翻译概率生成器，来生成面向统计机器翻译解码器的术语翻译规则表</w:t>
      </w:r>
      <w:r w:rsidR="0017003E">
        <w:rPr>
          <w:rFonts w:hint="eastAsia"/>
          <w:kern w:val="0"/>
          <w:szCs w:val="24"/>
        </w:rPr>
        <w:t>，从而获得更好的机器翻译自动译文。</w:t>
      </w:r>
    </w:p>
    <w:p w:rsidR="00D54133" w:rsidRDefault="006D2040" w:rsidP="005F4A7D">
      <w:pPr>
        <w:widowControl/>
        <w:tabs>
          <w:tab w:val="num" w:pos="720"/>
        </w:tabs>
        <w:ind w:firstLineChars="200" w:firstLine="480"/>
        <w:rPr>
          <w:kern w:val="0"/>
          <w:szCs w:val="24"/>
        </w:rPr>
      </w:pPr>
      <w:r>
        <w:rPr>
          <w:rFonts w:hint="eastAsia"/>
          <w:kern w:val="0"/>
          <w:szCs w:val="24"/>
        </w:rPr>
        <w:lastRenderedPageBreak/>
        <w:t>基于双语括号句子的术语翻译挖掘</w:t>
      </w:r>
      <w:r w:rsidR="006E08AB">
        <w:rPr>
          <w:rFonts w:hint="eastAsia"/>
          <w:kern w:val="0"/>
          <w:szCs w:val="24"/>
        </w:rPr>
        <w:t>方法</w:t>
      </w:r>
      <w:r w:rsidR="0092534F">
        <w:rPr>
          <w:rFonts w:hint="eastAsia"/>
          <w:kern w:val="0"/>
          <w:szCs w:val="24"/>
        </w:rPr>
        <w:t>的工作流如图</w:t>
      </w:r>
      <w:r w:rsidR="0092534F">
        <w:rPr>
          <w:rFonts w:hint="eastAsia"/>
          <w:kern w:val="0"/>
          <w:szCs w:val="24"/>
        </w:rPr>
        <w:t>4.</w:t>
      </w:r>
      <w:r w:rsidR="0092534F">
        <w:rPr>
          <w:kern w:val="0"/>
          <w:szCs w:val="24"/>
        </w:rPr>
        <w:t>4</w:t>
      </w:r>
      <w:r w:rsidR="0092534F">
        <w:rPr>
          <w:rFonts w:hint="eastAsia"/>
          <w:kern w:val="0"/>
          <w:szCs w:val="24"/>
        </w:rPr>
        <w:t>所示。</w:t>
      </w:r>
      <w:r>
        <w:rPr>
          <w:rFonts w:hint="eastAsia"/>
          <w:kern w:val="0"/>
          <w:szCs w:val="24"/>
        </w:rPr>
        <w:t>该方法的</w:t>
      </w:r>
      <w:r w:rsidR="0000711E">
        <w:rPr>
          <w:rFonts w:hint="eastAsia"/>
          <w:kern w:val="0"/>
          <w:szCs w:val="24"/>
        </w:rPr>
        <w:t>输入</w:t>
      </w:r>
      <w:r w:rsidR="001C74A6">
        <w:rPr>
          <w:rFonts w:hint="eastAsia"/>
          <w:kern w:val="0"/>
          <w:szCs w:val="24"/>
        </w:rPr>
        <w:t>为种子</w:t>
      </w:r>
      <w:r w:rsidR="001C74A6">
        <w:rPr>
          <w:rFonts w:hint="eastAsia"/>
          <w:kern w:val="0"/>
          <w:szCs w:val="24"/>
        </w:rPr>
        <w:t>URL</w:t>
      </w:r>
      <w:r w:rsidR="001C74A6">
        <w:rPr>
          <w:rFonts w:hint="eastAsia"/>
          <w:kern w:val="0"/>
          <w:szCs w:val="24"/>
        </w:rPr>
        <w:t>和种子术语词典</w:t>
      </w:r>
      <w:r>
        <w:rPr>
          <w:rFonts w:hint="eastAsia"/>
          <w:kern w:val="0"/>
          <w:szCs w:val="24"/>
        </w:rPr>
        <w:t>，</w:t>
      </w:r>
      <w:r w:rsidR="001C74A6">
        <w:rPr>
          <w:rFonts w:hint="eastAsia"/>
          <w:kern w:val="0"/>
          <w:szCs w:val="24"/>
        </w:rPr>
        <w:t>最终输出为</w:t>
      </w:r>
      <w:r w:rsidR="005F4A7D">
        <w:rPr>
          <w:rFonts w:hint="eastAsia"/>
          <w:kern w:val="0"/>
          <w:szCs w:val="24"/>
        </w:rPr>
        <w:t>带概率的术语翻译规则表，类似</w:t>
      </w:r>
      <w:r w:rsidR="005F4A7D">
        <w:rPr>
          <w:kern w:val="0"/>
          <w:szCs w:val="24"/>
        </w:rPr>
        <w:t>于</w:t>
      </w:r>
      <w:r w:rsidR="005F4A7D">
        <w:rPr>
          <w:rFonts w:hint="eastAsia"/>
          <w:kern w:val="0"/>
          <w:szCs w:val="24"/>
        </w:rPr>
        <w:t>统计</w:t>
      </w:r>
      <w:r w:rsidR="0000711E">
        <w:rPr>
          <w:rFonts w:hint="eastAsia"/>
          <w:kern w:val="0"/>
          <w:szCs w:val="24"/>
        </w:rPr>
        <w:t>翻译的短语翻译规则表</w:t>
      </w:r>
      <w:r w:rsidR="005F4A7D">
        <w:rPr>
          <w:rFonts w:hint="eastAsia"/>
          <w:kern w:val="0"/>
          <w:szCs w:val="24"/>
        </w:rPr>
        <w:t>，</w:t>
      </w:r>
      <w:r w:rsidR="00AB5ACB">
        <w:rPr>
          <w:rFonts w:hint="eastAsia"/>
          <w:kern w:val="0"/>
          <w:szCs w:val="24"/>
        </w:rPr>
        <w:t>如</w:t>
      </w:r>
      <w:r w:rsidR="00A6604C">
        <w:rPr>
          <w:rFonts w:hint="eastAsia"/>
          <w:kern w:val="0"/>
          <w:szCs w:val="24"/>
        </w:rPr>
        <w:t>示例</w:t>
      </w:r>
      <w:r w:rsidR="00A6604C">
        <w:rPr>
          <w:rFonts w:hint="eastAsia"/>
          <w:kern w:val="0"/>
          <w:szCs w:val="24"/>
        </w:rPr>
        <w:t>4.</w:t>
      </w:r>
      <w:r w:rsidR="00A6604C">
        <w:rPr>
          <w:kern w:val="0"/>
          <w:szCs w:val="24"/>
        </w:rPr>
        <w:t>2</w:t>
      </w:r>
      <w:r w:rsidR="00A6604C">
        <w:rPr>
          <w:rFonts w:hint="eastAsia"/>
          <w:kern w:val="0"/>
          <w:szCs w:val="24"/>
        </w:rPr>
        <w:t>所示</w:t>
      </w:r>
      <w:r w:rsidR="001C74A6">
        <w:rPr>
          <w:rFonts w:hint="eastAsia"/>
          <w:kern w:val="0"/>
          <w:szCs w:val="24"/>
        </w:rPr>
        <w:t>。</w:t>
      </w:r>
    </w:p>
    <w:p w:rsidR="005537CA" w:rsidRDefault="00414B5B" w:rsidP="002162CF">
      <w:pPr>
        <w:autoSpaceDE w:val="0"/>
        <w:autoSpaceDN w:val="0"/>
        <w:adjustRightInd w:val="0"/>
        <w:spacing w:line="400" w:lineRule="exact"/>
        <w:ind w:firstLineChars="200" w:firstLine="480"/>
        <w:rPr>
          <w:kern w:val="0"/>
          <w:szCs w:val="24"/>
        </w:rPr>
      </w:pPr>
      <w:r>
        <w:rPr>
          <w:rFonts w:hint="eastAsia"/>
          <w:kern w:val="0"/>
          <w:szCs w:val="24"/>
        </w:rPr>
        <w:t>在工作流中，中间结果包括主题爬虫获取的</w:t>
      </w:r>
      <w:r>
        <w:rPr>
          <w:rFonts w:hint="eastAsia"/>
          <w:kern w:val="0"/>
          <w:szCs w:val="24"/>
        </w:rPr>
        <w:t>W</w:t>
      </w:r>
      <w:r>
        <w:rPr>
          <w:kern w:val="0"/>
          <w:szCs w:val="24"/>
        </w:rPr>
        <w:t>eb</w:t>
      </w:r>
      <w:r>
        <w:rPr>
          <w:rFonts w:hint="eastAsia"/>
          <w:kern w:val="0"/>
          <w:szCs w:val="24"/>
        </w:rPr>
        <w:t>网页和</w:t>
      </w:r>
      <w:r>
        <w:rPr>
          <w:rFonts w:hint="eastAsia"/>
          <w:kern w:val="0"/>
          <w:szCs w:val="24"/>
        </w:rPr>
        <w:t>URL</w:t>
      </w:r>
      <w:r>
        <w:rPr>
          <w:rFonts w:hint="eastAsia"/>
          <w:kern w:val="0"/>
          <w:szCs w:val="24"/>
        </w:rPr>
        <w:t>，双语括号句子过滤器筛选出的双语括号句子，</w:t>
      </w:r>
      <w:r w:rsidR="00237DD6">
        <w:rPr>
          <w:rFonts w:hint="eastAsia"/>
          <w:kern w:val="0"/>
          <w:szCs w:val="24"/>
        </w:rPr>
        <w:t>术语左边界分类器</w:t>
      </w:r>
      <w:r>
        <w:rPr>
          <w:rFonts w:hint="eastAsia"/>
          <w:kern w:val="0"/>
          <w:szCs w:val="24"/>
        </w:rPr>
        <w:t>的术语翻译候选列表，以及增量更新后的种子术语词典。</w:t>
      </w:r>
    </w:p>
    <w:p w:rsidR="00196300" w:rsidRDefault="00196300">
      <w:pPr>
        <w:widowControl/>
        <w:spacing w:line="240" w:lineRule="auto"/>
        <w:jc w:val="left"/>
        <w:rPr>
          <w:kern w:val="0"/>
          <w:szCs w:val="24"/>
        </w:rPr>
      </w:pPr>
      <w:r>
        <w:rPr>
          <w:kern w:val="0"/>
          <w:szCs w:val="24"/>
        </w:rPr>
        <w:br w:type="page"/>
      </w:r>
    </w:p>
    <w:p w:rsidR="00A145BF" w:rsidRPr="00C81AB3" w:rsidRDefault="00263A0D" w:rsidP="00B81D57">
      <w:pPr>
        <w:widowControl/>
        <w:tabs>
          <w:tab w:val="num" w:pos="720"/>
        </w:tabs>
        <w:ind w:firstLineChars="200" w:firstLine="480"/>
        <w:rPr>
          <w:kern w:val="0"/>
          <w:szCs w:val="24"/>
        </w:rPr>
      </w:pPr>
      <w:r>
        <w:rPr>
          <w:kern w:val="0"/>
          <w:szCs w:val="24"/>
        </w:rPr>
        <w:lastRenderedPageBreak/>
        <w:br w:type="page"/>
      </w:r>
    </w:p>
    <w:p w:rsidR="00A145BF" w:rsidRPr="002C4F3E" w:rsidRDefault="00A145BF" w:rsidP="00814EA2">
      <w:pPr>
        <w:widowControl/>
        <w:tabs>
          <w:tab w:val="num" w:pos="720"/>
        </w:tabs>
        <w:spacing w:after="120" w:line="400" w:lineRule="exact"/>
        <w:ind w:firstLineChars="200" w:firstLine="482"/>
        <w:rPr>
          <w:b/>
          <w:color w:val="FF0000"/>
          <w:kern w:val="0"/>
          <w:szCs w:val="24"/>
          <w:u w:val="single"/>
        </w:rPr>
        <w:sectPr w:rsidR="00A145BF" w:rsidRPr="002C4F3E" w:rsidSect="00BD671C">
          <w:headerReference w:type="default" r:id="rId86"/>
          <w:pgSz w:w="11906" w:h="16838" w:code="9"/>
          <w:pgMar w:top="2155" w:right="1814" w:bottom="2155" w:left="1814" w:header="1701" w:footer="1701" w:gutter="0"/>
          <w:cols w:space="425"/>
          <w:docGrid w:linePitch="312"/>
        </w:sectPr>
      </w:pPr>
    </w:p>
    <w:p w:rsidR="00D81061" w:rsidRPr="009D2FB4" w:rsidRDefault="00196300" w:rsidP="0071697A">
      <w:pPr>
        <w:pStyle w:val="1"/>
      </w:pPr>
      <w:r>
        <w:lastRenderedPageBreak/>
        <w:t xml:space="preserve"> </w:t>
      </w:r>
      <w:bookmarkStart w:id="107" w:name="_Toc507715864"/>
      <w:bookmarkStart w:id="108" w:name="_Toc507717535"/>
      <w:bookmarkStart w:id="109" w:name="_Toc507717644"/>
      <w:r w:rsidR="006660D8">
        <w:rPr>
          <w:rFonts w:hint="eastAsia"/>
        </w:rPr>
        <w:t>基于随机森林的</w:t>
      </w:r>
      <w:r w:rsidR="0099156D">
        <w:rPr>
          <w:rFonts w:hint="eastAsia"/>
        </w:rPr>
        <w:t>统计</w:t>
      </w:r>
      <w:r w:rsidR="00B81D57">
        <w:rPr>
          <w:rFonts w:hint="eastAsia"/>
        </w:rPr>
        <w:t>翻译</w:t>
      </w:r>
      <w:r w:rsidR="00D81061" w:rsidRPr="00D81061">
        <w:rPr>
          <w:rFonts w:hint="eastAsia"/>
        </w:rPr>
        <w:t>在线学习方法</w:t>
      </w:r>
      <w:bookmarkEnd w:id="107"/>
      <w:bookmarkEnd w:id="108"/>
      <w:bookmarkEnd w:id="109"/>
    </w:p>
    <w:p w:rsidR="006660D8" w:rsidRDefault="007E5B09" w:rsidP="003C41E6">
      <w:pPr>
        <w:widowControl/>
        <w:tabs>
          <w:tab w:val="num" w:pos="720"/>
        </w:tabs>
        <w:ind w:firstLineChars="200" w:firstLine="480"/>
        <w:rPr>
          <w:kern w:val="0"/>
          <w:szCs w:val="24"/>
        </w:rPr>
      </w:pPr>
      <w:r>
        <w:rPr>
          <w:kern w:val="0"/>
          <w:szCs w:val="24"/>
        </w:rPr>
        <w:fldChar w:fldCharType="begin"/>
      </w:r>
      <w:r>
        <w:rPr>
          <w:kern w:val="0"/>
          <w:szCs w:val="24"/>
        </w:rPr>
        <w:instrText xml:space="preserve"> MACROBUTTON MTEditEquationSection2 </w:instrText>
      </w:r>
      <w:r w:rsidRPr="007E5B09">
        <w:rPr>
          <w:rStyle w:val="MTEquationSection"/>
        </w:rPr>
        <w:instrText>Equation Chapter (Next) Section 1</w:instrText>
      </w:r>
      <w:r>
        <w:rPr>
          <w:kern w:val="0"/>
          <w:szCs w:val="24"/>
        </w:rPr>
        <w:fldChar w:fldCharType="begin"/>
      </w:r>
      <w:r>
        <w:rPr>
          <w:kern w:val="0"/>
          <w:szCs w:val="24"/>
        </w:rPr>
        <w:instrText xml:space="preserve"> SEQ MTEqn \r \h \* MERGEFORMAT </w:instrText>
      </w:r>
      <w:r>
        <w:rPr>
          <w:kern w:val="0"/>
          <w:szCs w:val="24"/>
        </w:rPr>
        <w:fldChar w:fldCharType="end"/>
      </w:r>
      <w:r>
        <w:rPr>
          <w:kern w:val="0"/>
          <w:szCs w:val="24"/>
        </w:rPr>
        <w:fldChar w:fldCharType="begin"/>
      </w:r>
      <w:r>
        <w:rPr>
          <w:kern w:val="0"/>
          <w:szCs w:val="24"/>
        </w:rPr>
        <w:instrText xml:space="preserve"> SEQ MTSec \r 1 \h \* MERGEFORMAT </w:instrText>
      </w:r>
      <w:r>
        <w:rPr>
          <w:kern w:val="0"/>
          <w:szCs w:val="24"/>
        </w:rPr>
        <w:fldChar w:fldCharType="end"/>
      </w:r>
      <w:r>
        <w:rPr>
          <w:kern w:val="0"/>
          <w:szCs w:val="24"/>
        </w:rPr>
        <w:fldChar w:fldCharType="begin"/>
      </w:r>
      <w:r>
        <w:rPr>
          <w:kern w:val="0"/>
          <w:szCs w:val="24"/>
        </w:rPr>
        <w:instrText xml:space="preserve"> SEQ MTChap \h \* MERGEFORMAT </w:instrText>
      </w:r>
      <w:r>
        <w:rPr>
          <w:kern w:val="0"/>
          <w:szCs w:val="24"/>
        </w:rPr>
        <w:fldChar w:fldCharType="end"/>
      </w:r>
      <w:r>
        <w:rPr>
          <w:kern w:val="0"/>
          <w:szCs w:val="24"/>
        </w:rPr>
        <w:fldChar w:fldCharType="end"/>
      </w:r>
      <w:r w:rsidR="001C4DED" w:rsidRPr="001C4DED">
        <w:rPr>
          <w:rFonts w:hint="eastAsia"/>
          <w:kern w:val="0"/>
          <w:szCs w:val="24"/>
        </w:rPr>
        <w:t>近年来，统计机器翻译的研究发展迅速，翻译性能不断提高，在某些特定领域和环境下</w:t>
      </w:r>
      <w:r w:rsidR="00C54663">
        <w:rPr>
          <w:rFonts w:hint="eastAsia"/>
          <w:kern w:val="0"/>
          <w:szCs w:val="24"/>
        </w:rPr>
        <w:t>已经开始投入实际应用。但是，</w:t>
      </w:r>
      <w:r w:rsidR="00CB1FC3" w:rsidRPr="00030282">
        <w:rPr>
          <w:color w:val="000000"/>
          <w:szCs w:val="24"/>
        </w:rPr>
        <w:t>基于翻译记忆的计算机辅助翻译软件仍</w:t>
      </w:r>
      <w:r w:rsidR="00CB1FC3">
        <w:rPr>
          <w:rFonts w:hAnsi="宋体" w:hint="eastAsia"/>
          <w:kern w:val="0"/>
        </w:rPr>
        <w:t>具有得天独厚的优势</w:t>
      </w:r>
      <w:r w:rsidR="00CB1FC3" w:rsidRPr="00030282">
        <w:rPr>
          <w:color w:val="000000"/>
          <w:szCs w:val="24"/>
        </w:rPr>
        <w:t>。</w:t>
      </w:r>
      <w:r w:rsidR="00CB1FC3" w:rsidRPr="00446E7F">
        <w:rPr>
          <w:rFonts w:hint="eastAsia"/>
          <w:color w:val="000000"/>
          <w:szCs w:val="24"/>
        </w:rPr>
        <w:t>随着机器翻译技术的不断发展，</w:t>
      </w:r>
      <w:r w:rsidR="00CB1FC3">
        <w:rPr>
          <w:rFonts w:hint="eastAsia"/>
          <w:color w:val="000000"/>
          <w:szCs w:val="24"/>
        </w:rPr>
        <w:t>虽然</w:t>
      </w:r>
      <w:r w:rsidR="00CB1FC3" w:rsidRPr="00446E7F">
        <w:rPr>
          <w:rFonts w:hint="eastAsia"/>
          <w:color w:val="000000"/>
          <w:szCs w:val="24"/>
        </w:rPr>
        <w:t>通过引入机器翻译来辅助</w:t>
      </w:r>
      <w:r w:rsidR="00CB1FC3">
        <w:rPr>
          <w:rFonts w:hint="eastAsia"/>
          <w:color w:val="000000"/>
          <w:szCs w:val="24"/>
        </w:rPr>
        <w:t>专业译员以提高人工翻译</w:t>
      </w:r>
      <w:r w:rsidR="00CB1FC3" w:rsidRPr="00446E7F">
        <w:rPr>
          <w:rFonts w:hint="eastAsia"/>
          <w:color w:val="000000"/>
          <w:szCs w:val="24"/>
        </w:rPr>
        <w:t>效率</w:t>
      </w:r>
      <w:r w:rsidR="00CB1FC3">
        <w:rPr>
          <w:rFonts w:hint="eastAsia"/>
          <w:color w:val="000000"/>
          <w:szCs w:val="24"/>
        </w:rPr>
        <w:t>是行业的必然趋势，但在</w:t>
      </w:r>
      <w:r w:rsidR="00CB1FC3" w:rsidRPr="00030282">
        <w:rPr>
          <w:color w:val="000000"/>
          <w:szCs w:val="24"/>
        </w:rPr>
        <w:t>很</w:t>
      </w:r>
      <w:r w:rsidR="00CB1FC3">
        <w:rPr>
          <w:color w:val="000000"/>
          <w:szCs w:val="24"/>
        </w:rPr>
        <w:t>多时候，专业译员</w:t>
      </w:r>
      <w:r w:rsidR="00CB1FC3">
        <w:rPr>
          <w:rFonts w:hint="eastAsia"/>
          <w:color w:val="000000"/>
          <w:szCs w:val="24"/>
        </w:rPr>
        <w:t>往往</w:t>
      </w:r>
      <w:r w:rsidR="00CB1FC3">
        <w:rPr>
          <w:color w:val="000000"/>
          <w:szCs w:val="24"/>
        </w:rPr>
        <w:t>不想花费</w:t>
      </w:r>
      <w:r w:rsidR="00CB1FC3">
        <w:rPr>
          <w:rFonts w:hint="eastAsia"/>
          <w:color w:val="000000"/>
          <w:szCs w:val="24"/>
        </w:rPr>
        <w:t>太多</w:t>
      </w:r>
      <w:r w:rsidR="00CB1FC3">
        <w:rPr>
          <w:color w:val="000000"/>
          <w:szCs w:val="24"/>
        </w:rPr>
        <w:t>时间阅读自动译文。</w:t>
      </w:r>
    </w:p>
    <w:p w:rsidR="00D81061" w:rsidRPr="002513DA" w:rsidRDefault="00196300" w:rsidP="00A70AD9">
      <w:pPr>
        <w:pStyle w:val="2"/>
      </w:pPr>
      <w:r>
        <w:rPr>
          <w:rFonts w:hint="eastAsia"/>
        </w:rPr>
        <w:t xml:space="preserve"> </w:t>
      </w:r>
      <w:bookmarkStart w:id="110" w:name="_Toc507715865"/>
      <w:bookmarkStart w:id="111" w:name="_Toc507717536"/>
      <w:bookmarkStart w:id="112" w:name="_Toc507717645"/>
      <w:r w:rsidR="00D81061">
        <w:rPr>
          <w:rFonts w:hint="eastAsia"/>
        </w:rPr>
        <w:t>基于随机森林的</w:t>
      </w:r>
      <w:r w:rsidR="00CB1FC3">
        <w:rPr>
          <w:rFonts w:hint="eastAsia"/>
        </w:rPr>
        <w:t>统计</w:t>
      </w:r>
      <w:r w:rsidR="00D81061">
        <w:rPr>
          <w:rFonts w:hint="eastAsia"/>
        </w:rPr>
        <w:t>翻译模型</w:t>
      </w:r>
      <w:bookmarkEnd w:id="110"/>
      <w:bookmarkEnd w:id="111"/>
      <w:bookmarkEnd w:id="112"/>
    </w:p>
    <w:p w:rsidR="000158B1" w:rsidRPr="000158B1" w:rsidRDefault="00A80A1A" w:rsidP="00196300">
      <w:pPr>
        <w:widowControl/>
        <w:tabs>
          <w:tab w:val="num" w:pos="720"/>
        </w:tabs>
        <w:ind w:firstLineChars="200" w:firstLine="480"/>
        <w:rPr>
          <w:kern w:val="0"/>
          <w:szCs w:val="24"/>
        </w:rPr>
      </w:pPr>
      <w:r w:rsidRPr="00A80A1A">
        <w:rPr>
          <w:kern w:val="0"/>
          <w:szCs w:val="24"/>
        </w:rPr>
        <w:t>近</w:t>
      </w:r>
      <w:r w:rsidR="000742FE">
        <w:rPr>
          <w:rFonts w:hint="eastAsia"/>
          <w:kern w:val="0"/>
          <w:szCs w:val="24"/>
        </w:rPr>
        <w:t>些年</w:t>
      </w:r>
      <w:r w:rsidRPr="00A80A1A">
        <w:rPr>
          <w:kern w:val="0"/>
          <w:szCs w:val="24"/>
        </w:rPr>
        <w:t>，将随机森林（</w:t>
      </w:r>
      <w:r w:rsidRPr="00A80A1A">
        <w:rPr>
          <w:kern w:val="0"/>
          <w:szCs w:val="24"/>
        </w:rPr>
        <w:t>Random forests, RFs</w:t>
      </w:r>
      <w:r w:rsidRPr="00A80A1A">
        <w:rPr>
          <w:kern w:val="0"/>
          <w:szCs w:val="24"/>
        </w:rPr>
        <w:t>）</w:t>
      </w:r>
      <w:r w:rsidRPr="00A80A1A">
        <w:rPr>
          <w:kern w:val="0"/>
          <w:szCs w:val="24"/>
        </w:rPr>
        <w:t>[</w:t>
      </w:r>
      <w:r w:rsidR="000742FE" w:rsidRPr="000742FE">
        <w:rPr>
          <w:kern w:val="0"/>
          <w:szCs w:val="24"/>
        </w:rPr>
        <w:t>Breiman, 2001</w:t>
      </w:r>
      <w:r w:rsidRPr="00A80A1A">
        <w:rPr>
          <w:kern w:val="0"/>
          <w:szCs w:val="24"/>
        </w:rPr>
        <w:t>]</w:t>
      </w:r>
      <w:r w:rsidRPr="00A80A1A">
        <w:rPr>
          <w:kern w:val="0"/>
          <w:szCs w:val="24"/>
        </w:rPr>
        <w:t>用于自然语言</w:t>
      </w:r>
      <w:r w:rsidR="000742FE">
        <w:rPr>
          <w:rFonts w:hint="eastAsia"/>
          <w:kern w:val="0"/>
          <w:szCs w:val="24"/>
        </w:rPr>
        <w:t>处理</w:t>
      </w:r>
      <w:r w:rsidR="000742FE">
        <w:rPr>
          <w:rFonts w:hint="eastAsia"/>
          <w:kern w:val="0"/>
          <w:szCs w:val="24"/>
        </w:rPr>
        <w:t>[</w:t>
      </w:r>
      <w:r w:rsidR="000742FE">
        <w:rPr>
          <w:kern w:val="0"/>
          <w:szCs w:val="24"/>
        </w:rPr>
        <w:t>Xu and Jelinek, 2004</w:t>
      </w:r>
      <w:r w:rsidR="000742FE">
        <w:rPr>
          <w:rFonts w:hint="eastAsia"/>
          <w:kern w:val="0"/>
          <w:szCs w:val="24"/>
        </w:rPr>
        <w:t>]</w:t>
      </w:r>
      <w:r w:rsidR="000742FE">
        <w:rPr>
          <w:rFonts w:hint="eastAsia"/>
          <w:kern w:val="0"/>
          <w:szCs w:val="24"/>
        </w:rPr>
        <w:t>任务</w:t>
      </w:r>
      <w:r w:rsidRPr="00A80A1A">
        <w:rPr>
          <w:kern w:val="0"/>
          <w:szCs w:val="24"/>
        </w:rPr>
        <w:t>中</w:t>
      </w:r>
      <w:r w:rsidRPr="003C41E6">
        <w:rPr>
          <w:rFonts w:hAnsi="宋体"/>
          <w:kern w:val="0"/>
        </w:rPr>
        <w:t>吸引</w:t>
      </w:r>
      <w:r w:rsidRPr="00A80A1A">
        <w:rPr>
          <w:kern w:val="0"/>
          <w:szCs w:val="24"/>
        </w:rPr>
        <w:t>了越来越多研究者的兴趣。</w:t>
      </w:r>
      <w:r w:rsidR="00E9068F">
        <w:rPr>
          <w:rFonts w:hint="eastAsia"/>
          <w:kern w:val="0"/>
          <w:szCs w:val="24"/>
        </w:rPr>
        <w:t>已有证据显示，随机森林的分类性能好于或者至少可比于当前其它最先进的方法</w:t>
      </w:r>
      <w:r w:rsidR="00E9068F">
        <w:rPr>
          <w:rFonts w:hint="eastAsia"/>
          <w:kern w:val="0"/>
          <w:szCs w:val="24"/>
        </w:rPr>
        <w:t>[</w:t>
      </w:r>
      <w:r w:rsidR="00E9068F" w:rsidRPr="000742FE">
        <w:rPr>
          <w:kern w:val="0"/>
          <w:szCs w:val="24"/>
        </w:rPr>
        <w:t>Breiman, 2001</w:t>
      </w:r>
      <w:r w:rsidR="00E9068F">
        <w:rPr>
          <w:kern w:val="0"/>
          <w:szCs w:val="24"/>
        </w:rPr>
        <w:t>; Bosch et al., 2007</w:t>
      </w:r>
      <w:r w:rsidR="00E9068F">
        <w:rPr>
          <w:rFonts w:hint="eastAsia"/>
          <w:kern w:val="0"/>
          <w:szCs w:val="24"/>
        </w:rPr>
        <w:t>]</w:t>
      </w:r>
      <w:r w:rsidR="00E9068F">
        <w:rPr>
          <w:rFonts w:hint="eastAsia"/>
          <w:kern w:val="0"/>
          <w:szCs w:val="24"/>
        </w:rPr>
        <w:t>。</w:t>
      </w:r>
      <w:r w:rsidR="008B7A88">
        <w:rPr>
          <w:rFonts w:hint="eastAsia"/>
          <w:kern w:val="0"/>
          <w:szCs w:val="24"/>
        </w:rPr>
        <w:t>对于机器翻译而言，随机森林的以下优势使得它非常适合建立翻译模型：（</w:t>
      </w:r>
      <w:r w:rsidR="008B7A88">
        <w:rPr>
          <w:rFonts w:hint="eastAsia"/>
          <w:kern w:val="0"/>
          <w:szCs w:val="24"/>
        </w:rPr>
        <w:t>1</w:t>
      </w:r>
      <w:r w:rsidR="008B7A88">
        <w:rPr>
          <w:rFonts w:hint="eastAsia"/>
          <w:kern w:val="0"/>
          <w:szCs w:val="24"/>
        </w:rPr>
        <w:t>）决策树的训练和测试都很快；（</w:t>
      </w:r>
      <w:r w:rsidR="008B7A88">
        <w:rPr>
          <w:rFonts w:hint="eastAsia"/>
          <w:kern w:val="0"/>
          <w:szCs w:val="24"/>
        </w:rPr>
        <w:t>2</w:t>
      </w:r>
      <w:r w:rsidR="00A61800">
        <w:rPr>
          <w:rFonts w:hint="eastAsia"/>
          <w:kern w:val="0"/>
          <w:szCs w:val="24"/>
        </w:rPr>
        <w:t>）很容易做到大规模并行，因为森林中的每棵树的构建</w:t>
      </w:r>
      <w:r w:rsidR="008B7A88">
        <w:rPr>
          <w:rFonts w:hint="eastAsia"/>
          <w:kern w:val="0"/>
          <w:szCs w:val="24"/>
        </w:rPr>
        <w:t>和测试过程都是独立于其它树的；（</w:t>
      </w:r>
      <w:r w:rsidR="008B7A88">
        <w:rPr>
          <w:rFonts w:hint="eastAsia"/>
          <w:kern w:val="0"/>
          <w:szCs w:val="24"/>
        </w:rPr>
        <w:t>3</w:t>
      </w:r>
      <w:r w:rsidR="00CB1FC3">
        <w:rPr>
          <w:rFonts w:hint="eastAsia"/>
          <w:kern w:val="0"/>
          <w:szCs w:val="24"/>
        </w:rPr>
        <w:t>）决策树天生适合多分类任务，这</w:t>
      </w:r>
      <w:r w:rsidR="008B7A88">
        <w:rPr>
          <w:rFonts w:hint="eastAsia"/>
          <w:kern w:val="0"/>
          <w:szCs w:val="24"/>
        </w:rPr>
        <w:t>恰好对应于翻译模型中一个源语言短语</w:t>
      </w:r>
      <w:r w:rsidR="00CB1FC3">
        <w:rPr>
          <w:rFonts w:hint="eastAsia"/>
          <w:kern w:val="0"/>
          <w:szCs w:val="24"/>
        </w:rPr>
        <w:t>有</w:t>
      </w:r>
      <w:r w:rsidR="008B7A88">
        <w:rPr>
          <w:rFonts w:hint="eastAsia"/>
          <w:kern w:val="0"/>
          <w:szCs w:val="24"/>
        </w:rPr>
        <w:t>多个目标</w:t>
      </w:r>
      <w:r w:rsidR="00CB1FC3">
        <w:rPr>
          <w:rFonts w:hint="eastAsia"/>
          <w:kern w:val="0"/>
          <w:szCs w:val="24"/>
        </w:rPr>
        <w:t>语言</w:t>
      </w:r>
      <w:r w:rsidR="008B7A88">
        <w:rPr>
          <w:rFonts w:hint="eastAsia"/>
          <w:kern w:val="0"/>
          <w:szCs w:val="24"/>
        </w:rPr>
        <w:t>短语。除此之外，相对于</w:t>
      </w:r>
      <w:r w:rsidR="008B7A88">
        <w:rPr>
          <w:rFonts w:hint="eastAsia"/>
          <w:kern w:val="0"/>
          <w:szCs w:val="24"/>
        </w:rPr>
        <w:t>B</w:t>
      </w:r>
      <w:r w:rsidR="008B7A88">
        <w:rPr>
          <w:kern w:val="0"/>
          <w:szCs w:val="24"/>
        </w:rPr>
        <w:t>oosting</w:t>
      </w:r>
      <w:r w:rsidR="008B7A88">
        <w:rPr>
          <w:rFonts w:hint="eastAsia"/>
          <w:kern w:val="0"/>
          <w:szCs w:val="24"/>
        </w:rPr>
        <w:t>或者其它集成学习方法而言，随机森林能更好地对抗噪声</w:t>
      </w:r>
      <w:r w:rsidR="008B7A88">
        <w:rPr>
          <w:rFonts w:hint="eastAsia"/>
          <w:kern w:val="0"/>
          <w:szCs w:val="24"/>
        </w:rPr>
        <w:t>[</w:t>
      </w:r>
      <w:r w:rsidR="008B7A88" w:rsidRPr="000742FE">
        <w:rPr>
          <w:kern w:val="0"/>
          <w:szCs w:val="24"/>
        </w:rPr>
        <w:t>Breiman, 2001</w:t>
      </w:r>
      <w:r w:rsidR="008B7A88">
        <w:rPr>
          <w:rFonts w:hint="eastAsia"/>
          <w:kern w:val="0"/>
          <w:szCs w:val="24"/>
        </w:rPr>
        <w:t>]</w:t>
      </w:r>
      <w:r w:rsidR="008B7A88">
        <w:rPr>
          <w:rFonts w:hint="eastAsia"/>
          <w:kern w:val="0"/>
          <w:szCs w:val="24"/>
        </w:rPr>
        <w:t>。</w:t>
      </w:r>
    </w:p>
    <w:p w:rsidR="00D81061" w:rsidRPr="002513DA" w:rsidRDefault="00196300" w:rsidP="00A70AD9">
      <w:pPr>
        <w:pStyle w:val="2"/>
      </w:pPr>
      <w:r>
        <w:rPr>
          <w:rFonts w:hint="eastAsia"/>
        </w:rPr>
        <w:t xml:space="preserve"> </w:t>
      </w:r>
      <w:bookmarkStart w:id="113" w:name="_Toc507715866"/>
      <w:bookmarkStart w:id="114" w:name="_Toc507717537"/>
      <w:bookmarkStart w:id="115" w:name="_Toc507717646"/>
      <w:r w:rsidR="008B7A88">
        <w:rPr>
          <w:rFonts w:hint="eastAsia"/>
        </w:rPr>
        <w:t>基于在线随机森林的</w:t>
      </w:r>
      <w:r w:rsidR="0099156D">
        <w:rPr>
          <w:rFonts w:hint="eastAsia"/>
        </w:rPr>
        <w:t>统计</w:t>
      </w:r>
      <w:r w:rsidR="0039595B">
        <w:rPr>
          <w:rFonts w:hint="eastAsia"/>
        </w:rPr>
        <w:t>翻译</w:t>
      </w:r>
      <w:r w:rsidR="00D81061">
        <w:rPr>
          <w:rFonts w:hint="eastAsia"/>
        </w:rPr>
        <w:t>在线学习方法</w:t>
      </w:r>
      <w:bookmarkEnd w:id="113"/>
      <w:bookmarkEnd w:id="114"/>
      <w:bookmarkEnd w:id="115"/>
    </w:p>
    <w:p w:rsidR="00D81061" w:rsidRDefault="002F0F2F" w:rsidP="00196300">
      <w:pPr>
        <w:widowControl/>
        <w:tabs>
          <w:tab w:val="num" w:pos="720"/>
        </w:tabs>
        <w:ind w:firstLineChars="200" w:firstLine="480"/>
        <w:rPr>
          <w:kern w:val="0"/>
          <w:szCs w:val="24"/>
        </w:rPr>
      </w:pPr>
      <w:r w:rsidRPr="002F0F2F">
        <w:rPr>
          <w:rFonts w:hint="eastAsia"/>
          <w:kern w:val="0"/>
          <w:szCs w:val="24"/>
        </w:rPr>
        <w:t>上一节介绍的基于随机森林的</w:t>
      </w:r>
      <w:r w:rsidR="00811CF9">
        <w:rPr>
          <w:rFonts w:hint="eastAsia"/>
          <w:kern w:val="0"/>
          <w:szCs w:val="24"/>
        </w:rPr>
        <w:t>机器翻译模型主要用于离线学习（</w:t>
      </w:r>
      <w:r w:rsidR="002D08BC">
        <w:rPr>
          <w:rFonts w:hint="eastAsia"/>
          <w:kern w:val="0"/>
          <w:szCs w:val="24"/>
        </w:rPr>
        <w:t>o</w:t>
      </w:r>
      <w:r w:rsidR="00811CF9">
        <w:rPr>
          <w:kern w:val="0"/>
          <w:szCs w:val="24"/>
        </w:rPr>
        <w:t>ff-line learning</w:t>
      </w:r>
      <w:r w:rsidR="00811CF9">
        <w:rPr>
          <w:rFonts w:hint="eastAsia"/>
          <w:kern w:val="0"/>
          <w:szCs w:val="24"/>
        </w:rPr>
        <w:t>）或者批量学习（</w:t>
      </w:r>
      <w:r w:rsidR="002D08BC">
        <w:rPr>
          <w:kern w:val="0"/>
          <w:szCs w:val="24"/>
        </w:rPr>
        <w:t>b</w:t>
      </w:r>
      <w:r w:rsidR="00811CF9">
        <w:rPr>
          <w:kern w:val="0"/>
          <w:szCs w:val="24"/>
        </w:rPr>
        <w:t>atch learning</w:t>
      </w:r>
      <w:r w:rsidR="00811CF9">
        <w:rPr>
          <w:rFonts w:hint="eastAsia"/>
          <w:kern w:val="0"/>
          <w:szCs w:val="24"/>
        </w:rPr>
        <w:t>）。</w:t>
      </w:r>
      <w:r w:rsidR="00811CF9" w:rsidRPr="00811CF9">
        <w:rPr>
          <w:rFonts w:hint="eastAsia"/>
          <w:kern w:val="0"/>
          <w:szCs w:val="24"/>
        </w:rPr>
        <w:t>批量学习要求训练数据在学习之前一次性得到</w:t>
      </w:r>
      <w:r w:rsidR="00811CF9">
        <w:rPr>
          <w:rFonts w:hint="eastAsia"/>
          <w:kern w:val="0"/>
          <w:szCs w:val="24"/>
        </w:rPr>
        <w:t>以</w:t>
      </w:r>
      <w:r w:rsidR="00811CF9" w:rsidRPr="00811CF9">
        <w:rPr>
          <w:rFonts w:hint="eastAsia"/>
          <w:kern w:val="0"/>
          <w:szCs w:val="24"/>
        </w:rPr>
        <w:t>满足批量性</w:t>
      </w:r>
      <w:r w:rsidR="00811CF9">
        <w:rPr>
          <w:rFonts w:hint="eastAsia"/>
          <w:kern w:val="0"/>
          <w:szCs w:val="24"/>
        </w:rPr>
        <w:t>，即在构建每一棵决策树时，用于本次学习的批量训练集是可见的</w:t>
      </w:r>
      <w:r w:rsidR="00D55FF9">
        <w:rPr>
          <w:rFonts w:hint="eastAsia"/>
          <w:kern w:val="0"/>
          <w:szCs w:val="24"/>
        </w:rPr>
        <w:t>[</w:t>
      </w:r>
      <w:r w:rsidR="00D55FF9">
        <w:rPr>
          <w:kern w:val="0"/>
          <w:szCs w:val="24"/>
        </w:rPr>
        <w:t>Li and Li, 2010</w:t>
      </w:r>
      <w:r w:rsidR="00D55FF9">
        <w:rPr>
          <w:rFonts w:hint="eastAsia"/>
          <w:kern w:val="0"/>
          <w:szCs w:val="24"/>
        </w:rPr>
        <w:t>]</w:t>
      </w:r>
      <w:r w:rsidR="00811CF9">
        <w:rPr>
          <w:rFonts w:hint="eastAsia"/>
          <w:kern w:val="0"/>
          <w:szCs w:val="24"/>
        </w:rPr>
        <w:t>。另外也</w:t>
      </w:r>
      <w:r w:rsidR="00351B4C">
        <w:rPr>
          <w:rFonts w:hint="eastAsia"/>
          <w:kern w:val="0"/>
          <w:szCs w:val="24"/>
        </w:rPr>
        <w:t>有</w:t>
      </w:r>
      <w:r w:rsidR="00811CF9">
        <w:rPr>
          <w:rFonts w:hint="eastAsia"/>
          <w:kern w:val="0"/>
          <w:szCs w:val="24"/>
        </w:rPr>
        <w:t>针对决策树的增量学习（</w:t>
      </w:r>
      <w:r w:rsidR="00352AA7">
        <w:rPr>
          <w:rFonts w:hint="eastAsia"/>
          <w:kern w:val="0"/>
          <w:szCs w:val="24"/>
        </w:rPr>
        <w:t>i</w:t>
      </w:r>
      <w:r w:rsidR="00811CF9">
        <w:rPr>
          <w:rFonts w:hint="eastAsia"/>
          <w:kern w:val="0"/>
          <w:szCs w:val="24"/>
        </w:rPr>
        <w:t>n</w:t>
      </w:r>
      <w:r w:rsidR="00811CF9">
        <w:rPr>
          <w:kern w:val="0"/>
          <w:szCs w:val="24"/>
        </w:rPr>
        <w:t>cremental learning</w:t>
      </w:r>
      <w:r w:rsidR="00811CF9">
        <w:rPr>
          <w:rFonts w:hint="eastAsia"/>
          <w:kern w:val="0"/>
          <w:szCs w:val="24"/>
        </w:rPr>
        <w:t>）方法，</w:t>
      </w:r>
      <w:r w:rsidR="008A6580">
        <w:rPr>
          <w:rFonts w:hint="eastAsia"/>
          <w:kern w:val="0"/>
          <w:szCs w:val="24"/>
        </w:rPr>
        <w:t>即</w:t>
      </w:r>
      <w:r w:rsidR="008A6580" w:rsidRPr="008A6580">
        <w:rPr>
          <w:rFonts w:hint="eastAsia"/>
          <w:kern w:val="0"/>
          <w:szCs w:val="24"/>
        </w:rPr>
        <w:t>每次学习一个或多个样本，这些训练样本可以全部保留、部分保留或不保留</w:t>
      </w:r>
      <w:r w:rsidR="008A6580">
        <w:rPr>
          <w:rFonts w:hint="eastAsia"/>
          <w:kern w:val="0"/>
          <w:szCs w:val="24"/>
        </w:rPr>
        <w:t>。</w:t>
      </w:r>
      <w:r w:rsidR="00351B4C">
        <w:rPr>
          <w:rFonts w:hint="eastAsia"/>
          <w:kern w:val="0"/>
          <w:szCs w:val="24"/>
        </w:rPr>
        <w:t>但目前已有的方法并不能满足机器翻译在线学习场景，如每个节点都必须</w:t>
      </w:r>
      <w:r w:rsidR="00351B4C">
        <w:rPr>
          <w:rFonts w:hint="eastAsia"/>
          <w:kern w:val="0"/>
          <w:szCs w:val="24"/>
        </w:rPr>
        <w:lastRenderedPageBreak/>
        <w:t>看到或者存储所有</w:t>
      </w:r>
      <w:r w:rsidR="00A31178" w:rsidRPr="003C41E6">
        <w:rPr>
          <w:rFonts w:hAnsi="宋体" w:hint="eastAsia"/>
          <w:kern w:val="0"/>
        </w:rPr>
        <w:t>训练</w:t>
      </w:r>
      <w:r w:rsidR="00A31178">
        <w:rPr>
          <w:rFonts w:hint="eastAsia"/>
          <w:kern w:val="0"/>
          <w:szCs w:val="24"/>
        </w:rPr>
        <w:t>子集</w:t>
      </w:r>
      <w:r w:rsidR="00351B4C">
        <w:rPr>
          <w:rFonts w:hint="eastAsia"/>
          <w:kern w:val="0"/>
          <w:szCs w:val="24"/>
        </w:rPr>
        <w:t>[</w:t>
      </w:r>
      <w:r w:rsidR="00351B4C">
        <w:rPr>
          <w:kern w:val="0"/>
          <w:szCs w:val="24"/>
        </w:rPr>
        <w:t>Utgoff et al, 1997</w:t>
      </w:r>
      <w:r w:rsidR="00351B4C">
        <w:rPr>
          <w:rFonts w:hint="eastAsia"/>
          <w:kern w:val="0"/>
          <w:szCs w:val="24"/>
        </w:rPr>
        <w:t>]</w:t>
      </w:r>
      <w:r w:rsidR="00351B4C">
        <w:rPr>
          <w:rFonts w:hint="eastAsia"/>
          <w:kern w:val="0"/>
          <w:szCs w:val="24"/>
        </w:rPr>
        <w:t>，或者当父节点更新时的代价过大从而导致分类性能的急速下降。</w:t>
      </w:r>
    </w:p>
    <w:p w:rsidR="00E57766" w:rsidRDefault="00196300" w:rsidP="00B34F16">
      <w:pPr>
        <w:pStyle w:val="3"/>
      </w:pPr>
      <w:r>
        <w:t xml:space="preserve"> </w:t>
      </w:r>
      <w:bookmarkStart w:id="116" w:name="_Toc507715867"/>
      <w:bookmarkStart w:id="117" w:name="_Toc507717538"/>
      <w:bookmarkStart w:id="118" w:name="_Toc507717647"/>
      <w:r>
        <w:rPr>
          <w:rFonts w:hint="eastAsia"/>
        </w:rPr>
        <w:t>在</w:t>
      </w:r>
      <w:r w:rsidR="00E57766">
        <w:rPr>
          <w:rFonts w:hint="eastAsia"/>
        </w:rPr>
        <w:t>线Ba</w:t>
      </w:r>
      <w:r w:rsidR="00E57766">
        <w:t>gging</w:t>
      </w:r>
      <w:bookmarkEnd w:id="116"/>
      <w:bookmarkEnd w:id="117"/>
      <w:bookmarkEnd w:id="118"/>
    </w:p>
    <w:p w:rsidR="00040955" w:rsidRDefault="00C5751A" w:rsidP="00177970">
      <w:pPr>
        <w:widowControl/>
        <w:tabs>
          <w:tab w:val="num" w:pos="720"/>
        </w:tabs>
        <w:ind w:firstLineChars="200" w:firstLine="480"/>
        <w:rPr>
          <w:kern w:val="0"/>
          <w:szCs w:val="24"/>
        </w:rPr>
      </w:pPr>
      <w:r>
        <w:rPr>
          <w:rFonts w:hint="eastAsia"/>
          <w:kern w:val="0"/>
          <w:szCs w:val="24"/>
        </w:rPr>
        <w:t>人机交互式翻译过程</w:t>
      </w:r>
      <w:r w:rsidR="008732CB">
        <w:rPr>
          <w:rFonts w:hint="eastAsia"/>
          <w:kern w:val="0"/>
          <w:szCs w:val="24"/>
        </w:rPr>
        <w:t>符合</w:t>
      </w:r>
      <w:r>
        <w:rPr>
          <w:rFonts w:hint="eastAsia"/>
          <w:kern w:val="0"/>
          <w:szCs w:val="24"/>
        </w:rPr>
        <w:t>在线学习协议（</w:t>
      </w:r>
      <w:r w:rsidR="00352AA7">
        <w:rPr>
          <w:kern w:val="0"/>
          <w:szCs w:val="24"/>
        </w:rPr>
        <w:t>o</w:t>
      </w:r>
      <w:r>
        <w:rPr>
          <w:kern w:val="0"/>
          <w:szCs w:val="24"/>
        </w:rPr>
        <w:t>nline learning protocol</w:t>
      </w:r>
      <w:r>
        <w:rPr>
          <w:rFonts w:hint="eastAsia"/>
          <w:kern w:val="0"/>
          <w:szCs w:val="24"/>
        </w:rPr>
        <w:t>）</w:t>
      </w:r>
      <w:r>
        <w:rPr>
          <w:rFonts w:hint="eastAsia"/>
          <w:kern w:val="0"/>
          <w:szCs w:val="24"/>
        </w:rPr>
        <w:t>[</w:t>
      </w:r>
      <w:r>
        <w:rPr>
          <w:kern w:val="0"/>
          <w:szCs w:val="24"/>
        </w:rPr>
        <w:t>Cesa-Bianchi and Lugosi, 2006</w:t>
      </w:r>
      <w:r>
        <w:rPr>
          <w:rFonts w:hint="eastAsia"/>
          <w:kern w:val="0"/>
          <w:szCs w:val="24"/>
        </w:rPr>
        <w:t>]</w:t>
      </w:r>
      <w:r>
        <w:rPr>
          <w:rFonts w:hint="eastAsia"/>
          <w:kern w:val="0"/>
          <w:szCs w:val="24"/>
        </w:rPr>
        <w:t>，</w:t>
      </w:r>
      <w:r w:rsidR="008732CB">
        <w:rPr>
          <w:rFonts w:hint="eastAsia"/>
          <w:kern w:val="0"/>
          <w:szCs w:val="24"/>
        </w:rPr>
        <w:t>译员完成的人工翻译译文一句接一句像流水一样反馈到机器翻译系统</w:t>
      </w:r>
      <w:r w:rsidR="00352AA7">
        <w:rPr>
          <w:rFonts w:hint="eastAsia"/>
          <w:kern w:val="0"/>
          <w:szCs w:val="24"/>
        </w:rPr>
        <w:t>中</w:t>
      </w:r>
      <w:r w:rsidR="008732CB">
        <w:rPr>
          <w:rFonts w:hint="eastAsia"/>
          <w:kern w:val="0"/>
          <w:szCs w:val="24"/>
        </w:rPr>
        <w:t>，如图</w:t>
      </w:r>
      <w:r w:rsidR="008732CB">
        <w:rPr>
          <w:rFonts w:hint="eastAsia"/>
          <w:kern w:val="0"/>
          <w:szCs w:val="24"/>
        </w:rPr>
        <w:t>5.</w:t>
      </w:r>
      <w:r w:rsidR="008732CB">
        <w:rPr>
          <w:kern w:val="0"/>
          <w:szCs w:val="24"/>
        </w:rPr>
        <w:t>1</w:t>
      </w:r>
      <w:r w:rsidR="008732CB">
        <w:rPr>
          <w:rFonts w:hint="eastAsia"/>
          <w:kern w:val="0"/>
          <w:szCs w:val="24"/>
        </w:rPr>
        <w:t>所示。对每个源语言句子而言，机器翻译系统</w:t>
      </w:r>
      <w:r w:rsidR="00352AA7">
        <w:rPr>
          <w:rFonts w:hint="eastAsia"/>
          <w:kern w:val="0"/>
          <w:szCs w:val="24"/>
        </w:rPr>
        <w:t>会</w:t>
      </w:r>
      <w:r w:rsidR="008732CB">
        <w:rPr>
          <w:rFonts w:hint="eastAsia"/>
          <w:kern w:val="0"/>
          <w:szCs w:val="24"/>
        </w:rPr>
        <w:t>输出一句自动译文。随后，译员通过修改自动译文或者直接翻译</w:t>
      </w:r>
      <w:r w:rsidR="00352AA7">
        <w:rPr>
          <w:rFonts w:hint="eastAsia"/>
          <w:kern w:val="0"/>
          <w:szCs w:val="24"/>
        </w:rPr>
        <w:t>来</w:t>
      </w:r>
      <w:r w:rsidR="008732CB">
        <w:rPr>
          <w:rFonts w:hint="eastAsia"/>
          <w:kern w:val="0"/>
          <w:szCs w:val="24"/>
        </w:rPr>
        <w:t>完成最终译文。这样，在译员开始翻译下一句</w:t>
      </w:r>
      <w:r w:rsidR="00352AA7">
        <w:rPr>
          <w:rFonts w:hint="eastAsia"/>
          <w:kern w:val="0"/>
          <w:szCs w:val="24"/>
        </w:rPr>
        <w:t>源语言句子之前，机器翻译系统有一个执行学习回路的时间间隔。在</w:t>
      </w:r>
      <w:r w:rsidR="008732CB">
        <w:rPr>
          <w:rFonts w:hint="eastAsia"/>
          <w:kern w:val="0"/>
          <w:szCs w:val="24"/>
        </w:rPr>
        <w:t>学习回路中，先执行词对齐，然后抽取出一系列短语翻译规则</w:t>
      </w:r>
      <w:r w:rsidR="00352AA7">
        <w:rPr>
          <w:rFonts w:hint="eastAsia"/>
          <w:kern w:val="0"/>
          <w:szCs w:val="24"/>
        </w:rPr>
        <w:t>并更新翻译模型</w:t>
      </w:r>
      <w:r w:rsidR="008732CB">
        <w:rPr>
          <w:rFonts w:hint="eastAsia"/>
          <w:kern w:val="0"/>
          <w:szCs w:val="24"/>
        </w:rPr>
        <w:t>。</w:t>
      </w:r>
    </w:p>
    <w:p w:rsidR="008732CB" w:rsidRPr="00E57766" w:rsidRDefault="008732CB" w:rsidP="00177970">
      <w:pPr>
        <w:widowControl/>
        <w:tabs>
          <w:tab w:val="num" w:pos="720"/>
        </w:tabs>
        <w:ind w:firstLineChars="200" w:firstLine="480"/>
        <w:rPr>
          <w:kern w:val="0"/>
          <w:szCs w:val="24"/>
        </w:rPr>
      </w:pPr>
      <w:r>
        <w:rPr>
          <w:rFonts w:hint="eastAsia"/>
          <w:kern w:val="0"/>
          <w:szCs w:val="24"/>
        </w:rPr>
        <w:t>在本文中，我们将实时抽取出的短语翻译规则看作</w:t>
      </w:r>
      <w:r w:rsidR="00352AA7">
        <w:rPr>
          <w:rFonts w:hint="eastAsia"/>
          <w:kern w:val="0"/>
          <w:szCs w:val="24"/>
        </w:rPr>
        <w:t>随机过程</w:t>
      </w:r>
      <w:r>
        <w:rPr>
          <w:rFonts w:hint="eastAsia"/>
          <w:kern w:val="0"/>
          <w:szCs w:val="24"/>
        </w:rPr>
        <w:t>，并且用泊松分布模拟</w:t>
      </w:r>
      <w:r w:rsidR="00352AA7">
        <w:rPr>
          <w:rFonts w:hint="eastAsia"/>
          <w:kern w:val="0"/>
          <w:szCs w:val="24"/>
        </w:rPr>
        <w:t>翻译规则</w:t>
      </w:r>
      <w:r>
        <w:rPr>
          <w:rFonts w:hint="eastAsia"/>
          <w:kern w:val="0"/>
          <w:szCs w:val="24"/>
        </w:rPr>
        <w:t>的</w:t>
      </w:r>
      <w:r w:rsidR="00352AA7">
        <w:rPr>
          <w:rFonts w:hint="eastAsia"/>
          <w:kern w:val="0"/>
          <w:szCs w:val="24"/>
        </w:rPr>
        <w:t>到达</w:t>
      </w:r>
      <w:r>
        <w:rPr>
          <w:rFonts w:hint="eastAsia"/>
          <w:kern w:val="0"/>
          <w:szCs w:val="24"/>
        </w:rPr>
        <w:t>。</w:t>
      </w:r>
      <w:r w:rsidR="00670B88">
        <w:rPr>
          <w:rFonts w:hint="eastAsia"/>
          <w:kern w:val="0"/>
          <w:szCs w:val="24"/>
        </w:rPr>
        <w:t>当一条翻译规则到达时，我们将用这条规则依次更新源语言短语对应的随机森林中的所有决策树。因此，决策树</w:t>
      </w:r>
      <w:r w:rsidR="00670B88" w:rsidRPr="00670B88">
        <w:rPr>
          <w:kern w:val="0"/>
          <w:position w:val="-6"/>
          <w:szCs w:val="24"/>
        </w:rPr>
        <w:object w:dxaOrig="427" w:dyaOrig="229">
          <v:shape id="_x0000_i1056" type="#_x0000_t75" style="width:20.65pt;height:11.25pt" o:ole="">
            <v:imagedata r:id="rId87" o:title=""/>
          </v:shape>
          <o:OLEObject Type="Embed" ProgID="Equation.Ribbit" ShapeID="_x0000_i1056" DrawAspect="Content" ObjectID="_1581460348" r:id="rId88"/>
        </w:object>
      </w:r>
      <w:r w:rsidR="00670B88">
        <w:rPr>
          <w:rFonts w:hint="eastAsia"/>
          <w:kern w:val="0"/>
          <w:szCs w:val="24"/>
        </w:rPr>
        <w:t>会被这条规则更新</w:t>
      </w:r>
      <w:r w:rsidR="00670B88" w:rsidRPr="00670B88">
        <w:rPr>
          <w:kern w:val="0"/>
          <w:position w:val="-6"/>
          <w:szCs w:val="24"/>
        </w:rPr>
        <w:object w:dxaOrig="111" w:dyaOrig="221">
          <v:shape id="_x0000_i1057" type="#_x0000_t75" style="width:5.65pt;height:10.65pt" o:ole="">
            <v:imagedata r:id="rId89" o:title=""/>
          </v:shape>
          <o:OLEObject Type="Embed" ProgID="Equation.Ribbit" ShapeID="_x0000_i1057" DrawAspect="Content" ObjectID="_1581460349" r:id="rId90"/>
        </w:object>
      </w:r>
      <w:r w:rsidR="00670B88">
        <w:rPr>
          <w:rFonts w:hint="eastAsia"/>
          <w:kern w:val="0"/>
          <w:szCs w:val="24"/>
        </w:rPr>
        <w:t>次。其中，</w:t>
      </w:r>
      <w:r w:rsidR="00670B88" w:rsidRPr="00670B88">
        <w:rPr>
          <w:kern w:val="0"/>
          <w:position w:val="-6"/>
          <w:szCs w:val="24"/>
        </w:rPr>
        <w:object w:dxaOrig="111" w:dyaOrig="221">
          <v:shape id="_x0000_i1058" type="#_x0000_t75" style="width:5.65pt;height:10.65pt" o:ole="">
            <v:imagedata r:id="rId89" o:title=""/>
          </v:shape>
          <o:OLEObject Type="Embed" ProgID="Equation.Ribbit" ShapeID="_x0000_i1058" DrawAspect="Content" ObjectID="_1581460350" r:id="rId91"/>
        </w:object>
      </w:r>
      <w:r w:rsidR="00670B88">
        <w:rPr>
          <w:rFonts w:hint="eastAsia"/>
          <w:kern w:val="0"/>
          <w:szCs w:val="24"/>
        </w:rPr>
        <w:t>由符合泊松分布的随机数发生器生成</w:t>
      </w:r>
      <w:r w:rsidR="00670B88">
        <w:rPr>
          <w:rFonts w:hint="eastAsia"/>
          <w:kern w:val="0"/>
          <w:szCs w:val="24"/>
        </w:rPr>
        <w:t>[</w:t>
      </w:r>
      <w:r w:rsidR="00670B88">
        <w:rPr>
          <w:kern w:val="0"/>
          <w:szCs w:val="24"/>
        </w:rPr>
        <w:t>Oza, 2005</w:t>
      </w:r>
      <w:r w:rsidR="00670B88">
        <w:rPr>
          <w:rFonts w:hint="eastAsia"/>
          <w:kern w:val="0"/>
          <w:szCs w:val="24"/>
        </w:rPr>
        <w:t>]</w:t>
      </w:r>
      <w:r w:rsidR="00670B88">
        <w:rPr>
          <w:rFonts w:hint="eastAsia"/>
          <w:kern w:val="0"/>
          <w:szCs w:val="24"/>
        </w:rPr>
        <w:t>。</w:t>
      </w:r>
    </w:p>
    <w:p w:rsidR="00670B88" w:rsidRDefault="00196300" w:rsidP="00B34F16">
      <w:pPr>
        <w:pStyle w:val="3"/>
      </w:pPr>
      <w:r>
        <w:rPr>
          <w:rFonts w:hint="eastAsia"/>
        </w:rPr>
        <w:t xml:space="preserve"> </w:t>
      </w:r>
      <w:bookmarkStart w:id="119" w:name="_Toc507715868"/>
      <w:bookmarkStart w:id="120" w:name="_Toc507717539"/>
      <w:bookmarkStart w:id="121" w:name="_Toc507717648"/>
      <w:r w:rsidR="00670B88">
        <w:rPr>
          <w:rFonts w:hint="eastAsia"/>
        </w:rPr>
        <w:t>在线随机决策树</w:t>
      </w:r>
      <w:bookmarkEnd w:id="119"/>
      <w:bookmarkEnd w:id="120"/>
      <w:bookmarkEnd w:id="121"/>
    </w:p>
    <w:p w:rsidR="00040955" w:rsidRDefault="00387024" w:rsidP="00177970">
      <w:pPr>
        <w:widowControl/>
        <w:tabs>
          <w:tab w:val="num" w:pos="720"/>
        </w:tabs>
        <w:ind w:firstLineChars="200" w:firstLine="480"/>
        <w:rPr>
          <w:kern w:val="0"/>
          <w:szCs w:val="24"/>
        </w:rPr>
      </w:pPr>
      <w:r>
        <w:rPr>
          <w:rFonts w:hint="eastAsia"/>
          <w:kern w:val="0"/>
          <w:szCs w:val="24"/>
        </w:rPr>
        <w:t>本</w:t>
      </w:r>
      <w:r>
        <w:rPr>
          <w:kern w:val="0"/>
          <w:szCs w:val="24"/>
        </w:rPr>
        <w:t>文中，我们</w:t>
      </w:r>
      <w:r>
        <w:rPr>
          <w:rFonts w:hint="eastAsia"/>
          <w:kern w:val="0"/>
          <w:szCs w:val="24"/>
        </w:rPr>
        <w:t>采用</w:t>
      </w:r>
      <w:r>
        <w:rPr>
          <w:kern w:val="0"/>
          <w:szCs w:val="24"/>
        </w:rPr>
        <w:t>了</w:t>
      </w:r>
      <w:r w:rsidRPr="00177970">
        <w:rPr>
          <w:rFonts w:hAnsi="宋体"/>
          <w:kern w:val="0"/>
        </w:rPr>
        <w:t>极</w:t>
      </w:r>
      <w:r w:rsidRPr="00177970">
        <w:rPr>
          <w:rFonts w:hAnsi="宋体" w:hint="eastAsia"/>
          <w:kern w:val="0"/>
        </w:rPr>
        <w:t>度</w:t>
      </w:r>
      <w:r>
        <w:rPr>
          <w:kern w:val="0"/>
          <w:szCs w:val="24"/>
        </w:rPr>
        <w:t>随机森林（</w:t>
      </w:r>
      <w:r w:rsidR="00352AA7">
        <w:rPr>
          <w:rFonts w:hint="eastAsia"/>
          <w:kern w:val="0"/>
          <w:szCs w:val="24"/>
        </w:rPr>
        <w:t>e</w:t>
      </w:r>
      <w:r>
        <w:rPr>
          <w:kern w:val="0"/>
          <w:szCs w:val="24"/>
        </w:rPr>
        <w:t>xtremely randomized forests</w:t>
      </w:r>
      <w:r>
        <w:rPr>
          <w:kern w:val="0"/>
          <w:szCs w:val="24"/>
        </w:rPr>
        <w:t>）</w:t>
      </w:r>
      <w:r>
        <w:rPr>
          <w:rFonts w:hint="eastAsia"/>
          <w:kern w:val="0"/>
          <w:szCs w:val="24"/>
        </w:rPr>
        <w:t>算法</w:t>
      </w:r>
      <w:r>
        <w:rPr>
          <w:rFonts w:hint="eastAsia"/>
          <w:kern w:val="0"/>
          <w:szCs w:val="24"/>
        </w:rPr>
        <w:t>[</w:t>
      </w:r>
      <w:r>
        <w:rPr>
          <w:kern w:val="0"/>
          <w:szCs w:val="24"/>
        </w:rPr>
        <w:t>Geurts et al., 2006</w:t>
      </w:r>
      <w:r>
        <w:rPr>
          <w:rFonts w:hint="eastAsia"/>
          <w:kern w:val="0"/>
          <w:szCs w:val="24"/>
        </w:rPr>
        <w:t>]</w:t>
      </w:r>
      <w:r w:rsidR="009A62DB">
        <w:rPr>
          <w:rFonts w:hint="eastAsia"/>
          <w:kern w:val="0"/>
          <w:szCs w:val="24"/>
        </w:rPr>
        <w:t>来构建基于在线随机森林的</w:t>
      </w:r>
      <w:r w:rsidR="00352AA7">
        <w:rPr>
          <w:rFonts w:hint="eastAsia"/>
          <w:kern w:val="0"/>
          <w:szCs w:val="24"/>
        </w:rPr>
        <w:t>统计</w:t>
      </w:r>
      <w:r w:rsidR="009A62DB" w:rsidRPr="00177970">
        <w:rPr>
          <w:rFonts w:hAnsi="宋体" w:hint="eastAsia"/>
          <w:kern w:val="0"/>
        </w:rPr>
        <w:t>翻译</w:t>
      </w:r>
      <w:r w:rsidR="009A62DB">
        <w:rPr>
          <w:rFonts w:hint="eastAsia"/>
          <w:kern w:val="0"/>
          <w:szCs w:val="24"/>
        </w:rPr>
        <w:t>模型</w:t>
      </w:r>
      <w:r>
        <w:rPr>
          <w:rFonts w:hint="eastAsia"/>
          <w:kern w:val="0"/>
          <w:szCs w:val="24"/>
        </w:rPr>
        <w:t>。</w:t>
      </w:r>
      <w:r w:rsidR="009A62DB">
        <w:rPr>
          <w:rFonts w:hint="eastAsia"/>
          <w:kern w:val="0"/>
          <w:szCs w:val="24"/>
        </w:rPr>
        <w:t>极度随机森林是由一系列极度随机决策树组成，它具有调整参数少、计算速度快、抗噪性能好以及可克服维数灾难等优点。所谓极度随机森林，指决策因子</w:t>
      </w:r>
      <w:r w:rsidR="009A62DB" w:rsidRPr="009A62DB">
        <w:rPr>
          <w:kern w:val="0"/>
          <w:position w:val="-6"/>
          <w:szCs w:val="24"/>
        </w:rPr>
        <w:object w:dxaOrig="746" w:dyaOrig="229">
          <v:shape id="_x0000_i1059" type="#_x0000_t75" style="width:37.55pt;height:11.25pt" o:ole="">
            <v:imagedata r:id="rId92" o:title=""/>
          </v:shape>
          <o:OLEObject Type="Embed" ProgID="Equation.Ribbit" ShapeID="_x0000_i1059" DrawAspect="Content" ObjectID="_1581460351" r:id="rId93"/>
        </w:object>
      </w:r>
      <w:r w:rsidR="009A62DB">
        <w:rPr>
          <w:rFonts w:hint="eastAsia"/>
          <w:kern w:val="0"/>
          <w:szCs w:val="24"/>
        </w:rPr>
        <w:t>中的决策函数</w:t>
      </w:r>
      <w:r w:rsidR="009A62DB" w:rsidRPr="009A62DB">
        <w:rPr>
          <w:kern w:val="0"/>
          <w:position w:val="-6"/>
          <w:szCs w:val="24"/>
        </w:rPr>
        <w:object w:dxaOrig="369" w:dyaOrig="229">
          <v:shape id="_x0000_i1060" type="#_x0000_t75" style="width:18.15pt;height:11.25pt" o:ole="">
            <v:imagedata r:id="rId94" o:title=""/>
          </v:shape>
          <o:OLEObject Type="Embed" ProgID="Equation.Ribbit" ShapeID="_x0000_i1060" DrawAspect="Content" ObjectID="_1581460352" r:id="rId95"/>
        </w:object>
      </w:r>
      <w:r w:rsidR="009A62DB">
        <w:rPr>
          <w:rFonts w:hint="eastAsia"/>
          <w:kern w:val="0"/>
          <w:szCs w:val="24"/>
        </w:rPr>
        <w:t>和阈值</w:t>
      </w:r>
      <w:r w:rsidR="009A62DB" w:rsidRPr="009A62DB">
        <w:rPr>
          <w:kern w:val="0"/>
          <w:position w:val="-6"/>
          <w:szCs w:val="24"/>
        </w:rPr>
        <w:object w:dxaOrig="103" w:dyaOrig="223">
          <v:shape id="_x0000_i1061" type="#_x0000_t75" style="width:5pt;height:11.25pt" o:ole="">
            <v:imagedata r:id="rId96" o:title=""/>
          </v:shape>
          <o:OLEObject Type="Embed" ProgID="Equation.Ribbit" ShapeID="_x0000_i1061" DrawAspect="Content" ObjectID="_1581460353" r:id="rId97"/>
        </w:object>
      </w:r>
      <w:r w:rsidR="009A62DB">
        <w:rPr>
          <w:rFonts w:hint="eastAsia"/>
          <w:kern w:val="0"/>
          <w:szCs w:val="24"/>
        </w:rPr>
        <w:t>均通过随机选择确定。因此，在本文中，基于在线随机森林的</w:t>
      </w:r>
      <w:r w:rsidR="00352AA7">
        <w:rPr>
          <w:rFonts w:hint="eastAsia"/>
          <w:kern w:val="0"/>
          <w:szCs w:val="24"/>
        </w:rPr>
        <w:t>统计</w:t>
      </w:r>
      <w:r w:rsidR="009A62DB">
        <w:rPr>
          <w:rFonts w:hint="eastAsia"/>
          <w:kern w:val="0"/>
          <w:szCs w:val="24"/>
        </w:rPr>
        <w:t>翻译模型中的在线随机决策树的构建过程，就是极度随机决策树的构建过程。</w:t>
      </w:r>
    </w:p>
    <w:p w:rsidR="009A62DB" w:rsidRDefault="00352AA7" w:rsidP="00177970">
      <w:pPr>
        <w:widowControl/>
        <w:tabs>
          <w:tab w:val="num" w:pos="720"/>
        </w:tabs>
        <w:ind w:firstLineChars="200" w:firstLine="480"/>
        <w:rPr>
          <w:kern w:val="0"/>
          <w:szCs w:val="24"/>
        </w:rPr>
      </w:pPr>
      <w:r>
        <w:rPr>
          <w:rFonts w:hint="eastAsia"/>
          <w:kern w:val="0"/>
          <w:szCs w:val="24"/>
        </w:rPr>
        <w:t>离线学习模式中，</w:t>
      </w:r>
      <w:r w:rsidR="00AC4449">
        <w:rPr>
          <w:rFonts w:hint="eastAsia"/>
          <w:kern w:val="0"/>
          <w:szCs w:val="24"/>
        </w:rPr>
        <w:t>构建决策树</w:t>
      </w:r>
      <w:r>
        <w:rPr>
          <w:rFonts w:hint="eastAsia"/>
          <w:kern w:val="0"/>
          <w:szCs w:val="24"/>
        </w:rPr>
        <w:t>时</w:t>
      </w:r>
      <w:r w:rsidR="00AC4449">
        <w:rPr>
          <w:rFonts w:hint="eastAsia"/>
          <w:kern w:val="0"/>
          <w:szCs w:val="24"/>
        </w:rPr>
        <w:t>，每个节点都能看到所有落在该节点的训练子集。因此，该节点对训练子集的全部样本计算</w:t>
      </w:r>
      <w:r w:rsidR="009F055A">
        <w:rPr>
          <w:rFonts w:hint="eastAsia"/>
          <w:kern w:val="0"/>
          <w:szCs w:val="24"/>
        </w:rPr>
        <w:t>信息增益等</w:t>
      </w:r>
      <w:r>
        <w:rPr>
          <w:rFonts w:hint="eastAsia"/>
          <w:kern w:val="0"/>
          <w:szCs w:val="24"/>
        </w:rPr>
        <w:t>统计量。</w:t>
      </w:r>
      <w:r w:rsidR="00AC4449">
        <w:rPr>
          <w:rFonts w:hint="eastAsia"/>
          <w:kern w:val="0"/>
          <w:szCs w:val="24"/>
        </w:rPr>
        <w:t>经过充分评估后，</w:t>
      </w:r>
      <w:r>
        <w:rPr>
          <w:rFonts w:hint="eastAsia"/>
          <w:kern w:val="0"/>
          <w:szCs w:val="24"/>
        </w:rPr>
        <w:t>可以</w:t>
      </w:r>
      <w:r w:rsidR="00AC4449">
        <w:rPr>
          <w:rFonts w:hint="eastAsia"/>
          <w:kern w:val="0"/>
          <w:szCs w:val="24"/>
        </w:rPr>
        <w:t>选择全局最合适的决策函数和阈值。但是在在线学习模式中，训练样本随着时间</w:t>
      </w:r>
      <w:r w:rsidR="00301F2D">
        <w:rPr>
          <w:rFonts w:hint="eastAsia"/>
          <w:kern w:val="0"/>
          <w:szCs w:val="24"/>
        </w:rPr>
        <w:t>依次</w:t>
      </w:r>
      <w:r w:rsidR="00AC4449">
        <w:rPr>
          <w:rFonts w:hint="eastAsia"/>
          <w:kern w:val="0"/>
          <w:szCs w:val="24"/>
        </w:rPr>
        <w:t>到来，相关统计量</w:t>
      </w:r>
      <w:r>
        <w:rPr>
          <w:rFonts w:hint="eastAsia"/>
          <w:kern w:val="0"/>
          <w:szCs w:val="24"/>
        </w:rPr>
        <w:t>是动态</w:t>
      </w:r>
      <w:r w:rsidR="00AC4449">
        <w:rPr>
          <w:rFonts w:hint="eastAsia"/>
          <w:kern w:val="0"/>
          <w:szCs w:val="24"/>
        </w:rPr>
        <w:t>变化</w:t>
      </w:r>
      <w:r>
        <w:rPr>
          <w:rFonts w:hint="eastAsia"/>
          <w:kern w:val="0"/>
          <w:szCs w:val="24"/>
        </w:rPr>
        <w:t>的</w:t>
      </w:r>
      <w:r w:rsidR="00AC4449">
        <w:rPr>
          <w:rFonts w:hint="eastAsia"/>
          <w:kern w:val="0"/>
          <w:szCs w:val="24"/>
        </w:rPr>
        <w:t>。</w:t>
      </w:r>
    </w:p>
    <w:p w:rsidR="009F055A" w:rsidRDefault="00301F2D" w:rsidP="00177970">
      <w:pPr>
        <w:widowControl/>
        <w:tabs>
          <w:tab w:val="num" w:pos="720"/>
        </w:tabs>
        <w:ind w:firstLineChars="200" w:firstLine="480"/>
        <w:rPr>
          <w:kern w:val="0"/>
          <w:szCs w:val="24"/>
        </w:rPr>
      </w:pPr>
      <w:r>
        <w:rPr>
          <w:rFonts w:hint="eastAsia"/>
          <w:kern w:val="0"/>
          <w:szCs w:val="24"/>
        </w:rPr>
        <w:lastRenderedPageBreak/>
        <w:t>就单个节点而言，是否需要</w:t>
      </w:r>
      <w:r w:rsidRPr="00177970">
        <w:rPr>
          <w:rFonts w:hAnsi="宋体" w:hint="eastAsia"/>
          <w:kern w:val="0"/>
        </w:rPr>
        <w:t>划分</w:t>
      </w:r>
      <w:r>
        <w:rPr>
          <w:rFonts w:hint="eastAsia"/>
          <w:kern w:val="0"/>
          <w:szCs w:val="24"/>
        </w:rPr>
        <w:t>主要依赖于两点：是否已经积累了足够的样本以</w:t>
      </w:r>
      <w:r w:rsidR="00352AA7">
        <w:rPr>
          <w:rFonts w:hint="eastAsia"/>
          <w:kern w:val="0"/>
          <w:szCs w:val="24"/>
        </w:rPr>
        <w:t>确保</w:t>
      </w:r>
      <w:r>
        <w:rPr>
          <w:rFonts w:hint="eastAsia"/>
          <w:kern w:val="0"/>
          <w:szCs w:val="24"/>
        </w:rPr>
        <w:t>得到鲁棒的统计量；当前</w:t>
      </w:r>
      <w:r w:rsidR="00E456EB">
        <w:rPr>
          <w:rFonts w:hint="eastAsia"/>
          <w:kern w:val="0"/>
          <w:szCs w:val="24"/>
        </w:rPr>
        <w:t>的</w:t>
      </w:r>
      <w:r>
        <w:rPr>
          <w:rFonts w:hint="eastAsia"/>
          <w:kern w:val="0"/>
          <w:szCs w:val="24"/>
        </w:rPr>
        <w:t>划分性能是否已达到足够好的程度。</w:t>
      </w:r>
      <w:r w:rsidR="00E456EB">
        <w:rPr>
          <w:rFonts w:hint="eastAsia"/>
          <w:kern w:val="0"/>
          <w:szCs w:val="24"/>
        </w:rPr>
        <w:t>为此，我们将引入两个超参数：划分之前，落入该节点的</w:t>
      </w:r>
      <w:r w:rsidR="009F055A" w:rsidRPr="009F055A">
        <w:rPr>
          <w:rFonts w:hint="eastAsia"/>
          <w:kern w:val="0"/>
          <w:szCs w:val="24"/>
        </w:rPr>
        <w:t>最小样本数阈值</w:t>
      </w:r>
      <w:r w:rsidR="00E456EB" w:rsidRPr="00E456EB">
        <w:rPr>
          <w:kern w:val="0"/>
          <w:position w:val="-6"/>
          <w:szCs w:val="24"/>
        </w:rPr>
        <w:object w:dxaOrig="132" w:dyaOrig="170">
          <v:shape id="_x0000_i1062" type="#_x0000_t75" style="width:6.9pt;height:8.75pt" o:ole="">
            <v:imagedata r:id="rId98" o:title=""/>
          </v:shape>
          <o:OLEObject Type="Embed" ProgID="Equation.Ribbit" ShapeID="_x0000_i1062" DrawAspect="Content" ObjectID="_1581460354" r:id="rId99"/>
        </w:object>
      </w:r>
      <w:r w:rsidR="005601DF">
        <w:rPr>
          <w:rFonts w:hint="eastAsia"/>
          <w:kern w:val="0"/>
          <w:szCs w:val="24"/>
        </w:rPr>
        <w:t>；</w:t>
      </w:r>
      <w:r w:rsidR="00352AA7">
        <w:rPr>
          <w:rFonts w:hint="eastAsia"/>
          <w:kern w:val="0"/>
          <w:szCs w:val="24"/>
        </w:rPr>
        <w:t>划分之后的</w:t>
      </w:r>
      <w:r w:rsidR="009F055A">
        <w:rPr>
          <w:rFonts w:hint="eastAsia"/>
          <w:kern w:val="0"/>
          <w:szCs w:val="24"/>
        </w:rPr>
        <w:t>最小</w:t>
      </w:r>
      <w:r w:rsidR="009F055A" w:rsidRPr="009F055A">
        <w:rPr>
          <w:rFonts w:hint="eastAsia"/>
          <w:kern w:val="0"/>
          <w:szCs w:val="24"/>
        </w:rPr>
        <w:t>信息增益阈值</w:t>
      </w:r>
      <w:r w:rsidR="00E456EB" w:rsidRPr="00E456EB">
        <w:rPr>
          <w:kern w:val="0"/>
          <w:position w:val="-6"/>
          <w:szCs w:val="24"/>
        </w:rPr>
        <w:object w:dxaOrig="129" w:dyaOrig="221">
          <v:shape id="_x0000_i1063" type="#_x0000_t75" style="width:6.9pt;height:10.65pt" o:ole="">
            <v:imagedata r:id="rId100" o:title=""/>
          </v:shape>
          <o:OLEObject Type="Embed" ProgID="Equation.Ribbit" ShapeID="_x0000_i1063" DrawAspect="Content" ObjectID="_1581460355" r:id="rId101"/>
        </w:object>
      </w:r>
      <w:r w:rsidR="00E456EB">
        <w:rPr>
          <w:rFonts w:hint="eastAsia"/>
          <w:kern w:val="0"/>
          <w:szCs w:val="24"/>
        </w:rPr>
        <w:t>。</w:t>
      </w:r>
    </w:p>
    <w:p w:rsidR="00B657DF" w:rsidRPr="00301F2D" w:rsidRDefault="0066752D" w:rsidP="00177970">
      <w:pPr>
        <w:widowControl/>
        <w:tabs>
          <w:tab w:val="num" w:pos="720"/>
        </w:tabs>
        <w:ind w:firstLineChars="200" w:firstLine="480"/>
        <w:rPr>
          <w:kern w:val="0"/>
          <w:szCs w:val="24"/>
        </w:rPr>
      </w:pPr>
      <w:r>
        <w:rPr>
          <w:rFonts w:hint="eastAsia"/>
          <w:kern w:val="0"/>
          <w:szCs w:val="24"/>
        </w:rPr>
        <w:t>在本文中，</w:t>
      </w:r>
      <w:r w:rsidR="00E456EB">
        <w:rPr>
          <w:rFonts w:hint="eastAsia"/>
          <w:kern w:val="0"/>
          <w:szCs w:val="24"/>
        </w:rPr>
        <w:t>当且仅当如下条件成立时，在线随机决策树的节点才对落入的样本进行划分：</w:t>
      </w:r>
      <w:r w:rsidR="00B657DF" w:rsidRPr="00B657DF">
        <w:rPr>
          <w:kern w:val="0"/>
          <w:position w:val="-8"/>
          <w:szCs w:val="24"/>
        </w:rPr>
        <w:object w:dxaOrig="746" w:dyaOrig="251">
          <v:shape id="_x0000_i1064" type="#_x0000_t75" style="width:37.55pt;height:13.15pt" o:ole="">
            <v:imagedata r:id="rId102" o:title=""/>
          </v:shape>
          <o:OLEObject Type="Embed" ProgID="Equation.Ribbit" ShapeID="_x0000_i1064" DrawAspect="Content" ObjectID="_1581460356" r:id="rId103"/>
        </w:object>
      </w:r>
      <w:r w:rsidR="00B657DF">
        <w:rPr>
          <w:rFonts w:hint="eastAsia"/>
          <w:kern w:val="0"/>
          <w:szCs w:val="24"/>
        </w:rPr>
        <w:t>并且</w:t>
      </w:r>
      <w:r w:rsidR="00B657DF" w:rsidRPr="00B657DF">
        <w:rPr>
          <w:kern w:val="0"/>
          <w:position w:val="-8"/>
          <w:szCs w:val="24"/>
        </w:rPr>
        <w:object w:dxaOrig="2051" w:dyaOrig="251">
          <v:shape id="_x0000_i1065" type="#_x0000_t75" style="width:103.3pt;height:13.15pt" o:ole="">
            <v:imagedata r:id="rId104" o:title=""/>
          </v:shape>
          <o:OLEObject Type="Embed" ProgID="Equation.Ribbit" ShapeID="_x0000_i1065" DrawAspect="Content" ObjectID="_1581460357" r:id="rId105"/>
        </w:object>
      </w:r>
      <w:r w:rsidR="00B657DF">
        <w:rPr>
          <w:rFonts w:hint="eastAsia"/>
          <w:kern w:val="0"/>
          <w:szCs w:val="24"/>
        </w:rPr>
        <w:t>。</w:t>
      </w:r>
      <w:r w:rsidR="009F055A">
        <w:rPr>
          <w:rFonts w:hint="eastAsia"/>
          <w:kern w:val="0"/>
          <w:szCs w:val="24"/>
        </w:rPr>
        <w:t>即如果</w:t>
      </w:r>
      <w:r w:rsidR="009F055A" w:rsidRPr="009F055A">
        <w:rPr>
          <w:rFonts w:hint="eastAsia"/>
          <w:kern w:val="0"/>
          <w:szCs w:val="24"/>
        </w:rPr>
        <w:t>样本数量</w:t>
      </w:r>
      <w:r w:rsidR="009F055A" w:rsidRPr="009F055A">
        <w:rPr>
          <w:kern w:val="0"/>
          <w:position w:val="-8"/>
          <w:szCs w:val="24"/>
        </w:rPr>
        <w:object w:dxaOrig="337" w:dyaOrig="251">
          <v:shape id="_x0000_i1066" type="#_x0000_t75" style="width:16.9pt;height:13.15pt" o:ole="">
            <v:imagedata r:id="rId106" o:title=""/>
          </v:shape>
          <o:OLEObject Type="Embed" ProgID="Equation.Ribbit" ShapeID="_x0000_i1066" DrawAspect="Content" ObjectID="_1581460358" r:id="rId107"/>
        </w:object>
      </w:r>
      <w:r w:rsidR="009F055A" w:rsidRPr="009F055A">
        <w:rPr>
          <w:rFonts w:hint="eastAsia"/>
          <w:kern w:val="0"/>
          <w:szCs w:val="24"/>
        </w:rPr>
        <w:t>超过最小样本数阈值</w:t>
      </w:r>
      <w:r w:rsidR="009F055A" w:rsidRPr="00E456EB">
        <w:rPr>
          <w:kern w:val="0"/>
          <w:position w:val="-6"/>
          <w:szCs w:val="24"/>
        </w:rPr>
        <w:object w:dxaOrig="132" w:dyaOrig="170">
          <v:shape id="_x0000_i1067" type="#_x0000_t75" style="width:6.9pt;height:8.75pt" o:ole="">
            <v:imagedata r:id="rId98" o:title=""/>
          </v:shape>
          <o:OLEObject Type="Embed" ProgID="Equation.Ribbit" ShapeID="_x0000_i1067" DrawAspect="Content" ObjectID="_1581460359" r:id="rId108"/>
        </w:object>
      </w:r>
      <w:r w:rsidR="009F055A" w:rsidRPr="009F055A">
        <w:rPr>
          <w:rFonts w:hint="eastAsia"/>
          <w:kern w:val="0"/>
          <w:szCs w:val="24"/>
        </w:rPr>
        <w:t>，并且信息增益</w:t>
      </w:r>
      <w:r w:rsidR="009F055A" w:rsidRPr="00177970">
        <w:rPr>
          <w:rFonts w:hAnsi="宋体" w:hint="eastAsia"/>
          <w:kern w:val="0"/>
        </w:rPr>
        <w:t>超过</w:t>
      </w:r>
      <w:r w:rsidR="00352AA7">
        <w:rPr>
          <w:rFonts w:hint="eastAsia"/>
          <w:kern w:val="0"/>
          <w:szCs w:val="24"/>
        </w:rPr>
        <w:t>最小</w:t>
      </w:r>
      <w:r w:rsidR="009F055A" w:rsidRPr="009F055A">
        <w:rPr>
          <w:rFonts w:hint="eastAsia"/>
          <w:kern w:val="0"/>
          <w:szCs w:val="24"/>
        </w:rPr>
        <w:t>信息增益阈值</w:t>
      </w:r>
      <w:r w:rsidR="005601DF" w:rsidRPr="00E456EB">
        <w:rPr>
          <w:kern w:val="0"/>
          <w:position w:val="-6"/>
          <w:szCs w:val="24"/>
        </w:rPr>
        <w:object w:dxaOrig="129" w:dyaOrig="221">
          <v:shape id="_x0000_i1068" type="#_x0000_t75" style="width:6.9pt;height:10.65pt" o:ole="">
            <v:imagedata r:id="rId100" o:title=""/>
          </v:shape>
          <o:OLEObject Type="Embed" ProgID="Equation.Ribbit" ShapeID="_x0000_i1068" DrawAspect="Content" ObjectID="_1581460360" r:id="rId109"/>
        </w:object>
      </w:r>
      <w:r w:rsidR="009F055A" w:rsidRPr="009F055A">
        <w:rPr>
          <w:rFonts w:hint="eastAsia"/>
          <w:kern w:val="0"/>
          <w:szCs w:val="24"/>
        </w:rPr>
        <w:t>，则</w:t>
      </w:r>
      <w:r w:rsidR="005601DF">
        <w:rPr>
          <w:rFonts w:hint="eastAsia"/>
          <w:kern w:val="0"/>
          <w:szCs w:val="24"/>
        </w:rPr>
        <w:t>通过决策因子</w:t>
      </w:r>
      <w:r w:rsidR="005601DF" w:rsidRPr="005601DF">
        <w:rPr>
          <w:kern w:val="0"/>
          <w:position w:val="-6"/>
          <w:szCs w:val="24"/>
        </w:rPr>
        <w:object w:dxaOrig="695" w:dyaOrig="229">
          <v:shape id="_x0000_i1069" type="#_x0000_t75" style="width:34.45pt;height:11.25pt" o:ole="">
            <v:imagedata r:id="rId110" o:title=""/>
          </v:shape>
          <o:OLEObject Type="Embed" ProgID="Equation.Ribbit" ShapeID="_x0000_i1069" DrawAspect="Content" ObjectID="_1581460361" r:id="rId111"/>
        </w:object>
      </w:r>
      <w:r w:rsidR="009F055A" w:rsidRPr="009F055A">
        <w:rPr>
          <w:rFonts w:hint="eastAsia"/>
          <w:kern w:val="0"/>
          <w:szCs w:val="24"/>
        </w:rPr>
        <w:t>确定最佳划分，否则将短语翻译对的源语言短语、目标语言短语和短语翻译对对应的上下文特征信息存入所述决策树叶节点</w:t>
      </w:r>
      <w:r w:rsidR="005601DF" w:rsidRPr="005601DF">
        <w:rPr>
          <w:kern w:val="0"/>
          <w:position w:val="-6"/>
          <w:szCs w:val="24"/>
        </w:rPr>
        <w:object w:dxaOrig="103" w:dyaOrig="214">
          <v:shape id="_x0000_i1070" type="#_x0000_t75" style="width:5pt;height:10.65pt" o:ole="">
            <v:imagedata r:id="rId112" o:title=""/>
          </v:shape>
          <o:OLEObject Type="Embed" ProgID="Equation.Ribbit" ShapeID="_x0000_i1070" DrawAspect="Content" ObjectID="_1581460362" r:id="rId113"/>
        </w:object>
      </w:r>
      <w:r w:rsidR="009F055A" w:rsidRPr="009F055A">
        <w:rPr>
          <w:rFonts w:hint="eastAsia"/>
          <w:kern w:val="0"/>
          <w:szCs w:val="24"/>
        </w:rPr>
        <w:t>，即添加至训练集</w:t>
      </w:r>
      <w:r w:rsidR="005601DF" w:rsidRPr="005601DF">
        <w:rPr>
          <w:kern w:val="0"/>
          <w:position w:val="-8"/>
          <w:szCs w:val="24"/>
        </w:rPr>
        <w:object w:dxaOrig="247" w:dyaOrig="238">
          <v:shape id="_x0000_i1071" type="#_x0000_t75" style="width:11.9pt;height:11.9pt" o:ole="">
            <v:imagedata r:id="rId114" o:title=""/>
          </v:shape>
          <o:OLEObject Type="Embed" ProgID="Equation.Ribbit" ShapeID="_x0000_i1071" DrawAspect="Content" ObjectID="_1581460363" r:id="rId115"/>
        </w:object>
      </w:r>
      <w:r w:rsidR="009F055A" w:rsidRPr="009F055A">
        <w:rPr>
          <w:rFonts w:hint="eastAsia"/>
          <w:kern w:val="0"/>
          <w:szCs w:val="24"/>
        </w:rPr>
        <w:t>。</w:t>
      </w:r>
    </w:p>
    <w:p w:rsidR="00B657DF" w:rsidRDefault="00196300" w:rsidP="00B34F16">
      <w:pPr>
        <w:pStyle w:val="3"/>
      </w:pPr>
      <w:r>
        <w:t xml:space="preserve"> </w:t>
      </w:r>
      <w:bookmarkStart w:id="122" w:name="_Toc507715869"/>
      <w:bookmarkStart w:id="123" w:name="_Toc507717540"/>
      <w:bookmarkStart w:id="124" w:name="_Toc507717649"/>
      <w:r w:rsidR="004523DA">
        <w:rPr>
          <w:rFonts w:hint="eastAsia"/>
        </w:rPr>
        <w:t>动态加权</w:t>
      </w:r>
      <w:bookmarkEnd w:id="122"/>
      <w:bookmarkEnd w:id="123"/>
      <w:bookmarkEnd w:id="124"/>
    </w:p>
    <w:p w:rsidR="00810E84" w:rsidRPr="00B6409D" w:rsidRDefault="00637FD6" w:rsidP="00177970">
      <w:pPr>
        <w:widowControl/>
        <w:tabs>
          <w:tab w:val="num" w:pos="720"/>
        </w:tabs>
        <w:ind w:firstLineChars="200" w:firstLine="480"/>
        <w:rPr>
          <w:kern w:val="0"/>
          <w:szCs w:val="24"/>
        </w:rPr>
      </w:pPr>
      <w:r>
        <w:rPr>
          <w:rFonts w:hint="eastAsia"/>
          <w:kern w:val="0"/>
          <w:szCs w:val="24"/>
        </w:rPr>
        <w:t>在</w:t>
      </w:r>
      <w:r>
        <w:rPr>
          <w:kern w:val="0"/>
          <w:szCs w:val="24"/>
        </w:rPr>
        <w:t>人机交互</w:t>
      </w:r>
      <w:r w:rsidR="00352AA7">
        <w:rPr>
          <w:rFonts w:hint="eastAsia"/>
          <w:kern w:val="0"/>
          <w:szCs w:val="24"/>
        </w:rPr>
        <w:t>式机器</w:t>
      </w:r>
      <w:r>
        <w:rPr>
          <w:kern w:val="0"/>
          <w:szCs w:val="24"/>
        </w:rPr>
        <w:t>翻译</w:t>
      </w:r>
      <w:r>
        <w:rPr>
          <w:rFonts w:hint="eastAsia"/>
          <w:kern w:val="0"/>
          <w:szCs w:val="24"/>
        </w:rPr>
        <w:t>场景</w:t>
      </w:r>
      <w:r>
        <w:rPr>
          <w:kern w:val="0"/>
          <w:szCs w:val="24"/>
        </w:rPr>
        <w:t>中，</w:t>
      </w:r>
      <w:r>
        <w:rPr>
          <w:rFonts w:hint="eastAsia"/>
          <w:kern w:val="0"/>
          <w:szCs w:val="24"/>
        </w:rPr>
        <w:t>翻译</w:t>
      </w:r>
      <w:r>
        <w:rPr>
          <w:kern w:val="0"/>
          <w:szCs w:val="24"/>
        </w:rPr>
        <w:t>任务的领域或者上下文会随着时间发生变化，</w:t>
      </w:r>
      <w:r>
        <w:rPr>
          <w:rFonts w:hint="eastAsia"/>
          <w:kern w:val="0"/>
          <w:szCs w:val="24"/>
        </w:rPr>
        <w:t>这</w:t>
      </w:r>
      <w:r>
        <w:rPr>
          <w:kern w:val="0"/>
          <w:szCs w:val="24"/>
        </w:rPr>
        <w:t>就要求</w:t>
      </w:r>
      <w:r>
        <w:rPr>
          <w:rFonts w:hint="eastAsia"/>
          <w:kern w:val="0"/>
          <w:szCs w:val="24"/>
        </w:rPr>
        <w:t>机器</w:t>
      </w:r>
      <w:r>
        <w:rPr>
          <w:kern w:val="0"/>
          <w:szCs w:val="24"/>
        </w:rPr>
        <w:t>翻译系统</w:t>
      </w:r>
      <w:r>
        <w:rPr>
          <w:rFonts w:hint="eastAsia"/>
          <w:kern w:val="0"/>
          <w:szCs w:val="24"/>
        </w:rPr>
        <w:t>对未来</w:t>
      </w:r>
      <w:r>
        <w:rPr>
          <w:kern w:val="0"/>
          <w:szCs w:val="24"/>
        </w:rPr>
        <w:t>的翻译任务有很强的</w:t>
      </w:r>
      <w:r>
        <w:rPr>
          <w:rFonts w:hint="eastAsia"/>
          <w:kern w:val="0"/>
          <w:szCs w:val="24"/>
        </w:rPr>
        <w:t>适应能力</w:t>
      </w:r>
      <w:r>
        <w:rPr>
          <w:kern w:val="0"/>
          <w:szCs w:val="24"/>
        </w:rPr>
        <w:t>。</w:t>
      </w:r>
      <w:r w:rsidR="002D036C">
        <w:rPr>
          <w:rFonts w:hint="eastAsia"/>
          <w:kern w:val="0"/>
          <w:szCs w:val="24"/>
        </w:rPr>
        <w:t>而</w:t>
      </w:r>
      <w:r w:rsidR="00B6409D">
        <w:rPr>
          <w:rFonts w:hint="eastAsia"/>
          <w:kern w:val="0"/>
          <w:szCs w:val="24"/>
        </w:rPr>
        <w:t>传统机器</w:t>
      </w:r>
      <w:r w:rsidR="00B6409D">
        <w:rPr>
          <w:kern w:val="0"/>
          <w:szCs w:val="24"/>
        </w:rPr>
        <w:t>翻译系统</w:t>
      </w:r>
      <w:r w:rsidR="00B6409D">
        <w:rPr>
          <w:rFonts w:hint="eastAsia"/>
          <w:kern w:val="0"/>
          <w:szCs w:val="24"/>
        </w:rPr>
        <w:t>的“</w:t>
      </w:r>
      <w:r w:rsidR="00B6409D">
        <w:rPr>
          <w:kern w:val="0"/>
          <w:szCs w:val="24"/>
        </w:rPr>
        <w:t>一次</w:t>
      </w:r>
      <w:r w:rsidR="002D036C">
        <w:rPr>
          <w:rFonts w:hint="eastAsia"/>
          <w:kern w:val="0"/>
          <w:szCs w:val="24"/>
        </w:rPr>
        <w:t>离线</w:t>
      </w:r>
      <w:r w:rsidR="00B6409D">
        <w:rPr>
          <w:kern w:val="0"/>
          <w:szCs w:val="24"/>
        </w:rPr>
        <w:t>训练</w:t>
      </w:r>
      <w:r w:rsidR="002D036C">
        <w:rPr>
          <w:rFonts w:hint="eastAsia"/>
          <w:kern w:val="0"/>
          <w:szCs w:val="24"/>
        </w:rPr>
        <w:t>，长时间</w:t>
      </w:r>
      <w:r w:rsidR="00B6409D">
        <w:rPr>
          <w:kern w:val="0"/>
          <w:szCs w:val="24"/>
        </w:rPr>
        <w:t>使用</w:t>
      </w:r>
      <w:r w:rsidR="002D036C">
        <w:rPr>
          <w:rFonts w:hint="eastAsia"/>
          <w:kern w:val="0"/>
          <w:szCs w:val="24"/>
        </w:rPr>
        <w:t>”并不能满足随时可能变化的翻译任务，如果进行增量式学习，</w:t>
      </w:r>
      <w:r w:rsidR="00352AA7">
        <w:rPr>
          <w:rFonts w:hint="eastAsia"/>
          <w:kern w:val="0"/>
          <w:szCs w:val="24"/>
        </w:rPr>
        <w:t>大量的老旧训练样本会淹没新样本。为了提升在线随机森林的统计</w:t>
      </w:r>
      <w:r w:rsidR="002D036C">
        <w:rPr>
          <w:rFonts w:hint="eastAsia"/>
          <w:kern w:val="0"/>
          <w:szCs w:val="24"/>
        </w:rPr>
        <w:t>翻译模型的适应能力，我们为在线随机森林引入动态加权的方法：在适当的时候，在线随机森林将分类性能较低的随机决策树删除，并收集新的训练样本以重新构建</w:t>
      </w:r>
      <w:r w:rsidR="00352AA7">
        <w:rPr>
          <w:rFonts w:hint="eastAsia"/>
          <w:kern w:val="0"/>
          <w:szCs w:val="24"/>
        </w:rPr>
        <w:t>处理</w:t>
      </w:r>
      <w:r w:rsidR="002D036C">
        <w:rPr>
          <w:rFonts w:hint="eastAsia"/>
          <w:kern w:val="0"/>
          <w:szCs w:val="24"/>
        </w:rPr>
        <w:t>相同特征的决策树。</w:t>
      </w:r>
    </w:p>
    <w:p w:rsidR="00BA5228" w:rsidRDefault="002D036C" w:rsidP="00177970">
      <w:pPr>
        <w:widowControl/>
        <w:tabs>
          <w:tab w:val="num" w:pos="720"/>
        </w:tabs>
        <w:ind w:firstLineChars="200" w:firstLine="480"/>
        <w:rPr>
          <w:kern w:val="0"/>
          <w:szCs w:val="24"/>
        </w:rPr>
      </w:pPr>
      <w:r>
        <w:rPr>
          <w:rFonts w:hint="eastAsia"/>
          <w:kern w:val="0"/>
          <w:szCs w:val="24"/>
        </w:rPr>
        <w:t>为了达到动态加权的目的，</w:t>
      </w:r>
      <w:r w:rsidR="005F6A32">
        <w:rPr>
          <w:rFonts w:hint="eastAsia"/>
          <w:kern w:val="0"/>
          <w:szCs w:val="24"/>
        </w:rPr>
        <w:t>在一条翻译规则到达</w:t>
      </w:r>
      <w:r w:rsidR="00352AA7">
        <w:rPr>
          <w:rFonts w:hint="eastAsia"/>
          <w:kern w:val="0"/>
          <w:szCs w:val="24"/>
        </w:rPr>
        <w:t>之</w:t>
      </w:r>
      <w:r w:rsidR="005F6A32">
        <w:rPr>
          <w:rFonts w:hint="eastAsia"/>
          <w:kern w:val="0"/>
          <w:szCs w:val="24"/>
        </w:rPr>
        <w:t>后</w:t>
      </w:r>
      <w:r w:rsidR="005F6A32">
        <w:rPr>
          <w:kern w:val="0"/>
          <w:szCs w:val="24"/>
        </w:rPr>
        <w:t>、更新决策树</w:t>
      </w:r>
      <w:r w:rsidR="005F6A32" w:rsidRPr="00670B88">
        <w:rPr>
          <w:kern w:val="0"/>
          <w:position w:val="-6"/>
          <w:szCs w:val="24"/>
        </w:rPr>
        <w:object w:dxaOrig="427" w:dyaOrig="229">
          <v:shape id="_x0000_i1072" type="#_x0000_t75" style="width:20.65pt;height:11.25pt" o:ole="">
            <v:imagedata r:id="rId87" o:title=""/>
          </v:shape>
          <o:OLEObject Type="Embed" ProgID="Equation.Ribbit" ShapeID="_x0000_i1072" DrawAspect="Content" ObjectID="_1581460364" r:id="rId116"/>
        </w:object>
      </w:r>
      <w:r w:rsidR="005F6A32">
        <w:rPr>
          <w:rFonts w:hint="eastAsia"/>
          <w:kern w:val="0"/>
          <w:szCs w:val="24"/>
        </w:rPr>
        <w:t>之</w:t>
      </w:r>
      <w:r w:rsidR="005F6A32">
        <w:rPr>
          <w:kern w:val="0"/>
          <w:szCs w:val="24"/>
        </w:rPr>
        <w:t>前，</w:t>
      </w:r>
      <w:r w:rsidR="005F6A32">
        <w:rPr>
          <w:rFonts w:hint="eastAsia"/>
          <w:kern w:val="0"/>
          <w:szCs w:val="24"/>
        </w:rPr>
        <w:t>如果</w:t>
      </w:r>
      <w:r w:rsidR="005F6A32">
        <w:rPr>
          <w:rFonts w:hint="eastAsia"/>
          <w:kern w:val="0"/>
          <w:szCs w:val="24"/>
        </w:rPr>
        <w:t>B</w:t>
      </w:r>
      <w:r w:rsidR="005F6A32">
        <w:rPr>
          <w:kern w:val="0"/>
          <w:szCs w:val="24"/>
        </w:rPr>
        <w:t>agging</w:t>
      </w:r>
      <w:r w:rsidR="005F6A32" w:rsidRPr="005F6A32">
        <w:rPr>
          <w:rFonts w:hint="eastAsia"/>
          <w:kern w:val="0"/>
          <w:szCs w:val="24"/>
        </w:rPr>
        <w:t>随机数发生器</w:t>
      </w:r>
      <w:r w:rsidR="005F6A32">
        <w:rPr>
          <w:rFonts w:hint="eastAsia"/>
          <w:kern w:val="0"/>
          <w:szCs w:val="24"/>
        </w:rPr>
        <w:t>的结果为</w:t>
      </w:r>
      <w:r w:rsidR="005F6A32">
        <w:rPr>
          <w:rFonts w:hint="eastAsia"/>
          <w:kern w:val="0"/>
          <w:szCs w:val="24"/>
        </w:rPr>
        <w:t>0</w:t>
      </w:r>
      <w:r w:rsidR="005F6A32">
        <w:rPr>
          <w:rFonts w:hint="eastAsia"/>
          <w:kern w:val="0"/>
          <w:szCs w:val="24"/>
        </w:rPr>
        <w:t>，则我们首先将这条翻译规则加入到该决策树的集外样本集中，而不</w:t>
      </w:r>
      <w:r w:rsidR="00352AA7">
        <w:rPr>
          <w:rFonts w:hint="eastAsia"/>
          <w:kern w:val="0"/>
          <w:szCs w:val="24"/>
        </w:rPr>
        <w:t>用该样本</w:t>
      </w:r>
      <w:r w:rsidR="005F6A32">
        <w:rPr>
          <w:rFonts w:hint="eastAsia"/>
          <w:kern w:val="0"/>
          <w:szCs w:val="24"/>
        </w:rPr>
        <w:t>更新该决策树。然后利用该决策树已累积的集外样本计算</w:t>
      </w:r>
      <w:r w:rsidR="005F6A32">
        <w:rPr>
          <w:kern w:val="0"/>
          <w:szCs w:val="24"/>
        </w:rPr>
        <w:t>决策树</w:t>
      </w:r>
      <w:r w:rsidR="005F6A32" w:rsidRPr="00670B88">
        <w:rPr>
          <w:kern w:val="0"/>
          <w:position w:val="-6"/>
          <w:szCs w:val="24"/>
        </w:rPr>
        <w:object w:dxaOrig="427" w:dyaOrig="229">
          <v:shape id="_x0000_i1073" type="#_x0000_t75" style="width:20.65pt;height:11.25pt" o:ole="">
            <v:imagedata r:id="rId87" o:title=""/>
          </v:shape>
          <o:OLEObject Type="Embed" ProgID="Equation.Ribbit" ShapeID="_x0000_i1073" DrawAspect="Content" ObjectID="_1581460365" r:id="rId117"/>
        </w:object>
      </w:r>
      <w:r w:rsidR="005F6A32">
        <w:rPr>
          <w:rFonts w:hint="eastAsia"/>
          <w:kern w:val="0"/>
          <w:szCs w:val="24"/>
        </w:rPr>
        <w:t>的集外样本分类错误率</w:t>
      </w:r>
      <w:r w:rsidR="0066752D" w:rsidRPr="00A27472">
        <w:rPr>
          <w:kern w:val="0"/>
          <w:position w:val="-6"/>
          <w:szCs w:val="24"/>
        </w:rPr>
        <w:object w:dxaOrig="639" w:dyaOrig="225">
          <v:shape id="_x0000_i1074" type="#_x0000_t75" style="width:32.55pt;height:11.25pt" o:ole="">
            <v:imagedata r:id="rId118" o:title=""/>
          </v:shape>
          <o:OLEObject Type="Embed" ProgID="Equation.Ribbit" ShapeID="_x0000_i1074" DrawAspect="Content" ObjectID="_1581460366" r:id="rId119"/>
        </w:object>
      </w:r>
      <w:r w:rsidR="005F6A32">
        <w:rPr>
          <w:rFonts w:hint="eastAsia"/>
          <w:kern w:val="0"/>
          <w:szCs w:val="24"/>
        </w:rPr>
        <w:t>。</w:t>
      </w:r>
      <w:r w:rsidR="00BA5228" w:rsidRPr="00BA5228">
        <w:rPr>
          <w:rFonts w:hint="eastAsia"/>
          <w:kern w:val="0"/>
          <w:szCs w:val="24"/>
        </w:rPr>
        <w:t>如果</w:t>
      </w:r>
      <w:r w:rsidR="00A27472">
        <w:rPr>
          <w:rFonts w:hint="eastAsia"/>
          <w:kern w:val="0"/>
          <w:szCs w:val="24"/>
        </w:rPr>
        <w:t>集外样本</w:t>
      </w:r>
      <w:r w:rsidR="00BA5228" w:rsidRPr="00BA5228">
        <w:rPr>
          <w:rFonts w:hint="eastAsia"/>
          <w:kern w:val="0"/>
          <w:szCs w:val="24"/>
        </w:rPr>
        <w:t>错误率</w:t>
      </w:r>
      <w:r w:rsidR="00A27472" w:rsidRPr="00A27472">
        <w:rPr>
          <w:kern w:val="0"/>
          <w:position w:val="-6"/>
          <w:szCs w:val="24"/>
        </w:rPr>
        <w:object w:dxaOrig="639" w:dyaOrig="225">
          <v:shape id="_x0000_i1075" type="#_x0000_t75" style="width:32.55pt;height:11.25pt" o:ole="">
            <v:imagedata r:id="rId118" o:title=""/>
          </v:shape>
          <o:OLEObject Type="Embed" ProgID="Equation.Ribbit" ShapeID="_x0000_i1075" DrawAspect="Content" ObjectID="_1581460367" r:id="rId120"/>
        </w:object>
      </w:r>
      <w:r w:rsidR="00BA5228" w:rsidRPr="00BA5228">
        <w:rPr>
          <w:rFonts w:hint="eastAsia"/>
          <w:kern w:val="0"/>
          <w:szCs w:val="24"/>
        </w:rPr>
        <w:t>大于</w:t>
      </w:r>
      <w:r w:rsidR="00A27472">
        <w:rPr>
          <w:rFonts w:hint="eastAsia"/>
          <w:kern w:val="0"/>
          <w:szCs w:val="24"/>
        </w:rPr>
        <w:t>临时生成的</w:t>
      </w:r>
      <w:r w:rsidR="00BA5228" w:rsidRPr="00BA5228">
        <w:rPr>
          <w:rFonts w:hint="eastAsia"/>
          <w:kern w:val="0"/>
          <w:szCs w:val="24"/>
        </w:rPr>
        <w:t>随机数（</w:t>
      </w:r>
      <w:r w:rsidR="00A27472">
        <w:rPr>
          <w:rFonts w:hint="eastAsia"/>
          <w:kern w:val="0"/>
          <w:szCs w:val="24"/>
        </w:rPr>
        <w:t>0.</w:t>
      </w:r>
      <w:r w:rsidR="00A27472">
        <w:rPr>
          <w:kern w:val="0"/>
          <w:szCs w:val="24"/>
        </w:rPr>
        <w:t>1</w:t>
      </w:r>
      <w:r w:rsidR="00BA5228" w:rsidRPr="00BA5228">
        <w:rPr>
          <w:rFonts w:hint="eastAsia"/>
          <w:kern w:val="0"/>
          <w:szCs w:val="24"/>
        </w:rPr>
        <w:t>到</w:t>
      </w:r>
      <w:r w:rsidR="00A27472">
        <w:rPr>
          <w:rFonts w:hint="eastAsia"/>
          <w:kern w:val="0"/>
          <w:szCs w:val="24"/>
        </w:rPr>
        <w:t>1</w:t>
      </w:r>
      <w:r w:rsidR="00BA5228" w:rsidRPr="00BA5228">
        <w:rPr>
          <w:rFonts w:hint="eastAsia"/>
          <w:kern w:val="0"/>
          <w:szCs w:val="24"/>
        </w:rPr>
        <w:t>之间的小数）</w:t>
      </w:r>
      <w:r w:rsidR="00A27472">
        <w:rPr>
          <w:rFonts w:hint="eastAsia"/>
          <w:kern w:val="0"/>
          <w:szCs w:val="24"/>
        </w:rPr>
        <w:t>且该决策树接收到的所有</w:t>
      </w:r>
      <w:r w:rsidR="00BA5228" w:rsidRPr="00BA5228">
        <w:rPr>
          <w:rFonts w:hint="eastAsia"/>
          <w:kern w:val="0"/>
          <w:szCs w:val="24"/>
        </w:rPr>
        <w:t>样本数量</w:t>
      </w:r>
      <w:r w:rsidR="00A27472" w:rsidRPr="00A27472">
        <w:rPr>
          <w:kern w:val="0"/>
          <w:position w:val="-6"/>
          <w:szCs w:val="24"/>
        </w:rPr>
        <w:object w:dxaOrig="306" w:dyaOrig="171">
          <v:shape id="_x0000_i1076" type="#_x0000_t75" style="width:15.05pt;height:8.75pt" o:ole="">
            <v:imagedata r:id="rId121" o:title=""/>
          </v:shape>
          <o:OLEObject Type="Embed" ProgID="Equation.Ribbit" ShapeID="_x0000_i1076" DrawAspect="Content" ObjectID="_1581460368" r:id="rId122"/>
        </w:object>
      </w:r>
      <w:r w:rsidR="00BA5228" w:rsidRPr="00BA5228">
        <w:rPr>
          <w:rFonts w:hint="eastAsia"/>
          <w:kern w:val="0"/>
          <w:szCs w:val="24"/>
        </w:rPr>
        <w:t>超过</w:t>
      </w:r>
      <w:r w:rsidR="00A27472">
        <w:rPr>
          <w:rFonts w:hint="eastAsia"/>
          <w:kern w:val="0"/>
          <w:szCs w:val="24"/>
        </w:rPr>
        <w:t>了动态加权</w:t>
      </w:r>
      <w:r w:rsidR="00BA5228" w:rsidRPr="00BA5228">
        <w:rPr>
          <w:rFonts w:hint="eastAsia"/>
          <w:kern w:val="0"/>
          <w:szCs w:val="24"/>
        </w:rPr>
        <w:t>最小样本数</w:t>
      </w:r>
      <w:r w:rsidR="00352AA7">
        <w:rPr>
          <w:rFonts w:hint="eastAsia"/>
          <w:kern w:val="0"/>
          <w:szCs w:val="24"/>
        </w:rPr>
        <w:t>阈值</w:t>
      </w:r>
      <w:r w:rsidR="00A27472" w:rsidRPr="00A27472">
        <w:rPr>
          <w:kern w:val="0"/>
          <w:position w:val="-6"/>
          <w:szCs w:val="24"/>
        </w:rPr>
        <w:object w:dxaOrig="125" w:dyaOrig="173">
          <v:shape id="_x0000_i1077" type="#_x0000_t75" style="width:9.4pt;height:11.9pt" o:ole="">
            <v:imagedata r:id="rId123" o:title=""/>
          </v:shape>
          <o:OLEObject Type="Embed" ProgID="Equation.Ribbit" ShapeID="_x0000_i1077" DrawAspect="Content" ObjectID="_1581460369" r:id="rId124"/>
        </w:object>
      </w:r>
      <w:r w:rsidR="00BA5228" w:rsidRPr="00BA5228">
        <w:rPr>
          <w:rFonts w:hint="eastAsia"/>
          <w:kern w:val="0"/>
          <w:szCs w:val="24"/>
        </w:rPr>
        <w:t>，则从对应</w:t>
      </w:r>
      <w:r w:rsidR="0066752D">
        <w:rPr>
          <w:rFonts w:hint="eastAsia"/>
          <w:kern w:val="0"/>
          <w:szCs w:val="24"/>
        </w:rPr>
        <w:t>的随机森林中移除该决策树。</w:t>
      </w:r>
    </w:p>
    <w:p w:rsidR="00CB2934" w:rsidRDefault="0099156D" w:rsidP="00677CC1">
      <w:pPr>
        <w:widowControl/>
        <w:tabs>
          <w:tab w:val="num" w:pos="720"/>
        </w:tabs>
        <w:spacing w:after="120"/>
        <w:ind w:firstLineChars="200" w:firstLine="480"/>
        <w:rPr>
          <w:kern w:val="0"/>
          <w:szCs w:val="24"/>
        </w:rPr>
      </w:pPr>
      <w:r>
        <w:rPr>
          <w:rFonts w:hint="eastAsia"/>
          <w:kern w:val="0"/>
          <w:szCs w:val="24"/>
        </w:rPr>
        <w:lastRenderedPageBreak/>
        <w:t>综上所述，完整的基于在线随机森林的统计</w:t>
      </w:r>
      <w:r w:rsidR="0066752D">
        <w:rPr>
          <w:rFonts w:hint="eastAsia"/>
          <w:kern w:val="0"/>
          <w:szCs w:val="24"/>
        </w:rPr>
        <w:t>翻译模型在线学习算法如图</w:t>
      </w:r>
      <w:r w:rsidR="0066752D">
        <w:rPr>
          <w:rFonts w:hint="eastAsia"/>
          <w:kern w:val="0"/>
          <w:szCs w:val="24"/>
        </w:rPr>
        <w:t>5.</w:t>
      </w:r>
      <w:r w:rsidR="0066752D">
        <w:rPr>
          <w:kern w:val="0"/>
          <w:szCs w:val="24"/>
        </w:rPr>
        <w:t>3</w:t>
      </w:r>
      <w:r w:rsidR="0066752D">
        <w:rPr>
          <w:rFonts w:hint="eastAsia"/>
          <w:kern w:val="0"/>
          <w:szCs w:val="24"/>
        </w:rPr>
        <w:t>所示。</w:t>
      </w:r>
      <w:r w:rsidR="00CB2934" w:rsidRPr="00CB2934">
        <w:rPr>
          <w:rFonts w:hint="eastAsia"/>
          <w:kern w:val="0"/>
          <w:szCs w:val="24"/>
        </w:rPr>
        <w:t>随着用户反馈的人工翻译句子的增多，翻译模型中质量比较差的决策树</w:t>
      </w:r>
      <w:r w:rsidR="00352AA7">
        <w:rPr>
          <w:rFonts w:hint="eastAsia"/>
          <w:kern w:val="0"/>
          <w:szCs w:val="24"/>
        </w:rPr>
        <w:t>将被移除，同时生成分类能力更强的决策树。因此，翻译模型的准确率</w:t>
      </w:r>
      <w:r w:rsidR="00CB2934" w:rsidRPr="00CB2934">
        <w:rPr>
          <w:rFonts w:hint="eastAsia"/>
          <w:kern w:val="0"/>
          <w:szCs w:val="24"/>
        </w:rPr>
        <w:t>将逐步增强。</w:t>
      </w:r>
    </w:p>
    <w:p w:rsidR="00040955" w:rsidRDefault="0066752D" w:rsidP="00352AA7">
      <w:pPr>
        <w:widowControl/>
        <w:tabs>
          <w:tab w:val="num" w:pos="720"/>
        </w:tabs>
        <w:spacing w:after="240"/>
        <w:ind w:firstLineChars="200" w:firstLine="480"/>
        <w:rPr>
          <w:kern w:val="0"/>
          <w:szCs w:val="24"/>
        </w:rPr>
      </w:pPr>
      <w:r>
        <w:rPr>
          <w:rFonts w:hint="eastAsia"/>
          <w:kern w:val="0"/>
          <w:szCs w:val="24"/>
        </w:rPr>
        <w:t>在本文中，</w:t>
      </w:r>
      <w:r w:rsidR="00BA5228" w:rsidRPr="00BA5228">
        <w:rPr>
          <w:rFonts w:hint="eastAsia"/>
          <w:kern w:val="0"/>
          <w:szCs w:val="24"/>
        </w:rPr>
        <w:t>最小样本数阈值</w:t>
      </w:r>
      <w:r w:rsidR="00A27472" w:rsidRPr="00A27472">
        <w:rPr>
          <w:kern w:val="0"/>
          <w:position w:val="-6"/>
          <w:szCs w:val="24"/>
        </w:rPr>
        <w:object w:dxaOrig="132" w:dyaOrig="170">
          <v:shape id="_x0000_i1078" type="#_x0000_t75" style="width:6.9pt;height:8.75pt" o:ole="">
            <v:imagedata r:id="rId98" o:title=""/>
          </v:shape>
          <o:OLEObject Type="Embed" ProgID="Equation.Ribbit" ShapeID="_x0000_i1078" DrawAspect="Content" ObjectID="_1581460370" r:id="rId125"/>
        </w:object>
      </w:r>
      <w:r w:rsidR="00810E84">
        <w:rPr>
          <w:rFonts w:hint="eastAsia"/>
          <w:kern w:val="0"/>
          <w:szCs w:val="24"/>
        </w:rPr>
        <w:t>的</w:t>
      </w:r>
      <w:r w:rsidR="00810E84">
        <w:rPr>
          <w:kern w:val="0"/>
          <w:szCs w:val="24"/>
        </w:rPr>
        <w:t>默认值</w:t>
      </w:r>
      <w:r w:rsidR="00BA5228" w:rsidRPr="00BA5228">
        <w:rPr>
          <w:rFonts w:hint="eastAsia"/>
          <w:kern w:val="0"/>
          <w:szCs w:val="24"/>
        </w:rPr>
        <w:t>为</w:t>
      </w:r>
      <w:r w:rsidR="00BA5228" w:rsidRPr="00BA5228">
        <w:rPr>
          <w:rFonts w:hint="eastAsia"/>
          <w:kern w:val="0"/>
          <w:szCs w:val="24"/>
        </w:rPr>
        <w:t>30</w:t>
      </w:r>
      <w:r w:rsidR="00BA5228" w:rsidRPr="00BA5228">
        <w:rPr>
          <w:rFonts w:hint="eastAsia"/>
          <w:kern w:val="0"/>
          <w:szCs w:val="24"/>
        </w:rPr>
        <w:t>，最大信息增益阈值</w:t>
      </w:r>
      <w:r w:rsidR="00A27472" w:rsidRPr="00A27472">
        <w:rPr>
          <w:kern w:val="0"/>
          <w:position w:val="-6"/>
          <w:szCs w:val="24"/>
        </w:rPr>
        <w:object w:dxaOrig="129" w:dyaOrig="221">
          <v:shape id="_x0000_i1079" type="#_x0000_t75" style="width:6.9pt;height:10.65pt" o:ole="">
            <v:imagedata r:id="rId100" o:title=""/>
          </v:shape>
          <o:OLEObject Type="Embed" ProgID="Equation.Ribbit" ShapeID="_x0000_i1079" DrawAspect="Content" ObjectID="_1581460371" r:id="rId126"/>
        </w:object>
      </w:r>
      <w:r w:rsidR="00810E84">
        <w:rPr>
          <w:rFonts w:hint="eastAsia"/>
          <w:kern w:val="0"/>
          <w:szCs w:val="24"/>
        </w:rPr>
        <w:t>的</w:t>
      </w:r>
      <w:r w:rsidR="00810E84">
        <w:rPr>
          <w:kern w:val="0"/>
          <w:szCs w:val="24"/>
        </w:rPr>
        <w:t>默认值</w:t>
      </w:r>
      <w:r w:rsidR="00BA5228" w:rsidRPr="00BA5228">
        <w:rPr>
          <w:rFonts w:hint="eastAsia"/>
          <w:kern w:val="0"/>
          <w:szCs w:val="24"/>
        </w:rPr>
        <w:t>为</w:t>
      </w:r>
      <w:r w:rsidR="00BA5228" w:rsidRPr="00BA5228">
        <w:rPr>
          <w:rFonts w:hint="eastAsia"/>
          <w:kern w:val="0"/>
          <w:szCs w:val="24"/>
        </w:rPr>
        <w:t>0.</w:t>
      </w:r>
      <w:r w:rsidR="00BA5228" w:rsidRPr="00BA5228">
        <w:rPr>
          <w:kern w:val="0"/>
          <w:szCs w:val="24"/>
        </w:rPr>
        <w:t>1</w:t>
      </w:r>
      <w:r w:rsidR="00A27472">
        <w:rPr>
          <w:rFonts w:hint="eastAsia"/>
          <w:kern w:val="0"/>
          <w:szCs w:val="24"/>
        </w:rPr>
        <w:t>，动态加权</w:t>
      </w:r>
      <w:r w:rsidR="00BA5228" w:rsidRPr="00BA5228">
        <w:rPr>
          <w:rFonts w:hint="eastAsia"/>
          <w:kern w:val="0"/>
          <w:szCs w:val="24"/>
        </w:rPr>
        <w:t>最小样本数</w:t>
      </w:r>
      <w:r w:rsidR="00A27472" w:rsidRPr="00A27472">
        <w:rPr>
          <w:kern w:val="0"/>
          <w:position w:val="-6"/>
          <w:szCs w:val="24"/>
        </w:rPr>
        <w:object w:dxaOrig="125" w:dyaOrig="173">
          <v:shape id="_x0000_i1080" type="#_x0000_t75" style="width:9.4pt;height:11.9pt" o:ole="">
            <v:imagedata r:id="rId123" o:title=""/>
          </v:shape>
          <o:OLEObject Type="Embed" ProgID="Equation.Ribbit" ShapeID="_x0000_i1080" DrawAspect="Content" ObjectID="_1581460372" r:id="rId127"/>
        </w:object>
      </w:r>
      <w:r w:rsidR="00BA5228" w:rsidRPr="00BA5228">
        <w:rPr>
          <w:rFonts w:hint="eastAsia"/>
          <w:kern w:val="0"/>
          <w:szCs w:val="24"/>
        </w:rPr>
        <w:t>的</w:t>
      </w:r>
      <w:r w:rsidR="00810E84">
        <w:rPr>
          <w:rFonts w:hint="eastAsia"/>
          <w:kern w:val="0"/>
          <w:szCs w:val="24"/>
        </w:rPr>
        <w:t>默认</w:t>
      </w:r>
      <w:r w:rsidR="00810E84">
        <w:rPr>
          <w:kern w:val="0"/>
          <w:szCs w:val="24"/>
        </w:rPr>
        <w:t>值</w:t>
      </w:r>
      <w:r w:rsidR="00BA5228" w:rsidRPr="00BA5228">
        <w:rPr>
          <w:rFonts w:hint="eastAsia"/>
          <w:kern w:val="0"/>
          <w:szCs w:val="24"/>
        </w:rPr>
        <w:t>为</w:t>
      </w:r>
      <w:r w:rsidR="00BA5228" w:rsidRPr="00BA5228">
        <w:rPr>
          <w:rFonts w:hint="eastAsia"/>
          <w:kern w:val="0"/>
          <w:szCs w:val="24"/>
        </w:rPr>
        <w:t>50</w:t>
      </w:r>
      <w:r w:rsidR="00A27472">
        <w:rPr>
          <w:rFonts w:hint="eastAsia"/>
          <w:kern w:val="0"/>
          <w:szCs w:val="24"/>
        </w:rPr>
        <w:t>。</w:t>
      </w:r>
    </w:p>
    <w:tbl>
      <w:tblPr>
        <w:tblStyle w:val="afa"/>
        <w:tblW w:w="0" w:type="auto"/>
        <w:jc w:val="center"/>
        <w:tblLook w:val="04A0" w:firstRow="1" w:lastRow="0" w:firstColumn="1" w:lastColumn="0" w:noHBand="0" w:noVBand="1"/>
      </w:tblPr>
      <w:tblGrid>
        <w:gridCol w:w="523"/>
        <w:gridCol w:w="7552"/>
      </w:tblGrid>
      <w:tr w:rsidR="00177970" w:rsidTr="00177970">
        <w:trPr>
          <w:jc w:val="center"/>
        </w:trPr>
        <w:tc>
          <w:tcPr>
            <w:tcW w:w="8075" w:type="dxa"/>
            <w:gridSpan w:val="2"/>
            <w:tcBorders>
              <w:top w:val="double" w:sz="4" w:space="0" w:color="auto"/>
              <w:left w:val="nil"/>
              <w:bottom w:val="single" w:sz="4" w:space="0" w:color="auto"/>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算法</w:t>
            </w:r>
            <w:r>
              <w:rPr>
                <w:rFonts w:hint="eastAsia"/>
                <w:kern w:val="0"/>
                <w:szCs w:val="24"/>
              </w:rPr>
              <w:t xml:space="preserve">: </w:t>
            </w:r>
            <w:r w:rsidR="00352AA7">
              <w:rPr>
                <w:rFonts w:hint="eastAsia"/>
                <w:kern w:val="0"/>
                <w:szCs w:val="24"/>
              </w:rPr>
              <w:t>基于在线随机森林的统计</w:t>
            </w:r>
            <w:r w:rsidRPr="00A673BB">
              <w:rPr>
                <w:rFonts w:hint="eastAsia"/>
                <w:kern w:val="0"/>
                <w:szCs w:val="24"/>
              </w:rPr>
              <w:t>翻译模型</w:t>
            </w:r>
          </w:p>
        </w:tc>
      </w:tr>
      <w:tr w:rsidR="00177970" w:rsidTr="00177970">
        <w:trPr>
          <w:jc w:val="center"/>
        </w:trPr>
        <w:tc>
          <w:tcPr>
            <w:tcW w:w="8075" w:type="dxa"/>
            <w:gridSpan w:val="2"/>
            <w:tcBorders>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输入</w:t>
            </w:r>
            <w:r>
              <w:rPr>
                <w:rFonts w:hint="eastAsia"/>
                <w:kern w:val="0"/>
                <w:szCs w:val="24"/>
              </w:rPr>
              <w:t xml:space="preserve">: </w:t>
            </w:r>
            <w:r>
              <w:rPr>
                <w:rFonts w:hint="eastAsia"/>
                <w:kern w:val="0"/>
                <w:szCs w:val="24"/>
              </w:rPr>
              <w:t>双语短语对</w:t>
            </w:r>
            <w:r w:rsidRPr="00A673BB">
              <w:rPr>
                <w:kern w:val="0"/>
                <w:position w:val="-6"/>
                <w:szCs w:val="24"/>
              </w:rPr>
              <w:object w:dxaOrig="386" w:dyaOrig="230">
                <v:shape id="_x0000_i1081" type="#_x0000_t75" style="width:19.4pt;height:10.65pt" o:ole="">
                  <v:imagedata r:id="rId128" o:title=""/>
                </v:shape>
                <o:OLEObject Type="Embed" ProgID="Equation.Ribbit" ShapeID="_x0000_i1081" DrawAspect="Content" ObjectID="_1581460373" r:id="rId129"/>
              </w:object>
            </w:r>
            <w:r>
              <w:rPr>
                <w:rFonts w:hint="eastAsia"/>
                <w:kern w:val="0"/>
                <w:szCs w:val="24"/>
              </w:rPr>
              <w:t>，源语言短语对应的随机森林</w:t>
            </w:r>
            <w:r w:rsidRPr="00A673BB">
              <w:rPr>
                <w:kern w:val="0"/>
                <w:position w:val="-6"/>
                <w:szCs w:val="24"/>
              </w:rPr>
              <w:object w:dxaOrig="183" w:dyaOrig="225">
                <v:shape id="_x0000_i1082" type="#_x0000_t75" style="width:9.4pt;height:11.25pt" o:ole="">
                  <v:imagedata r:id="rId130" o:title=""/>
                </v:shape>
                <o:OLEObject Type="Embed" ProgID="Equation.Ribbit" ShapeID="_x0000_i1082" DrawAspect="Content" ObjectID="_1581460374" r:id="rId131"/>
              </w:object>
            </w:r>
            <w:r>
              <w:rPr>
                <w:rFonts w:hint="eastAsia"/>
                <w:kern w:val="0"/>
                <w:szCs w:val="24"/>
              </w:rPr>
              <w:t>，</w:t>
            </w:r>
            <w:r w:rsidRPr="00A673BB">
              <w:rPr>
                <w:kern w:val="0"/>
                <w:position w:val="-6"/>
                <w:szCs w:val="24"/>
              </w:rPr>
              <w:object w:dxaOrig="183" w:dyaOrig="225">
                <v:shape id="_x0000_i1083" type="#_x0000_t75" style="width:9.4pt;height:11.25pt" o:ole="">
                  <v:imagedata r:id="rId130" o:title=""/>
                </v:shape>
                <o:OLEObject Type="Embed" ProgID="Equation.Ribbit" ShapeID="_x0000_i1083" DrawAspect="Content" ObjectID="_1581460375" r:id="rId132"/>
              </w:object>
            </w:r>
            <w:r>
              <w:rPr>
                <w:rFonts w:hint="eastAsia"/>
                <w:kern w:val="0"/>
                <w:szCs w:val="24"/>
              </w:rPr>
              <w:t>中决策树的数量</w:t>
            </w:r>
            <w:r w:rsidRPr="00DF4F9D">
              <w:rPr>
                <w:kern w:val="0"/>
                <w:position w:val="-6"/>
                <w:szCs w:val="24"/>
              </w:rPr>
              <w:object w:dxaOrig="221" w:dyaOrig="216">
                <v:shape id="_x0000_i1084" type="#_x0000_t75" style="width:10.65pt;height:11.25pt" o:ole="">
                  <v:imagedata r:id="rId133" o:title=""/>
                </v:shape>
                <o:OLEObject Type="Embed" ProgID="Equation.Ribbit" ShapeID="_x0000_i1084" DrawAspect="Content" ObjectID="_1581460376" r:id="rId134"/>
              </w:object>
            </w:r>
          </w:p>
        </w:tc>
      </w:tr>
      <w:tr w:rsidR="00177970" w:rsidRPr="00A673BB" w:rsidTr="00177970">
        <w:trPr>
          <w:jc w:val="center"/>
        </w:trPr>
        <w:tc>
          <w:tcPr>
            <w:tcW w:w="8075" w:type="dxa"/>
            <w:gridSpan w:val="2"/>
            <w:tcBorders>
              <w:top w:val="nil"/>
              <w:left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输入</w:t>
            </w:r>
            <w:r>
              <w:rPr>
                <w:rFonts w:hint="eastAsia"/>
                <w:kern w:val="0"/>
                <w:szCs w:val="24"/>
              </w:rPr>
              <w:t xml:space="preserve">: </w:t>
            </w:r>
            <w:r w:rsidRPr="00BA5228">
              <w:rPr>
                <w:rFonts w:hint="eastAsia"/>
                <w:kern w:val="0"/>
                <w:szCs w:val="24"/>
              </w:rPr>
              <w:t>最小样本数阈值</w:t>
            </w:r>
            <w:r w:rsidRPr="00A27472">
              <w:rPr>
                <w:kern w:val="0"/>
                <w:position w:val="-6"/>
                <w:szCs w:val="24"/>
              </w:rPr>
              <w:object w:dxaOrig="132" w:dyaOrig="170">
                <v:shape id="_x0000_i1085" type="#_x0000_t75" style="width:6.9pt;height:8.75pt" o:ole="">
                  <v:imagedata r:id="rId98" o:title=""/>
                </v:shape>
                <o:OLEObject Type="Embed" ProgID="Equation.Ribbit" ShapeID="_x0000_i1085" DrawAspect="Content" ObjectID="_1581460377" r:id="rId135"/>
              </w:object>
            </w:r>
            <w:r w:rsidRPr="00BA5228">
              <w:rPr>
                <w:rFonts w:hint="eastAsia"/>
                <w:kern w:val="0"/>
                <w:szCs w:val="24"/>
              </w:rPr>
              <w:t>，最大信息增益阈值</w:t>
            </w:r>
            <w:r w:rsidRPr="00A27472">
              <w:rPr>
                <w:kern w:val="0"/>
                <w:position w:val="-6"/>
                <w:szCs w:val="24"/>
              </w:rPr>
              <w:object w:dxaOrig="129" w:dyaOrig="221">
                <v:shape id="_x0000_i1086" type="#_x0000_t75" style="width:6.9pt;height:10.65pt" o:ole="">
                  <v:imagedata r:id="rId100" o:title=""/>
                </v:shape>
                <o:OLEObject Type="Embed" ProgID="Equation.Ribbit" ShapeID="_x0000_i1086" DrawAspect="Content" ObjectID="_1581460378" r:id="rId136"/>
              </w:object>
            </w:r>
            <w:r>
              <w:rPr>
                <w:rFonts w:hint="eastAsia"/>
                <w:kern w:val="0"/>
                <w:szCs w:val="24"/>
              </w:rPr>
              <w:t>，动态加权</w:t>
            </w:r>
            <w:r w:rsidRPr="00BA5228">
              <w:rPr>
                <w:rFonts w:hint="eastAsia"/>
                <w:kern w:val="0"/>
                <w:szCs w:val="24"/>
              </w:rPr>
              <w:t>最小样本数</w:t>
            </w:r>
            <w:r>
              <w:rPr>
                <w:rFonts w:hint="eastAsia"/>
                <w:kern w:val="0"/>
                <w:szCs w:val="24"/>
              </w:rPr>
              <w:t>阈值</w:t>
            </w:r>
            <w:r w:rsidRPr="00A27472">
              <w:rPr>
                <w:kern w:val="0"/>
                <w:position w:val="-6"/>
                <w:szCs w:val="24"/>
              </w:rPr>
              <w:object w:dxaOrig="125" w:dyaOrig="173">
                <v:shape id="_x0000_i1087" type="#_x0000_t75" style="width:9.4pt;height:11.9pt" o:ole="">
                  <v:imagedata r:id="rId123" o:title=""/>
                </v:shape>
                <o:OLEObject Type="Embed" ProgID="Equation.Ribbit" ShapeID="_x0000_i1087" DrawAspect="Content" ObjectID="_1581460379" r:id="rId137"/>
              </w:object>
            </w:r>
          </w:p>
        </w:tc>
      </w:tr>
      <w:tr w:rsidR="00177970" w:rsidTr="00177970">
        <w:trPr>
          <w:jc w:val="center"/>
        </w:trPr>
        <w:tc>
          <w:tcPr>
            <w:tcW w:w="8075" w:type="dxa"/>
            <w:gridSpan w:val="2"/>
            <w:tcBorders>
              <w:left w:val="nil"/>
              <w:bottom w:val="single" w:sz="4" w:space="0" w:color="auto"/>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输出</w:t>
            </w:r>
            <w:r>
              <w:rPr>
                <w:rFonts w:hint="eastAsia"/>
                <w:kern w:val="0"/>
                <w:szCs w:val="24"/>
              </w:rPr>
              <w:t xml:space="preserve">: </w:t>
            </w:r>
            <w:r>
              <w:rPr>
                <w:rFonts w:hint="eastAsia"/>
                <w:kern w:val="0"/>
                <w:szCs w:val="24"/>
              </w:rPr>
              <w:t>更新后的随机森林</w:t>
            </w:r>
            <w:r w:rsidRPr="00A673BB">
              <w:rPr>
                <w:kern w:val="0"/>
                <w:position w:val="-6"/>
                <w:szCs w:val="24"/>
              </w:rPr>
              <w:object w:dxaOrig="183" w:dyaOrig="225">
                <v:shape id="_x0000_i1088" type="#_x0000_t75" style="width:9.4pt;height:11.25pt" o:ole="">
                  <v:imagedata r:id="rId130" o:title=""/>
                </v:shape>
                <o:OLEObject Type="Embed" ProgID="Equation.Ribbit" ShapeID="_x0000_i1088" DrawAspect="Content" ObjectID="_1581460380" r:id="rId138"/>
              </w:object>
            </w:r>
          </w:p>
        </w:tc>
      </w:tr>
      <w:tr w:rsidR="00177970" w:rsidTr="00177970">
        <w:trPr>
          <w:jc w:val="center"/>
        </w:trPr>
        <w:tc>
          <w:tcPr>
            <w:tcW w:w="523" w:type="dxa"/>
            <w:tcBorders>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1:</w:t>
            </w:r>
          </w:p>
        </w:tc>
        <w:tc>
          <w:tcPr>
            <w:tcW w:w="7552" w:type="dxa"/>
            <w:tcBorders>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w:t>
            </w:r>
            <w:r>
              <w:rPr>
                <w:rFonts w:hint="eastAsia"/>
                <w:kern w:val="0"/>
                <w:szCs w:val="24"/>
              </w:rPr>
              <w:t>针对所有森林中的所有决策树</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2:</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sidRPr="00041BB6">
              <w:rPr>
                <w:b/>
                <w:kern w:val="0"/>
                <w:szCs w:val="24"/>
              </w:rPr>
              <w:t>f</w:t>
            </w:r>
            <w:r w:rsidRPr="00041BB6">
              <w:rPr>
                <w:rFonts w:hint="eastAsia"/>
                <w:b/>
                <w:kern w:val="0"/>
                <w:szCs w:val="24"/>
              </w:rPr>
              <w:t xml:space="preserve">or </w:t>
            </w:r>
            <w:r w:rsidRPr="00041BB6">
              <w:rPr>
                <w:b/>
                <w:kern w:val="0"/>
                <w:position w:val="-6"/>
                <w:szCs w:val="24"/>
              </w:rPr>
              <w:object w:dxaOrig="903" w:dyaOrig="218">
                <v:shape id="_x0000_i1089" type="#_x0000_t75" style="width:45.1pt;height:10.65pt" o:ole="">
                  <v:imagedata r:id="rId139" o:title=""/>
                </v:shape>
                <o:OLEObject Type="Embed" ProgID="Equation.Ribbit" ShapeID="_x0000_i1089" DrawAspect="Content" ObjectID="_1581460381" r:id="rId140"/>
              </w:object>
            </w:r>
            <w:r>
              <w:rPr>
                <w:b/>
                <w:kern w:val="0"/>
                <w:szCs w:val="24"/>
              </w:rPr>
              <w:t xml:space="preserve"> do</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3:</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6"/>
                <w:szCs w:val="24"/>
              </w:rPr>
              <w:object w:dxaOrig="1405" w:dyaOrig="229">
                <v:shape id="_x0000_i1090" type="#_x0000_t75" style="width:70.1pt;height:11.25pt" o:ole="">
                  <v:imagedata r:id="rId141" o:title=""/>
                </v:shape>
                <o:OLEObject Type="Embed" ProgID="Equation.Ribbit" ShapeID="_x0000_i1090" DrawAspect="Content" ObjectID="_1581460382" r:id="rId142"/>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4:</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 xml:space="preserve">if </w:t>
            </w:r>
            <w:r w:rsidRPr="00041BB6">
              <w:rPr>
                <w:b/>
                <w:kern w:val="0"/>
                <w:position w:val="-6"/>
                <w:szCs w:val="24"/>
              </w:rPr>
              <w:object w:dxaOrig="477" w:dyaOrig="218">
                <v:shape id="_x0000_i1091" type="#_x0000_t75" style="width:24.4pt;height:10.65pt" o:ole="">
                  <v:imagedata r:id="rId143" o:title=""/>
                </v:shape>
                <o:OLEObject Type="Embed" ProgID="Equation.Ribbit" ShapeID="_x0000_i1091" DrawAspect="Content" ObjectID="_1581460383" r:id="rId144"/>
              </w:object>
            </w:r>
            <w:r>
              <w:rPr>
                <w:b/>
                <w:kern w:val="0"/>
                <w:szCs w:val="24"/>
              </w:rPr>
              <w:t xml:space="preserve"> then</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5</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Pr>
                <w:kern w:val="0"/>
                <w:szCs w:val="24"/>
              </w:rPr>
              <w:t xml:space="preserve">   //</w:t>
            </w:r>
            <w:r>
              <w:rPr>
                <w:rFonts w:hint="eastAsia"/>
                <w:kern w:val="0"/>
                <w:szCs w:val="24"/>
              </w:rPr>
              <w:t>更新</w:t>
            </w:r>
            <w:r w:rsidRPr="00041BB6">
              <w:rPr>
                <w:kern w:val="0"/>
                <w:position w:val="-6"/>
                <w:szCs w:val="24"/>
              </w:rPr>
              <w:object w:dxaOrig="111" w:dyaOrig="221">
                <v:shape id="_x0000_i1092" type="#_x0000_t75" style="width:5.65pt;height:10.65pt" o:ole="">
                  <v:imagedata r:id="rId89" o:title=""/>
                </v:shape>
                <o:OLEObject Type="Embed" ProgID="Equation.Ribbit" ShapeID="_x0000_i1092" DrawAspect="Content" ObjectID="_1581460384" r:id="rId145"/>
              </w:object>
            </w:r>
            <w:r>
              <w:rPr>
                <w:rFonts w:hint="eastAsia"/>
                <w:kern w:val="0"/>
                <w:szCs w:val="24"/>
              </w:rPr>
              <w:t>次</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6:</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rFonts w:hint="eastAsia"/>
                <w:b/>
                <w:kern w:val="0"/>
                <w:szCs w:val="24"/>
              </w:rPr>
              <w:t>for</w:t>
            </w:r>
            <w:r>
              <w:rPr>
                <w:b/>
                <w:kern w:val="0"/>
                <w:szCs w:val="24"/>
              </w:rPr>
              <w:t xml:space="preserve"> </w:t>
            </w:r>
            <w:r w:rsidRPr="00041BB6">
              <w:rPr>
                <w:b/>
                <w:kern w:val="0"/>
                <w:position w:val="-6"/>
                <w:szCs w:val="24"/>
              </w:rPr>
              <w:object w:dxaOrig="905" w:dyaOrig="221">
                <v:shape id="_x0000_i1093" type="#_x0000_t75" style="width:45.1pt;height:10.65pt" o:ole="">
                  <v:imagedata r:id="rId146" o:title=""/>
                </v:shape>
                <o:OLEObject Type="Embed" ProgID="Equation.Ribbit" ShapeID="_x0000_i1093" DrawAspect="Content" ObjectID="_1581460385" r:id="rId147"/>
              </w:object>
            </w:r>
            <w:r>
              <w:rPr>
                <w:b/>
                <w:kern w:val="0"/>
                <w:szCs w:val="24"/>
              </w:rPr>
              <w:t xml:space="preserve"> do</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7:</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6"/>
                <w:szCs w:val="24"/>
              </w:rPr>
              <w:object w:dxaOrig="1511" w:dyaOrig="229">
                <v:shape id="_x0000_i1094" type="#_x0000_t75" style="width:76.4pt;height:11.25pt" o:ole="">
                  <v:imagedata r:id="rId148" o:title=""/>
                </v:shape>
                <o:OLEObject Type="Embed" ProgID="Equation.Ribbit" ShapeID="_x0000_i1094" DrawAspect="Content" ObjectID="_1581460386" r:id="rId149"/>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8:</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6"/>
                <w:szCs w:val="24"/>
              </w:rPr>
              <w:object w:dxaOrig="1829" w:dyaOrig="230">
                <v:shape id="_x0000_i1095" type="#_x0000_t75" style="width:91.4pt;height:10.65pt" o:ole="">
                  <v:imagedata r:id="rId150" o:title=""/>
                </v:shape>
                <o:OLEObject Type="Embed" ProgID="Equation.Ribbit" ShapeID="_x0000_i1095" DrawAspect="Content" ObjectID="_1581460387" r:id="rId151"/>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9:</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 xml:space="preserve">if </w:t>
            </w:r>
            <w:r w:rsidRPr="00041BB6">
              <w:rPr>
                <w:b/>
                <w:kern w:val="0"/>
                <w:position w:val="-8"/>
                <w:szCs w:val="24"/>
              </w:rPr>
              <w:object w:dxaOrig="746" w:dyaOrig="251">
                <v:shape id="_x0000_i1096" type="#_x0000_t75" style="width:37.55pt;height:13.15pt" o:ole="">
                  <v:imagedata r:id="rId102" o:title=""/>
                </v:shape>
                <o:OLEObject Type="Embed" ProgID="Equation.Ribbit" ShapeID="_x0000_i1096" DrawAspect="Content" ObjectID="_1581460388" r:id="rId152"/>
              </w:object>
            </w:r>
            <w:r>
              <w:rPr>
                <w:b/>
                <w:kern w:val="0"/>
                <w:szCs w:val="24"/>
              </w:rPr>
              <w:t xml:space="preserve"> and </w:t>
            </w:r>
            <w:r w:rsidRPr="00041BB6">
              <w:rPr>
                <w:b/>
                <w:kern w:val="0"/>
                <w:position w:val="-8"/>
                <w:szCs w:val="24"/>
              </w:rPr>
              <w:object w:dxaOrig="2008" w:dyaOrig="251">
                <v:shape id="_x0000_i1097" type="#_x0000_t75" style="width:100.15pt;height:13.15pt" o:ole="">
                  <v:imagedata r:id="rId153" o:title=""/>
                </v:shape>
                <o:OLEObject Type="Embed" ProgID="Equation.Ribbit" ShapeID="_x0000_i1097" DrawAspect="Content" ObjectID="_1581460389" r:id="rId154"/>
              </w:object>
            </w:r>
            <w:r>
              <w:rPr>
                <w:b/>
                <w:kern w:val="0"/>
                <w:szCs w:val="24"/>
              </w:rPr>
              <w:t xml:space="preserve"> then</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10:</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Pr>
                <w:rFonts w:hint="eastAsia"/>
                <w:kern w:val="0"/>
                <w:szCs w:val="24"/>
              </w:rPr>
              <w:t>搜索最佳的决策因子</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1:</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8"/>
                <w:szCs w:val="24"/>
              </w:rPr>
              <w:object w:dxaOrig="2307" w:dyaOrig="250">
                <v:shape id="_x0000_i1098" type="#_x0000_t75" style="width:115.2pt;height:13.15pt" o:ole="">
                  <v:imagedata r:id="rId155" o:title=""/>
                </v:shape>
                <o:OLEObject Type="Embed" ProgID="Equation.Ribbit" ShapeID="_x0000_i1098" DrawAspect="Content" ObjectID="_1581460390" r:id="rId156"/>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2:</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8"/>
                <w:szCs w:val="24"/>
              </w:rPr>
              <w:object w:dxaOrig="2066" w:dyaOrig="251">
                <v:shape id="_x0000_i1099" type="#_x0000_t75" style="width:103.95pt;height:13.15pt" o:ole="">
                  <v:imagedata r:id="rId157" o:title=""/>
                </v:shape>
                <o:OLEObject Type="Embed" ProgID="Equation.Ribbit" ShapeID="_x0000_i1099" DrawAspect="Content" ObjectID="_1581460391" r:id="rId158"/>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3:</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8"/>
                <w:szCs w:val="24"/>
              </w:rPr>
              <w:object w:dxaOrig="2184" w:dyaOrig="251">
                <v:shape id="_x0000_i1100" type="#_x0000_t75" style="width:109.55pt;height:13.15pt" o:ole="">
                  <v:imagedata r:id="rId159" o:title=""/>
                </v:shape>
                <o:OLEObject Type="Embed" ProgID="Equation.Ribbit" ShapeID="_x0000_i1100" DrawAspect="Content" ObjectID="_1581460392" r:id="rId160"/>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4:</w:t>
            </w:r>
          </w:p>
        </w:tc>
        <w:tc>
          <w:tcPr>
            <w:tcW w:w="7552" w:type="dxa"/>
            <w:tcBorders>
              <w:top w:val="nil"/>
              <w:left w:val="nil"/>
              <w:bottom w:val="nil"/>
              <w:right w:val="nil"/>
            </w:tcBorders>
          </w:tcPr>
          <w:p w:rsidR="00177970" w:rsidRPr="00B645E1" w:rsidRDefault="00177970" w:rsidP="00177970">
            <w:pPr>
              <w:widowControl/>
              <w:tabs>
                <w:tab w:val="num" w:pos="720"/>
              </w:tabs>
              <w:spacing w:beforeLines="0" w:before="0" w:afterLines="0" w:after="0" w:line="240" w:lineRule="auto"/>
              <w:rPr>
                <w:b/>
                <w:kern w:val="0"/>
                <w:szCs w:val="24"/>
              </w:rPr>
            </w:pPr>
            <w:r>
              <w:rPr>
                <w:kern w:val="0"/>
                <w:szCs w:val="24"/>
              </w:rPr>
              <w:t xml:space="preserve">         </w:t>
            </w:r>
            <w:r>
              <w:rPr>
                <w:b/>
                <w:kern w:val="0"/>
                <w:szCs w:val="24"/>
              </w:rPr>
              <w:t>end if</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15</w:t>
            </w:r>
          </w:p>
        </w:tc>
        <w:tc>
          <w:tcPr>
            <w:tcW w:w="7552" w:type="dxa"/>
            <w:tcBorders>
              <w:top w:val="nil"/>
              <w:left w:val="nil"/>
              <w:bottom w:val="nil"/>
              <w:right w:val="nil"/>
            </w:tcBorders>
          </w:tcPr>
          <w:p w:rsidR="00177970" w:rsidRPr="00B645E1"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end for</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6:</w:t>
            </w:r>
          </w:p>
        </w:tc>
        <w:tc>
          <w:tcPr>
            <w:tcW w:w="7552" w:type="dxa"/>
            <w:tcBorders>
              <w:top w:val="nil"/>
              <w:left w:val="nil"/>
              <w:bottom w:val="nil"/>
              <w:right w:val="nil"/>
            </w:tcBorders>
          </w:tcPr>
          <w:p w:rsidR="00177970" w:rsidRPr="00B645E1"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else</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7:</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2824" w:dyaOrig="230">
                <v:shape id="_x0000_i1101" type="#_x0000_t75" style="width:140.85pt;height:10.65pt" o:ole="">
                  <v:imagedata r:id="rId161" o:title=""/>
                </v:shape>
                <o:OLEObject Type="Embed" ProgID="Equation.Ribbit" ShapeID="_x0000_i1101" DrawAspect="Content" ObjectID="_1581460393" r:id="rId162"/>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8:</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2679" w:dyaOrig="229">
                <v:shape id="_x0000_i1102" type="#_x0000_t75" style="width:134pt;height:11.25pt" o:ole="">
                  <v:imagedata r:id="rId163" o:title=""/>
                </v:shape>
                <o:OLEObject Type="Embed" ProgID="Equation.Ribbit" ShapeID="_x0000_i1102" DrawAspect="Content" ObjectID="_1581460394" r:id="rId164"/>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9:</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end if</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20:</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b/>
                <w:kern w:val="0"/>
                <w:szCs w:val="24"/>
              </w:rPr>
              <w:t xml:space="preserve">end </w:t>
            </w:r>
            <w:r>
              <w:rPr>
                <w:b/>
                <w:kern w:val="0"/>
                <w:szCs w:val="24"/>
              </w:rPr>
              <w:t>for</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1:</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2:</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b/>
                <w:kern w:val="0"/>
                <w:szCs w:val="24"/>
              </w:rPr>
              <w:t xml:space="preserve">function </w:t>
            </w:r>
            <w:r w:rsidRPr="00726D4B">
              <w:rPr>
                <w:kern w:val="0"/>
                <w:position w:val="-6"/>
                <w:szCs w:val="24"/>
              </w:rPr>
              <w:object w:dxaOrig="2679" w:dyaOrig="229">
                <v:shape id="_x0000_i1103" type="#_x0000_t75" style="width:134pt;height:11.25pt" o:ole="">
                  <v:imagedata r:id="rId163" o:title=""/>
                </v:shape>
                <o:OLEObject Type="Embed" ProgID="Equation.Ribbit" ShapeID="_x0000_i1103" DrawAspect="Content" ObjectID="_1581460395" r:id="rId165"/>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3:</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2780" w:dyaOrig="229">
                <v:shape id="_x0000_i1104" type="#_x0000_t75" style="width:138.35pt;height:11.25pt" o:ole="">
                  <v:imagedata r:id="rId166" o:title=""/>
                </v:shape>
                <o:OLEObject Type="Embed" ProgID="Equation.Ribbit" ShapeID="_x0000_i1104" DrawAspect="Content" ObjectID="_1581460396" r:id="rId167"/>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4:</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 xml:space="preserve">if </w:t>
            </w:r>
            <w:r w:rsidRPr="00726D4B">
              <w:rPr>
                <w:b/>
                <w:kern w:val="0"/>
                <w:position w:val="-6"/>
                <w:szCs w:val="24"/>
              </w:rPr>
              <w:object w:dxaOrig="757" w:dyaOrig="192">
                <v:shape id="_x0000_i1105" type="#_x0000_t75" style="width:37.55pt;height:10pt" o:ole="">
                  <v:imagedata r:id="rId168" o:title=""/>
                </v:shape>
                <o:OLEObject Type="Embed" ProgID="Equation.Ribbit" ShapeID="_x0000_i1105" DrawAspect="Content" ObjectID="_1581460397" r:id="rId169"/>
              </w:object>
            </w:r>
            <w:r>
              <w:rPr>
                <w:b/>
                <w:kern w:val="0"/>
                <w:szCs w:val="24"/>
              </w:rPr>
              <w:t xml:space="preserve"> and </w:t>
            </w:r>
            <w:r w:rsidRPr="00726D4B">
              <w:rPr>
                <w:b/>
                <w:kern w:val="0"/>
                <w:position w:val="-6"/>
                <w:szCs w:val="24"/>
              </w:rPr>
              <w:object w:dxaOrig="1586" w:dyaOrig="229">
                <v:shape id="_x0000_i1106" type="#_x0000_t75" style="width:79.5pt;height:11.25pt" o:ole="">
                  <v:imagedata r:id="rId170" o:title=""/>
                </v:shape>
                <o:OLEObject Type="Embed" ProgID="Equation.Ribbit" ShapeID="_x0000_i1106" DrawAspect="Content" ObjectID="_1581460398" r:id="rId171"/>
              </w:object>
            </w:r>
            <w:r>
              <w:rPr>
                <w:b/>
                <w:kern w:val="0"/>
                <w:szCs w:val="24"/>
              </w:rPr>
              <w:t xml:space="preserve"> then</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5</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Pr>
                <w:kern w:val="0"/>
                <w:szCs w:val="24"/>
              </w:rPr>
              <w:t>//</w:t>
            </w:r>
            <w:r>
              <w:rPr>
                <w:rFonts w:hint="eastAsia"/>
                <w:kern w:val="0"/>
                <w:szCs w:val="24"/>
              </w:rPr>
              <w:t>移除该决策树</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6:</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1426" w:dyaOrig="229">
                <v:shape id="_x0000_i1107" type="#_x0000_t75" style="width:70.75pt;height:11.25pt" o:ole="">
                  <v:imagedata r:id="rId172" o:title=""/>
                </v:shape>
                <o:OLEObject Type="Embed" ProgID="Equation.Ribbit" ShapeID="_x0000_i1107" DrawAspect="Content" ObjectID="_1581460399" r:id="rId173"/>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7:</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end if</w:t>
            </w:r>
          </w:p>
        </w:tc>
      </w:tr>
      <w:tr w:rsidR="00177970" w:rsidTr="00177970">
        <w:trPr>
          <w:jc w:val="center"/>
        </w:trPr>
        <w:tc>
          <w:tcPr>
            <w:tcW w:w="523" w:type="dxa"/>
            <w:tcBorders>
              <w:top w:val="nil"/>
              <w:left w:val="nil"/>
              <w:bottom w:val="double" w:sz="4" w:space="0" w:color="auto"/>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8:</w:t>
            </w:r>
          </w:p>
        </w:tc>
        <w:tc>
          <w:tcPr>
            <w:tcW w:w="7552" w:type="dxa"/>
            <w:tcBorders>
              <w:top w:val="nil"/>
              <w:left w:val="nil"/>
              <w:bottom w:val="double" w:sz="4" w:space="0" w:color="auto"/>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b/>
                <w:kern w:val="0"/>
                <w:szCs w:val="24"/>
              </w:rPr>
              <w:t>end function</w:t>
            </w:r>
          </w:p>
        </w:tc>
      </w:tr>
    </w:tbl>
    <w:p w:rsidR="00177970" w:rsidRPr="00D16F73" w:rsidRDefault="00196300" w:rsidP="00196300">
      <w:pPr>
        <w:pStyle w:val="afff6"/>
        <w:rPr>
          <w:kern w:val="0"/>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E5B09">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E5B09">
        <w:rPr>
          <w:noProof/>
        </w:rPr>
        <w:t>1</w:t>
      </w:r>
      <w:r>
        <w:fldChar w:fldCharType="end"/>
      </w:r>
      <w:r>
        <w:t xml:space="preserve">  </w:t>
      </w:r>
      <w:r w:rsidR="0099156D">
        <w:rPr>
          <w:rFonts w:hint="eastAsia"/>
          <w:kern w:val="0"/>
          <w:szCs w:val="24"/>
        </w:rPr>
        <w:t>基于在线随机森林的统计</w:t>
      </w:r>
      <w:r w:rsidR="00177970" w:rsidRPr="00A673BB">
        <w:rPr>
          <w:rFonts w:hint="eastAsia"/>
          <w:kern w:val="0"/>
          <w:szCs w:val="24"/>
        </w:rPr>
        <w:t>翻译模型在线学习算法</w:t>
      </w:r>
    </w:p>
    <w:p w:rsidR="00076FB3" w:rsidRDefault="00196300" w:rsidP="00B34F16">
      <w:pPr>
        <w:pStyle w:val="3"/>
      </w:pPr>
      <w:r>
        <w:lastRenderedPageBreak/>
        <w:t xml:space="preserve"> </w:t>
      </w:r>
      <w:bookmarkStart w:id="125" w:name="_Toc507715870"/>
      <w:bookmarkStart w:id="126" w:name="_Toc507717541"/>
      <w:bookmarkStart w:id="127" w:name="_Toc507717650"/>
      <w:r w:rsidR="00076FB3">
        <w:rPr>
          <w:rFonts w:hint="eastAsia"/>
        </w:rPr>
        <w:t>案例研究</w:t>
      </w:r>
      <w:bookmarkEnd w:id="125"/>
      <w:bookmarkEnd w:id="126"/>
      <w:bookmarkEnd w:id="127"/>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基于</w:t>
      </w:r>
      <w:r w:rsidR="00CD5C3B">
        <w:rPr>
          <w:rFonts w:hint="eastAsia"/>
          <w:kern w:val="0"/>
          <w:szCs w:val="24"/>
        </w:rPr>
        <w:t>在线</w:t>
      </w:r>
      <w:r w:rsidRPr="00504BA6">
        <w:rPr>
          <w:rFonts w:hint="eastAsia"/>
          <w:kern w:val="0"/>
          <w:szCs w:val="24"/>
        </w:rPr>
        <w:t>随机森林的</w:t>
      </w:r>
      <w:r w:rsidR="0099156D">
        <w:rPr>
          <w:rFonts w:hint="eastAsia"/>
          <w:kern w:val="0"/>
          <w:szCs w:val="24"/>
        </w:rPr>
        <w:t>统计</w:t>
      </w:r>
      <w:r w:rsidRPr="00504BA6">
        <w:rPr>
          <w:rFonts w:hint="eastAsia"/>
          <w:kern w:val="0"/>
          <w:szCs w:val="24"/>
        </w:rPr>
        <w:t>翻译模型在线学习的步骤为：</w:t>
      </w:r>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w:t>
      </w:r>
      <w:r w:rsidRPr="00504BA6">
        <w:rPr>
          <w:rFonts w:hint="eastAsia"/>
          <w:kern w:val="0"/>
          <w:szCs w:val="24"/>
        </w:rPr>
        <w:t>1</w:t>
      </w:r>
      <w:r w:rsidRPr="00504BA6">
        <w:rPr>
          <w:rFonts w:hint="eastAsia"/>
          <w:kern w:val="0"/>
          <w:szCs w:val="24"/>
        </w:rPr>
        <w:t>）获得双</w:t>
      </w:r>
      <w:r w:rsidRPr="00177970">
        <w:rPr>
          <w:rFonts w:hAnsi="宋体" w:hint="eastAsia"/>
          <w:kern w:val="0"/>
        </w:rPr>
        <w:t>语词</w:t>
      </w:r>
      <w:r w:rsidRPr="00504BA6">
        <w:rPr>
          <w:rFonts w:hint="eastAsia"/>
          <w:kern w:val="0"/>
          <w:szCs w:val="24"/>
        </w:rPr>
        <w:t>对齐信息，抽取短语翻译对及其上下文特征信息。</w:t>
      </w:r>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w:t>
      </w:r>
      <w:r w:rsidRPr="00504BA6">
        <w:rPr>
          <w:rFonts w:hint="eastAsia"/>
          <w:kern w:val="0"/>
          <w:szCs w:val="24"/>
        </w:rPr>
        <w:t>2</w:t>
      </w:r>
      <w:r w:rsidRPr="00504BA6">
        <w:rPr>
          <w:rFonts w:hint="eastAsia"/>
          <w:kern w:val="0"/>
          <w:szCs w:val="24"/>
        </w:rPr>
        <w:t>）逐对更新</w:t>
      </w:r>
      <w:r w:rsidRPr="00177970">
        <w:rPr>
          <w:rFonts w:hAnsi="宋体" w:hint="eastAsia"/>
          <w:kern w:val="0"/>
        </w:rPr>
        <w:t>源语言</w:t>
      </w:r>
      <w:r w:rsidRPr="00504BA6">
        <w:rPr>
          <w:rFonts w:hint="eastAsia"/>
          <w:kern w:val="0"/>
          <w:szCs w:val="24"/>
        </w:rPr>
        <w:t>短语相关的翻译模型随机森林。</w:t>
      </w:r>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w:t>
      </w:r>
      <w:r w:rsidRPr="00504BA6">
        <w:rPr>
          <w:rFonts w:hint="eastAsia"/>
          <w:kern w:val="0"/>
          <w:szCs w:val="24"/>
        </w:rPr>
        <w:t>3</w:t>
      </w:r>
      <w:r w:rsidRPr="00504BA6">
        <w:rPr>
          <w:rFonts w:hint="eastAsia"/>
          <w:kern w:val="0"/>
          <w:szCs w:val="24"/>
        </w:rPr>
        <w:t>）根据短语翻译对及其上下文特征信息，得到随机森林中的决策树的测试错误率，如果超过测试错误率阈值则移除对应的决策树。</w:t>
      </w:r>
    </w:p>
    <w:p w:rsidR="00D81061" w:rsidRPr="002513DA" w:rsidRDefault="00196300" w:rsidP="00A70AD9">
      <w:pPr>
        <w:pStyle w:val="2"/>
      </w:pPr>
      <w:r>
        <w:t xml:space="preserve"> </w:t>
      </w:r>
      <w:bookmarkStart w:id="128" w:name="_Toc507715871"/>
      <w:bookmarkStart w:id="129" w:name="_Toc507717542"/>
      <w:bookmarkStart w:id="130" w:name="_Toc507717651"/>
      <w:r w:rsidR="00D81061">
        <w:rPr>
          <w:rFonts w:hint="eastAsia"/>
        </w:rPr>
        <w:t>基于锚点的隐马尔可夫</w:t>
      </w:r>
      <w:r w:rsidR="00305F2C">
        <w:rPr>
          <w:rFonts w:hint="eastAsia"/>
        </w:rPr>
        <w:t>增量式</w:t>
      </w:r>
      <w:r w:rsidR="00D81061">
        <w:rPr>
          <w:rFonts w:hint="eastAsia"/>
        </w:rPr>
        <w:t>词对齐方法</w:t>
      </w:r>
      <w:bookmarkEnd w:id="128"/>
      <w:bookmarkEnd w:id="129"/>
      <w:bookmarkEnd w:id="130"/>
    </w:p>
    <w:p w:rsidR="00763BE2" w:rsidRDefault="00763BE2" w:rsidP="00177970">
      <w:pPr>
        <w:widowControl/>
        <w:tabs>
          <w:tab w:val="num" w:pos="720"/>
        </w:tabs>
        <w:ind w:firstLineChars="200" w:firstLine="480"/>
        <w:rPr>
          <w:kern w:val="0"/>
          <w:szCs w:val="24"/>
        </w:rPr>
      </w:pPr>
      <w:r>
        <w:rPr>
          <w:rFonts w:hint="eastAsia"/>
          <w:kern w:val="0"/>
          <w:szCs w:val="24"/>
        </w:rPr>
        <w:t>在统计机器翻译任务中，找到词对应关系之后，才能抽取翻译规则。因此，词对齐任务扮演着非常重要的作用。令源语言句子为</w:t>
      </w:r>
      <w:r w:rsidRPr="00763BE2">
        <w:rPr>
          <w:kern w:val="0"/>
          <w:position w:val="-6"/>
          <w:szCs w:val="24"/>
        </w:rPr>
        <w:object w:dxaOrig="1734" w:dyaOrig="247">
          <v:shape id="_x0000_i1108" type="#_x0000_t75" style="width:87.05pt;height:11.9pt" o:ole="">
            <v:imagedata r:id="rId174" o:title=""/>
          </v:shape>
          <o:OLEObject Type="Embed" ProgID="Equation.Ribbit" ShapeID="_x0000_i1108" DrawAspect="Content" ObjectID="_1581460400" r:id="rId175"/>
        </w:object>
      </w:r>
      <w:r>
        <w:rPr>
          <w:rFonts w:hint="eastAsia"/>
          <w:kern w:val="0"/>
          <w:szCs w:val="24"/>
        </w:rPr>
        <w:t>，目标语言句子为</w:t>
      </w:r>
      <w:r w:rsidRPr="00763BE2">
        <w:rPr>
          <w:kern w:val="0"/>
          <w:position w:val="-6"/>
          <w:szCs w:val="24"/>
        </w:rPr>
        <w:object w:dxaOrig="1623" w:dyaOrig="248">
          <v:shape id="_x0000_i1109" type="#_x0000_t75" style="width:81.4pt;height:12.5pt" o:ole="">
            <v:imagedata r:id="rId176" o:title=""/>
          </v:shape>
          <o:OLEObject Type="Embed" ProgID="Equation.Ribbit" ShapeID="_x0000_i1109" DrawAspect="Content" ObjectID="_1581460401" r:id="rId177"/>
        </w:object>
      </w:r>
      <w:r>
        <w:rPr>
          <w:rFonts w:hint="eastAsia"/>
          <w:kern w:val="0"/>
          <w:szCs w:val="24"/>
        </w:rPr>
        <w:t>，其中，</w:t>
      </w:r>
      <w:r w:rsidRPr="00763BE2">
        <w:rPr>
          <w:kern w:val="0"/>
          <w:position w:val="-6"/>
          <w:szCs w:val="24"/>
        </w:rPr>
        <w:object w:dxaOrig="133" w:dyaOrig="221">
          <v:shape id="_x0000_i1110" type="#_x0000_t75" style="width:6.25pt;height:10.65pt" o:ole="">
            <v:imagedata r:id="rId178" o:title=""/>
          </v:shape>
          <o:OLEObject Type="Embed" ProgID="Equation.Ribbit" ShapeID="_x0000_i1110" DrawAspect="Content" ObjectID="_1581460402" r:id="rId179"/>
        </w:object>
      </w:r>
      <w:r>
        <w:rPr>
          <w:rFonts w:hint="eastAsia"/>
          <w:kern w:val="0"/>
          <w:szCs w:val="24"/>
        </w:rPr>
        <w:t>和</w:t>
      </w:r>
      <w:r w:rsidRPr="00763BE2">
        <w:rPr>
          <w:kern w:val="0"/>
          <w:position w:val="-6"/>
          <w:szCs w:val="24"/>
        </w:rPr>
        <w:object w:dxaOrig="113" w:dyaOrig="216">
          <v:shape id="_x0000_i1111" type="#_x0000_t75" style="width:5.65pt;height:11.25pt" o:ole="">
            <v:imagedata r:id="rId180" o:title=""/>
          </v:shape>
          <o:OLEObject Type="Embed" ProgID="Equation.Ribbit" ShapeID="_x0000_i1111" DrawAspect="Content" ObjectID="_1581460403" r:id="rId181"/>
        </w:object>
      </w:r>
      <w:r>
        <w:rPr>
          <w:rFonts w:hint="eastAsia"/>
          <w:kern w:val="0"/>
          <w:szCs w:val="24"/>
        </w:rPr>
        <w:t>分别为源语言句子和目标语言句子的单词数。词对齐任务可看作是搜索最佳双语词对应序列</w:t>
      </w:r>
      <w:r w:rsidRPr="00763BE2">
        <w:rPr>
          <w:kern w:val="0"/>
          <w:position w:val="-6"/>
          <w:szCs w:val="24"/>
        </w:rPr>
        <w:object w:dxaOrig="1319" w:dyaOrig="226">
          <v:shape id="_x0000_i1112" type="#_x0000_t75" style="width:66.35pt;height:11.25pt" o:ole="">
            <v:imagedata r:id="rId182" o:title=""/>
          </v:shape>
          <o:OLEObject Type="Embed" ProgID="Equation.Ribbit" ShapeID="_x0000_i1112" DrawAspect="Content" ObjectID="_1581460404" r:id="rId183"/>
        </w:object>
      </w:r>
      <w:r>
        <w:rPr>
          <w:rFonts w:hint="eastAsia"/>
          <w:kern w:val="0"/>
          <w:szCs w:val="24"/>
        </w:rPr>
        <w:t>的任务，其中</w:t>
      </w:r>
      <w:r w:rsidRPr="00763BE2">
        <w:rPr>
          <w:kern w:val="0"/>
          <w:position w:val="-6"/>
          <w:szCs w:val="24"/>
        </w:rPr>
        <w:object w:dxaOrig="691" w:dyaOrig="229">
          <v:shape id="_x0000_i1113" type="#_x0000_t75" style="width:34.45pt;height:11.25pt" o:ole="">
            <v:imagedata r:id="rId184" o:title=""/>
          </v:shape>
          <o:OLEObject Type="Embed" ProgID="Equation.Ribbit" ShapeID="_x0000_i1113" DrawAspect="Content" ObjectID="_1581460405" r:id="rId185"/>
        </w:object>
      </w:r>
      <w:r>
        <w:rPr>
          <w:rFonts w:hint="eastAsia"/>
          <w:kern w:val="0"/>
          <w:szCs w:val="24"/>
        </w:rPr>
        <w:t>表示目标语言句子中的第</w:t>
      </w:r>
      <w:r w:rsidRPr="00763BE2">
        <w:rPr>
          <w:kern w:val="0"/>
          <w:position w:val="-6"/>
          <w:szCs w:val="24"/>
        </w:rPr>
        <w:object w:dxaOrig="73" w:dyaOrig="214">
          <v:shape id="_x0000_i1114" type="#_x0000_t75" style="width:3.15pt;height:10.65pt" o:ole="">
            <v:imagedata r:id="rId186" o:title=""/>
          </v:shape>
          <o:OLEObject Type="Embed" ProgID="Equation.Ribbit" ShapeID="_x0000_i1114" DrawAspect="Content" ObjectID="_1581460406" r:id="rId187"/>
        </w:object>
      </w:r>
      <w:r>
        <w:rPr>
          <w:rFonts w:hint="eastAsia"/>
          <w:kern w:val="0"/>
          <w:szCs w:val="24"/>
        </w:rPr>
        <w:t>个词</w:t>
      </w:r>
      <w:r w:rsidRPr="00763BE2">
        <w:rPr>
          <w:kern w:val="0"/>
          <w:position w:val="-6"/>
          <w:szCs w:val="24"/>
        </w:rPr>
        <w:object w:dxaOrig="137" w:dyaOrig="207">
          <v:shape id="_x0000_i1115" type="#_x0000_t75" style="width:6.25pt;height:11.25pt" o:ole="">
            <v:imagedata r:id="rId188" o:title=""/>
          </v:shape>
          <o:OLEObject Type="Embed" ProgID="Equation.Ribbit" ShapeID="_x0000_i1115" DrawAspect="Content" ObjectID="_1581460407" r:id="rId189"/>
        </w:object>
      </w:r>
      <w:r>
        <w:rPr>
          <w:rFonts w:hint="eastAsia"/>
          <w:kern w:val="0"/>
          <w:szCs w:val="24"/>
        </w:rPr>
        <w:t>对应于源语言句子的第</w:t>
      </w:r>
      <w:r w:rsidRPr="00763BE2">
        <w:rPr>
          <w:kern w:val="0"/>
          <w:position w:val="-6"/>
          <w:szCs w:val="24"/>
        </w:rPr>
        <w:object w:dxaOrig="103" w:dyaOrig="214">
          <v:shape id="_x0000_i1116" type="#_x0000_t75" style="width:5pt;height:10.65pt" o:ole="">
            <v:imagedata r:id="rId112" o:title=""/>
          </v:shape>
          <o:OLEObject Type="Embed" ProgID="Equation.Ribbit" ShapeID="_x0000_i1116" DrawAspect="Content" ObjectID="_1581460408" r:id="rId190"/>
        </w:object>
      </w:r>
      <w:r>
        <w:rPr>
          <w:rFonts w:hint="eastAsia"/>
          <w:kern w:val="0"/>
          <w:szCs w:val="24"/>
        </w:rPr>
        <w:t>个词</w:t>
      </w:r>
      <w:r w:rsidRPr="00763BE2">
        <w:rPr>
          <w:kern w:val="0"/>
          <w:position w:val="-8"/>
          <w:szCs w:val="24"/>
        </w:rPr>
        <w:object w:dxaOrig="166" w:dyaOrig="190">
          <v:shape id="_x0000_i1117" type="#_x0000_t75" style="width:8.75pt;height:9.4pt" o:ole="">
            <v:imagedata r:id="rId191" o:title=""/>
          </v:shape>
          <o:OLEObject Type="Embed" ProgID="Equation.Ribbit" ShapeID="_x0000_i1117" DrawAspect="Content" ObjectID="_1581460409" r:id="rId192"/>
        </w:object>
      </w:r>
      <w:r w:rsidR="005F2048">
        <w:rPr>
          <w:rFonts w:hint="eastAsia"/>
          <w:kern w:val="0"/>
          <w:szCs w:val="24"/>
        </w:rPr>
        <w:t>。在统计机器翻译任务中，为了得到较好的词对齐结果，现在</w:t>
      </w:r>
      <w:r>
        <w:rPr>
          <w:rFonts w:hint="eastAsia"/>
          <w:kern w:val="0"/>
          <w:szCs w:val="24"/>
        </w:rPr>
        <w:t>的标准做法是结合</w:t>
      </w:r>
      <w:r w:rsidR="0087441E">
        <w:rPr>
          <w:rFonts w:hint="eastAsia"/>
          <w:kern w:val="0"/>
          <w:szCs w:val="24"/>
        </w:rPr>
        <w:t>IBM</w:t>
      </w:r>
      <w:r w:rsidR="0087441E">
        <w:rPr>
          <w:rFonts w:hint="eastAsia"/>
          <w:kern w:val="0"/>
          <w:szCs w:val="24"/>
        </w:rPr>
        <w:t>模型</w:t>
      </w:r>
      <w:r w:rsidR="0087441E">
        <w:rPr>
          <w:rFonts w:hint="eastAsia"/>
          <w:kern w:val="0"/>
          <w:szCs w:val="24"/>
        </w:rPr>
        <w:t>1-5</w:t>
      </w:r>
      <w:r w:rsidR="000A6A05">
        <w:rPr>
          <w:rFonts w:hint="eastAsia"/>
          <w:kern w:val="0"/>
          <w:szCs w:val="24"/>
        </w:rPr>
        <w:t>[</w:t>
      </w:r>
      <w:r w:rsidR="002C5E3E">
        <w:rPr>
          <w:rFonts w:hint="eastAsia"/>
          <w:kern w:val="0"/>
          <w:szCs w:val="24"/>
        </w:rPr>
        <w:t>B</w:t>
      </w:r>
      <w:r w:rsidR="002C5E3E">
        <w:rPr>
          <w:kern w:val="0"/>
          <w:szCs w:val="24"/>
        </w:rPr>
        <w:t>rown et al., 1993</w:t>
      </w:r>
      <w:r w:rsidR="000A6A05">
        <w:rPr>
          <w:rFonts w:hint="eastAsia"/>
          <w:kern w:val="0"/>
          <w:szCs w:val="24"/>
        </w:rPr>
        <w:t>]</w:t>
      </w:r>
      <w:r w:rsidR="000A6A05">
        <w:rPr>
          <w:rFonts w:hint="eastAsia"/>
          <w:kern w:val="0"/>
          <w:szCs w:val="24"/>
        </w:rPr>
        <w:t>、基于隐马尔可夫的词对齐方法</w:t>
      </w:r>
      <w:r w:rsidR="000A6A05">
        <w:rPr>
          <w:rFonts w:hint="eastAsia"/>
          <w:kern w:val="0"/>
          <w:szCs w:val="24"/>
        </w:rPr>
        <w:t>[V</w:t>
      </w:r>
      <w:r w:rsidR="000A6A05">
        <w:rPr>
          <w:kern w:val="0"/>
          <w:szCs w:val="24"/>
        </w:rPr>
        <w:t>ogel et al, 1996</w:t>
      </w:r>
      <w:r w:rsidR="000A6A05">
        <w:rPr>
          <w:rFonts w:hint="eastAsia"/>
          <w:kern w:val="0"/>
          <w:szCs w:val="24"/>
        </w:rPr>
        <w:t>]</w:t>
      </w:r>
      <w:r w:rsidR="000A6A05">
        <w:rPr>
          <w:rFonts w:hint="eastAsia"/>
          <w:kern w:val="0"/>
          <w:szCs w:val="24"/>
        </w:rPr>
        <w:t>和</w:t>
      </w:r>
      <w:r w:rsidR="000A6A05">
        <w:rPr>
          <w:rFonts w:hint="eastAsia"/>
          <w:kern w:val="0"/>
          <w:szCs w:val="24"/>
        </w:rPr>
        <w:t>IBM</w:t>
      </w:r>
      <w:r w:rsidR="000A6A05">
        <w:rPr>
          <w:rFonts w:hint="eastAsia"/>
          <w:kern w:val="0"/>
          <w:szCs w:val="24"/>
        </w:rPr>
        <w:t>模型</w:t>
      </w:r>
      <w:r w:rsidR="000A6A05">
        <w:rPr>
          <w:rFonts w:hint="eastAsia"/>
          <w:kern w:val="0"/>
          <w:szCs w:val="24"/>
        </w:rPr>
        <w:t>6[</w:t>
      </w:r>
      <w:r w:rsidR="000A6A05">
        <w:rPr>
          <w:kern w:val="0"/>
          <w:szCs w:val="24"/>
        </w:rPr>
        <w:t>Och and Ney, 2003</w:t>
      </w:r>
      <w:r w:rsidR="000A6A05">
        <w:rPr>
          <w:rFonts w:hint="eastAsia"/>
          <w:kern w:val="0"/>
          <w:szCs w:val="24"/>
        </w:rPr>
        <w:t>]</w:t>
      </w:r>
      <w:r w:rsidR="000A6A05">
        <w:rPr>
          <w:rFonts w:hint="eastAsia"/>
          <w:kern w:val="0"/>
          <w:szCs w:val="24"/>
        </w:rPr>
        <w:t>。</w:t>
      </w:r>
    </w:p>
    <w:p w:rsidR="00D81061" w:rsidRPr="002513DA" w:rsidRDefault="00D81061" w:rsidP="00A70AD9">
      <w:pPr>
        <w:pStyle w:val="2"/>
      </w:pPr>
      <w:bookmarkStart w:id="131" w:name="_Toc507715872"/>
      <w:bookmarkStart w:id="132" w:name="_Toc507717543"/>
      <w:bookmarkStart w:id="133" w:name="_Toc507717652"/>
      <w:r>
        <w:rPr>
          <w:rFonts w:hint="eastAsia"/>
        </w:rPr>
        <w:t>本章小结</w:t>
      </w:r>
      <w:bookmarkEnd w:id="131"/>
      <w:bookmarkEnd w:id="132"/>
      <w:bookmarkEnd w:id="133"/>
    </w:p>
    <w:p w:rsidR="00D81061" w:rsidRDefault="00E0031C" w:rsidP="0039595B">
      <w:pPr>
        <w:widowControl/>
        <w:tabs>
          <w:tab w:val="num" w:pos="720"/>
        </w:tabs>
        <w:ind w:firstLineChars="200" w:firstLine="480"/>
        <w:rPr>
          <w:b/>
          <w:color w:val="FF0000"/>
          <w:kern w:val="0"/>
          <w:szCs w:val="24"/>
          <w:u w:val="single"/>
        </w:rPr>
      </w:pPr>
      <w:r>
        <w:rPr>
          <w:rFonts w:hint="eastAsia"/>
          <w:kern w:val="0"/>
          <w:szCs w:val="24"/>
        </w:rPr>
        <w:t>机器翻译的在线自适应问题是人机交互式机器翻译不可忽视的重要问题。因为</w:t>
      </w:r>
      <w:r w:rsidRPr="00835392">
        <w:rPr>
          <w:color w:val="000000" w:themeColor="text1"/>
          <w:szCs w:val="24"/>
        </w:rPr>
        <w:t>重复纠正相同错误的乏味感</w:t>
      </w:r>
      <w:r w:rsidRPr="00835392">
        <w:rPr>
          <w:rFonts w:hint="eastAsia"/>
          <w:color w:val="000000" w:themeColor="text1"/>
          <w:szCs w:val="24"/>
        </w:rPr>
        <w:t>让使用机器翻译的专业译员</w:t>
      </w:r>
      <w:r w:rsidRPr="00835392">
        <w:rPr>
          <w:color w:val="000000" w:themeColor="text1"/>
          <w:szCs w:val="24"/>
        </w:rPr>
        <w:t>感到沮丧</w:t>
      </w:r>
      <w:r>
        <w:rPr>
          <w:rFonts w:hint="eastAsia"/>
          <w:color w:val="000000" w:themeColor="text1"/>
          <w:szCs w:val="24"/>
        </w:rPr>
        <w:t>。在本章中，</w:t>
      </w:r>
      <w:r w:rsidRPr="009860FE">
        <w:rPr>
          <w:rFonts w:hAnsi="宋体" w:hint="eastAsia"/>
          <w:kern w:val="0"/>
        </w:rPr>
        <w:t>我们提出</w:t>
      </w:r>
      <w:r>
        <w:rPr>
          <w:rFonts w:hAnsi="宋体" w:hint="eastAsia"/>
          <w:kern w:val="0"/>
        </w:rPr>
        <w:t>了</w:t>
      </w:r>
      <w:r w:rsidR="0099156D">
        <w:rPr>
          <w:rFonts w:hAnsi="宋体" w:hint="eastAsia"/>
          <w:kern w:val="0"/>
        </w:rPr>
        <w:t>基于随机森林的统计</w:t>
      </w:r>
      <w:r w:rsidR="0039595B">
        <w:rPr>
          <w:rFonts w:hAnsi="宋体" w:hint="eastAsia"/>
          <w:kern w:val="0"/>
        </w:rPr>
        <w:t>翻译</w:t>
      </w:r>
      <w:r w:rsidRPr="009860FE">
        <w:rPr>
          <w:rFonts w:hAnsi="宋体" w:hint="eastAsia"/>
          <w:kern w:val="0"/>
        </w:rPr>
        <w:t>在线学习方法</w:t>
      </w:r>
      <w:r>
        <w:rPr>
          <w:rFonts w:hAnsi="宋体" w:hint="eastAsia"/>
          <w:kern w:val="0"/>
        </w:rPr>
        <w:t>。</w:t>
      </w:r>
      <w:r w:rsidR="00F134A7">
        <w:rPr>
          <w:rFonts w:hAnsi="宋体" w:hint="eastAsia"/>
          <w:kern w:val="0"/>
        </w:rPr>
        <w:t>该在</w:t>
      </w:r>
      <w:r w:rsidR="00F134A7">
        <w:rPr>
          <w:rFonts w:hAnsi="宋体"/>
          <w:kern w:val="0"/>
        </w:rPr>
        <w:t>线学习方法</w:t>
      </w:r>
      <w:r w:rsidR="0039595B" w:rsidRPr="0039595B">
        <w:rPr>
          <w:rFonts w:hAnsi="宋体" w:hint="eastAsia"/>
          <w:kern w:val="0"/>
        </w:rPr>
        <w:t>通过在人机交互过程中实时从输入源文和用户反馈构成的平行句对中抽取翻译知识，不断更新基于随机森林的统计翻译模型，从而改善译文的质量。</w:t>
      </w:r>
      <w:r w:rsidR="00F134A7">
        <w:rPr>
          <w:rFonts w:hAnsi="宋体" w:hint="eastAsia"/>
          <w:kern w:val="0"/>
        </w:rPr>
        <w:t>由于</w:t>
      </w:r>
      <w:r w:rsidR="00F134A7">
        <w:rPr>
          <w:rFonts w:hAnsi="宋体"/>
          <w:kern w:val="0"/>
        </w:rPr>
        <w:t>低</w:t>
      </w:r>
      <w:r w:rsidR="00F134A7">
        <w:rPr>
          <w:rFonts w:hAnsi="宋体" w:hint="eastAsia"/>
          <w:kern w:val="0"/>
        </w:rPr>
        <w:t>频词</w:t>
      </w:r>
      <w:r w:rsidR="00F134A7">
        <w:rPr>
          <w:rFonts w:hAnsi="宋体"/>
          <w:kern w:val="0"/>
        </w:rPr>
        <w:t>和未登录</w:t>
      </w:r>
      <w:r w:rsidR="00F134A7">
        <w:rPr>
          <w:rFonts w:hAnsi="宋体" w:hint="eastAsia"/>
          <w:kern w:val="0"/>
        </w:rPr>
        <w:t>词直接影响词对齐和</w:t>
      </w:r>
      <w:r w:rsidR="00F134A7">
        <w:rPr>
          <w:rFonts w:hAnsi="宋体"/>
          <w:kern w:val="0"/>
        </w:rPr>
        <w:t>翻译知识</w:t>
      </w:r>
      <w:r w:rsidR="00F134A7">
        <w:rPr>
          <w:rFonts w:hAnsi="宋体" w:hint="eastAsia"/>
          <w:kern w:val="0"/>
        </w:rPr>
        <w:t>抽</w:t>
      </w:r>
      <w:r w:rsidR="00F134A7">
        <w:rPr>
          <w:rFonts w:hAnsi="宋体"/>
          <w:kern w:val="0"/>
        </w:rPr>
        <w:t>取</w:t>
      </w:r>
      <w:r w:rsidR="00F134A7">
        <w:rPr>
          <w:rFonts w:hAnsi="宋体" w:hint="eastAsia"/>
          <w:kern w:val="0"/>
        </w:rPr>
        <w:t>的性能</w:t>
      </w:r>
      <w:r w:rsidR="00F134A7">
        <w:rPr>
          <w:rFonts w:hAnsi="宋体"/>
          <w:kern w:val="0"/>
        </w:rPr>
        <w:t>，因此，</w:t>
      </w:r>
      <w:r w:rsidR="00F134A7">
        <w:rPr>
          <w:rFonts w:hAnsi="宋体" w:hint="eastAsia"/>
          <w:kern w:val="0"/>
        </w:rPr>
        <w:t>我</w:t>
      </w:r>
      <w:r w:rsidR="00F134A7">
        <w:rPr>
          <w:rFonts w:hAnsi="宋体"/>
          <w:kern w:val="0"/>
        </w:rPr>
        <w:t>们</w:t>
      </w:r>
      <w:r w:rsidR="00F134A7">
        <w:rPr>
          <w:rFonts w:hAnsi="宋体" w:hint="eastAsia"/>
          <w:kern w:val="0"/>
        </w:rPr>
        <w:t>还</w:t>
      </w:r>
      <w:r w:rsidR="00F134A7">
        <w:rPr>
          <w:rFonts w:hAnsi="宋体"/>
          <w:kern w:val="0"/>
        </w:rPr>
        <w:t>提出了一种</w:t>
      </w:r>
      <w:r w:rsidR="00F134A7">
        <w:rPr>
          <w:rFonts w:hAnsi="宋体" w:hint="eastAsia"/>
          <w:kern w:val="0"/>
        </w:rPr>
        <w:t>基于</w:t>
      </w:r>
      <w:r w:rsidR="00F134A7">
        <w:rPr>
          <w:rFonts w:hAnsi="宋体"/>
          <w:kern w:val="0"/>
        </w:rPr>
        <w:t>锚点的隐马尔可夫增量式词对齐方法。该</w:t>
      </w:r>
      <w:r w:rsidR="00F134A7">
        <w:rPr>
          <w:rFonts w:hAnsi="宋体" w:hint="eastAsia"/>
          <w:kern w:val="0"/>
        </w:rPr>
        <w:t>词</w:t>
      </w:r>
      <w:r w:rsidR="00F134A7">
        <w:rPr>
          <w:rFonts w:hAnsi="宋体"/>
          <w:kern w:val="0"/>
        </w:rPr>
        <w:t>对齐方法</w:t>
      </w:r>
      <w:r w:rsidR="00F134A7">
        <w:rPr>
          <w:rFonts w:hAnsi="宋体" w:hint="eastAsia"/>
          <w:kern w:val="0"/>
        </w:rPr>
        <w:t>有效</w:t>
      </w:r>
      <w:r w:rsidR="00F134A7">
        <w:rPr>
          <w:rFonts w:hAnsi="宋体"/>
          <w:kern w:val="0"/>
        </w:rPr>
        <w:t>利用</w:t>
      </w:r>
      <w:r w:rsidR="00F134A7">
        <w:rPr>
          <w:rFonts w:hAnsi="宋体" w:hint="eastAsia"/>
          <w:kern w:val="0"/>
        </w:rPr>
        <w:t>互</w:t>
      </w:r>
      <w:r w:rsidR="00F134A7">
        <w:rPr>
          <w:rFonts w:hAnsi="宋体"/>
          <w:kern w:val="0"/>
        </w:rPr>
        <w:t>信息和</w:t>
      </w:r>
      <w:r w:rsidR="00F134A7">
        <w:rPr>
          <w:rFonts w:hAnsi="宋体" w:hint="eastAsia"/>
          <w:kern w:val="0"/>
        </w:rPr>
        <w:t>词典</w:t>
      </w:r>
      <w:r w:rsidR="00F134A7">
        <w:rPr>
          <w:rFonts w:hAnsi="宋体"/>
          <w:kern w:val="0"/>
        </w:rPr>
        <w:t>等先验知识</w:t>
      </w:r>
      <w:r w:rsidR="00F134A7">
        <w:rPr>
          <w:rFonts w:hAnsi="宋体" w:hint="eastAsia"/>
          <w:kern w:val="0"/>
        </w:rPr>
        <w:t>生成对</w:t>
      </w:r>
      <w:r w:rsidR="00F134A7">
        <w:rPr>
          <w:rFonts w:hAnsi="宋体"/>
          <w:kern w:val="0"/>
        </w:rPr>
        <w:t>齐锚点</w:t>
      </w:r>
      <w:r w:rsidR="00F134A7">
        <w:rPr>
          <w:rFonts w:hAnsi="宋体" w:hint="eastAsia"/>
          <w:kern w:val="0"/>
        </w:rPr>
        <w:t>，</w:t>
      </w:r>
      <w:r w:rsidR="00F134A7">
        <w:rPr>
          <w:rFonts w:hAnsi="宋体"/>
          <w:kern w:val="0"/>
        </w:rPr>
        <w:t>然后</w:t>
      </w:r>
      <w:r w:rsidR="00F134A7">
        <w:rPr>
          <w:rFonts w:hAnsi="宋体" w:hint="eastAsia"/>
          <w:kern w:val="0"/>
        </w:rPr>
        <w:t>联合执行</w:t>
      </w:r>
      <w:r w:rsidR="00F134A7">
        <w:rPr>
          <w:rFonts w:hAnsi="宋体"/>
          <w:kern w:val="0"/>
        </w:rPr>
        <w:t>基于锚点的</w:t>
      </w:r>
      <w:r w:rsidR="00F134A7">
        <w:rPr>
          <w:rFonts w:hAnsi="宋体" w:hint="eastAsia"/>
          <w:kern w:val="0"/>
        </w:rPr>
        <w:t>双</w:t>
      </w:r>
      <w:r w:rsidR="00F134A7">
        <w:rPr>
          <w:rFonts w:hAnsi="宋体"/>
          <w:kern w:val="0"/>
        </w:rPr>
        <w:t>语短语划分和隐马尔可夫词对</w:t>
      </w:r>
      <w:r w:rsidR="00F134A7">
        <w:rPr>
          <w:rFonts w:hAnsi="宋体" w:hint="eastAsia"/>
          <w:kern w:val="0"/>
        </w:rPr>
        <w:t>齐</w:t>
      </w:r>
      <w:r w:rsidR="00F134A7">
        <w:rPr>
          <w:rFonts w:hAnsi="宋体"/>
          <w:kern w:val="0"/>
        </w:rPr>
        <w:t>算法。</w:t>
      </w:r>
      <w:r w:rsidRPr="009860FE">
        <w:rPr>
          <w:rFonts w:hAnsi="宋体" w:hint="eastAsia"/>
          <w:kern w:val="0"/>
        </w:rPr>
        <w:t>模拟实验结果表明，</w:t>
      </w:r>
      <w:r w:rsidR="0039595B" w:rsidRPr="0039595B">
        <w:rPr>
          <w:rFonts w:hAnsi="宋体" w:hint="eastAsia"/>
          <w:kern w:val="0"/>
        </w:rPr>
        <w:t>随着用户反馈的积累，</w:t>
      </w:r>
      <w:r w:rsidR="0039595B" w:rsidRPr="0039595B">
        <w:rPr>
          <w:rFonts w:hAnsi="宋体" w:hint="eastAsia"/>
          <w:kern w:val="0"/>
        </w:rPr>
        <w:t xml:space="preserve"> </w:t>
      </w:r>
      <w:r w:rsidR="0039595B" w:rsidRPr="0039595B">
        <w:rPr>
          <w:rFonts w:hAnsi="宋体" w:hint="eastAsia"/>
          <w:kern w:val="0"/>
        </w:rPr>
        <w:t>统计翻译在线学习方法</w:t>
      </w:r>
      <w:r w:rsidR="0039595B" w:rsidRPr="0039595B">
        <w:rPr>
          <w:rFonts w:hAnsi="宋体" w:hint="eastAsia"/>
          <w:kern w:val="0"/>
        </w:rPr>
        <w:lastRenderedPageBreak/>
        <w:t>显著提升了后续相关句子的自动译文质量</w:t>
      </w:r>
      <w:r w:rsidR="0039595B">
        <w:rPr>
          <w:rFonts w:hAnsi="宋体" w:hint="eastAsia"/>
          <w:kern w:val="0"/>
        </w:rPr>
        <w:t>，</w:t>
      </w:r>
      <w:r w:rsidRPr="009860FE">
        <w:rPr>
          <w:rFonts w:hAnsi="宋体" w:hint="eastAsia"/>
          <w:kern w:val="0"/>
        </w:rPr>
        <w:t>人机交互体验得到显著改善。</w:t>
      </w:r>
      <w:r>
        <w:rPr>
          <w:rFonts w:hAnsi="宋体" w:hint="eastAsia"/>
          <w:kern w:val="0"/>
        </w:rPr>
        <w:t>该章介绍的工作是针对机器翻译在线</w:t>
      </w:r>
      <w:r w:rsidR="00026B29">
        <w:rPr>
          <w:rFonts w:hAnsi="宋体" w:hint="eastAsia"/>
          <w:kern w:val="0"/>
        </w:rPr>
        <w:t>自</w:t>
      </w:r>
      <w:r>
        <w:rPr>
          <w:rFonts w:hAnsi="宋体" w:hint="eastAsia"/>
          <w:kern w:val="0"/>
        </w:rPr>
        <w:t>适应的一次成功尝试。</w:t>
      </w:r>
    </w:p>
    <w:p w:rsidR="00931296" w:rsidRDefault="00931296" w:rsidP="00814EA2">
      <w:pPr>
        <w:widowControl/>
        <w:tabs>
          <w:tab w:val="num" w:pos="720"/>
        </w:tabs>
        <w:spacing w:after="120" w:line="400" w:lineRule="exact"/>
        <w:ind w:firstLineChars="200" w:firstLine="482"/>
        <w:rPr>
          <w:b/>
          <w:color w:val="FF0000"/>
          <w:kern w:val="0"/>
          <w:szCs w:val="24"/>
          <w:u w:val="single"/>
        </w:rPr>
      </w:pPr>
    </w:p>
    <w:p w:rsidR="00931296" w:rsidRDefault="00931296" w:rsidP="00814EA2">
      <w:pPr>
        <w:widowControl/>
        <w:tabs>
          <w:tab w:val="num" w:pos="720"/>
        </w:tabs>
        <w:spacing w:after="120" w:line="400" w:lineRule="exact"/>
        <w:ind w:firstLineChars="200" w:firstLine="482"/>
        <w:rPr>
          <w:b/>
          <w:color w:val="FF0000"/>
          <w:kern w:val="0"/>
          <w:szCs w:val="24"/>
          <w:u w:val="single"/>
        </w:rPr>
        <w:sectPr w:rsidR="00931296" w:rsidSect="00BD671C">
          <w:headerReference w:type="default" r:id="rId193"/>
          <w:pgSz w:w="11906" w:h="16838" w:code="9"/>
          <w:pgMar w:top="2155" w:right="1814" w:bottom="2155" w:left="1814" w:header="1701" w:footer="1701" w:gutter="0"/>
          <w:cols w:space="425"/>
          <w:docGrid w:linePitch="312"/>
        </w:sectPr>
      </w:pPr>
    </w:p>
    <w:p w:rsidR="00931296" w:rsidRPr="004F4CAB" w:rsidRDefault="00196300" w:rsidP="0071697A">
      <w:pPr>
        <w:pStyle w:val="1"/>
      </w:pPr>
      <w:r>
        <w:rPr>
          <w:rFonts w:hint="eastAsia"/>
        </w:rPr>
        <w:lastRenderedPageBreak/>
        <w:t xml:space="preserve"> </w:t>
      </w:r>
      <w:bookmarkStart w:id="134" w:name="_Toc507715873"/>
      <w:bookmarkStart w:id="135" w:name="_Toc507717544"/>
      <w:bookmarkStart w:id="136" w:name="_Toc507717653"/>
      <w:r w:rsidR="00931296" w:rsidRPr="004F4CAB">
        <w:rPr>
          <w:rFonts w:hint="eastAsia"/>
        </w:rPr>
        <w:t>人机交互式机器翻译系统设计与实现</w:t>
      </w:r>
      <w:bookmarkEnd w:id="134"/>
      <w:bookmarkEnd w:id="135"/>
      <w:bookmarkEnd w:id="136"/>
    </w:p>
    <w:p w:rsidR="00572249" w:rsidRPr="004F4CAB" w:rsidRDefault="007E5B09" w:rsidP="00177970">
      <w:pPr>
        <w:widowControl/>
        <w:tabs>
          <w:tab w:val="num" w:pos="720"/>
        </w:tabs>
        <w:ind w:firstLineChars="200" w:firstLine="480"/>
        <w:rPr>
          <w:szCs w:val="24"/>
        </w:rPr>
      </w:pPr>
      <w:r>
        <w:rPr>
          <w:szCs w:val="24"/>
        </w:rPr>
        <w:fldChar w:fldCharType="begin"/>
      </w:r>
      <w:r>
        <w:rPr>
          <w:szCs w:val="24"/>
        </w:rPr>
        <w:instrText xml:space="preserve"> MACROBUTTON MTEditEquationSection2 </w:instrText>
      </w:r>
      <w:r w:rsidRPr="007E5B09">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C847E9">
        <w:rPr>
          <w:rFonts w:hint="eastAsia"/>
          <w:szCs w:val="24"/>
        </w:rPr>
        <w:t>我们在</w:t>
      </w:r>
      <w:r w:rsidR="00DD70BC">
        <w:rPr>
          <w:rFonts w:hint="eastAsia"/>
          <w:szCs w:val="24"/>
        </w:rPr>
        <w:t>第二章综述中介绍了人机交互式机器翻译技术，但目前市场上尚无公开可用的人机交互式机器翻译系统。无论是谷歌等在线机器翻译，还是</w:t>
      </w:r>
      <w:r w:rsidR="00DD70BC">
        <w:rPr>
          <w:rFonts w:hint="eastAsia"/>
          <w:szCs w:val="24"/>
        </w:rPr>
        <w:t>S</w:t>
      </w:r>
      <w:r w:rsidR="00DD70BC">
        <w:rPr>
          <w:szCs w:val="24"/>
        </w:rPr>
        <w:t>ystran</w:t>
      </w:r>
      <w:r w:rsidR="00DD70BC">
        <w:rPr>
          <w:rFonts w:hint="eastAsia"/>
          <w:szCs w:val="24"/>
        </w:rPr>
        <w:t>、</w:t>
      </w:r>
      <w:r w:rsidR="00572249">
        <w:rPr>
          <w:rFonts w:hint="eastAsia"/>
          <w:szCs w:val="24"/>
        </w:rPr>
        <w:t>M</w:t>
      </w:r>
      <w:r w:rsidR="00572249">
        <w:rPr>
          <w:szCs w:val="24"/>
        </w:rPr>
        <w:t>oses</w:t>
      </w:r>
      <w:r w:rsidR="00572249">
        <w:rPr>
          <w:rFonts w:hint="eastAsia"/>
          <w:szCs w:val="24"/>
        </w:rPr>
        <w:t>、</w:t>
      </w:r>
      <w:r w:rsidR="00DD70BC">
        <w:rPr>
          <w:rFonts w:hint="eastAsia"/>
          <w:szCs w:val="24"/>
        </w:rPr>
        <w:t>N</w:t>
      </w:r>
      <w:r w:rsidR="00DD70BC">
        <w:rPr>
          <w:szCs w:val="24"/>
        </w:rPr>
        <w:t>iuTrans</w:t>
      </w:r>
      <w:r w:rsidR="00DD70BC">
        <w:rPr>
          <w:rFonts w:hint="eastAsia"/>
          <w:szCs w:val="24"/>
        </w:rPr>
        <w:t>等可</w:t>
      </w:r>
      <w:r w:rsidR="00DD70BC" w:rsidRPr="00177970">
        <w:rPr>
          <w:rFonts w:hAnsi="宋体" w:hint="eastAsia"/>
          <w:kern w:val="0"/>
        </w:rPr>
        <w:t>定制</w:t>
      </w:r>
      <w:r w:rsidR="00DD70BC">
        <w:rPr>
          <w:rFonts w:hint="eastAsia"/>
          <w:szCs w:val="24"/>
        </w:rPr>
        <w:t>的机器翻译，一般都</w:t>
      </w:r>
      <w:r w:rsidR="00572249">
        <w:rPr>
          <w:rFonts w:hint="eastAsia"/>
          <w:szCs w:val="24"/>
        </w:rPr>
        <w:t>还局限于纯粹的机器翻译系统</w:t>
      </w:r>
      <w:r w:rsidR="00DD70BC">
        <w:rPr>
          <w:rFonts w:hint="eastAsia"/>
          <w:szCs w:val="24"/>
        </w:rPr>
        <w:t>。</w:t>
      </w:r>
      <w:r w:rsidR="00572249">
        <w:rPr>
          <w:rFonts w:hint="eastAsia"/>
          <w:szCs w:val="24"/>
        </w:rPr>
        <w:t>而商业化的</w:t>
      </w:r>
      <w:r w:rsidR="00572249">
        <w:rPr>
          <w:rFonts w:hint="eastAsia"/>
          <w:szCs w:val="24"/>
        </w:rPr>
        <w:t>T</w:t>
      </w:r>
      <w:r w:rsidR="00572249">
        <w:rPr>
          <w:szCs w:val="24"/>
        </w:rPr>
        <w:t>rados</w:t>
      </w:r>
      <w:r w:rsidR="00572249">
        <w:rPr>
          <w:rFonts w:hint="eastAsia"/>
          <w:szCs w:val="24"/>
        </w:rPr>
        <w:t>、</w:t>
      </w:r>
      <w:r w:rsidR="00572249">
        <w:rPr>
          <w:rFonts w:hint="eastAsia"/>
          <w:szCs w:val="24"/>
        </w:rPr>
        <w:t>M</w:t>
      </w:r>
      <w:r w:rsidR="00572249">
        <w:rPr>
          <w:szCs w:val="24"/>
        </w:rPr>
        <w:t>emoQ</w:t>
      </w:r>
      <w:r w:rsidR="00C847E9">
        <w:rPr>
          <w:rFonts w:hint="eastAsia"/>
          <w:szCs w:val="24"/>
        </w:rPr>
        <w:t>等计算机辅助翻译软件往往</w:t>
      </w:r>
      <w:r w:rsidR="00572249">
        <w:rPr>
          <w:rFonts w:hint="eastAsia"/>
          <w:szCs w:val="24"/>
        </w:rPr>
        <w:t>通过插件的方式直接调用第三方机器翻译的最终结果，与机器翻译无实质</w:t>
      </w:r>
      <w:r w:rsidR="00C847E9">
        <w:rPr>
          <w:rFonts w:hint="eastAsia"/>
          <w:szCs w:val="24"/>
        </w:rPr>
        <w:t>的人机</w:t>
      </w:r>
      <w:r w:rsidR="00572249">
        <w:rPr>
          <w:rFonts w:hint="eastAsia"/>
          <w:szCs w:val="24"/>
        </w:rPr>
        <w:t>交互过程。因此，在本章中，</w:t>
      </w:r>
      <w:r w:rsidR="00C53C45">
        <w:rPr>
          <w:rFonts w:hint="eastAsia"/>
          <w:szCs w:val="24"/>
        </w:rPr>
        <w:t>基于</w:t>
      </w:r>
      <w:r w:rsidR="00C53C45">
        <w:rPr>
          <w:szCs w:val="24"/>
        </w:rPr>
        <w:t>第三到第五章的</w:t>
      </w:r>
      <w:r w:rsidR="00C53C45">
        <w:rPr>
          <w:rFonts w:hint="eastAsia"/>
          <w:szCs w:val="24"/>
        </w:rPr>
        <w:t>人机交互式机器翻译技术，</w:t>
      </w:r>
      <w:r w:rsidR="00572249">
        <w:rPr>
          <w:rFonts w:hint="eastAsia"/>
          <w:szCs w:val="24"/>
        </w:rPr>
        <w:t>我们尝试设计和实现</w:t>
      </w:r>
      <w:r w:rsidR="00831F55">
        <w:rPr>
          <w:rFonts w:hint="eastAsia"/>
          <w:szCs w:val="24"/>
        </w:rPr>
        <w:t>可用于人工翻译场景中的</w:t>
      </w:r>
      <w:r w:rsidR="00572249">
        <w:rPr>
          <w:rFonts w:hint="eastAsia"/>
          <w:szCs w:val="24"/>
        </w:rPr>
        <w:t>人机交互式</w:t>
      </w:r>
      <w:r w:rsidR="00C53C45">
        <w:rPr>
          <w:rFonts w:hint="eastAsia"/>
          <w:szCs w:val="24"/>
        </w:rPr>
        <w:t>英汉</w:t>
      </w:r>
      <w:r w:rsidR="00572249">
        <w:rPr>
          <w:rFonts w:hint="eastAsia"/>
          <w:szCs w:val="24"/>
        </w:rPr>
        <w:t>机器翻译系统。</w:t>
      </w:r>
    </w:p>
    <w:p w:rsidR="00931296" w:rsidRPr="001B1AF6" w:rsidRDefault="00B57951" w:rsidP="00177970">
      <w:pPr>
        <w:widowControl/>
        <w:tabs>
          <w:tab w:val="num" w:pos="720"/>
        </w:tabs>
        <w:ind w:firstLineChars="200" w:firstLine="480"/>
        <w:rPr>
          <w:kern w:val="0"/>
          <w:szCs w:val="24"/>
        </w:rPr>
      </w:pPr>
      <w:r>
        <w:rPr>
          <w:rFonts w:hint="eastAsia"/>
          <w:kern w:val="0"/>
          <w:szCs w:val="24"/>
        </w:rPr>
        <w:t>如前文所述，</w:t>
      </w:r>
      <w:r w:rsidR="001B1AF6" w:rsidRPr="001B1AF6">
        <w:rPr>
          <w:rFonts w:hint="eastAsia"/>
          <w:kern w:val="0"/>
          <w:szCs w:val="24"/>
        </w:rPr>
        <w:t>人机交互式机器翻译正处于走向实用化的关键时期，在未来仍然主要面对三方面的问题：</w:t>
      </w:r>
      <w:r w:rsidR="001B1AF6" w:rsidRPr="00177970">
        <w:rPr>
          <w:rFonts w:hAnsi="宋体" w:hint="eastAsia"/>
          <w:kern w:val="0"/>
        </w:rPr>
        <w:t>用户</w:t>
      </w:r>
      <w:r w:rsidR="001B1AF6" w:rsidRPr="001B1AF6">
        <w:rPr>
          <w:rFonts w:hint="eastAsia"/>
          <w:kern w:val="0"/>
          <w:szCs w:val="24"/>
        </w:rPr>
        <w:t>如何更高效地使用机器翻译；机器翻译如何利用已有的外部资源提高自动译文质量以减少用户的重复劳动；机器翻译如何根据用户上下文进行自适</w:t>
      </w:r>
      <w:r>
        <w:rPr>
          <w:rFonts w:hint="eastAsia"/>
          <w:kern w:val="0"/>
          <w:szCs w:val="24"/>
        </w:rPr>
        <w:t>应</w:t>
      </w:r>
      <w:r w:rsidR="00100DA6">
        <w:rPr>
          <w:rFonts w:hint="eastAsia"/>
          <w:kern w:val="0"/>
          <w:szCs w:val="24"/>
        </w:rPr>
        <w:t>以</w:t>
      </w:r>
      <w:r>
        <w:rPr>
          <w:rFonts w:hint="eastAsia"/>
          <w:kern w:val="0"/>
          <w:szCs w:val="24"/>
        </w:rPr>
        <w:t>完成模型和参数的自动更新。这三个问题是本论文致力于解决的问题，也是本章设计与实现的系统要解决的问题。</w:t>
      </w:r>
    </w:p>
    <w:p w:rsidR="00931296" w:rsidRPr="002513DA" w:rsidRDefault="00196300" w:rsidP="00A70AD9">
      <w:pPr>
        <w:pStyle w:val="2"/>
      </w:pPr>
      <w:r>
        <w:rPr>
          <w:rFonts w:hint="eastAsia"/>
        </w:rPr>
        <w:t xml:space="preserve"> </w:t>
      </w:r>
      <w:bookmarkStart w:id="137" w:name="_Toc507715874"/>
      <w:bookmarkStart w:id="138" w:name="_Toc507717545"/>
      <w:bookmarkStart w:id="139" w:name="_Toc507717654"/>
      <w:r w:rsidR="00931296">
        <w:rPr>
          <w:rFonts w:hint="eastAsia"/>
        </w:rPr>
        <w:t>基本思想</w:t>
      </w:r>
      <w:bookmarkEnd w:id="137"/>
      <w:bookmarkEnd w:id="138"/>
      <w:bookmarkEnd w:id="139"/>
    </w:p>
    <w:p w:rsidR="00931296" w:rsidRPr="00B57951" w:rsidRDefault="00B57951" w:rsidP="00177970">
      <w:pPr>
        <w:widowControl/>
        <w:tabs>
          <w:tab w:val="num" w:pos="720"/>
        </w:tabs>
        <w:ind w:firstLineChars="200" w:firstLine="480"/>
        <w:rPr>
          <w:kern w:val="0"/>
          <w:szCs w:val="24"/>
        </w:rPr>
      </w:pPr>
      <w:r w:rsidRPr="00B57951">
        <w:rPr>
          <w:rFonts w:hint="eastAsia"/>
          <w:kern w:val="0"/>
          <w:szCs w:val="24"/>
        </w:rPr>
        <w:t>人机交互式机器翻译系统</w:t>
      </w:r>
      <w:r w:rsidR="00AD5CB2">
        <w:rPr>
          <w:rFonts w:hint="eastAsia"/>
          <w:kern w:val="0"/>
          <w:szCs w:val="24"/>
        </w:rPr>
        <w:t>的基本思想</w:t>
      </w:r>
      <w:r>
        <w:rPr>
          <w:rFonts w:hint="eastAsia"/>
          <w:kern w:val="0"/>
          <w:szCs w:val="24"/>
        </w:rPr>
        <w:t>是</w:t>
      </w:r>
      <w:r w:rsidR="00AD5CB2">
        <w:rPr>
          <w:rFonts w:hint="eastAsia"/>
          <w:kern w:val="0"/>
          <w:szCs w:val="24"/>
        </w:rPr>
        <w:t>，在同一套系统里</w:t>
      </w:r>
      <w:r>
        <w:rPr>
          <w:rFonts w:hint="eastAsia"/>
          <w:kern w:val="0"/>
          <w:szCs w:val="24"/>
        </w:rPr>
        <w:t>实现机器翻译和计算机辅助</w:t>
      </w:r>
      <w:r w:rsidRPr="00177970">
        <w:rPr>
          <w:rFonts w:hAnsi="宋体" w:hint="eastAsia"/>
          <w:kern w:val="0"/>
        </w:rPr>
        <w:t>翻译功能</w:t>
      </w:r>
      <w:r>
        <w:rPr>
          <w:rFonts w:hint="eastAsia"/>
          <w:kern w:val="0"/>
          <w:szCs w:val="24"/>
        </w:rPr>
        <w:t>的归一化，使得系统</w:t>
      </w:r>
      <w:r w:rsidR="00AD5CB2">
        <w:rPr>
          <w:rFonts w:hint="eastAsia"/>
          <w:kern w:val="0"/>
          <w:szCs w:val="24"/>
        </w:rPr>
        <w:t>有良好的人机交互体验，</w:t>
      </w:r>
      <w:r>
        <w:rPr>
          <w:rFonts w:hint="eastAsia"/>
          <w:kern w:val="0"/>
          <w:szCs w:val="24"/>
        </w:rPr>
        <w:t>能够方便地进行人工翻译作业，</w:t>
      </w:r>
      <w:r w:rsidR="00AD5CB2">
        <w:rPr>
          <w:rFonts w:hint="eastAsia"/>
          <w:kern w:val="0"/>
          <w:szCs w:val="24"/>
        </w:rPr>
        <w:t>从而</w:t>
      </w:r>
      <w:r>
        <w:rPr>
          <w:rFonts w:hint="eastAsia"/>
          <w:kern w:val="0"/>
          <w:szCs w:val="24"/>
        </w:rPr>
        <w:t>提高人工翻译效率。</w:t>
      </w:r>
    </w:p>
    <w:p w:rsidR="00931296" w:rsidRPr="002513DA" w:rsidRDefault="00196300" w:rsidP="00A70AD9">
      <w:pPr>
        <w:pStyle w:val="2"/>
      </w:pPr>
      <w:r>
        <w:rPr>
          <w:rFonts w:hint="eastAsia"/>
        </w:rPr>
        <w:t xml:space="preserve"> </w:t>
      </w:r>
      <w:bookmarkStart w:id="140" w:name="_Toc507715875"/>
      <w:bookmarkStart w:id="141" w:name="_Toc507717546"/>
      <w:bookmarkStart w:id="142" w:name="_Toc507717655"/>
      <w:r w:rsidR="00B57951">
        <w:rPr>
          <w:rFonts w:hint="eastAsia"/>
        </w:rPr>
        <w:t>系统</w:t>
      </w:r>
      <w:r w:rsidR="00B009D9">
        <w:rPr>
          <w:rFonts w:hint="eastAsia"/>
        </w:rPr>
        <w:t>设计</w:t>
      </w:r>
      <w:bookmarkEnd w:id="140"/>
      <w:bookmarkEnd w:id="141"/>
      <w:bookmarkEnd w:id="142"/>
    </w:p>
    <w:p w:rsidR="00931296" w:rsidRPr="00DA133C" w:rsidRDefault="00494720" w:rsidP="00177970">
      <w:pPr>
        <w:widowControl/>
        <w:tabs>
          <w:tab w:val="num" w:pos="720"/>
        </w:tabs>
        <w:ind w:firstLineChars="200" w:firstLine="480"/>
        <w:rPr>
          <w:kern w:val="0"/>
          <w:szCs w:val="24"/>
        </w:rPr>
      </w:pPr>
      <w:r w:rsidRPr="00494720">
        <w:rPr>
          <w:rFonts w:hint="eastAsia"/>
          <w:kern w:val="0"/>
          <w:szCs w:val="24"/>
        </w:rPr>
        <w:t>人机交互式机器翻译系统</w:t>
      </w:r>
      <w:r>
        <w:rPr>
          <w:rFonts w:hint="eastAsia"/>
          <w:kern w:val="0"/>
          <w:szCs w:val="24"/>
        </w:rPr>
        <w:t>的结构图如图</w:t>
      </w:r>
      <w:r>
        <w:rPr>
          <w:rFonts w:hint="eastAsia"/>
          <w:kern w:val="0"/>
          <w:szCs w:val="24"/>
        </w:rPr>
        <w:t>6.</w:t>
      </w:r>
      <w:r>
        <w:rPr>
          <w:kern w:val="0"/>
          <w:szCs w:val="24"/>
        </w:rPr>
        <w:t>1</w:t>
      </w:r>
      <w:r>
        <w:rPr>
          <w:rFonts w:hint="eastAsia"/>
          <w:kern w:val="0"/>
          <w:szCs w:val="24"/>
        </w:rPr>
        <w:t>所示。</w:t>
      </w:r>
      <w:r w:rsidR="002F314B">
        <w:rPr>
          <w:rFonts w:hint="eastAsia"/>
          <w:kern w:val="0"/>
          <w:szCs w:val="24"/>
        </w:rPr>
        <w:t>本文设计的人机交互式机器翻译系统采用服务器</w:t>
      </w:r>
      <w:r w:rsidR="002F314B">
        <w:rPr>
          <w:rFonts w:hint="eastAsia"/>
          <w:kern w:val="0"/>
          <w:szCs w:val="24"/>
        </w:rPr>
        <w:t>/</w:t>
      </w:r>
      <w:r w:rsidR="004946B5">
        <w:rPr>
          <w:rFonts w:hint="eastAsia"/>
          <w:kern w:val="0"/>
          <w:szCs w:val="24"/>
        </w:rPr>
        <w:t>客户端架构。由于客户端的系统结构可参考通用软件设计，且较多</w:t>
      </w:r>
      <w:r w:rsidR="002F314B">
        <w:rPr>
          <w:rFonts w:hint="eastAsia"/>
          <w:kern w:val="0"/>
          <w:szCs w:val="24"/>
        </w:rPr>
        <w:t>涉及与本文无关的技术细节，因此本章仅讨论服务器端的系统结构。</w:t>
      </w:r>
    </w:p>
    <w:p w:rsidR="00931296" w:rsidRPr="00DD3EA4" w:rsidRDefault="00931296" w:rsidP="00A70AD9">
      <w:pPr>
        <w:pStyle w:val="2"/>
      </w:pPr>
      <w:bookmarkStart w:id="143" w:name="_Toc507715876"/>
      <w:bookmarkStart w:id="144" w:name="_Toc507717547"/>
      <w:bookmarkStart w:id="145" w:name="_Toc507717656"/>
      <w:r w:rsidRPr="00DD3EA4">
        <w:rPr>
          <w:rFonts w:hint="eastAsia"/>
        </w:rPr>
        <w:lastRenderedPageBreak/>
        <w:t>经验总结</w:t>
      </w:r>
      <w:bookmarkEnd w:id="143"/>
      <w:bookmarkEnd w:id="144"/>
      <w:bookmarkEnd w:id="145"/>
    </w:p>
    <w:p w:rsidR="00931296" w:rsidRPr="00C94521" w:rsidRDefault="003D491E" w:rsidP="00931296">
      <w:pPr>
        <w:widowControl/>
        <w:tabs>
          <w:tab w:val="num" w:pos="720"/>
        </w:tabs>
        <w:spacing w:after="120" w:line="400" w:lineRule="exact"/>
        <w:ind w:firstLineChars="200" w:firstLine="480"/>
        <w:rPr>
          <w:kern w:val="0"/>
          <w:szCs w:val="24"/>
        </w:rPr>
      </w:pPr>
      <w:r>
        <w:rPr>
          <w:rFonts w:hint="eastAsia"/>
          <w:kern w:val="0"/>
          <w:szCs w:val="24"/>
        </w:rPr>
        <w:t>在人机交互式机器翻译系统实现过程中，我们认为下列经验也许可以为未来的相关工作提供借鉴：</w:t>
      </w:r>
    </w:p>
    <w:p w:rsidR="00931296" w:rsidRPr="008A3CF3" w:rsidRDefault="008A3CF3" w:rsidP="00E5364B">
      <w:pPr>
        <w:pStyle w:val="aff3"/>
        <w:widowControl/>
        <w:numPr>
          <w:ilvl w:val="0"/>
          <w:numId w:val="5"/>
        </w:numPr>
        <w:tabs>
          <w:tab w:val="num" w:pos="720"/>
        </w:tabs>
        <w:ind w:left="1202" w:firstLineChars="0"/>
        <w:rPr>
          <w:kern w:val="0"/>
          <w:szCs w:val="24"/>
        </w:rPr>
      </w:pPr>
      <w:r w:rsidRPr="008A3CF3">
        <w:rPr>
          <w:rFonts w:hint="eastAsia"/>
          <w:kern w:val="0"/>
          <w:szCs w:val="24"/>
        </w:rPr>
        <w:t>对于人机交互式机器翻译系统开发任务</w:t>
      </w:r>
      <w:r>
        <w:rPr>
          <w:rFonts w:hint="eastAsia"/>
          <w:kern w:val="0"/>
          <w:szCs w:val="24"/>
        </w:rPr>
        <w:t>而言</w:t>
      </w:r>
      <w:r w:rsidRPr="008A3CF3">
        <w:rPr>
          <w:rFonts w:hint="eastAsia"/>
          <w:kern w:val="0"/>
          <w:szCs w:val="24"/>
        </w:rPr>
        <w:t>，最重要的是要</w:t>
      </w:r>
      <w:r>
        <w:rPr>
          <w:rFonts w:hint="eastAsia"/>
          <w:kern w:val="0"/>
          <w:szCs w:val="24"/>
        </w:rPr>
        <w:t>明确</w:t>
      </w:r>
      <w:r w:rsidRPr="008A3CF3">
        <w:rPr>
          <w:rFonts w:hint="eastAsia"/>
          <w:kern w:val="0"/>
          <w:szCs w:val="24"/>
        </w:rPr>
        <w:t>用户的</w:t>
      </w:r>
      <w:r>
        <w:rPr>
          <w:rFonts w:hint="eastAsia"/>
          <w:kern w:val="0"/>
          <w:szCs w:val="24"/>
        </w:rPr>
        <w:t>具体</w:t>
      </w:r>
      <w:r w:rsidRPr="008A3CF3">
        <w:rPr>
          <w:rFonts w:hint="eastAsia"/>
          <w:kern w:val="0"/>
          <w:szCs w:val="24"/>
        </w:rPr>
        <w:t>需求</w:t>
      </w:r>
      <w:r w:rsidR="00AB338A">
        <w:rPr>
          <w:rFonts w:hint="eastAsia"/>
        </w:rPr>
        <w:t>；</w:t>
      </w:r>
    </w:p>
    <w:p w:rsidR="008A3CF3" w:rsidRDefault="00FA4652" w:rsidP="00E5364B">
      <w:pPr>
        <w:pStyle w:val="aff3"/>
        <w:widowControl/>
        <w:numPr>
          <w:ilvl w:val="0"/>
          <w:numId w:val="5"/>
        </w:numPr>
        <w:tabs>
          <w:tab w:val="num" w:pos="720"/>
        </w:tabs>
        <w:ind w:left="1202" w:firstLineChars="0"/>
        <w:rPr>
          <w:kern w:val="0"/>
          <w:szCs w:val="24"/>
        </w:rPr>
      </w:pPr>
      <w:r>
        <w:rPr>
          <w:rFonts w:hint="eastAsia"/>
          <w:kern w:val="0"/>
          <w:szCs w:val="24"/>
        </w:rPr>
        <w:t>人</w:t>
      </w:r>
      <w:r>
        <w:rPr>
          <w:kern w:val="0"/>
          <w:szCs w:val="24"/>
        </w:rPr>
        <w:t>机交互式机器翻译系统</w:t>
      </w:r>
      <w:r>
        <w:rPr>
          <w:rFonts w:hint="eastAsia"/>
          <w:kern w:val="0"/>
          <w:szCs w:val="24"/>
        </w:rPr>
        <w:t>的要</w:t>
      </w:r>
      <w:r>
        <w:rPr>
          <w:kern w:val="0"/>
          <w:szCs w:val="24"/>
        </w:rPr>
        <w:t>义在交互</w:t>
      </w:r>
      <w:r>
        <w:rPr>
          <w:rFonts w:hint="eastAsia"/>
          <w:kern w:val="0"/>
          <w:szCs w:val="24"/>
        </w:rPr>
        <w:t>，因此需要</w:t>
      </w:r>
      <w:r>
        <w:rPr>
          <w:kern w:val="0"/>
          <w:szCs w:val="24"/>
        </w:rPr>
        <w:t>加强</w:t>
      </w:r>
      <w:r>
        <w:rPr>
          <w:rFonts w:hint="eastAsia"/>
          <w:kern w:val="0"/>
          <w:szCs w:val="24"/>
        </w:rPr>
        <w:t>自动</w:t>
      </w:r>
      <w:r>
        <w:rPr>
          <w:kern w:val="0"/>
          <w:szCs w:val="24"/>
        </w:rPr>
        <w:t>译文</w:t>
      </w:r>
      <w:r>
        <w:rPr>
          <w:rFonts w:hint="eastAsia"/>
          <w:kern w:val="0"/>
          <w:szCs w:val="24"/>
        </w:rPr>
        <w:t>的</w:t>
      </w:r>
      <w:r>
        <w:rPr>
          <w:kern w:val="0"/>
          <w:szCs w:val="24"/>
        </w:rPr>
        <w:t>可控</w:t>
      </w:r>
      <w:r>
        <w:rPr>
          <w:rFonts w:hint="eastAsia"/>
          <w:kern w:val="0"/>
          <w:szCs w:val="24"/>
        </w:rPr>
        <w:t>性</w:t>
      </w:r>
      <w:r>
        <w:rPr>
          <w:kern w:val="0"/>
          <w:szCs w:val="24"/>
        </w:rPr>
        <w:t>和系统</w:t>
      </w:r>
      <w:r>
        <w:rPr>
          <w:rFonts w:hint="eastAsia"/>
          <w:kern w:val="0"/>
          <w:szCs w:val="24"/>
        </w:rPr>
        <w:t>的</w:t>
      </w:r>
      <w:r>
        <w:rPr>
          <w:kern w:val="0"/>
          <w:szCs w:val="24"/>
        </w:rPr>
        <w:t>在线自适应</w:t>
      </w:r>
      <w:r>
        <w:rPr>
          <w:rFonts w:hint="eastAsia"/>
          <w:kern w:val="0"/>
          <w:szCs w:val="24"/>
        </w:rPr>
        <w:t>能力；</w:t>
      </w:r>
    </w:p>
    <w:p w:rsidR="00FA4652" w:rsidRDefault="00FA4652" w:rsidP="00E5364B">
      <w:pPr>
        <w:pStyle w:val="aff3"/>
        <w:widowControl/>
        <w:numPr>
          <w:ilvl w:val="0"/>
          <w:numId w:val="5"/>
        </w:numPr>
        <w:tabs>
          <w:tab w:val="num" w:pos="720"/>
        </w:tabs>
        <w:ind w:left="1202" w:firstLineChars="0"/>
        <w:rPr>
          <w:kern w:val="0"/>
          <w:szCs w:val="24"/>
        </w:rPr>
      </w:pPr>
      <w:r>
        <w:rPr>
          <w:rFonts w:hint="eastAsia"/>
          <w:kern w:val="0"/>
          <w:szCs w:val="24"/>
        </w:rPr>
        <w:t>作</w:t>
      </w:r>
      <w:r>
        <w:rPr>
          <w:kern w:val="0"/>
          <w:szCs w:val="24"/>
        </w:rPr>
        <w:t>为生产</w:t>
      </w:r>
      <w:r>
        <w:rPr>
          <w:rFonts w:hint="eastAsia"/>
          <w:kern w:val="0"/>
          <w:szCs w:val="24"/>
        </w:rPr>
        <w:t>力</w:t>
      </w:r>
      <w:r>
        <w:rPr>
          <w:kern w:val="0"/>
          <w:szCs w:val="24"/>
        </w:rPr>
        <w:t>工具</w:t>
      </w:r>
      <w:r w:rsidR="00C409F8">
        <w:rPr>
          <w:rFonts w:hint="eastAsia"/>
          <w:kern w:val="0"/>
          <w:szCs w:val="24"/>
        </w:rPr>
        <w:t>的设计者和开发者，需要</w:t>
      </w:r>
      <w:r w:rsidR="00C409F8">
        <w:rPr>
          <w:kern w:val="0"/>
          <w:szCs w:val="24"/>
        </w:rPr>
        <w:t>对编</w:t>
      </w:r>
      <w:r w:rsidR="00C409F8">
        <w:rPr>
          <w:rFonts w:hint="eastAsia"/>
          <w:kern w:val="0"/>
          <w:szCs w:val="24"/>
        </w:rPr>
        <w:t>程</w:t>
      </w:r>
      <w:r w:rsidR="00C409F8">
        <w:rPr>
          <w:kern w:val="0"/>
          <w:szCs w:val="24"/>
        </w:rPr>
        <w:t>语言、</w:t>
      </w:r>
      <w:r w:rsidR="00C409F8">
        <w:rPr>
          <w:rFonts w:hint="eastAsia"/>
          <w:kern w:val="0"/>
          <w:szCs w:val="24"/>
        </w:rPr>
        <w:t>操作</w:t>
      </w:r>
      <w:r w:rsidR="00C409F8">
        <w:rPr>
          <w:kern w:val="0"/>
          <w:szCs w:val="24"/>
        </w:rPr>
        <w:t>系统、网络通信、数据库、分</w:t>
      </w:r>
      <w:r w:rsidR="00C409F8">
        <w:rPr>
          <w:rFonts w:hint="eastAsia"/>
          <w:kern w:val="0"/>
          <w:szCs w:val="24"/>
        </w:rPr>
        <w:t>布</w:t>
      </w:r>
      <w:r w:rsidR="00C409F8">
        <w:rPr>
          <w:kern w:val="0"/>
          <w:szCs w:val="24"/>
        </w:rPr>
        <w:t>式</w:t>
      </w:r>
      <w:r w:rsidR="00C409F8">
        <w:rPr>
          <w:rFonts w:hint="eastAsia"/>
          <w:kern w:val="0"/>
          <w:szCs w:val="24"/>
        </w:rPr>
        <w:t>架构</w:t>
      </w:r>
      <w:r w:rsidR="00C409F8">
        <w:rPr>
          <w:kern w:val="0"/>
          <w:szCs w:val="24"/>
        </w:rPr>
        <w:t>等有全面的了解，</w:t>
      </w:r>
      <w:r w:rsidR="00C409F8">
        <w:rPr>
          <w:rFonts w:hint="eastAsia"/>
          <w:kern w:val="0"/>
          <w:szCs w:val="24"/>
        </w:rPr>
        <w:t>尽量避免</w:t>
      </w:r>
      <w:r w:rsidR="00C409F8">
        <w:rPr>
          <w:kern w:val="0"/>
          <w:szCs w:val="24"/>
        </w:rPr>
        <w:t>使用花哨和不可控的技术；</w:t>
      </w:r>
    </w:p>
    <w:p w:rsidR="004F4CAB" w:rsidRDefault="00C409F8" w:rsidP="00E5364B">
      <w:pPr>
        <w:pStyle w:val="aff3"/>
        <w:widowControl/>
        <w:numPr>
          <w:ilvl w:val="0"/>
          <w:numId w:val="5"/>
        </w:numPr>
        <w:tabs>
          <w:tab w:val="num" w:pos="720"/>
        </w:tabs>
        <w:ind w:left="1202" w:firstLineChars="0"/>
        <w:rPr>
          <w:kern w:val="0"/>
          <w:szCs w:val="24"/>
        </w:rPr>
      </w:pPr>
      <w:r>
        <w:rPr>
          <w:rFonts w:hint="eastAsia"/>
          <w:kern w:val="0"/>
          <w:szCs w:val="24"/>
        </w:rPr>
        <w:t>对于人工翻译而言，一</w:t>
      </w:r>
      <w:r>
        <w:rPr>
          <w:kern w:val="0"/>
          <w:szCs w:val="24"/>
        </w:rPr>
        <w:t>个实用功</w:t>
      </w:r>
      <w:r>
        <w:rPr>
          <w:rFonts w:hint="eastAsia"/>
          <w:kern w:val="0"/>
          <w:szCs w:val="24"/>
        </w:rPr>
        <w:t>能远比自动</w:t>
      </w:r>
      <w:r>
        <w:rPr>
          <w:kern w:val="0"/>
          <w:szCs w:val="24"/>
        </w:rPr>
        <w:t>译文</w:t>
      </w:r>
      <w:r>
        <w:rPr>
          <w:rFonts w:hint="eastAsia"/>
          <w:kern w:val="0"/>
          <w:szCs w:val="24"/>
        </w:rPr>
        <w:t>一</w:t>
      </w:r>
      <w:r>
        <w:rPr>
          <w:kern w:val="0"/>
          <w:szCs w:val="24"/>
        </w:rPr>
        <w:t>个</w:t>
      </w:r>
      <w:r>
        <w:rPr>
          <w:kern w:val="0"/>
          <w:szCs w:val="24"/>
        </w:rPr>
        <w:t>BLEU</w:t>
      </w:r>
      <w:r>
        <w:rPr>
          <w:rFonts w:hint="eastAsia"/>
          <w:kern w:val="0"/>
          <w:szCs w:val="24"/>
        </w:rPr>
        <w:t>百分点的提升受欢迎。</w:t>
      </w:r>
    </w:p>
    <w:p w:rsidR="00831F55" w:rsidRPr="00DD3EA4" w:rsidRDefault="00831F55" w:rsidP="00831F55">
      <w:pPr>
        <w:pStyle w:val="2"/>
      </w:pPr>
      <w:bookmarkStart w:id="146" w:name="_Toc507715877"/>
      <w:bookmarkStart w:id="147" w:name="_Toc507717548"/>
      <w:bookmarkStart w:id="148" w:name="_Toc507717657"/>
      <w:r>
        <w:rPr>
          <w:rFonts w:hint="eastAsia"/>
        </w:rPr>
        <w:t>本章小结</w:t>
      </w:r>
      <w:bookmarkEnd w:id="146"/>
      <w:bookmarkEnd w:id="147"/>
      <w:bookmarkEnd w:id="148"/>
    </w:p>
    <w:p w:rsidR="00831F55" w:rsidRDefault="00831F55" w:rsidP="00AB338A">
      <w:pPr>
        <w:widowControl/>
        <w:tabs>
          <w:tab w:val="num" w:pos="720"/>
        </w:tabs>
        <w:ind w:firstLineChars="200" w:firstLine="480"/>
        <w:rPr>
          <w:kern w:val="0"/>
          <w:szCs w:val="24"/>
        </w:rPr>
      </w:pPr>
      <w:r w:rsidRPr="00831F55">
        <w:rPr>
          <w:rFonts w:hint="eastAsia"/>
          <w:kern w:val="0"/>
          <w:szCs w:val="24"/>
        </w:rPr>
        <w:t>在本章中，我们尝试设计和实现</w:t>
      </w:r>
      <w:r w:rsidR="00F31D98">
        <w:rPr>
          <w:rFonts w:hint="eastAsia"/>
          <w:kern w:val="0"/>
          <w:szCs w:val="24"/>
        </w:rPr>
        <w:t>了</w:t>
      </w:r>
      <w:r w:rsidRPr="00831F55">
        <w:rPr>
          <w:rFonts w:hint="eastAsia"/>
          <w:kern w:val="0"/>
          <w:szCs w:val="24"/>
        </w:rPr>
        <w:t>用于人工翻译场景中的人机交互式</w:t>
      </w:r>
      <w:r w:rsidR="00C53C45">
        <w:rPr>
          <w:rFonts w:hint="eastAsia"/>
          <w:kern w:val="0"/>
          <w:szCs w:val="24"/>
        </w:rPr>
        <w:t>英汉</w:t>
      </w:r>
      <w:r w:rsidRPr="00831F55">
        <w:rPr>
          <w:rFonts w:hint="eastAsia"/>
          <w:kern w:val="0"/>
          <w:szCs w:val="24"/>
        </w:rPr>
        <w:t>机器翻译系统</w:t>
      </w:r>
      <w:r w:rsidR="00F31D98">
        <w:rPr>
          <w:rFonts w:hint="eastAsia"/>
          <w:kern w:val="0"/>
          <w:szCs w:val="24"/>
        </w:rPr>
        <w:t>。该系统的主要功能模块被划分成四种类型：语料管理模块、状态管理模块、解码器管理模块和模型管理模块。结构方面，整个系统可分为六层：接口层、控制层、业务层、模型层、缓冲层和数据库。然后以</w:t>
      </w:r>
      <w:r w:rsidR="00F31D98">
        <w:rPr>
          <w:kern w:val="0"/>
          <w:szCs w:val="24"/>
        </w:rPr>
        <w:t>CoCat</w:t>
      </w:r>
      <w:r w:rsidR="00F31D98">
        <w:rPr>
          <w:rFonts w:hint="eastAsia"/>
          <w:kern w:val="0"/>
          <w:szCs w:val="24"/>
        </w:rPr>
        <w:t>输入法为例，介绍了系统实现。最后总结了系统实现过程中的一些经验。</w:t>
      </w:r>
    </w:p>
    <w:p w:rsidR="00AB338A" w:rsidRPr="00DD3EA4" w:rsidRDefault="00AB338A" w:rsidP="00AB338A">
      <w:pPr>
        <w:widowControl/>
        <w:tabs>
          <w:tab w:val="num" w:pos="720"/>
        </w:tabs>
        <w:spacing w:beforeLines="100" w:before="240"/>
        <w:jc w:val="center"/>
        <w:rPr>
          <w:color w:val="FF0000"/>
          <w:kern w:val="0"/>
          <w:szCs w:val="24"/>
        </w:rPr>
      </w:pPr>
      <w:r w:rsidRPr="00410C17">
        <w:rPr>
          <w:noProof/>
          <w:color w:val="FF0000"/>
          <w:kern w:val="0"/>
          <w:szCs w:val="24"/>
        </w:rPr>
        <w:drawing>
          <wp:inline distT="0" distB="0" distL="0" distR="0" wp14:anchorId="2234EA11" wp14:editId="630451AF">
            <wp:extent cx="2545080" cy="1590444"/>
            <wp:effectExtent l="0" t="0" r="762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4" cstate="print">
                      <a:extLst>
                        <a:ext uri="{28A0092B-C50C-407E-A947-70E740481C1C}">
                          <a14:useLocalDpi xmlns:a14="http://schemas.microsoft.com/office/drawing/2010/main"/>
                        </a:ext>
                      </a:extLst>
                    </a:blip>
                    <a:stretch>
                      <a:fillRect/>
                    </a:stretch>
                  </pic:blipFill>
                  <pic:spPr>
                    <a:xfrm>
                      <a:off x="0" y="0"/>
                      <a:ext cx="2557860" cy="1598430"/>
                    </a:xfrm>
                    <a:prstGeom prst="rect">
                      <a:avLst/>
                    </a:prstGeom>
                  </pic:spPr>
                </pic:pic>
              </a:graphicData>
            </a:graphic>
          </wp:inline>
        </w:drawing>
      </w:r>
      <w:r>
        <w:rPr>
          <w:rFonts w:hint="eastAsia"/>
          <w:color w:val="FF0000"/>
          <w:kern w:val="0"/>
          <w:szCs w:val="24"/>
        </w:rPr>
        <w:t xml:space="preserve"> </w:t>
      </w:r>
      <w:r w:rsidRPr="00DD3EA4">
        <w:rPr>
          <w:noProof/>
          <w:color w:val="FF0000"/>
          <w:kern w:val="0"/>
          <w:szCs w:val="24"/>
        </w:rPr>
        <w:drawing>
          <wp:inline distT="0" distB="0" distL="0" distR="0" wp14:anchorId="37BE99AA" wp14:editId="2619E899">
            <wp:extent cx="2543175" cy="1589254"/>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5" cstate="print">
                      <a:extLst>
                        <a:ext uri="{28A0092B-C50C-407E-A947-70E740481C1C}">
                          <a14:useLocalDpi xmlns:a14="http://schemas.microsoft.com/office/drawing/2010/main"/>
                        </a:ext>
                      </a:extLst>
                    </a:blip>
                    <a:stretch>
                      <a:fillRect/>
                    </a:stretch>
                  </pic:blipFill>
                  <pic:spPr>
                    <a:xfrm>
                      <a:off x="0" y="0"/>
                      <a:ext cx="2561385" cy="1600633"/>
                    </a:xfrm>
                    <a:prstGeom prst="rect">
                      <a:avLst/>
                    </a:prstGeom>
                  </pic:spPr>
                </pic:pic>
              </a:graphicData>
            </a:graphic>
          </wp:inline>
        </w:drawing>
      </w:r>
    </w:p>
    <w:p w:rsidR="00AB338A" w:rsidRDefault="00AB338A" w:rsidP="00AB338A">
      <w:pPr>
        <w:widowControl/>
        <w:tabs>
          <w:tab w:val="num" w:pos="720"/>
        </w:tabs>
        <w:spacing w:afterLines="100" w:after="240"/>
        <w:jc w:val="center"/>
        <w:rPr>
          <w:color w:val="FF0000"/>
          <w:kern w:val="0"/>
          <w:szCs w:val="24"/>
        </w:rPr>
      </w:pPr>
      <w:r w:rsidRPr="00DD3EA4">
        <w:rPr>
          <w:noProof/>
          <w:color w:val="FF0000"/>
          <w:kern w:val="0"/>
          <w:szCs w:val="24"/>
        </w:rPr>
        <w:lastRenderedPageBreak/>
        <w:drawing>
          <wp:inline distT="0" distB="0" distL="0" distR="0" wp14:anchorId="4AFD0741" wp14:editId="680C2200">
            <wp:extent cx="2545080" cy="1541833"/>
            <wp:effectExtent l="0" t="0" r="7620"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6" cstate="print">
                      <a:extLst>
                        <a:ext uri="{28A0092B-C50C-407E-A947-70E740481C1C}">
                          <a14:useLocalDpi xmlns:a14="http://schemas.microsoft.com/office/drawing/2010/main"/>
                        </a:ext>
                      </a:extLst>
                    </a:blip>
                    <a:stretch>
                      <a:fillRect/>
                    </a:stretch>
                  </pic:blipFill>
                  <pic:spPr>
                    <a:xfrm>
                      <a:off x="0" y="0"/>
                      <a:ext cx="2576913" cy="1561118"/>
                    </a:xfrm>
                    <a:prstGeom prst="rect">
                      <a:avLst/>
                    </a:prstGeom>
                  </pic:spPr>
                </pic:pic>
              </a:graphicData>
            </a:graphic>
          </wp:inline>
        </w:drawing>
      </w:r>
      <w:r>
        <w:rPr>
          <w:rFonts w:hint="eastAsia"/>
          <w:color w:val="FF0000"/>
          <w:kern w:val="0"/>
          <w:szCs w:val="24"/>
        </w:rPr>
        <w:t xml:space="preserve"> </w:t>
      </w:r>
      <w:r w:rsidRPr="0066363A">
        <w:rPr>
          <w:noProof/>
          <w:color w:val="FF0000"/>
          <w:kern w:val="0"/>
          <w:szCs w:val="24"/>
        </w:rPr>
        <w:drawing>
          <wp:inline distT="0" distB="0" distL="0" distR="0" wp14:anchorId="34814E97" wp14:editId="5FB0C29B">
            <wp:extent cx="2486025" cy="1553841"/>
            <wp:effectExtent l="0" t="0" r="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7" cstate="print">
                      <a:extLst>
                        <a:ext uri="{28A0092B-C50C-407E-A947-70E740481C1C}">
                          <a14:useLocalDpi xmlns:a14="http://schemas.microsoft.com/office/drawing/2010/main"/>
                        </a:ext>
                      </a:extLst>
                    </a:blip>
                    <a:srcRect/>
                    <a:stretch>
                      <a:fillRect/>
                    </a:stretch>
                  </pic:blipFill>
                  <pic:spPr bwMode="auto">
                    <a:xfrm>
                      <a:off x="0" y="0"/>
                      <a:ext cx="2513545" cy="1571042"/>
                    </a:xfrm>
                    <a:prstGeom prst="rect">
                      <a:avLst/>
                    </a:prstGeom>
                    <a:noFill/>
                    <a:ln>
                      <a:noFill/>
                    </a:ln>
                    <a:extLst/>
                  </pic:spPr>
                </pic:pic>
              </a:graphicData>
            </a:graphic>
          </wp:inline>
        </w:drawing>
      </w:r>
    </w:p>
    <w:p w:rsidR="0045084C" w:rsidRDefault="00196300" w:rsidP="00196300">
      <w:pPr>
        <w:pStyle w:val="afff6"/>
        <w:rPr>
          <w:kern w:val="0"/>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E5B0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E5B09">
        <w:rPr>
          <w:noProof/>
        </w:rPr>
        <w:t>1</w:t>
      </w:r>
      <w:r>
        <w:fldChar w:fldCharType="end"/>
      </w:r>
      <w:r>
        <w:t xml:space="preserve">  </w:t>
      </w:r>
      <w:r w:rsidR="00AB338A" w:rsidRPr="0014029B">
        <w:rPr>
          <w:rFonts w:hint="eastAsia"/>
          <w:kern w:val="0"/>
          <w:szCs w:val="24"/>
        </w:rPr>
        <w:t>人</w:t>
      </w:r>
      <w:r w:rsidR="00AB338A" w:rsidRPr="0014029B">
        <w:rPr>
          <w:kern w:val="0"/>
          <w:szCs w:val="24"/>
        </w:rPr>
        <w:t>机交互式翻译系统前端图形界面</w:t>
      </w:r>
    </w:p>
    <w:p w:rsidR="0045084C" w:rsidRPr="0045084C" w:rsidRDefault="0045084C" w:rsidP="0045084C"/>
    <w:p w:rsidR="0045084C" w:rsidRDefault="0045084C" w:rsidP="0045084C">
      <w:pPr>
        <w:rPr>
          <w:rFonts w:asciiTheme="majorHAnsi" w:eastAsia="黑体" w:hAnsiTheme="majorHAnsi" w:cstheme="majorBidi"/>
          <w:sz w:val="20"/>
        </w:rPr>
      </w:pPr>
      <w:r>
        <w:br w:type="page"/>
      </w:r>
    </w:p>
    <w:p w:rsidR="0038555E" w:rsidRDefault="0038555E" w:rsidP="00196300">
      <w:pPr>
        <w:widowControl/>
        <w:tabs>
          <w:tab w:val="num" w:pos="720"/>
        </w:tabs>
        <w:spacing w:after="120" w:line="400" w:lineRule="exact"/>
        <w:rPr>
          <w:b/>
          <w:color w:val="FF0000"/>
          <w:kern w:val="0"/>
          <w:szCs w:val="24"/>
          <w:u w:val="single"/>
        </w:rPr>
      </w:pPr>
    </w:p>
    <w:p w:rsidR="00196300" w:rsidRDefault="00196300" w:rsidP="00814EA2">
      <w:pPr>
        <w:widowControl/>
        <w:tabs>
          <w:tab w:val="num" w:pos="720"/>
        </w:tabs>
        <w:spacing w:after="120" w:line="400" w:lineRule="exact"/>
        <w:ind w:firstLineChars="200" w:firstLine="482"/>
        <w:rPr>
          <w:b/>
          <w:color w:val="FF0000"/>
          <w:kern w:val="0"/>
          <w:szCs w:val="24"/>
          <w:u w:val="single"/>
        </w:rPr>
        <w:sectPr w:rsidR="00196300" w:rsidSect="00BD671C">
          <w:headerReference w:type="default" r:id="rId198"/>
          <w:pgSz w:w="11906" w:h="16838" w:code="9"/>
          <w:pgMar w:top="2155" w:right="1814" w:bottom="2155" w:left="1814" w:header="1701" w:footer="1701" w:gutter="0"/>
          <w:cols w:space="425"/>
          <w:docGrid w:linePitch="312"/>
        </w:sectPr>
      </w:pPr>
    </w:p>
    <w:p w:rsidR="0038555E" w:rsidRPr="00F617E6" w:rsidRDefault="00196300" w:rsidP="0071697A">
      <w:pPr>
        <w:pStyle w:val="1"/>
      </w:pPr>
      <w:r>
        <w:rPr>
          <w:rFonts w:hint="eastAsia"/>
        </w:rPr>
        <w:lastRenderedPageBreak/>
        <w:t xml:space="preserve"> </w:t>
      </w:r>
      <w:bookmarkStart w:id="149" w:name="_Toc507715878"/>
      <w:bookmarkStart w:id="150" w:name="_Toc507717549"/>
      <w:bookmarkStart w:id="151" w:name="_Toc507717658"/>
      <w:r w:rsidR="0038555E" w:rsidRPr="0038555E">
        <w:rPr>
          <w:rFonts w:hint="eastAsia"/>
        </w:rPr>
        <w:t>结束语与展望</w:t>
      </w:r>
      <w:bookmarkEnd w:id="149"/>
      <w:bookmarkEnd w:id="150"/>
      <w:bookmarkEnd w:id="151"/>
    </w:p>
    <w:p w:rsidR="00AC4830" w:rsidRDefault="007E5B09" w:rsidP="007E5B09">
      <w:pPr>
        <w:widowControl/>
        <w:tabs>
          <w:tab w:val="num" w:pos="720"/>
        </w:tabs>
        <w:ind w:firstLineChars="200" w:firstLine="480"/>
        <w:rPr>
          <w:color w:val="000000" w:themeColor="text1"/>
          <w:kern w:val="0"/>
          <w:szCs w:val="24"/>
        </w:rPr>
      </w:pPr>
      <w:r>
        <w:rPr>
          <w:color w:val="000000" w:themeColor="text1"/>
          <w:kern w:val="0"/>
          <w:szCs w:val="24"/>
        </w:rPr>
        <w:fldChar w:fldCharType="begin"/>
      </w:r>
      <w:r>
        <w:rPr>
          <w:color w:val="000000" w:themeColor="text1"/>
          <w:kern w:val="0"/>
          <w:szCs w:val="24"/>
        </w:rPr>
        <w:instrText xml:space="preserve"> MACROBUTTON MTEditEquationSection2 </w:instrText>
      </w:r>
      <w:r w:rsidRPr="007E5B09">
        <w:rPr>
          <w:rStyle w:val="MTEquationSection"/>
        </w:rPr>
        <w:instrText>Equation Chapter (Next) Section 1</w:instrText>
      </w:r>
      <w:r>
        <w:rPr>
          <w:color w:val="000000" w:themeColor="text1"/>
          <w:kern w:val="0"/>
          <w:szCs w:val="24"/>
        </w:rPr>
        <w:fldChar w:fldCharType="begin"/>
      </w:r>
      <w:r>
        <w:rPr>
          <w:color w:val="000000" w:themeColor="text1"/>
          <w:kern w:val="0"/>
          <w:szCs w:val="24"/>
        </w:rPr>
        <w:instrText xml:space="preserve"> SEQ MTEqn \r \h \* MERGEFORMAT </w:instrText>
      </w:r>
      <w:r>
        <w:rPr>
          <w:color w:val="000000" w:themeColor="text1"/>
          <w:kern w:val="0"/>
          <w:szCs w:val="24"/>
        </w:rPr>
        <w:fldChar w:fldCharType="end"/>
      </w:r>
      <w:r>
        <w:rPr>
          <w:color w:val="000000" w:themeColor="text1"/>
          <w:kern w:val="0"/>
          <w:szCs w:val="24"/>
        </w:rPr>
        <w:fldChar w:fldCharType="begin"/>
      </w:r>
      <w:r>
        <w:rPr>
          <w:color w:val="000000" w:themeColor="text1"/>
          <w:kern w:val="0"/>
          <w:szCs w:val="24"/>
        </w:rPr>
        <w:instrText xml:space="preserve"> SEQ MTSec \r 1 \h \* MERGEFORMAT </w:instrText>
      </w:r>
      <w:r>
        <w:rPr>
          <w:color w:val="000000" w:themeColor="text1"/>
          <w:kern w:val="0"/>
          <w:szCs w:val="24"/>
        </w:rPr>
        <w:fldChar w:fldCharType="end"/>
      </w:r>
      <w:r>
        <w:rPr>
          <w:color w:val="000000" w:themeColor="text1"/>
          <w:kern w:val="0"/>
          <w:szCs w:val="24"/>
        </w:rPr>
        <w:fldChar w:fldCharType="begin"/>
      </w:r>
      <w:r>
        <w:rPr>
          <w:color w:val="000000" w:themeColor="text1"/>
          <w:kern w:val="0"/>
          <w:szCs w:val="24"/>
        </w:rPr>
        <w:instrText xml:space="preserve"> SEQ MTChap \h \* MERGEFORMAT </w:instrText>
      </w:r>
      <w:r>
        <w:rPr>
          <w:color w:val="000000" w:themeColor="text1"/>
          <w:kern w:val="0"/>
          <w:szCs w:val="24"/>
        </w:rPr>
        <w:fldChar w:fldCharType="end"/>
      </w:r>
      <w:r>
        <w:rPr>
          <w:color w:val="000000" w:themeColor="text1"/>
          <w:kern w:val="0"/>
          <w:szCs w:val="24"/>
        </w:rPr>
        <w:fldChar w:fldCharType="end"/>
      </w:r>
    </w:p>
    <w:p w:rsidR="007E5B09" w:rsidRPr="008C5756" w:rsidRDefault="007E5B09" w:rsidP="007E5B09">
      <w:pPr>
        <w:widowControl/>
        <w:tabs>
          <w:tab w:val="num" w:pos="720"/>
        </w:tabs>
        <w:ind w:firstLineChars="200" w:firstLine="480"/>
        <w:rPr>
          <w:rFonts w:hint="eastAsia"/>
          <w:color w:val="000000" w:themeColor="text1"/>
          <w:kern w:val="0"/>
          <w:szCs w:val="24"/>
        </w:rPr>
      </w:pPr>
    </w:p>
    <w:p w:rsidR="00196300" w:rsidRDefault="00196300">
      <w:pPr>
        <w:widowControl/>
        <w:spacing w:line="240" w:lineRule="auto"/>
        <w:jc w:val="left"/>
        <w:rPr>
          <w:color w:val="000000" w:themeColor="text1"/>
          <w:szCs w:val="24"/>
        </w:rPr>
      </w:pPr>
      <w:r>
        <w:rPr>
          <w:color w:val="000000" w:themeColor="text1"/>
          <w:szCs w:val="24"/>
        </w:rPr>
        <w:br w:type="page"/>
      </w:r>
    </w:p>
    <w:p w:rsidR="00D12A9B" w:rsidRPr="00F617E6" w:rsidRDefault="00D12A9B" w:rsidP="00196300">
      <w:pPr>
        <w:autoSpaceDE w:val="0"/>
        <w:autoSpaceDN w:val="0"/>
        <w:adjustRightInd w:val="0"/>
        <w:spacing w:beforeLines="50" w:before="120" w:after="120"/>
        <w:jc w:val="left"/>
        <w:rPr>
          <w:color w:val="000000" w:themeColor="text1"/>
          <w:szCs w:val="24"/>
        </w:rPr>
      </w:pPr>
    </w:p>
    <w:p w:rsidR="00EA3A7E" w:rsidRPr="00BE4E0E" w:rsidRDefault="00EA3A7E" w:rsidP="00814EA2">
      <w:pPr>
        <w:widowControl/>
        <w:tabs>
          <w:tab w:val="num" w:pos="720"/>
        </w:tabs>
        <w:spacing w:after="120" w:line="400" w:lineRule="exact"/>
        <w:ind w:firstLineChars="200" w:firstLine="480"/>
        <w:rPr>
          <w:kern w:val="0"/>
          <w:szCs w:val="24"/>
        </w:rPr>
        <w:sectPr w:rsidR="00EA3A7E" w:rsidRPr="00BE4E0E" w:rsidSect="0026271D">
          <w:headerReference w:type="default" r:id="rId199"/>
          <w:pgSz w:w="11906" w:h="16838" w:code="9"/>
          <w:pgMar w:top="2155" w:right="1814" w:bottom="2155" w:left="1814" w:header="1701" w:footer="1784" w:gutter="0"/>
          <w:cols w:space="425"/>
          <w:docGrid w:linePitch="312"/>
        </w:sectPr>
      </w:pPr>
    </w:p>
    <w:p w:rsidR="00EA3A7E" w:rsidRPr="006537A8" w:rsidRDefault="00EA3A7E" w:rsidP="006537A8">
      <w:pPr>
        <w:pStyle w:val="afff8"/>
      </w:pPr>
      <w:bookmarkStart w:id="152" w:name="_Toc297105692"/>
      <w:bookmarkStart w:id="153" w:name="_Toc297107954"/>
      <w:bookmarkStart w:id="154" w:name="_Toc297108012"/>
      <w:bookmarkStart w:id="155" w:name="_Toc297108062"/>
      <w:bookmarkStart w:id="156" w:name="_Toc297108083"/>
      <w:bookmarkStart w:id="157" w:name="_Toc507717552"/>
      <w:bookmarkStart w:id="158" w:name="_Toc507717659"/>
      <w:r w:rsidRPr="006537A8">
        <w:lastRenderedPageBreak/>
        <w:t>参考文献</w:t>
      </w:r>
      <w:bookmarkEnd w:id="152"/>
      <w:bookmarkEnd w:id="153"/>
      <w:bookmarkEnd w:id="154"/>
      <w:bookmarkEnd w:id="155"/>
      <w:bookmarkEnd w:id="156"/>
      <w:bookmarkEnd w:id="157"/>
      <w:bookmarkEnd w:id="158"/>
    </w:p>
    <w:p w:rsidR="002D3AD3" w:rsidRPr="00E22E9A" w:rsidRDefault="002D3AD3" w:rsidP="002D3AD3">
      <w:pPr>
        <w:pStyle w:val="a0"/>
      </w:pPr>
      <w:bookmarkStart w:id="159" w:name="_Ref507717287"/>
      <w:r w:rsidRPr="00E22E9A">
        <w:t>汪昆</w:t>
      </w:r>
      <w:r w:rsidRPr="00E22E9A">
        <w:t xml:space="preserve">. 2013. </w:t>
      </w:r>
      <w:r w:rsidRPr="00E22E9A">
        <w:t>融合翻译记忆的统计机器翻译方法研究</w:t>
      </w:r>
      <w:r w:rsidRPr="00E22E9A">
        <w:t xml:space="preserve">[D]. </w:t>
      </w:r>
      <w:r w:rsidRPr="00E22E9A">
        <w:t>博士学位论文</w:t>
      </w:r>
      <w:r w:rsidRPr="00E22E9A">
        <w:t xml:space="preserve">. </w:t>
      </w:r>
      <w:r>
        <w:rPr>
          <w:rFonts w:hint="eastAsia"/>
        </w:rPr>
        <w:t>中</w:t>
      </w:r>
      <w:r w:rsidRPr="00E22E9A">
        <w:t>国科学院自动化研究所</w:t>
      </w:r>
      <w:r w:rsidRPr="00E22E9A">
        <w:t>.</w:t>
      </w:r>
      <w:bookmarkEnd w:id="159"/>
    </w:p>
    <w:p w:rsidR="002D3AD3" w:rsidRPr="00E22E9A" w:rsidRDefault="002D3AD3" w:rsidP="002D3AD3">
      <w:pPr>
        <w:pStyle w:val="a0"/>
      </w:pPr>
      <w:bookmarkStart w:id="160" w:name="_Ref507715116"/>
      <w:r w:rsidRPr="00E22E9A">
        <w:t>吴军</w:t>
      </w:r>
      <w:r w:rsidRPr="00E22E9A">
        <w:t xml:space="preserve">. 2012. </w:t>
      </w:r>
      <w:r w:rsidRPr="00E22E9A">
        <w:t>数学之美</w:t>
      </w:r>
      <w:r w:rsidRPr="00E22E9A">
        <w:t xml:space="preserve">[M]. </w:t>
      </w:r>
      <w:r w:rsidRPr="00E22E9A">
        <w:t>北京</w:t>
      </w:r>
      <w:r w:rsidRPr="00E22E9A">
        <w:t xml:space="preserve">: </w:t>
      </w:r>
      <w:r w:rsidRPr="00E22E9A">
        <w:t>人民邮电出版社</w:t>
      </w:r>
      <w:r w:rsidRPr="00E22E9A">
        <w:t>.</w:t>
      </w:r>
      <w:bookmarkEnd w:id="160"/>
      <w:r w:rsidRPr="00E22E9A">
        <w:t xml:space="preserve"> </w:t>
      </w:r>
    </w:p>
    <w:p w:rsidR="002D3AD3" w:rsidRPr="00E22E9A" w:rsidRDefault="002D3AD3" w:rsidP="002D3AD3">
      <w:pPr>
        <w:pStyle w:val="a0"/>
      </w:pPr>
      <w:bookmarkStart w:id="161" w:name="_Ref507715118"/>
      <w:r w:rsidRPr="00E22E9A">
        <w:t>张家俊</w:t>
      </w:r>
      <w:r w:rsidRPr="00E22E9A">
        <w:t xml:space="preserve">. 2011. </w:t>
      </w:r>
      <w:r w:rsidRPr="00E22E9A">
        <w:t>融合源语言句法知识的统计机器翻译方法研究</w:t>
      </w:r>
      <w:r w:rsidRPr="00E22E9A">
        <w:t xml:space="preserve">[D]. </w:t>
      </w:r>
      <w:r w:rsidRPr="00E22E9A">
        <w:t>博士学位论文</w:t>
      </w:r>
      <w:r w:rsidRPr="00E22E9A">
        <w:t xml:space="preserve">. </w:t>
      </w:r>
      <w:r w:rsidRPr="00E22E9A">
        <w:t>中国科学院自动化研究所</w:t>
      </w:r>
      <w:r w:rsidRPr="00E22E9A">
        <w:t>.</w:t>
      </w:r>
      <w:bookmarkEnd w:id="161"/>
    </w:p>
    <w:p w:rsidR="002D3AD3" w:rsidRPr="00E22E9A" w:rsidRDefault="002D3AD3" w:rsidP="002D3AD3">
      <w:pPr>
        <w:pStyle w:val="a0"/>
      </w:pPr>
      <w:bookmarkStart w:id="162" w:name="_Ref507715277"/>
      <w:r w:rsidRPr="00E22E9A">
        <w:t>张家俊</w:t>
      </w:r>
      <w:r w:rsidRPr="00E22E9A">
        <w:t xml:space="preserve">, </w:t>
      </w:r>
      <w:r w:rsidRPr="00E22E9A">
        <w:t>宗成庆</w:t>
      </w:r>
      <w:r w:rsidRPr="00E22E9A">
        <w:t xml:space="preserve">. 2013. </w:t>
      </w:r>
      <w:r w:rsidRPr="00E22E9A">
        <w:t>机器翻译研究进展与趋势</w:t>
      </w:r>
      <w:r w:rsidRPr="00E22E9A">
        <w:t>[R]. 2012</w:t>
      </w:r>
      <w:r w:rsidRPr="00E22E9A">
        <w:t>年度中国计算机科学技术年度报告</w:t>
      </w:r>
      <w:r w:rsidRPr="00E22E9A">
        <w:t>B</w:t>
      </w:r>
      <w:r w:rsidRPr="00E22E9A">
        <w:t>卷</w:t>
      </w:r>
      <w:r w:rsidRPr="00E22E9A">
        <w:t>.</w:t>
      </w:r>
      <w:bookmarkEnd w:id="162"/>
    </w:p>
    <w:p w:rsidR="002D3AD3" w:rsidRDefault="002D3AD3" w:rsidP="00E5364B">
      <w:pPr>
        <w:pStyle w:val="a0"/>
      </w:pPr>
      <w:bookmarkStart w:id="163" w:name="_Ref507715279"/>
      <w:r w:rsidRPr="00E22E9A">
        <w:t>宗成庆</w:t>
      </w:r>
      <w:r w:rsidRPr="00E22E9A">
        <w:t xml:space="preserve">. 2013. </w:t>
      </w:r>
      <w:r w:rsidRPr="00E22E9A">
        <w:t>统计自然语言处理（第</w:t>
      </w:r>
      <w:r w:rsidRPr="00E22E9A">
        <w:t>2</w:t>
      </w:r>
      <w:r w:rsidRPr="00E22E9A">
        <w:t>版）</w:t>
      </w:r>
      <w:r w:rsidRPr="00E22E9A">
        <w:t xml:space="preserve">[M]. </w:t>
      </w:r>
      <w:r w:rsidRPr="00E22E9A">
        <w:t>北京</w:t>
      </w:r>
      <w:r w:rsidRPr="00E22E9A">
        <w:t xml:space="preserve">: </w:t>
      </w:r>
      <w:r w:rsidRPr="00E22E9A">
        <w:t>清华大学出版社</w:t>
      </w:r>
      <w:r>
        <w:t>.</w:t>
      </w:r>
      <w:bookmarkEnd w:id="163"/>
    </w:p>
    <w:p w:rsidR="00565E97" w:rsidRPr="00E22E9A" w:rsidRDefault="00565E97" w:rsidP="006537A8">
      <w:pPr>
        <w:pStyle w:val="a0"/>
      </w:pPr>
      <w:bookmarkStart w:id="164" w:name="_Ref507715280"/>
      <w:r w:rsidRPr="00E22E9A">
        <w:t xml:space="preserve">Khurshid Ahmad, Lee Gillam, and Lena Tostevin. 2000. Weirdness Indexing for Logical Document Extrapolation and Retrieval [C]. In </w:t>
      </w:r>
      <w:r w:rsidRPr="00E22E9A">
        <w:rPr>
          <w:i/>
        </w:rPr>
        <w:t>Proc. of the Eighth Text Retrieval Conference (TREC-8)</w:t>
      </w:r>
      <w:r w:rsidRPr="00E22E9A">
        <w:t>.</w:t>
      </w:r>
      <w:bookmarkEnd w:id="164"/>
    </w:p>
    <w:p w:rsidR="00966DAE" w:rsidRPr="00E22E9A" w:rsidRDefault="00966DAE" w:rsidP="006537A8">
      <w:pPr>
        <w:pStyle w:val="a0"/>
      </w:pPr>
      <w:bookmarkStart w:id="165" w:name="_Ref507715400"/>
      <w:r w:rsidRPr="00E22E9A">
        <w:t xml:space="preserve">Sophia Ananiadou. 1994. A Methodology for Automatic Term Recognition [C]. In </w:t>
      </w:r>
      <w:r w:rsidRPr="00E22E9A">
        <w:rPr>
          <w:i/>
        </w:rPr>
        <w:t>Proc. of COLING 1994</w:t>
      </w:r>
      <w:r w:rsidRPr="00E22E9A">
        <w:t>.</w:t>
      </w:r>
      <w:bookmarkEnd w:id="165"/>
    </w:p>
    <w:p w:rsidR="003E6E83" w:rsidRPr="00E22E9A" w:rsidRDefault="003E6E83" w:rsidP="006537A8">
      <w:pPr>
        <w:pStyle w:val="a0"/>
      </w:pPr>
      <w:bookmarkStart w:id="166" w:name="_Ref507715402"/>
      <w:r w:rsidRPr="00E22E9A">
        <w:t>Frank Austermühl. 2014. Electronic tools for translators [M]. Routledge.</w:t>
      </w:r>
      <w:bookmarkEnd w:id="166"/>
    </w:p>
    <w:p w:rsidR="00900373" w:rsidRPr="00E22E9A" w:rsidRDefault="00900373" w:rsidP="006537A8">
      <w:pPr>
        <w:pStyle w:val="a0"/>
      </w:pPr>
      <w:bookmarkStart w:id="167" w:name="_Ref507715403"/>
      <w:r w:rsidRPr="00E22E9A">
        <w:t xml:space="preserve">Richard Zens and Hermann Ney. 2003. A Comparative Study on Reordering constraints in Statistical Machine Translation [C]. In </w:t>
      </w:r>
      <w:r w:rsidRPr="00E22E9A">
        <w:rPr>
          <w:i/>
        </w:rPr>
        <w:t>Proc. of ACL 2004</w:t>
      </w:r>
      <w:r w:rsidRPr="00E22E9A">
        <w:t>.</w:t>
      </w:r>
      <w:bookmarkEnd w:id="167"/>
    </w:p>
    <w:p w:rsidR="007A296F" w:rsidRPr="00E22E9A" w:rsidRDefault="007A296F" w:rsidP="006537A8">
      <w:pPr>
        <w:pStyle w:val="a0"/>
      </w:pPr>
      <w:bookmarkStart w:id="168" w:name="_Ref507715414"/>
      <w:r w:rsidRPr="00E22E9A">
        <w:t xml:space="preserve">Will Y. Zou, Richard Socher, Daniel Cer, and Christopher D. Manning. 2013. Bilingual Word Embeddings for Phrase-based Machine Translation [C]. In </w:t>
      </w:r>
      <w:r w:rsidRPr="00E22E9A">
        <w:rPr>
          <w:i/>
        </w:rPr>
        <w:t>Proc. of EMNLP 2013</w:t>
      </w:r>
      <w:r w:rsidRPr="00E22E9A">
        <w:t>.</w:t>
      </w:r>
      <w:bookmarkEnd w:id="168"/>
    </w:p>
    <w:p w:rsidR="007369F5" w:rsidRDefault="007369F5" w:rsidP="00941E94">
      <w:pPr>
        <w:pStyle w:val="ad"/>
        <w:spacing w:beforeLines="50" w:before="120"/>
        <w:ind w:leftChars="0" w:left="0" w:firstLine="480"/>
        <w:rPr>
          <w:rFonts w:ascii="宋体" w:hAnsi="宋体"/>
          <w:szCs w:val="24"/>
        </w:rPr>
      </w:pPr>
    </w:p>
    <w:p w:rsidR="00941E94" w:rsidRPr="00941E94" w:rsidRDefault="00941E94" w:rsidP="00941E94">
      <w:pPr>
        <w:pStyle w:val="ad"/>
        <w:spacing w:beforeLines="50" w:before="120"/>
        <w:ind w:leftChars="0" w:left="0" w:firstLine="480"/>
        <w:rPr>
          <w:rFonts w:ascii="宋体" w:hAnsi="宋体"/>
          <w:color w:val="FF0000"/>
          <w:szCs w:val="24"/>
        </w:rPr>
      </w:pPr>
      <w:r w:rsidRPr="00941E94">
        <w:rPr>
          <w:rFonts w:ascii="宋体" w:hAnsi="宋体" w:hint="eastAsia"/>
          <w:color w:val="FF0000"/>
          <w:szCs w:val="24"/>
        </w:rPr>
        <w:t>（</w:t>
      </w:r>
      <w:r>
        <w:rPr>
          <w:rFonts w:ascii="宋体" w:hAnsi="宋体" w:hint="eastAsia"/>
          <w:color w:val="FF0000"/>
          <w:szCs w:val="24"/>
        </w:rPr>
        <w:t>注意将参考文献起始页调整至奇数页</w:t>
      </w:r>
      <w:r w:rsidRPr="00941E94">
        <w:rPr>
          <w:rFonts w:ascii="宋体" w:hAnsi="宋体" w:hint="eastAsia"/>
          <w:color w:val="FF0000"/>
          <w:szCs w:val="24"/>
        </w:rPr>
        <w:t>）</w:t>
      </w:r>
    </w:p>
    <w:p w:rsidR="00941E94" w:rsidRDefault="00941E94">
      <w:pPr>
        <w:widowControl/>
        <w:spacing w:line="240" w:lineRule="auto"/>
        <w:jc w:val="left"/>
        <w:rPr>
          <w:rFonts w:ascii="宋体" w:hAnsi="宋体"/>
          <w:szCs w:val="24"/>
        </w:rPr>
      </w:pPr>
      <w:r>
        <w:rPr>
          <w:rFonts w:ascii="宋体" w:hAnsi="宋体"/>
          <w:szCs w:val="24"/>
        </w:rPr>
        <w:br w:type="page"/>
      </w:r>
    </w:p>
    <w:p w:rsidR="00941E94" w:rsidRDefault="00941E94" w:rsidP="00941E94">
      <w:pPr>
        <w:pStyle w:val="ad"/>
        <w:spacing w:beforeLines="50" w:before="120"/>
        <w:ind w:leftChars="0" w:left="0"/>
        <w:rPr>
          <w:rFonts w:ascii="宋体" w:hAnsi="宋体"/>
          <w:szCs w:val="24"/>
        </w:rPr>
      </w:pPr>
    </w:p>
    <w:p w:rsidR="00941E94" w:rsidRDefault="00941E94" w:rsidP="00941E94">
      <w:pPr>
        <w:pStyle w:val="ad"/>
        <w:spacing w:beforeLines="50" w:before="120"/>
        <w:ind w:leftChars="0" w:left="0" w:firstLine="480"/>
        <w:rPr>
          <w:rFonts w:ascii="宋体" w:hAnsi="宋体"/>
          <w:szCs w:val="24"/>
        </w:rPr>
        <w:sectPr w:rsidR="00941E94" w:rsidSect="0026271D">
          <w:headerReference w:type="default" r:id="rId200"/>
          <w:pgSz w:w="11906" w:h="16838" w:code="9"/>
          <w:pgMar w:top="2155" w:right="1814" w:bottom="2155" w:left="1814" w:header="1701" w:footer="1701" w:gutter="0"/>
          <w:cols w:space="425"/>
          <w:docGrid w:linePitch="326"/>
        </w:sectPr>
      </w:pPr>
    </w:p>
    <w:p w:rsidR="00941E94" w:rsidRPr="009D2FB4" w:rsidRDefault="00941E94" w:rsidP="00941E94">
      <w:pPr>
        <w:pStyle w:val="afff8"/>
      </w:pPr>
      <w:bookmarkStart w:id="169" w:name="_Toc132127091"/>
      <w:bookmarkStart w:id="170" w:name="_Toc507717553"/>
      <w:bookmarkStart w:id="171" w:name="_Toc507717660"/>
      <w:r>
        <w:rPr>
          <w:rFonts w:hint="eastAsia"/>
        </w:rPr>
        <w:lastRenderedPageBreak/>
        <w:t>附录</w:t>
      </w:r>
      <w:r>
        <w:rPr>
          <w:rFonts w:hint="eastAsia"/>
        </w:rPr>
        <w:t xml:space="preserve"> XXXX</w:t>
      </w:r>
      <w:bookmarkEnd w:id="170"/>
      <w:bookmarkEnd w:id="171"/>
    </w:p>
    <w:bookmarkEnd w:id="169"/>
    <w:p w:rsidR="00941E94" w:rsidRPr="00941E94" w:rsidRDefault="00941E94" w:rsidP="00941E94">
      <w:pPr>
        <w:pStyle w:val="ad"/>
        <w:spacing w:beforeLines="50" w:before="120"/>
        <w:ind w:leftChars="0" w:left="0" w:firstLine="480"/>
        <w:rPr>
          <w:rFonts w:ascii="宋体" w:hAnsi="宋体"/>
          <w:color w:val="FF0000"/>
          <w:szCs w:val="24"/>
        </w:rPr>
      </w:pPr>
      <w:r w:rsidRPr="00941E94">
        <w:rPr>
          <w:rFonts w:ascii="宋体" w:hAnsi="宋体" w:hint="eastAsia"/>
          <w:color w:val="FF0000"/>
          <w:szCs w:val="24"/>
        </w:rPr>
        <w:t>（</w:t>
      </w:r>
      <w:r>
        <w:rPr>
          <w:rFonts w:ascii="宋体" w:hAnsi="宋体" w:hint="eastAsia"/>
          <w:color w:val="FF0000"/>
          <w:szCs w:val="24"/>
        </w:rPr>
        <w:t>注意将致谢起始页调整至奇数页</w:t>
      </w:r>
      <w:r w:rsidRPr="00941E94">
        <w:rPr>
          <w:rFonts w:ascii="宋体" w:hAnsi="宋体" w:hint="eastAsia"/>
          <w:color w:val="FF0000"/>
          <w:szCs w:val="24"/>
        </w:rPr>
        <w:t>）</w:t>
      </w:r>
    </w:p>
    <w:p w:rsidR="00FD64D3" w:rsidRPr="00941E94" w:rsidRDefault="00FD64D3"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941E94" w:rsidRDefault="00941E94">
      <w:pPr>
        <w:widowControl/>
        <w:spacing w:line="240" w:lineRule="auto"/>
        <w:jc w:val="left"/>
        <w:rPr>
          <w:rFonts w:ascii="宋体" w:hAnsi="宋体"/>
          <w:color w:val="000000" w:themeColor="text1"/>
          <w:szCs w:val="24"/>
        </w:rPr>
      </w:pPr>
      <w:r>
        <w:rPr>
          <w:rFonts w:ascii="宋体" w:hAnsi="宋体"/>
          <w:color w:val="000000" w:themeColor="text1"/>
          <w:szCs w:val="24"/>
        </w:rPr>
        <w:br w:type="page"/>
      </w:r>
    </w:p>
    <w:p w:rsidR="0026271D" w:rsidRDefault="0026271D" w:rsidP="0026271D">
      <w:pPr>
        <w:widowControl/>
        <w:tabs>
          <w:tab w:val="num" w:pos="720"/>
        </w:tabs>
        <w:spacing w:afterLines="50" w:after="120"/>
        <w:rPr>
          <w:rFonts w:ascii="宋体" w:hAnsi="宋体"/>
          <w:color w:val="000000" w:themeColor="text1"/>
          <w:szCs w:val="24"/>
        </w:rPr>
      </w:pPr>
    </w:p>
    <w:p w:rsidR="0026271D" w:rsidRDefault="0026271D" w:rsidP="0026271D">
      <w:pPr>
        <w:widowControl/>
        <w:tabs>
          <w:tab w:val="num" w:pos="720"/>
        </w:tabs>
        <w:spacing w:afterLines="50" w:after="120"/>
        <w:rPr>
          <w:rFonts w:ascii="宋体" w:hAnsi="宋体"/>
          <w:color w:val="000000" w:themeColor="text1"/>
          <w:szCs w:val="24"/>
        </w:rPr>
        <w:sectPr w:rsidR="0026271D" w:rsidSect="00941E94">
          <w:headerReference w:type="default" r:id="rId201"/>
          <w:pgSz w:w="11906" w:h="16838" w:code="9"/>
          <w:pgMar w:top="2155" w:right="1814" w:bottom="2155" w:left="1814" w:header="1701" w:footer="1789" w:gutter="0"/>
          <w:cols w:space="425"/>
          <w:docGrid w:linePitch="312"/>
        </w:sectPr>
      </w:pPr>
    </w:p>
    <w:p w:rsidR="00941E94" w:rsidRPr="009D2FB4" w:rsidRDefault="00941E94" w:rsidP="00941E94">
      <w:pPr>
        <w:pStyle w:val="afff8"/>
      </w:pPr>
      <w:bookmarkStart w:id="172" w:name="_Toc507717554"/>
      <w:bookmarkStart w:id="173" w:name="_Toc507717661"/>
      <w:r w:rsidRPr="009D2FB4">
        <w:lastRenderedPageBreak/>
        <w:t>致谢</w:t>
      </w:r>
      <w:bookmarkEnd w:id="172"/>
      <w:bookmarkEnd w:id="173"/>
    </w:p>
    <w:p w:rsidR="00941E94" w:rsidRPr="00941E94" w:rsidRDefault="00941E94" w:rsidP="00941E94">
      <w:pPr>
        <w:pStyle w:val="ad"/>
        <w:spacing w:beforeLines="50" w:before="120"/>
        <w:ind w:leftChars="0" w:left="0" w:firstLine="480"/>
        <w:rPr>
          <w:rFonts w:ascii="宋体" w:hAnsi="宋体"/>
          <w:color w:val="FF0000"/>
          <w:szCs w:val="24"/>
        </w:rPr>
      </w:pPr>
      <w:r w:rsidRPr="00941E94">
        <w:rPr>
          <w:rFonts w:ascii="宋体" w:hAnsi="宋体" w:hint="eastAsia"/>
          <w:color w:val="FF0000"/>
          <w:szCs w:val="24"/>
        </w:rPr>
        <w:t>（</w:t>
      </w:r>
      <w:r>
        <w:rPr>
          <w:rFonts w:ascii="宋体" w:hAnsi="宋体" w:hint="eastAsia"/>
          <w:color w:val="FF0000"/>
          <w:szCs w:val="24"/>
        </w:rPr>
        <w:t>注意将致谢起始页调整至奇数页</w:t>
      </w:r>
      <w:r w:rsidRPr="00941E94">
        <w:rPr>
          <w:rFonts w:ascii="宋体" w:hAnsi="宋体" w:hint="eastAsia"/>
          <w:color w:val="FF0000"/>
          <w:szCs w:val="24"/>
        </w:rPr>
        <w:t>）</w:t>
      </w:r>
    </w:p>
    <w:p w:rsidR="00941E94" w:rsidRP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26271D" w:rsidRDefault="0026271D">
      <w:pPr>
        <w:widowControl/>
        <w:spacing w:line="240" w:lineRule="auto"/>
        <w:jc w:val="left"/>
        <w:rPr>
          <w:rFonts w:ascii="宋体" w:hAnsi="宋体"/>
          <w:color w:val="000000" w:themeColor="text1"/>
          <w:szCs w:val="24"/>
        </w:rPr>
      </w:pPr>
      <w:r>
        <w:rPr>
          <w:rFonts w:ascii="宋体" w:hAnsi="宋体"/>
          <w:color w:val="000000" w:themeColor="text1"/>
          <w:szCs w:val="24"/>
        </w:rPr>
        <w:br w:type="page"/>
      </w:r>
    </w:p>
    <w:p w:rsidR="0026271D" w:rsidRPr="00FD64D3" w:rsidRDefault="0026271D" w:rsidP="0026271D">
      <w:pPr>
        <w:widowControl/>
        <w:tabs>
          <w:tab w:val="num" w:pos="720"/>
        </w:tabs>
        <w:spacing w:afterLines="50" w:after="120"/>
        <w:rPr>
          <w:rFonts w:ascii="宋体" w:hAnsi="宋体"/>
          <w:color w:val="000000" w:themeColor="text1"/>
          <w:szCs w:val="24"/>
        </w:rPr>
      </w:pPr>
    </w:p>
    <w:p w:rsidR="00AE4009" w:rsidRPr="00941E94" w:rsidRDefault="00AE4009" w:rsidP="000A3A2A">
      <w:pPr>
        <w:pStyle w:val="ad"/>
        <w:spacing w:beforeLines="50" w:before="120"/>
        <w:ind w:left="480" w:firstLine="480"/>
        <w:rPr>
          <w:rFonts w:ascii="宋体" w:hAnsi="宋体"/>
          <w:szCs w:val="24"/>
        </w:rPr>
        <w:sectPr w:rsidR="00AE4009" w:rsidRPr="00941E94" w:rsidSect="0026271D">
          <w:headerReference w:type="default" r:id="rId202"/>
          <w:pgSz w:w="11906" w:h="16838" w:code="9"/>
          <w:pgMar w:top="2155" w:right="1814" w:bottom="2155" w:left="1814" w:header="1701" w:footer="1665" w:gutter="0"/>
          <w:cols w:space="425"/>
          <w:docGrid w:linePitch="312"/>
        </w:sectPr>
      </w:pPr>
    </w:p>
    <w:p w:rsidR="006724A7" w:rsidRDefault="0026271D" w:rsidP="0026271D">
      <w:pPr>
        <w:pStyle w:val="afff8"/>
      </w:pPr>
      <w:bookmarkStart w:id="174" w:name="_Toc507717555"/>
      <w:bookmarkStart w:id="175" w:name="_Toc507717662"/>
      <w:r w:rsidRPr="00E26ADD">
        <w:lastRenderedPageBreak/>
        <w:t>作者简历及</w:t>
      </w:r>
      <w:bookmarkStart w:id="176" w:name="_Hlk507714087"/>
      <w:r w:rsidRPr="00E26ADD">
        <w:t>攻读学位期间</w:t>
      </w:r>
      <w:bookmarkEnd w:id="176"/>
      <w:r w:rsidRPr="00E26ADD">
        <w:t>发表的学术论文与研究成果</w:t>
      </w:r>
      <w:bookmarkEnd w:id="174"/>
      <w:bookmarkEnd w:id="175"/>
    </w:p>
    <w:p w:rsidR="00BD3E56" w:rsidRDefault="00BD3E56" w:rsidP="00BD3E56">
      <w:pPr>
        <w:ind w:firstLineChars="200" w:firstLine="482"/>
        <w:rPr>
          <w:b/>
          <w:bCs/>
        </w:rPr>
      </w:pPr>
      <w:r w:rsidRPr="00E26ADD">
        <w:rPr>
          <w:b/>
          <w:bCs/>
        </w:rPr>
        <w:t>作者简历：</w:t>
      </w:r>
    </w:p>
    <w:p w:rsidR="00BD3E56" w:rsidRDefault="00BD3E56" w:rsidP="00BD3E56">
      <w:pPr>
        <w:ind w:firstLineChars="200" w:firstLine="480"/>
        <w:rPr>
          <w:b/>
          <w:bCs/>
        </w:rPr>
      </w:pPr>
      <w:r w:rsidRPr="00E26ADD">
        <w:rPr>
          <w:bCs/>
        </w:rPr>
        <w:t>××××</w:t>
      </w:r>
      <w:r w:rsidRPr="00E26ADD">
        <w:rPr>
          <w:bCs/>
        </w:rPr>
        <w:t>年</w:t>
      </w:r>
      <w:r w:rsidRPr="00E26ADD">
        <w:rPr>
          <w:bCs/>
        </w:rPr>
        <w:t>××</w:t>
      </w:r>
      <w:r w:rsidRPr="00E26ADD">
        <w:rPr>
          <w:bCs/>
        </w:rPr>
        <w:t>月</w:t>
      </w:r>
      <w:r w:rsidRPr="00E26ADD">
        <w:rPr>
          <w:bCs/>
        </w:rPr>
        <w:t>——××××</w:t>
      </w:r>
      <w:r w:rsidRPr="00E26ADD">
        <w:rPr>
          <w:bCs/>
        </w:rPr>
        <w:t>年</w:t>
      </w:r>
      <w:r w:rsidRPr="00E26ADD">
        <w:rPr>
          <w:bCs/>
        </w:rPr>
        <w:t>××</w:t>
      </w:r>
      <w:r w:rsidRPr="00E26ADD">
        <w:rPr>
          <w:bCs/>
        </w:rPr>
        <w:t>月，在</w:t>
      </w:r>
      <w:r w:rsidRPr="00E26ADD">
        <w:rPr>
          <w:bCs/>
        </w:rPr>
        <w:t>××</w:t>
      </w:r>
      <w:r w:rsidRPr="00E26ADD">
        <w:rPr>
          <w:bCs/>
        </w:rPr>
        <w:t>大学</w:t>
      </w:r>
      <w:r w:rsidRPr="00E26ADD">
        <w:rPr>
          <w:bCs/>
        </w:rPr>
        <w:t>××</w:t>
      </w:r>
      <w:r w:rsidRPr="00E26ADD">
        <w:rPr>
          <w:bCs/>
        </w:rPr>
        <w:t>院（系）获得学士学位。</w:t>
      </w:r>
    </w:p>
    <w:p w:rsidR="00BD3E56" w:rsidRDefault="00BD3E56" w:rsidP="00BD3E56">
      <w:pPr>
        <w:ind w:firstLineChars="200" w:firstLine="480"/>
        <w:rPr>
          <w:b/>
          <w:bCs/>
        </w:rPr>
      </w:pPr>
      <w:r w:rsidRPr="00E26ADD">
        <w:rPr>
          <w:bCs/>
        </w:rPr>
        <w:t>××××</w:t>
      </w:r>
      <w:r w:rsidRPr="00E26ADD">
        <w:rPr>
          <w:bCs/>
        </w:rPr>
        <w:t>年</w:t>
      </w:r>
      <w:r w:rsidRPr="00E26ADD">
        <w:rPr>
          <w:bCs/>
        </w:rPr>
        <w:t>××</w:t>
      </w:r>
      <w:r w:rsidRPr="00E26ADD">
        <w:rPr>
          <w:bCs/>
        </w:rPr>
        <w:t>月</w:t>
      </w:r>
      <w:r w:rsidRPr="00E26ADD">
        <w:rPr>
          <w:bCs/>
        </w:rPr>
        <w:t>——××××</w:t>
      </w:r>
      <w:r w:rsidRPr="00E26ADD">
        <w:rPr>
          <w:bCs/>
        </w:rPr>
        <w:t>年</w:t>
      </w:r>
      <w:r w:rsidRPr="00E26ADD">
        <w:rPr>
          <w:bCs/>
        </w:rPr>
        <w:t>××</w:t>
      </w:r>
      <w:r w:rsidRPr="00E26ADD">
        <w:rPr>
          <w:bCs/>
        </w:rPr>
        <w:t>月，在</w:t>
      </w:r>
      <w:r w:rsidRPr="00E26ADD">
        <w:rPr>
          <w:bCs/>
        </w:rPr>
        <w:t>××</w:t>
      </w:r>
      <w:r w:rsidRPr="00E26ADD">
        <w:rPr>
          <w:bCs/>
        </w:rPr>
        <w:t>大学</w:t>
      </w:r>
      <w:r w:rsidRPr="00E26ADD">
        <w:rPr>
          <w:bCs/>
        </w:rPr>
        <w:t>××</w:t>
      </w:r>
      <w:r w:rsidRPr="00E26ADD">
        <w:rPr>
          <w:bCs/>
        </w:rPr>
        <w:t>院（系）获得硕士学位。</w:t>
      </w:r>
    </w:p>
    <w:p w:rsidR="00BD3E56" w:rsidRDefault="00BD3E56" w:rsidP="00BD3E56">
      <w:pPr>
        <w:ind w:firstLineChars="200" w:firstLine="480"/>
        <w:rPr>
          <w:b/>
          <w:bCs/>
        </w:rPr>
      </w:pPr>
      <w:r w:rsidRPr="00E26ADD">
        <w:rPr>
          <w:bCs/>
        </w:rPr>
        <w:t>××××</w:t>
      </w:r>
      <w:r w:rsidRPr="00E26ADD">
        <w:rPr>
          <w:bCs/>
        </w:rPr>
        <w:t>年</w:t>
      </w:r>
      <w:r w:rsidRPr="00E26ADD">
        <w:rPr>
          <w:bCs/>
        </w:rPr>
        <w:t>××</w:t>
      </w:r>
      <w:r w:rsidRPr="00E26ADD">
        <w:rPr>
          <w:bCs/>
        </w:rPr>
        <w:t>月</w:t>
      </w:r>
      <w:r w:rsidRPr="00E26ADD">
        <w:rPr>
          <w:bCs/>
        </w:rPr>
        <w:t>——××××</w:t>
      </w:r>
      <w:r w:rsidRPr="00E26ADD">
        <w:rPr>
          <w:bCs/>
        </w:rPr>
        <w:t>年</w:t>
      </w:r>
      <w:r w:rsidRPr="00E26ADD">
        <w:rPr>
          <w:bCs/>
        </w:rPr>
        <w:t>××</w:t>
      </w:r>
      <w:r w:rsidRPr="00E26ADD">
        <w:rPr>
          <w:bCs/>
        </w:rPr>
        <w:t>月，在中国科学院</w:t>
      </w:r>
      <w:r w:rsidRPr="00E26ADD">
        <w:rPr>
          <w:bCs/>
        </w:rPr>
        <w:t>××</w:t>
      </w:r>
      <w:r w:rsidRPr="00E26ADD">
        <w:rPr>
          <w:bCs/>
        </w:rPr>
        <w:t>研究所（或</w:t>
      </w:r>
      <w:r>
        <w:rPr>
          <w:rFonts w:hint="eastAsia"/>
          <w:bCs/>
        </w:rPr>
        <w:t>中国科学院大学</w:t>
      </w:r>
      <w:r w:rsidRPr="00E26ADD">
        <w:rPr>
          <w:bCs/>
        </w:rPr>
        <w:t>××</w:t>
      </w:r>
      <w:r w:rsidRPr="00E26ADD">
        <w:rPr>
          <w:bCs/>
        </w:rPr>
        <w:t>院系）攻读博士</w:t>
      </w:r>
      <w:r w:rsidRPr="00E26ADD">
        <w:rPr>
          <w:bCs/>
        </w:rPr>
        <w:t>/</w:t>
      </w:r>
      <w:r w:rsidRPr="00E26ADD">
        <w:rPr>
          <w:bCs/>
        </w:rPr>
        <w:t>硕士学位。</w:t>
      </w:r>
    </w:p>
    <w:p w:rsidR="00BD3E56" w:rsidRPr="00BD3E56" w:rsidRDefault="00BD3E56" w:rsidP="00BD3E56">
      <w:pPr>
        <w:ind w:firstLineChars="200" w:firstLine="480"/>
        <w:rPr>
          <w:b/>
          <w:bCs/>
        </w:rPr>
      </w:pPr>
      <w:r w:rsidRPr="00E26ADD">
        <w:rPr>
          <w:bCs/>
        </w:rPr>
        <w:t>获奖情况：</w:t>
      </w:r>
    </w:p>
    <w:p w:rsidR="00BD3E56" w:rsidRDefault="00BD3E56" w:rsidP="00BD3E56">
      <w:pPr>
        <w:ind w:firstLineChars="200" w:firstLine="480"/>
        <w:rPr>
          <w:bCs/>
        </w:rPr>
      </w:pPr>
      <w:r w:rsidRPr="00E26ADD">
        <w:rPr>
          <w:bCs/>
        </w:rPr>
        <w:t>工作经历：</w:t>
      </w:r>
    </w:p>
    <w:p w:rsidR="00BD3E56" w:rsidRDefault="00BD3E56" w:rsidP="00BD3E56">
      <w:pPr>
        <w:ind w:firstLineChars="200" w:firstLine="480"/>
        <w:rPr>
          <w:szCs w:val="24"/>
        </w:rPr>
      </w:pPr>
    </w:p>
    <w:p w:rsidR="00BD3E56" w:rsidRDefault="00BD3E56" w:rsidP="00BD3E56">
      <w:pPr>
        <w:ind w:firstLineChars="200" w:firstLine="482"/>
        <w:rPr>
          <w:b/>
          <w:bCs/>
        </w:rPr>
      </w:pPr>
      <w:r w:rsidRPr="00E26ADD">
        <w:rPr>
          <w:b/>
          <w:bCs/>
        </w:rPr>
        <w:t>已发表（或正式接受）的学术论文：</w:t>
      </w:r>
    </w:p>
    <w:p w:rsidR="00BD3E56" w:rsidRDefault="00BD3E56" w:rsidP="00BD3E56">
      <w:pPr>
        <w:pStyle w:val="a2"/>
      </w:pPr>
      <w:r w:rsidRPr="00EB0006">
        <w:rPr>
          <w:b/>
        </w:rPr>
        <w:t>Guoping Huang</w:t>
      </w:r>
      <w:r w:rsidRPr="00EB0006">
        <w:t>, Jiajun Zhang, Yu Zhou, Chengqing Zong</w:t>
      </w:r>
      <w:r w:rsidRPr="000951F5">
        <w:t xml:space="preserve">. A New Input Method for Human Translators: Integrating Machine Translation Effectively and Imperceptibly. In </w:t>
      </w:r>
      <w:r w:rsidRPr="0040643E">
        <w:rPr>
          <w:i/>
        </w:rPr>
        <w:t>Proceedings of the 24th International Joint Conference on Artificial Intelligence (IJCAI</w:t>
      </w:r>
      <w:r>
        <w:rPr>
          <w:i/>
        </w:rPr>
        <w:t xml:space="preserve"> 2015</w:t>
      </w:r>
      <w:r w:rsidRPr="0040643E">
        <w:rPr>
          <w:i/>
        </w:rPr>
        <w:t>)</w:t>
      </w:r>
      <w:r w:rsidRPr="000951F5">
        <w:t>, Bue</w:t>
      </w:r>
      <w:r>
        <w:t xml:space="preserve">nos Aires, Argentina, 25 July </w:t>
      </w:r>
      <w:r>
        <w:rPr>
          <w:rFonts w:hint="eastAsia"/>
        </w:rPr>
        <w:t>-</w:t>
      </w:r>
      <w:r>
        <w:t xml:space="preserve"> </w:t>
      </w:r>
      <w:r w:rsidRPr="000951F5">
        <w:t>1 August 2015, pp. 1163-1169</w:t>
      </w:r>
      <w:r>
        <w:t>.</w:t>
      </w:r>
    </w:p>
    <w:p w:rsidR="00BD3E56" w:rsidRDefault="00BD3E56" w:rsidP="00BD3E56">
      <w:pPr>
        <w:pStyle w:val="a2"/>
      </w:pPr>
      <w:r w:rsidRPr="00EB0006">
        <w:rPr>
          <w:b/>
        </w:rPr>
        <w:t>Guoping Huang</w:t>
      </w:r>
      <w:r w:rsidRPr="00EB0006">
        <w:t>, Jiajun Zhang, Yu Zhou, Chengqing Zong</w:t>
      </w:r>
      <w:r w:rsidRPr="000951F5">
        <w:t>.</w:t>
      </w:r>
      <w:r>
        <w:t xml:space="preserve"> </w:t>
      </w:r>
      <w:r w:rsidRPr="000951F5">
        <w:t xml:space="preserve">A Simple, Straightforward and Effective Model for Joint Bilingual Terms Detection and Word Alignment in SMT. </w:t>
      </w:r>
      <w:r>
        <w:t xml:space="preserve">In </w:t>
      </w:r>
      <w:r w:rsidRPr="0040643E">
        <w:rPr>
          <w:i/>
        </w:rPr>
        <w:t>Proceedings of the Fifth Conference on Natural Language Processing and Chinese Computing &amp; The Twenty Fourth International Conference on Computer Processing of Oriental Languages (NLPCC 2016)</w:t>
      </w:r>
      <w:r w:rsidRPr="000951F5">
        <w:t>.</w:t>
      </w:r>
      <w:r>
        <w:t xml:space="preserve"> </w:t>
      </w:r>
      <w:r w:rsidRPr="000951F5">
        <w:t>pp.</w:t>
      </w:r>
      <w:r>
        <w:t xml:space="preserve"> </w:t>
      </w:r>
      <w:r w:rsidRPr="000951F5">
        <w:t>103-115</w:t>
      </w:r>
      <w:r>
        <w:t xml:space="preserve">. </w:t>
      </w:r>
      <w:r w:rsidRPr="000951F5">
        <w:t>(</w:t>
      </w:r>
      <w:r>
        <w:rPr>
          <w:rFonts w:hint="eastAsia"/>
        </w:rPr>
        <w:t>推荐期刊</w:t>
      </w:r>
      <w:r>
        <w:rPr>
          <w:rFonts w:hint="eastAsia"/>
        </w:rPr>
        <w:t>IEEE-T</w:t>
      </w:r>
      <w:r>
        <w:t>ASLP)</w:t>
      </w:r>
    </w:p>
    <w:p w:rsidR="00BD3E56" w:rsidRDefault="00BD3E56" w:rsidP="00BD3E56">
      <w:pPr>
        <w:pStyle w:val="a2"/>
      </w:pPr>
      <w:r w:rsidRPr="00EB0006">
        <w:rPr>
          <w:b/>
        </w:rPr>
        <w:t>Guoping Huang</w:t>
      </w:r>
      <w:r w:rsidRPr="00EB0006">
        <w:t>, Jiajun Zhang, Yu Zhou, Chengqing Zong</w:t>
      </w:r>
      <w:r w:rsidRPr="000951F5">
        <w:t xml:space="preserve">. Learning from User Feedback for Machine Translation in Real-Time. </w:t>
      </w:r>
      <w:r>
        <w:t xml:space="preserve">In </w:t>
      </w:r>
      <w:r w:rsidRPr="0040643E">
        <w:rPr>
          <w:i/>
        </w:rPr>
        <w:t>Proceedings of the Fifth Conference on Natural Language Processing and Chinese Computing &amp; The Twenty Fourth International Conference on Computer Processing of Oriental Languages (NLPCC 2016)</w:t>
      </w:r>
      <w:r w:rsidRPr="000951F5">
        <w:t>, pp.</w:t>
      </w:r>
      <w:r>
        <w:t xml:space="preserve"> </w:t>
      </w:r>
      <w:r w:rsidRPr="000951F5">
        <w:t>595-607</w:t>
      </w:r>
      <w:r>
        <w:t>.</w:t>
      </w:r>
    </w:p>
    <w:p w:rsidR="00BD3E56" w:rsidRDefault="00BD3E56" w:rsidP="00BD3E56">
      <w:pPr>
        <w:pStyle w:val="a2"/>
      </w:pPr>
      <w:r w:rsidRPr="00EB0006">
        <w:rPr>
          <w:b/>
        </w:rPr>
        <w:t>Guoping Huang</w:t>
      </w:r>
      <w:r w:rsidRPr="00EB0006">
        <w:t>, Chunlu Zhao, Hongyuan Ma, Jiajun Zhang, Yu Zhou</w:t>
      </w:r>
      <w:r>
        <w:rPr>
          <w:rFonts w:hint="eastAsia"/>
        </w:rPr>
        <w:t xml:space="preserve">. </w:t>
      </w:r>
      <w:r w:rsidRPr="000951F5">
        <w:t>MinKSR: A Novel MT Evaluation Metric for Coordinating Human Translators with the CAT-oriented Input Method</w:t>
      </w:r>
      <w:r>
        <w:t xml:space="preserve">. </w:t>
      </w:r>
      <w:r w:rsidRPr="0040643E">
        <w:rPr>
          <w:i/>
        </w:rPr>
        <w:t>Machine Translation. CWMT 2016. Communications in Computer and Information Science</w:t>
      </w:r>
      <w:r>
        <w:rPr>
          <w:i/>
        </w:rPr>
        <w:t xml:space="preserve"> (CWMT 2016)</w:t>
      </w:r>
      <w:r>
        <w:t>, vol 668, pp. 1-13.</w:t>
      </w:r>
      <w:r w:rsidRPr="0040643E">
        <w:t xml:space="preserve"> Springer, Singapore</w:t>
      </w:r>
    </w:p>
    <w:p w:rsidR="00BD3E56" w:rsidRPr="00F95620" w:rsidRDefault="00BD3E56" w:rsidP="00BD3E56">
      <w:pPr>
        <w:pStyle w:val="a2"/>
      </w:pPr>
      <w:r w:rsidRPr="00F95620">
        <w:rPr>
          <w:b/>
        </w:rPr>
        <w:t>Guoping Huang</w:t>
      </w:r>
      <w:r w:rsidRPr="00F95620">
        <w:t xml:space="preserve">, Jiajun Zhang, Yu Zhou, Chengqing Zong. Learning from Parenthetical Sentences for Term Translation in Machine Translation. In </w:t>
      </w:r>
      <w:r w:rsidRPr="00F95620">
        <w:rPr>
          <w:i/>
        </w:rPr>
        <w:t xml:space="preserve">Proceedings of CIPS-SIGHAN Joint </w:t>
      </w:r>
      <w:r w:rsidRPr="00F95620">
        <w:rPr>
          <w:i/>
        </w:rPr>
        <w:lastRenderedPageBreak/>
        <w:t>Conference on Chinese Language Processing 2016 (CLP 2016)</w:t>
      </w:r>
      <w:r w:rsidRPr="00F95620">
        <w:t>.</w:t>
      </w:r>
    </w:p>
    <w:p w:rsidR="00BD3E56" w:rsidRPr="00512260" w:rsidRDefault="00BD3E56" w:rsidP="00512260">
      <w:pPr>
        <w:ind w:firstLineChars="200" w:firstLine="482"/>
        <w:rPr>
          <w:b/>
          <w:bCs/>
        </w:rPr>
      </w:pPr>
      <w:r w:rsidRPr="00512260">
        <w:rPr>
          <w:b/>
          <w:bCs/>
        </w:rPr>
        <w:t>已</w:t>
      </w:r>
      <w:r w:rsidRPr="00512260">
        <w:rPr>
          <w:rFonts w:hint="eastAsia"/>
          <w:b/>
          <w:bCs/>
        </w:rPr>
        <w:t>投稿</w:t>
      </w:r>
      <w:r w:rsidRPr="00512260">
        <w:rPr>
          <w:b/>
          <w:bCs/>
        </w:rPr>
        <w:t>的论文：</w:t>
      </w:r>
    </w:p>
    <w:p w:rsidR="00BD3E56" w:rsidRDefault="00BD3E56" w:rsidP="00BD3E56">
      <w:pPr>
        <w:pStyle w:val="a1"/>
      </w:pPr>
      <w:r w:rsidRPr="00F95620">
        <w:rPr>
          <w:b/>
        </w:rPr>
        <w:t>Guoping Huang</w:t>
      </w:r>
      <w:r w:rsidRPr="00F95620">
        <w:t>, Jiajun Zhang, Yu Zhou, Chengqing Zong</w:t>
      </w:r>
      <w:r w:rsidRPr="000951F5">
        <w:t xml:space="preserve">. </w:t>
      </w:r>
      <w:r w:rsidRPr="0040643E">
        <w:t xml:space="preserve">Input Method for Human Translators: </w:t>
      </w:r>
      <w:r>
        <w:rPr>
          <w:rFonts w:hint="eastAsia"/>
        </w:rPr>
        <w:t>A</w:t>
      </w:r>
      <w:r w:rsidRPr="0040643E">
        <w:t xml:space="preserve"> Novel Approach to Integrate Machine Translation Effectively and Imperceptibly</w:t>
      </w:r>
      <w:r>
        <w:rPr>
          <w:rFonts w:hint="eastAsia"/>
        </w:rPr>
        <w:t xml:space="preserve">, </w:t>
      </w:r>
      <w:r>
        <w:rPr>
          <w:rFonts w:hint="eastAsia"/>
        </w:rPr>
        <w:t>已投</w:t>
      </w:r>
      <w:r>
        <w:rPr>
          <w:rFonts w:hint="eastAsia"/>
        </w:rPr>
        <w:t>ACM</w:t>
      </w:r>
      <w:r>
        <w:t>-TALLIP.</w:t>
      </w:r>
    </w:p>
    <w:p w:rsidR="00BD3E56" w:rsidRDefault="00BD3E56" w:rsidP="00BD3E56">
      <w:pPr>
        <w:ind w:firstLineChars="200" w:firstLine="480"/>
        <w:rPr>
          <w:szCs w:val="24"/>
        </w:rPr>
      </w:pPr>
    </w:p>
    <w:p w:rsidR="00BD3E56" w:rsidRDefault="00BD3E56" w:rsidP="00BD3E56">
      <w:pPr>
        <w:ind w:firstLineChars="200" w:firstLine="482"/>
        <w:rPr>
          <w:b/>
          <w:bCs/>
        </w:rPr>
      </w:pPr>
      <w:r w:rsidRPr="00E26ADD">
        <w:rPr>
          <w:b/>
          <w:bCs/>
        </w:rPr>
        <w:t>申请或已获得的专利：</w:t>
      </w:r>
      <w:r w:rsidRPr="00E26ADD">
        <w:rPr>
          <w:bCs/>
        </w:rPr>
        <w:t>（无专利时此项不必列出）</w:t>
      </w:r>
    </w:p>
    <w:p w:rsidR="00BD3E56" w:rsidRDefault="00BD3E56" w:rsidP="00BD3E56">
      <w:pPr>
        <w:pStyle w:val="a3"/>
      </w:pPr>
      <w:r w:rsidRPr="00654A85">
        <w:rPr>
          <w:rFonts w:hint="eastAsia"/>
        </w:rPr>
        <w:t>宗成庆</w:t>
      </w:r>
      <w:r w:rsidRPr="00654A85">
        <w:rPr>
          <w:rFonts w:hint="eastAsia"/>
        </w:rPr>
        <w:t xml:space="preserve">, </w:t>
      </w:r>
      <w:r w:rsidRPr="00654A85">
        <w:rPr>
          <w:rFonts w:hint="eastAsia"/>
        </w:rPr>
        <w:t>黄国平</w:t>
      </w:r>
      <w:r w:rsidRPr="00654A85">
        <w:rPr>
          <w:rFonts w:hint="eastAsia"/>
        </w:rPr>
        <w:t xml:space="preserve">, </w:t>
      </w:r>
      <w:r w:rsidRPr="00654A85">
        <w:rPr>
          <w:rFonts w:hint="eastAsia"/>
        </w:rPr>
        <w:t>陈宏斌</w:t>
      </w:r>
      <w:r w:rsidRPr="00654A85">
        <w:rPr>
          <w:rFonts w:hint="eastAsia"/>
        </w:rPr>
        <w:t xml:space="preserve">, </w:t>
      </w:r>
      <w:r w:rsidRPr="00654A85">
        <w:rPr>
          <w:rFonts w:hint="eastAsia"/>
        </w:rPr>
        <w:t>许舟军</w:t>
      </w:r>
      <w:r w:rsidRPr="00654A85">
        <w:rPr>
          <w:rFonts w:hint="eastAsia"/>
        </w:rPr>
        <w:t xml:space="preserve">, </w:t>
      </w:r>
      <w:r w:rsidRPr="00654A85">
        <w:rPr>
          <w:rFonts w:hint="eastAsia"/>
        </w:rPr>
        <w:t>王琛</w:t>
      </w:r>
      <w:r w:rsidRPr="00654A85">
        <w:rPr>
          <w:rFonts w:hint="eastAsia"/>
        </w:rPr>
        <w:t xml:space="preserve">, </w:t>
      </w:r>
      <w:r w:rsidRPr="00654A85">
        <w:rPr>
          <w:rFonts w:hint="eastAsia"/>
        </w:rPr>
        <w:t>胡晨</w:t>
      </w:r>
      <w:r w:rsidRPr="000951F5">
        <w:t>.</w:t>
      </w:r>
      <w:r>
        <w:t xml:space="preserve"> </w:t>
      </w:r>
      <w:r w:rsidRPr="00135864">
        <w:rPr>
          <w:rFonts w:hint="eastAsia"/>
        </w:rPr>
        <w:t>面向计算机辅助翻译的机器翻译译文自动评价方法与装置</w:t>
      </w:r>
      <w:r>
        <w:t xml:space="preserve">. </w:t>
      </w:r>
      <w:r>
        <w:rPr>
          <w:rFonts w:hint="eastAsia"/>
        </w:rPr>
        <w:t>受理号</w:t>
      </w:r>
      <w:r>
        <w:rPr>
          <w:rFonts w:hint="eastAsia"/>
        </w:rPr>
        <w:t xml:space="preserve">: </w:t>
      </w:r>
      <w:r w:rsidRPr="00135864">
        <w:t>201418010514.6</w:t>
      </w:r>
      <w:r>
        <w:t xml:space="preserve"> </w:t>
      </w:r>
      <w:r>
        <w:rPr>
          <w:rFonts w:hint="eastAsia"/>
        </w:rPr>
        <w:t>(</w:t>
      </w:r>
      <w:r>
        <w:rPr>
          <w:rFonts w:hint="eastAsia"/>
        </w:rPr>
        <w:t>国防专利</w:t>
      </w:r>
      <w:r>
        <w:rPr>
          <w:rFonts w:hint="eastAsia"/>
        </w:rPr>
        <w:t>)</w:t>
      </w:r>
    </w:p>
    <w:p w:rsidR="00BD3E56" w:rsidRDefault="00BD3E56" w:rsidP="00BD3E56">
      <w:pPr>
        <w:pStyle w:val="a3"/>
      </w:pPr>
      <w:r>
        <w:rPr>
          <w:rFonts w:hint="eastAsia"/>
        </w:rPr>
        <w:t>宗成庆</w:t>
      </w:r>
      <w:r>
        <w:rPr>
          <w:rFonts w:hint="eastAsia"/>
        </w:rPr>
        <w:t xml:space="preserve">, </w:t>
      </w:r>
      <w:r>
        <w:rPr>
          <w:rFonts w:hint="eastAsia"/>
        </w:rPr>
        <w:t>黄国平</w:t>
      </w:r>
      <w:r w:rsidRPr="000951F5">
        <w:t>.</w:t>
      </w:r>
      <w:r>
        <w:t xml:space="preserve"> </w:t>
      </w:r>
      <w:r w:rsidRPr="00135864">
        <w:rPr>
          <w:rFonts w:hint="eastAsia"/>
        </w:rPr>
        <w:t>面向计算机辅助翻译的输入方法与装置</w:t>
      </w:r>
      <w:r>
        <w:rPr>
          <w:rFonts w:hint="eastAsia"/>
        </w:rPr>
        <w:t xml:space="preserve">. </w:t>
      </w:r>
      <w:r>
        <w:rPr>
          <w:rFonts w:hint="eastAsia"/>
        </w:rPr>
        <w:t>受理号</w:t>
      </w:r>
      <w:r>
        <w:rPr>
          <w:rFonts w:hint="eastAsia"/>
        </w:rPr>
        <w:t>:</w:t>
      </w:r>
      <w:r>
        <w:t xml:space="preserve"> </w:t>
      </w:r>
      <w:r w:rsidRPr="00135864">
        <w:t>201410678005.X</w:t>
      </w:r>
    </w:p>
    <w:p w:rsidR="00BD3E56" w:rsidRDefault="00BD3E56" w:rsidP="00BD3E56">
      <w:pPr>
        <w:pStyle w:val="a3"/>
      </w:pPr>
      <w:r>
        <w:rPr>
          <w:rFonts w:hint="eastAsia"/>
        </w:rPr>
        <w:t>张家俊</w:t>
      </w:r>
      <w:r>
        <w:rPr>
          <w:rFonts w:hint="eastAsia"/>
        </w:rPr>
        <w:t xml:space="preserve">, </w:t>
      </w:r>
      <w:r>
        <w:rPr>
          <w:rFonts w:hint="eastAsia"/>
        </w:rPr>
        <w:t>黄国平</w:t>
      </w:r>
      <w:r>
        <w:rPr>
          <w:rFonts w:hint="eastAsia"/>
        </w:rPr>
        <w:t xml:space="preserve">, </w:t>
      </w:r>
      <w:r>
        <w:rPr>
          <w:rFonts w:hint="eastAsia"/>
        </w:rPr>
        <w:t>宗成庆</w:t>
      </w:r>
      <w:r w:rsidRPr="00135864">
        <w:t>.</w:t>
      </w:r>
      <w:r>
        <w:t xml:space="preserve"> </w:t>
      </w:r>
      <w:r w:rsidRPr="00135864">
        <w:rPr>
          <w:rFonts w:hint="eastAsia"/>
        </w:rPr>
        <w:t>同时识别双语术语与词对齐的实现方法和实现系统</w:t>
      </w:r>
      <w:r>
        <w:rPr>
          <w:rFonts w:hint="eastAsia"/>
        </w:rPr>
        <w:t xml:space="preserve">. </w:t>
      </w:r>
      <w:r>
        <w:rPr>
          <w:rFonts w:hint="eastAsia"/>
        </w:rPr>
        <w:t>受理号</w:t>
      </w:r>
      <w:r>
        <w:rPr>
          <w:rFonts w:hint="eastAsia"/>
        </w:rPr>
        <w:t>:</w:t>
      </w:r>
      <w:r>
        <w:t xml:space="preserve"> </w:t>
      </w:r>
      <w:r w:rsidRPr="00135864">
        <w:t>201611170300.X</w:t>
      </w:r>
    </w:p>
    <w:p w:rsidR="00BD3E56" w:rsidRDefault="00BD3E56" w:rsidP="00BD3E56">
      <w:pPr>
        <w:pStyle w:val="a3"/>
      </w:pPr>
      <w:r>
        <w:rPr>
          <w:rFonts w:hint="eastAsia"/>
        </w:rPr>
        <w:t>张家俊</w:t>
      </w:r>
      <w:r>
        <w:rPr>
          <w:rFonts w:hint="eastAsia"/>
        </w:rPr>
        <w:t xml:space="preserve">, </w:t>
      </w:r>
      <w:r>
        <w:rPr>
          <w:rFonts w:hint="eastAsia"/>
        </w:rPr>
        <w:t>黄国平</w:t>
      </w:r>
      <w:r>
        <w:rPr>
          <w:rFonts w:hint="eastAsia"/>
        </w:rPr>
        <w:t xml:space="preserve">, </w:t>
      </w:r>
      <w:r>
        <w:rPr>
          <w:rFonts w:hint="eastAsia"/>
        </w:rPr>
        <w:t>宗成庆</w:t>
      </w:r>
      <w:r w:rsidRPr="00135864">
        <w:t>.</w:t>
      </w:r>
      <w:r>
        <w:t xml:space="preserve"> </w:t>
      </w:r>
      <w:r w:rsidRPr="00135864">
        <w:rPr>
          <w:rFonts w:hint="eastAsia"/>
        </w:rPr>
        <w:t>基于锚点的增长式实时双语词对齐的对齐方法和对齐系统</w:t>
      </w:r>
      <w:r>
        <w:rPr>
          <w:rFonts w:hint="eastAsia"/>
        </w:rPr>
        <w:t xml:space="preserve">. </w:t>
      </w:r>
      <w:r>
        <w:rPr>
          <w:rFonts w:hint="eastAsia"/>
        </w:rPr>
        <w:t>受理号</w:t>
      </w:r>
      <w:r>
        <w:rPr>
          <w:rFonts w:hint="eastAsia"/>
        </w:rPr>
        <w:t>:</w:t>
      </w:r>
      <w:r>
        <w:t xml:space="preserve"> </w:t>
      </w:r>
      <w:r w:rsidRPr="00135864">
        <w:t>201611169586.X</w:t>
      </w:r>
    </w:p>
    <w:p w:rsidR="00BD3E56" w:rsidRPr="00135864" w:rsidRDefault="00BD3E56" w:rsidP="00BD3E56">
      <w:pPr>
        <w:pStyle w:val="a3"/>
      </w:pPr>
      <w:r>
        <w:rPr>
          <w:rFonts w:hint="eastAsia"/>
        </w:rPr>
        <w:t>张家俊</w:t>
      </w:r>
      <w:r>
        <w:rPr>
          <w:rFonts w:hint="eastAsia"/>
        </w:rPr>
        <w:t xml:space="preserve">, </w:t>
      </w:r>
      <w:r>
        <w:rPr>
          <w:rFonts w:hint="eastAsia"/>
        </w:rPr>
        <w:t>黄国平</w:t>
      </w:r>
      <w:r>
        <w:rPr>
          <w:rFonts w:hint="eastAsia"/>
        </w:rPr>
        <w:t xml:space="preserve">, </w:t>
      </w:r>
      <w:r>
        <w:rPr>
          <w:rFonts w:hint="eastAsia"/>
        </w:rPr>
        <w:t>宗成庆</w:t>
      </w:r>
      <w:r w:rsidRPr="00135864">
        <w:t>.</w:t>
      </w:r>
      <w:r>
        <w:t xml:space="preserve"> </w:t>
      </w:r>
      <w:r w:rsidRPr="00135864">
        <w:rPr>
          <w:rFonts w:hint="eastAsia"/>
        </w:rPr>
        <w:t>人机交互翻译模型的更新方法及更新系统</w:t>
      </w:r>
      <w:r>
        <w:rPr>
          <w:rFonts w:hint="eastAsia"/>
        </w:rPr>
        <w:t xml:space="preserve">. </w:t>
      </w:r>
      <w:r>
        <w:rPr>
          <w:rFonts w:hint="eastAsia"/>
        </w:rPr>
        <w:t>受理号</w:t>
      </w:r>
      <w:r>
        <w:rPr>
          <w:rFonts w:hint="eastAsia"/>
        </w:rPr>
        <w:t>:</w:t>
      </w:r>
      <w:r>
        <w:t xml:space="preserve"> </w:t>
      </w:r>
      <w:r w:rsidRPr="00135864">
        <w:t>201611170954.2</w:t>
      </w:r>
    </w:p>
    <w:p w:rsidR="00BD3E56" w:rsidRDefault="00BD3E56" w:rsidP="00BD3E56">
      <w:pPr>
        <w:ind w:firstLineChars="200" w:firstLine="480"/>
        <w:rPr>
          <w:szCs w:val="24"/>
        </w:rPr>
      </w:pPr>
    </w:p>
    <w:p w:rsidR="00BD3E56" w:rsidRPr="00BD3E56" w:rsidRDefault="00BD3E56" w:rsidP="00BD3E56">
      <w:pPr>
        <w:ind w:firstLineChars="200" w:firstLine="482"/>
        <w:rPr>
          <w:b/>
          <w:szCs w:val="24"/>
        </w:rPr>
      </w:pPr>
      <w:r w:rsidRPr="00E26ADD">
        <w:rPr>
          <w:b/>
          <w:bCs/>
        </w:rPr>
        <w:t>参加的研究项目及获奖情况：</w:t>
      </w:r>
    </w:p>
    <w:p w:rsidR="00BD3E56" w:rsidRDefault="00255AF5" w:rsidP="00BD3E56">
      <w:pPr>
        <w:ind w:firstLineChars="200" w:firstLine="480"/>
        <w:rPr>
          <w:szCs w:val="24"/>
        </w:rPr>
      </w:pPr>
      <w:r>
        <w:rPr>
          <w:rFonts w:hint="eastAsia"/>
          <w:szCs w:val="24"/>
        </w:rPr>
        <w:t>国家自然科学基金重点项目：“</w:t>
      </w:r>
      <w:r w:rsidRPr="00255AF5">
        <w:rPr>
          <w:rFonts w:hint="eastAsia"/>
          <w:szCs w:val="24"/>
        </w:rPr>
        <w:t>汉语多层次语篇分析理论方法研究与应用</w:t>
      </w:r>
      <w:r>
        <w:rPr>
          <w:rFonts w:hint="eastAsia"/>
          <w:szCs w:val="24"/>
        </w:rPr>
        <w:t>”，项目</w:t>
      </w:r>
      <w:r w:rsidR="00B177BE">
        <w:rPr>
          <w:rFonts w:hint="eastAsia"/>
          <w:szCs w:val="24"/>
        </w:rPr>
        <w:t>编</w:t>
      </w:r>
      <w:r>
        <w:rPr>
          <w:rFonts w:hint="eastAsia"/>
          <w:szCs w:val="24"/>
        </w:rPr>
        <w:t>号：</w:t>
      </w:r>
      <w:r w:rsidRPr="00255AF5">
        <w:rPr>
          <w:szCs w:val="24"/>
        </w:rPr>
        <w:t>61333018</w:t>
      </w:r>
    </w:p>
    <w:p w:rsidR="00BD3E56" w:rsidRDefault="0056507C" w:rsidP="00BD3E56">
      <w:pPr>
        <w:ind w:firstLineChars="200" w:firstLine="480"/>
        <w:rPr>
          <w:szCs w:val="24"/>
        </w:rPr>
      </w:pPr>
      <w:r w:rsidRPr="00B177BE">
        <w:rPr>
          <w:rFonts w:hint="eastAsia"/>
          <w:szCs w:val="24"/>
        </w:rPr>
        <w:t>国家自然科学基金面上项目：</w:t>
      </w:r>
      <w:r>
        <w:rPr>
          <w:rFonts w:hint="eastAsia"/>
          <w:szCs w:val="24"/>
        </w:rPr>
        <w:t>“</w:t>
      </w:r>
      <w:r w:rsidRPr="00B177BE">
        <w:rPr>
          <w:rFonts w:hint="eastAsia"/>
          <w:szCs w:val="24"/>
        </w:rPr>
        <w:t>基于弱监督的神经网络翻译模型研究</w:t>
      </w:r>
      <w:r>
        <w:rPr>
          <w:rFonts w:hint="eastAsia"/>
          <w:szCs w:val="24"/>
        </w:rPr>
        <w:t>”</w:t>
      </w:r>
      <w:r w:rsidRPr="00B177BE">
        <w:rPr>
          <w:rFonts w:hint="eastAsia"/>
          <w:szCs w:val="24"/>
        </w:rPr>
        <w:t>，项目</w:t>
      </w:r>
      <w:r>
        <w:rPr>
          <w:rFonts w:hint="eastAsia"/>
          <w:szCs w:val="24"/>
        </w:rPr>
        <w:t>编</w:t>
      </w:r>
      <w:r w:rsidRPr="00B177BE">
        <w:rPr>
          <w:rFonts w:hint="eastAsia"/>
          <w:szCs w:val="24"/>
        </w:rPr>
        <w:t>号：</w:t>
      </w:r>
      <w:r w:rsidRPr="00B177BE">
        <w:rPr>
          <w:rFonts w:hint="eastAsia"/>
          <w:szCs w:val="24"/>
        </w:rPr>
        <w:t>61673380</w:t>
      </w:r>
    </w:p>
    <w:p w:rsidR="00BD3E56" w:rsidRDefault="00B177BE" w:rsidP="00BD3E56">
      <w:pPr>
        <w:ind w:firstLineChars="200" w:firstLine="480"/>
        <w:rPr>
          <w:szCs w:val="24"/>
        </w:rPr>
      </w:pPr>
      <w:r w:rsidRPr="00B177BE">
        <w:rPr>
          <w:rFonts w:hint="eastAsia"/>
          <w:szCs w:val="24"/>
        </w:rPr>
        <w:t>国家自然科学基金“视听觉信息的认知计算”重点项目：面向汉语文本理解的语义计算方法，项目</w:t>
      </w:r>
      <w:r>
        <w:rPr>
          <w:rFonts w:hint="eastAsia"/>
          <w:szCs w:val="24"/>
        </w:rPr>
        <w:t>编</w:t>
      </w:r>
      <w:r w:rsidRPr="00B177BE">
        <w:rPr>
          <w:rFonts w:hint="eastAsia"/>
          <w:szCs w:val="24"/>
        </w:rPr>
        <w:t>号：</w:t>
      </w:r>
      <w:r w:rsidRPr="00B177BE">
        <w:rPr>
          <w:rFonts w:hint="eastAsia"/>
          <w:szCs w:val="24"/>
        </w:rPr>
        <w:t>91520204</w:t>
      </w:r>
    </w:p>
    <w:p w:rsidR="00BD3E56" w:rsidRDefault="0056507C" w:rsidP="00BD3E56">
      <w:pPr>
        <w:ind w:firstLineChars="200" w:firstLine="480"/>
        <w:rPr>
          <w:szCs w:val="24"/>
        </w:rPr>
      </w:pPr>
      <w:r>
        <w:rPr>
          <w:rFonts w:hint="eastAsia"/>
          <w:szCs w:val="24"/>
        </w:rPr>
        <w:t>国家自然科学基金：“面向篇章翻译的关键技术研究与实现”，项目编号：</w:t>
      </w:r>
      <w:r>
        <w:rPr>
          <w:rFonts w:hint="eastAsia"/>
          <w:szCs w:val="24"/>
        </w:rPr>
        <w:t>61403379</w:t>
      </w:r>
    </w:p>
    <w:p w:rsidR="00BD3E56" w:rsidRDefault="00B177BE" w:rsidP="00BD3E56">
      <w:pPr>
        <w:ind w:firstLineChars="200" w:firstLine="480"/>
        <w:rPr>
          <w:szCs w:val="24"/>
        </w:rPr>
      </w:pPr>
      <w:r w:rsidRPr="00B177BE">
        <w:rPr>
          <w:rFonts w:hint="eastAsia"/>
          <w:szCs w:val="24"/>
        </w:rPr>
        <w:t>国家自然科学基金青年基金项目：</w:t>
      </w:r>
      <w:r>
        <w:rPr>
          <w:rFonts w:hint="eastAsia"/>
          <w:szCs w:val="24"/>
        </w:rPr>
        <w:t>“</w:t>
      </w:r>
      <w:r w:rsidRPr="00B177BE">
        <w:rPr>
          <w:rFonts w:hint="eastAsia"/>
          <w:szCs w:val="24"/>
        </w:rPr>
        <w:t>面向辅助翻译的多模型融合方法研究</w:t>
      </w:r>
      <w:r>
        <w:rPr>
          <w:rFonts w:hint="eastAsia"/>
          <w:szCs w:val="24"/>
        </w:rPr>
        <w:t>”</w:t>
      </w:r>
      <w:r w:rsidRPr="00B177BE">
        <w:rPr>
          <w:rFonts w:hint="eastAsia"/>
          <w:szCs w:val="24"/>
        </w:rPr>
        <w:t>，项目</w:t>
      </w:r>
      <w:r w:rsidR="0056507C">
        <w:rPr>
          <w:rFonts w:hint="eastAsia"/>
          <w:szCs w:val="24"/>
        </w:rPr>
        <w:t>编</w:t>
      </w:r>
      <w:r w:rsidRPr="00B177BE">
        <w:rPr>
          <w:rFonts w:hint="eastAsia"/>
          <w:szCs w:val="24"/>
        </w:rPr>
        <w:t>号：</w:t>
      </w:r>
      <w:r w:rsidRPr="00B177BE">
        <w:rPr>
          <w:rFonts w:hint="eastAsia"/>
          <w:szCs w:val="24"/>
        </w:rPr>
        <w:t>61402478</w:t>
      </w:r>
    </w:p>
    <w:p w:rsidR="00BD3E56" w:rsidRDefault="00255AF5" w:rsidP="00BD3E56">
      <w:pPr>
        <w:ind w:firstLineChars="200" w:firstLine="480"/>
        <w:rPr>
          <w:szCs w:val="24"/>
        </w:rPr>
      </w:pPr>
      <w:r w:rsidRPr="00255AF5">
        <w:rPr>
          <w:rFonts w:hint="eastAsia"/>
          <w:szCs w:val="24"/>
        </w:rPr>
        <w:t>中国科学院西部行动计划项目：“维汉机器翻译模型与训练解码算法”，项目</w:t>
      </w:r>
      <w:r w:rsidR="00B177BE">
        <w:rPr>
          <w:rFonts w:hint="eastAsia"/>
          <w:szCs w:val="24"/>
        </w:rPr>
        <w:lastRenderedPageBreak/>
        <w:t>编</w:t>
      </w:r>
      <w:r w:rsidRPr="00255AF5">
        <w:rPr>
          <w:rFonts w:hint="eastAsia"/>
          <w:szCs w:val="24"/>
        </w:rPr>
        <w:t>号：</w:t>
      </w:r>
      <w:r w:rsidRPr="00255AF5">
        <w:rPr>
          <w:rFonts w:hint="eastAsia"/>
          <w:szCs w:val="24"/>
        </w:rPr>
        <w:t>KGZD-EW-501</w:t>
      </w:r>
    </w:p>
    <w:p w:rsidR="001738A9" w:rsidRDefault="00255AF5" w:rsidP="00BD3E56">
      <w:pPr>
        <w:ind w:firstLineChars="200" w:firstLine="480"/>
        <w:rPr>
          <w:szCs w:val="24"/>
        </w:rPr>
      </w:pPr>
      <w:r>
        <w:rPr>
          <w:rFonts w:hint="eastAsia"/>
          <w:szCs w:val="24"/>
        </w:rPr>
        <w:t>中国信息安全测评中心项目：</w:t>
      </w:r>
      <w:r w:rsidR="00B177BE">
        <w:rPr>
          <w:rFonts w:hint="eastAsia"/>
          <w:szCs w:val="24"/>
        </w:rPr>
        <w:t>“</w:t>
      </w:r>
      <w:r>
        <w:rPr>
          <w:rFonts w:hint="eastAsia"/>
          <w:szCs w:val="24"/>
        </w:rPr>
        <w:t>多语种信息采集处理与分析技术研究</w:t>
      </w:r>
      <w:r w:rsidR="00B177BE">
        <w:rPr>
          <w:rFonts w:hint="eastAsia"/>
          <w:szCs w:val="24"/>
        </w:rPr>
        <w:t>”</w:t>
      </w:r>
    </w:p>
    <w:p w:rsidR="00EF4FEF" w:rsidRPr="001C3258" w:rsidRDefault="00EF4FEF" w:rsidP="0026271D">
      <w:pPr>
        <w:spacing w:beforeLines="50" w:before="120" w:after="120"/>
        <w:rPr>
          <w:rFonts w:ascii="宋体" w:hAnsi="宋体"/>
          <w:color w:val="FF0000"/>
          <w:szCs w:val="24"/>
        </w:rPr>
      </w:pPr>
    </w:p>
    <w:sectPr w:rsidR="00EF4FEF" w:rsidRPr="001C3258" w:rsidSect="0026271D">
      <w:headerReference w:type="even" r:id="rId203"/>
      <w:headerReference w:type="default" r:id="rId204"/>
      <w:pgSz w:w="11906" w:h="16838" w:code="9"/>
      <w:pgMar w:top="2155" w:right="1814" w:bottom="2155" w:left="1814"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93A" w:rsidRDefault="0049693A">
      <w:pPr>
        <w:spacing w:after="120"/>
      </w:pPr>
      <w:r>
        <w:separator/>
      </w:r>
    </w:p>
    <w:p w:rsidR="0049693A" w:rsidRDefault="0049693A">
      <w:pPr>
        <w:spacing w:after="120"/>
      </w:pPr>
    </w:p>
  </w:endnote>
  <w:endnote w:type="continuationSeparator" w:id="0">
    <w:p w:rsidR="0049693A" w:rsidRDefault="0049693A">
      <w:pPr>
        <w:spacing w:after="120"/>
      </w:pPr>
      <w:r>
        <w:continuationSeparator/>
      </w:r>
    </w:p>
    <w:p w:rsidR="0049693A" w:rsidRDefault="0049693A">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rsidP="00855957">
    <w:pPr>
      <w:pStyle w:val="aa"/>
      <w:spacing w:after="12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pPr>
      <w:pStyle w:val="aa"/>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pPr>
      <w:pStyle w:val="aa"/>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AF2203">
    <w:pPr>
      <w:pStyle w:val="aa"/>
      <w:spacing w:after="120"/>
      <w:jc w:val="center"/>
    </w:pPr>
    <w:r w:rsidRPr="001A3BCD">
      <w:rPr>
        <w:rStyle w:val="ac"/>
        <w:sz w:val="18"/>
        <w:szCs w:val="18"/>
      </w:rPr>
      <w:fldChar w:fldCharType="begin"/>
    </w:r>
    <w:r w:rsidRPr="001A3BCD">
      <w:rPr>
        <w:rStyle w:val="ac"/>
        <w:sz w:val="18"/>
        <w:szCs w:val="18"/>
      </w:rPr>
      <w:instrText xml:space="preserve">PAGE  </w:instrText>
    </w:r>
    <w:r w:rsidRPr="001A3BCD">
      <w:rPr>
        <w:rStyle w:val="ac"/>
        <w:sz w:val="18"/>
        <w:szCs w:val="18"/>
      </w:rPr>
      <w:fldChar w:fldCharType="separate"/>
    </w:r>
    <w:r w:rsidR="00D77EBF">
      <w:rPr>
        <w:rStyle w:val="ac"/>
        <w:noProof/>
        <w:sz w:val="18"/>
        <w:szCs w:val="18"/>
      </w:rPr>
      <w:t>VIII</w:t>
    </w:r>
    <w:r w:rsidRPr="001A3BCD">
      <w:rPr>
        <w:rStyle w:val="ac"/>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1A3BCD">
    <w:pPr>
      <w:pStyle w:val="aa"/>
      <w:spacing w:after="120"/>
      <w:jc w:val="center"/>
      <w:rPr>
        <w:rStyle w:val="ac"/>
        <w:sz w:val="18"/>
        <w:szCs w:val="18"/>
      </w:rPr>
    </w:pPr>
    <w:r w:rsidRPr="001A3BCD">
      <w:rPr>
        <w:rStyle w:val="ac"/>
        <w:sz w:val="18"/>
        <w:szCs w:val="18"/>
      </w:rPr>
      <w:fldChar w:fldCharType="begin"/>
    </w:r>
    <w:r w:rsidRPr="001A3BCD">
      <w:rPr>
        <w:rStyle w:val="ac"/>
        <w:sz w:val="18"/>
        <w:szCs w:val="18"/>
      </w:rPr>
      <w:instrText xml:space="preserve"> PAGE </w:instrText>
    </w:r>
    <w:r w:rsidRPr="001A3BCD">
      <w:rPr>
        <w:rStyle w:val="ac"/>
        <w:sz w:val="18"/>
        <w:szCs w:val="18"/>
      </w:rPr>
      <w:fldChar w:fldCharType="separate"/>
    </w:r>
    <w:r w:rsidR="00D77EBF">
      <w:rPr>
        <w:rStyle w:val="ac"/>
        <w:noProof/>
        <w:sz w:val="18"/>
        <w:szCs w:val="18"/>
      </w:rPr>
      <w:t>V</w:t>
    </w:r>
    <w:r w:rsidRPr="001A3BCD">
      <w:rPr>
        <w:rStyle w:val="ac"/>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1A3BCD">
    <w:pPr>
      <w:pStyle w:val="aa"/>
      <w:spacing w:after="120"/>
      <w:jc w:val="center"/>
      <w:rPr>
        <w:rStyle w:val="ac"/>
        <w:sz w:val="18"/>
        <w:szCs w:val="18"/>
      </w:rPr>
    </w:pPr>
    <w:r w:rsidRPr="001A3BCD">
      <w:rPr>
        <w:rStyle w:val="ac"/>
        <w:sz w:val="18"/>
        <w:szCs w:val="18"/>
      </w:rPr>
      <w:fldChar w:fldCharType="begin"/>
    </w:r>
    <w:r w:rsidRPr="001A3BCD">
      <w:rPr>
        <w:rStyle w:val="ac"/>
        <w:sz w:val="18"/>
        <w:szCs w:val="18"/>
      </w:rPr>
      <w:instrText xml:space="preserve"> PAGE </w:instrText>
    </w:r>
    <w:r w:rsidRPr="001A3BCD">
      <w:rPr>
        <w:rStyle w:val="ac"/>
        <w:sz w:val="18"/>
        <w:szCs w:val="18"/>
      </w:rPr>
      <w:fldChar w:fldCharType="separate"/>
    </w:r>
    <w:r w:rsidR="00D77EBF">
      <w:rPr>
        <w:rStyle w:val="ac"/>
        <w:noProof/>
        <w:sz w:val="18"/>
        <w:szCs w:val="18"/>
      </w:rPr>
      <w:t>VII</w:t>
    </w:r>
    <w:r w:rsidRPr="001A3BCD">
      <w:rPr>
        <w:rStyle w:val="ac"/>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71697A">
    <w:pPr>
      <w:pStyle w:val="aa"/>
      <w:spacing w:after="120"/>
      <w:jc w:val="both"/>
    </w:pPr>
    <w:r w:rsidRPr="001A3BCD">
      <w:rPr>
        <w:rStyle w:val="ac"/>
        <w:sz w:val="18"/>
        <w:szCs w:val="18"/>
      </w:rPr>
      <w:fldChar w:fldCharType="begin"/>
    </w:r>
    <w:r w:rsidRPr="001A3BCD">
      <w:rPr>
        <w:rStyle w:val="ac"/>
        <w:sz w:val="18"/>
        <w:szCs w:val="18"/>
      </w:rPr>
      <w:instrText xml:space="preserve">PAGE  </w:instrText>
    </w:r>
    <w:r w:rsidRPr="001A3BCD">
      <w:rPr>
        <w:rStyle w:val="ac"/>
        <w:sz w:val="18"/>
        <w:szCs w:val="18"/>
      </w:rPr>
      <w:fldChar w:fldCharType="separate"/>
    </w:r>
    <w:r w:rsidR="00D77EBF">
      <w:rPr>
        <w:rStyle w:val="ac"/>
        <w:noProof/>
        <w:sz w:val="18"/>
        <w:szCs w:val="18"/>
      </w:rPr>
      <w:t>38</w:t>
    </w:r>
    <w:r w:rsidRPr="001A3BCD">
      <w:rPr>
        <w:rStyle w:val="ac"/>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678362"/>
      <w:docPartObj>
        <w:docPartGallery w:val="Page Numbers (Bottom of Page)"/>
        <w:docPartUnique/>
      </w:docPartObj>
    </w:sdtPr>
    <w:sdtContent>
      <w:p w:rsidR="007E5B09" w:rsidRPr="0026271D" w:rsidRDefault="007E5B09" w:rsidP="0026271D">
        <w:pPr>
          <w:pStyle w:val="aa"/>
          <w:jc w:val="right"/>
        </w:pPr>
        <w:r>
          <w:fldChar w:fldCharType="begin"/>
        </w:r>
        <w:r>
          <w:instrText>PAGE   \* MERGEFORMAT</w:instrText>
        </w:r>
        <w:r>
          <w:fldChar w:fldCharType="separate"/>
        </w:r>
        <w:r w:rsidR="00D77EBF" w:rsidRPr="00D77EBF">
          <w:rPr>
            <w:noProof/>
            <w:lang w:val="zh-CN"/>
          </w:rPr>
          <w:t>37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93A" w:rsidRDefault="0049693A">
      <w:pPr>
        <w:spacing w:after="120"/>
      </w:pPr>
      <w:r>
        <w:separator/>
      </w:r>
    </w:p>
    <w:p w:rsidR="0049693A" w:rsidRDefault="0049693A">
      <w:pPr>
        <w:spacing w:after="120"/>
      </w:pPr>
    </w:p>
  </w:footnote>
  <w:footnote w:type="continuationSeparator" w:id="0">
    <w:p w:rsidR="0049693A" w:rsidRDefault="0049693A">
      <w:pPr>
        <w:spacing w:after="120"/>
      </w:pPr>
      <w:r>
        <w:continuationSeparator/>
      </w:r>
    </w:p>
    <w:p w:rsidR="0049693A" w:rsidRDefault="0049693A">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pPr>
      <w:pStyle w:val="af4"/>
      <w:spacing w:after="12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145BF" w:rsidRDefault="007E5B09" w:rsidP="00A145BF">
    <w:pPr>
      <w:pStyle w:val="af4"/>
      <w:spacing w:after="120"/>
    </w:pPr>
    <w:r w:rsidRPr="00A925D5">
      <w:rPr>
        <w:rFonts w:hint="eastAsia"/>
      </w:rPr>
      <w:t>第五章</w:t>
    </w:r>
    <w:r w:rsidRPr="00A925D5">
      <w:rPr>
        <w:rFonts w:hint="eastAsia"/>
      </w:rPr>
      <w:t xml:space="preserve">  </w:t>
    </w:r>
    <w:r w:rsidRPr="00A925D5">
      <w:rPr>
        <w:rFonts w:hint="eastAsia"/>
      </w:rPr>
      <w:t>基于随机森林的统计翻译模型在线学习方法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931296" w:rsidRDefault="007E5B09" w:rsidP="00931296">
    <w:pPr>
      <w:pStyle w:val="af4"/>
      <w:spacing w:after="120"/>
    </w:pPr>
    <w:r w:rsidRPr="00A925D5">
      <w:rPr>
        <w:rFonts w:hint="eastAsia"/>
      </w:rPr>
      <w:t>第六章</w:t>
    </w:r>
    <w:r w:rsidRPr="00A925D5">
      <w:rPr>
        <w:rFonts w:hint="eastAsia"/>
      </w:rPr>
      <w:t xml:space="preserve">  </w:t>
    </w:r>
    <w:r w:rsidRPr="00A925D5">
      <w:rPr>
        <w:rFonts w:hint="eastAsia"/>
      </w:rPr>
      <w:t>人机交互式机器翻译系统设计与实现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3D666F" w:rsidRDefault="007E5B09" w:rsidP="003D666F">
    <w:pPr>
      <w:pStyle w:val="af4"/>
      <w:spacing w:after="120"/>
    </w:pPr>
    <w:r w:rsidRPr="00A925D5">
      <w:rPr>
        <w:rFonts w:hint="eastAsia"/>
      </w:rPr>
      <w:t>第七章</w:t>
    </w:r>
    <w:r w:rsidRPr="00A925D5">
      <w:rPr>
        <w:rFonts w:hint="eastAsia"/>
      </w:rPr>
      <w:t xml:space="preserve">  </w:t>
    </w:r>
    <w:r w:rsidRPr="00A925D5">
      <w:rPr>
        <w:rFonts w:hint="eastAsia"/>
      </w:rPr>
      <w:t>结束语与展望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pPr>
      <w:pStyle w:val="af4"/>
      <w:spacing w:after="120"/>
    </w:pPr>
    <w:r w:rsidRPr="00A925D5">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4A2B21" w:rsidRDefault="007E5B09" w:rsidP="00512260">
    <w:pPr>
      <w:pStyle w:val="af4"/>
      <w:spacing w:after="120"/>
      <w:rPr>
        <w:sz w:val="21"/>
        <w:szCs w:val="21"/>
      </w:rPr>
    </w:pPr>
    <w:r>
      <w:rPr>
        <w:rFonts w:hint="eastAsia"/>
        <w:sz w:val="21"/>
        <w:szCs w:val="21"/>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4A2B21" w:rsidRDefault="007E5B09" w:rsidP="00512260">
    <w:pPr>
      <w:pStyle w:val="af4"/>
      <w:spacing w:after="120"/>
      <w:rPr>
        <w:sz w:val="21"/>
        <w:szCs w:val="21"/>
      </w:rPr>
    </w:pP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F37C34" w:rsidRDefault="007E5B09" w:rsidP="00F37C34">
    <w:pPr>
      <w:pStyle w:val="af4"/>
      <w:spacing w:after="120"/>
    </w:pPr>
    <w:r w:rsidRPr="00134A2F">
      <w:rPr>
        <w:rFonts w:hint="eastAsia"/>
      </w:rPr>
      <w:t>攻读博士学位期间发表的论文和申请的专利</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4B3D8E" w:rsidRDefault="007E5B09" w:rsidP="004B3D8E">
    <w:pPr>
      <w:pStyle w:val="af4"/>
      <w:spacing w:after="120"/>
    </w:pPr>
    <w:r w:rsidRPr="00134A2F">
      <w:rPr>
        <w:rFonts w:hint="eastAsia"/>
      </w:rPr>
      <w:t>攻读博士学位期间发表的论文和申请的专利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A3204" w:rsidRDefault="007E5B09" w:rsidP="00AA3204">
    <w:pPr>
      <w:pStyle w:val="af4"/>
      <w:spacing w:after="120"/>
    </w:pPr>
    <w:r w:rsidRPr="00AA3204">
      <w:rPr>
        <w:rFonts w:hint="eastAsia"/>
      </w:rPr>
      <w:t>人机交互式机器翻译方法研究与实现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pPr>
      <w:pStyle w:val="af4"/>
      <w:spacing w:after="120"/>
    </w:pPr>
    <w:r w:rsidRPr="001A3BCD">
      <w:rPr>
        <w:rFonts w:hint="eastAsia"/>
      </w:rPr>
      <w:t>摘</w:t>
    </w:r>
    <w:r>
      <w:rPr>
        <w:rFonts w:hint="eastAsia"/>
      </w:rPr>
      <w:t xml:space="preserve">  </w:t>
    </w:r>
    <w:r w:rsidRPr="001A3BCD">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06ECF" w:rsidRDefault="007E5B09">
    <w:pPr>
      <w:pStyle w:val="af4"/>
      <w:spacing w:after="12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pPr>
      <w:pStyle w:val="af4"/>
      <w:spacing w:after="120"/>
    </w:pPr>
    <w:r w:rsidRPr="00A925D5">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311591"/>
      <w:docPartObj>
        <w:docPartGallery w:val="Page Numbers (Top of Page)"/>
        <w:docPartUnique/>
      </w:docPartObj>
    </w:sdtPr>
    <w:sdtContent>
      <w:p w:rsidR="007E5B09" w:rsidRDefault="007E5B09">
        <w:pPr>
          <w:pStyle w:val="af4"/>
          <w:jc w:val="right"/>
        </w:pPr>
        <w:r>
          <w:fldChar w:fldCharType="begin"/>
        </w:r>
        <w:r>
          <w:instrText>PAGE   \* MERGEFORMAT</w:instrText>
        </w:r>
        <w:r>
          <w:fldChar w:fldCharType="separate"/>
        </w:r>
        <w:r w:rsidR="00D77EBF" w:rsidRPr="00D77EBF">
          <w:rPr>
            <w:noProof/>
            <w:lang w:val="zh-CN"/>
          </w:rPr>
          <w:t>3</w:t>
        </w:r>
        <w:r>
          <w:fldChar w:fldCharType="end"/>
        </w:r>
      </w:p>
    </w:sdtContent>
  </w:sdt>
  <w:p w:rsidR="007E5B09" w:rsidRPr="00A925D5" w:rsidRDefault="007E5B09">
    <w:pPr>
      <w:pStyle w:val="af4"/>
      <w:spacing w:after="1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rsidP="00A145BF">
    <w:pPr>
      <w:pStyle w:val="af4"/>
      <w:spacing w:after="120"/>
    </w:pPr>
    <w:r w:rsidRPr="00A925D5">
      <w:rPr>
        <w:rFonts w:hint="eastAsia"/>
      </w:rPr>
      <w:t>第二章</w:t>
    </w:r>
    <w:r w:rsidRPr="00A925D5">
      <w:rPr>
        <w:rFonts w:hint="eastAsia"/>
      </w:rPr>
      <w:t xml:space="preserve">  </w:t>
    </w:r>
    <w:r w:rsidRPr="00A925D5">
      <w:rPr>
        <w:rFonts w:hint="eastAsia"/>
      </w:rPr>
      <w:t>人机交互式机器翻译方法综述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rsidP="00A145BF">
    <w:pPr>
      <w:pStyle w:val="af4"/>
      <w:spacing w:after="120"/>
    </w:pPr>
    <w:r w:rsidRPr="00A925D5">
      <w:rPr>
        <w:rFonts w:hint="eastAsia"/>
      </w:rPr>
      <w:t>第三章</w:t>
    </w:r>
    <w:r w:rsidRPr="00A925D5">
      <w:rPr>
        <w:rFonts w:hint="eastAsia"/>
      </w:rPr>
      <w:t xml:space="preserve">  </w:t>
    </w:r>
    <w:r w:rsidRPr="00A925D5">
      <w:rPr>
        <w:rFonts w:hint="eastAsia"/>
      </w:rPr>
      <w:t>融合统计机器翻译知识的中文输入方法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rsidP="00A145BF">
    <w:pPr>
      <w:pStyle w:val="af4"/>
      <w:spacing w:after="120"/>
    </w:pPr>
    <w:r w:rsidRPr="00A925D5">
      <w:rPr>
        <w:rFonts w:hint="eastAsia"/>
      </w:rPr>
      <w:t>第四章</w:t>
    </w:r>
    <w:r w:rsidRPr="00A925D5">
      <w:rPr>
        <w:rFonts w:hint="eastAsia"/>
      </w:rPr>
      <w:t xml:space="preserve">  </w:t>
    </w:r>
    <w:r w:rsidRPr="00A925D5">
      <w:rPr>
        <w:rFonts w:hint="eastAsia"/>
      </w:rPr>
      <w:t>融合术语识别边界信息的术语翻译方法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6730A"/>
    <w:multiLevelType w:val="singleLevel"/>
    <w:tmpl w:val="7EDEB01C"/>
    <w:lvl w:ilvl="0">
      <w:start w:val="1"/>
      <w:numFmt w:val="upperLetter"/>
      <w:pStyle w:val="a"/>
      <w:lvlText w:val="附录%1"/>
      <w:lvlJc w:val="left"/>
      <w:pPr>
        <w:tabs>
          <w:tab w:val="num" w:pos="720"/>
        </w:tabs>
        <w:ind w:left="680" w:hanging="680"/>
      </w:pPr>
      <w:rPr>
        <w:rFonts w:hint="eastAsia"/>
      </w:rPr>
    </w:lvl>
  </w:abstractNum>
  <w:abstractNum w:abstractNumId="1" w15:restartNumberingAfterBreak="0">
    <w:nsid w:val="18E82219"/>
    <w:multiLevelType w:val="hybridMultilevel"/>
    <w:tmpl w:val="6B88C73E"/>
    <w:lvl w:ilvl="0" w:tplc="42A2BA14">
      <w:start w:val="1"/>
      <w:numFmt w:val="decimal"/>
      <w:pStyle w:val="a0"/>
      <w:lvlText w:val="[%1]"/>
      <w:lvlJc w:val="left"/>
      <w:pPr>
        <w:ind w:left="422"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2" w15:restartNumberingAfterBreak="0">
    <w:nsid w:val="22C35C8E"/>
    <w:multiLevelType w:val="hybridMultilevel"/>
    <w:tmpl w:val="1C2AE99A"/>
    <w:lvl w:ilvl="0" w:tplc="B4BE6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7065DB"/>
    <w:multiLevelType w:val="hybridMultilevel"/>
    <w:tmpl w:val="C1160EBE"/>
    <w:lvl w:ilvl="0" w:tplc="D4706DEC">
      <w:start w:val="1"/>
      <w:numFmt w:val="decimal"/>
      <w:pStyle w:val="a1"/>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E87AD5"/>
    <w:multiLevelType w:val="hybridMultilevel"/>
    <w:tmpl w:val="1C2AE99A"/>
    <w:lvl w:ilvl="0" w:tplc="B4BE6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C23516"/>
    <w:multiLevelType w:val="hybridMultilevel"/>
    <w:tmpl w:val="BC00D586"/>
    <w:lvl w:ilvl="0" w:tplc="845669A6">
      <w:start w:val="1"/>
      <w:numFmt w:val="decimal"/>
      <w:pStyle w:val="a2"/>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EF5C8B"/>
    <w:multiLevelType w:val="hybridMultilevel"/>
    <w:tmpl w:val="1C008DD4"/>
    <w:lvl w:ilvl="0" w:tplc="B5065684">
      <w:start w:val="1"/>
      <w:numFmt w:val="decimal"/>
      <w:pStyle w:val="a3"/>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CD6DBA"/>
    <w:multiLevelType w:val="multilevel"/>
    <w:tmpl w:val="32963178"/>
    <w:lvl w:ilvl="0">
      <w:start w:val="1"/>
      <w:numFmt w:val="decimal"/>
      <w:pStyle w:val="1"/>
      <w:suff w:val="space"/>
      <w:lvlText w:val="第%1章"/>
      <w:lvlJc w:val="left"/>
      <w:pPr>
        <w:ind w:left="425" w:hanging="425"/>
      </w:pPr>
      <w:rPr>
        <w:rFonts w:ascii="Times New Roman" w:eastAsia="黑体" w:hAnsi="Times New Roman" w:hint="default"/>
        <w:b/>
        <w:i w:val="0"/>
        <w:sz w:val="28"/>
      </w:rPr>
    </w:lvl>
    <w:lvl w:ilvl="1">
      <w:start w:val="1"/>
      <w:numFmt w:val="decimal"/>
      <w:pStyle w:val="2"/>
      <w:suff w:val="space"/>
      <w:lvlText w:val="%1.%2"/>
      <w:lvlJc w:val="left"/>
      <w:pPr>
        <w:ind w:left="425" w:hanging="425"/>
      </w:pPr>
      <w:rPr>
        <w:rFonts w:ascii="Times New Roman" w:eastAsia="黑体" w:hAnsi="Times New Roman" w:hint="default"/>
        <w:b w:val="0"/>
        <w:i w:val="0"/>
        <w:sz w:val="24"/>
      </w:rPr>
    </w:lvl>
    <w:lvl w:ilvl="2">
      <w:start w:val="1"/>
      <w:numFmt w:val="decimal"/>
      <w:pStyle w:val="3"/>
      <w:suff w:val="space"/>
      <w:lvlText w:val="%1.%2.%3"/>
      <w:lvlJc w:val="left"/>
      <w:pPr>
        <w:ind w:left="425" w:hanging="425"/>
      </w:pPr>
      <w:rPr>
        <w:rFonts w:ascii="Times New Roman" w:eastAsia="黑体" w:hAnsi="Times New Roman" w:hint="default"/>
        <w:b w:val="0"/>
        <w:i w:val="0"/>
        <w:sz w:val="24"/>
      </w:rPr>
    </w:lvl>
    <w:lvl w:ilvl="3">
      <w:start w:val="1"/>
      <w:numFmt w:val="decimal"/>
      <w:pStyle w:val="4"/>
      <w:suff w:val="space"/>
      <w:lvlText w:val="%1.%2.%3.%4"/>
      <w:lvlJc w:val="left"/>
      <w:pPr>
        <w:ind w:left="425" w:hanging="425"/>
      </w:pPr>
      <w:rPr>
        <w:rFonts w:ascii="Times New Roman" w:eastAsia="黑体" w:hAnsi="Times New Roman" w:hint="default"/>
        <w:b w:val="0"/>
        <w:i w:val="0"/>
        <w:sz w:val="24"/>
      </w:rPr>
    </w:lvl>
    <w:lvl w:ilvl="4">
      <w:start w:val="1"/>
      <w:numFmt w:val="decimal"/>
      <w:pStyle w:val="5"/>
      <w:suff w:val="space"/>
      <w:lvlText w:val="%1.%2.%3.%4.%5"/>
      <w:lvlJc w:val="left"/>
      <w:pPr>
        <w:ind w:left="425" w:hanging="425"/>
      </w:pPr>
      <w:rPr>
        <w:rFonts w:ascii="Times New Roman" w:eastAsia="黑体" w:hAnsi="Times New Roman" w:hint="default"/>
        <w:b w:val="0"/>
        <w:i w:val="0"/>
        <w:sz w:val="24"/>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2151514"/>
    <w:multiLevelType w:val="hybridMultilevel"/>
    <w:tmpl w:val="1C2AE99A"/>
    <w:lvl w:ilvl="0" w:tplc="B4BE6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712541"/>
    <w:multiLevelType w:val="hybridMultilevel"/>
    <w:tmpl w:val="4874F37A"/>
    <w:lvl w:ilvl="0" w:tplc="19EA69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8"/>
  </w:num>
  <w:num w:numId="4">
    <w:abstractNumId w:val="2"/>
  </w:num>
  <w:num w:numId="5">
    <w:abstractNumId w:val="9"/>
  </w:num>
  <w:num w:numId="6">
    <w:abstractNumId w:val="7"/>
  </w:num>
  <w:num w:numId="7">
    <w:abstractNumId w:val="1"/>
  </w:num>
  <w:num w:numId="8">
    <w:abstractNumId w:val="6"/>
  </w:num>
  <w:num w:numId="9">
    <w:abstractNumId w:val="5"/>
  </w:num>
  <w:num w:numId="10">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57C"/>
    <w:rsid w:val="00000461"/>
    <w:rsid w:val="00000A48"/>
    <w:rsid w:val="00000F9F"/>
    <w:rsid w:val="000022A1"/>
    <w:rsid w:val="00002944"/>
    <w:rsid w:val="00002CC5"/>
    <w:rsid w:val="00002D18"/>
    <w:rsid w:val="00003D25"/>
    <w:rsid w:val="00003DA4"/>
    <w:rsid w:val="00004C6C"/>
    <w:rsid w:val="00005611"/>
    <w:rsid w:val="000060B5"/>
    <w:rsid w:val="000062B5"/>
    <w:rsid w:val="00006E44"/>
    <w:rsid w:val="0000711E"/>
    <w:rsid w:val="000115B3"/>
    <w:rsid w:val="00011713"/>
    <w:rsid w:val="00011790"/>
    <w:rsid w:val="000127AB"/>
    <w:rsid w:val="00013526"/>
    <w:rsid w:val="0001375F"/>
    <w:rsid w:val="000141B4"/>
    <w:rsid w:val="00014BE4"/>
    <w:rsid w:val="00015360"/>
    <w:rsid w:val="000158B1"/>
    <w:rsid w:val="00015EFA"/>
    <w:rsid w:val="00016074"/>
    <w:rsid w:val="00016D78"/>
    <w:rsid w:val="00016D8C"/>
    <w:rsid w:val="00017261"/>
    <w:rsid w:val="000177D8"/>
    <w:rsid w:val="00017AB7"/>
    <w:rsid w:val="000210FE"/>
    <w:rsid w:val="00021A32"/>
    <w:rsid w:val="00021C5A"/>
    <w:rsid w:val="0002208A"/>
    <w:rsid w:val="00022363"/>
    <w:rsid w:val="000223CA"/>
    <w:rsid w:val="00022794"/>
    <w:rsid w:val="00022AFA"/>
    <w:rsid w:val="0002345D"/>
    <w:rsid w:val="00023BED"/>
    <w:rsid w:val="00023D35"/>
    <w:rsid w:val="00023F98"/>
    <w:rsid w:val="000248EC"/>
    <w:rsid w:val="00024BB0"/>
    <w:rsid w:val="00024E35"/>
    <w:rsid w:val="000256F4"/>
    <w:rsid w:val="00026AF4"/>
    <w:rsid w:val="00026B29"/>
    <w:rsid w:val="00026ECC"/>
    <w:rsid w:val="00027EB6"/>
    <w:rsid w:val="00030282"/>
    <w:rsid w:val="000304E9"/>
    <w:rsid w:val="00030694"/>
    <w:rsid w:val="00031264"/>
    <w:rsid w:val="00031770"/>
    <w:rsid w:val="000317D8"/>
    <w:rsid w:val="00031858"/>
    <w:rsid w:val="00032018"/>
    <w:rsid w:val="00033649"/>
    <w:rsid w:val="00034B61"/>
    <w:rsid w:val="000351ED"/>
    <w:rsid w:val="000353B6"/>
    <w:rsid w:val="0003592C"/>
    <w:rsid w:val="0003786E"/>
    <w:rsid w:val="00037D02"/>
    <w:rsid w:val="00040087"/>
    <w:rsid w:val="000400B4"/>
    <w:rsid w:val="000404CE"/>
    <w:rsid w:val="00040955"/>
    <w:rsid w:val="000409FA"/>
    <w:rsid w:val="00040E7E"/>
    <w:rsid w:val="00041BAD"/>
    <w:rsid w:val="00041BB6"/>
    <w:rsid w:val="00041BBD"/>
    <w:rsid w:val="000438BF"/>
    <w:rsid w:val="00044562"/>
    <w:rsid w:val="00044AB7"/>
    <w:rsid w:val="00046654"/>
    <w:rsid w:val="00046CF4"/>
    <w:rsid w:val="00046D00"/>
    <w:rsid w:val="00046D3E"/>
    <w:rsid w:val="00047DFD"/>
    <w:rsid w:val="00050593"/>
    <w:rsid w:val="00050D4B"/>
    <w:rsid w:val="00050EE0"/>
    <w:rsid w:val="00051269"/>
    <w:rsid w:val="00051743"/>
    <w:rsid w:val="00051C52"/>
    <w:rsid w:val="00051F51"/>
    <w:rsid w:val="0005291E"/>
    <w:rsid w:val="00052ADA"/>
    <w:rsid w:val="000539E2"/>
    <w:rsid w:val="00053C8F"/>
    <w:rsid w:val="00053CE1"/>
    <w:rsid w:val="0005459D"/>
    <w:rsid w:val="000565E2"/>
    <w:rsid w:val="00056767"/>
    <w:rsid w:val="000572B9"/>
    <w:rsid w:val="0005757B"/>
    <w:rsid w:val="00057BE1"/>
    <w:rsid w:val="000609E6"/>
    <w:rsid w:val="00061322"/>
    <w:rsid w:val="00061968"/>
    <w:rsid w:val="000628CB"/>
    <w:rsid w:val="00062B66"/>
    <w:rsid w:val="00063836"/>
    <w:rsid w:val="00063FAC"/>
    <w:rsid w:val="00064ABF"/>
    <w:rsid w:val="00064BD1"/>
    <w:rsid w:val="00065C51"/>
    <w:rsid w:val="000664C3"/>
    <w:rsid w:val="00066699"/>
    <w:rsid w:val="00066B84"/>
    <w:rsid w:val="00066E03"/>
    <w:rsid w:val="0007090A"/>
    <w:rsid w:val="0007167D"/>
    <w:rsid w:val="00071751"/>
    <w:rsid w:val="00071ECD"/>
    <w:rsid w:val="000722E3"/>
    <w:rsid w:val="00072C72"/>
    <w:rsid w:val="00072EFC"/>
    <w:rsid w:val="00073573"/>
    <w:rsid w:val="00074291"/>
    <w:rsid w:val="000742FE"/>
    <w:rsid w:val="00074A65"/>
    <w:rsid w:val="00075DEC"/>
    <w:rsid w:val="00076FB3"/>
    <w:rsid w:val="00077CD9"/>
    <w:rsid w:val="0008014D"/>
    <w:rsid w:val="00080A60"/>
    <w:rsid w:val="00080B46"/>
    <w:rsid w:val="000814CC"/>
    <w:rsid w:val="000817BC"/>
    <w:rsid w:val="0008359A"/>
    <w:rsid w:val="00083AA3"/>
    <w:rsid w:val="0008411C"/>
    <w:rsid w:val="000856E3"/>
    <w:rsid w:val="00085E04"/>
    <w:rsid w:val="00087217"/>
    <w:rsid w:val="00087477"/>
    <w:rsid w:val="00087D5D"/>
    <w:rsid w:val="00090283"/>
    <w:rsid w:val="00090725"/>
    <w:rsid w:val="00090F56"/>
    <w:rsid w:val="00090FD5"/>
    <w:rsid w:val="000911A6"/>
    <w:rsid w:val="00091563"/>
    <w:rsid w:val="000917AA"/>
    <w:rsid w:val="00092BCB"/>
    <w:rsid w:val="00092E59"/>
    <w:rsid w:val="00093570"/>
    <w:rsid w:val="00093FD9"/>
    <w:rsid w:val="0009429E"/>
    <w:rsid w:val="000951F5"/>
    <w:rsid w:val="00095747"/>
    <w:rsid w:val="00095D8C"/>
    <w:rsid w:val="0009628C"/>
    <w:rsid w:val="00096507"/>
    <w:rsid w:val="000965FF"/>
    <w:rsid w:val="000969FD"/>
    <w:rsid w:val="000A23D6"/>
    <w:rsid w:val="000A29D3"/>
    <w:rsid w:val="000A3A2A"/>
    <w:rsid w:val="000A3A40"/>
    <w:rsid w:val="000A5171"/>
    <w:rsid w:val="000A53FC"/>
    <w:rsid w:val="000A67C1"/>
    <w:rsid w:val="000A6A05"/>
    <w:rsid w:val="000A75D0"/>
    <w:rsid w:val="000A7EAA"/>
    <w:rsid w:val="000B02C7"/>
    <w:rsid w:val="000B0BE1"/>
    <w:rsid w:val="000B100D"/>
    <w:rsid w:val="000B1CAA"/>
    <w:rsid w:val="000B1F26"/>
    <w:rsid w:val="000B2B4B"/>
    <w:rsid w:val="000B400F"/>
    <w:rsid w:val="000B463B"/>
    <w:rsid w:val="000B5697"/>
    <w:rsid w:val="000B5C73"/>
    <w:rsid w:val="000B682C"/>
    <w:rsid w:val="000B6FC8"/>
    <w:rsid w:val="000B7851"/>
    <w:rsid w:val="000B7CDA"/>
    <w:rsid w:val="000C0000"/>
    <w:rsid w:val="000C035D"/>
    <w:rsid w:val="000C0648"/>
    <w:rsid w:val="000C07E0"/>
    <w:rsid w:val="000C235B"/>
    <w:rsid w:val="000C326B"/>
    <w:rsid w:val="000C3DB1"/>
    <w:rsid w:val="000C4E91"/>
    <w:rsid w:val="000C4EEA"/>
    <w:rsid w:val="000C5624"/>
    <w:rsid w:val="000C5C27"/>
    <w:rsid w:val="000C5C7A"/>
    <w:rsid w:val="000C5D25"/>
    <w:rsid w:val="000C5EDA"/>
    <w:rsid w:val="000C6595"/>
    <w:rsid w:val="000C65A7"/>
    <w:rsid w:val="000C69FC"/>
    <w:rsid w:val="000C6A4D"/>
    <w:rsid w:val="000C6EEE"/>
    <w:rsid w:val="000C794B"/>
    <w:rsid w:val="000C7B7A"/>
    <w:rsid w:val="000D0970"/>
    <w:rsid w:val="000D0E52"/>
    <w:rsid w:val="000D12AF"/>
    <w:rsid w:val="000D1DE2"/>
    <w:rsid w:val="000D297E"/>
    <w:rsid w:val="000D2EA0"/>
    <w:rsid w:val="000D331B"/>
    <w:rsid w:val="000D36C5"/>
    <w:rsid w:val="000D3BBC"/>
    <w:rsid w:val="000D3CD8"/>
    <w:rsid w:val="000D519D"/>
    <w:rsid w:val="000D5238"/>
    <w:rsid w:val="000D5401"/>
    <w:rsid w:val="000D6C0E"/>
    <w:rsid w:val="000D6CEA"/>
    <w:rsid w:val="000D77CF"/>
    <w:rsid w:val="000E0B2E"/>
    <w:rsid w:val="000E161A"/>
    <w:rsid w:val="000E1801"/>
    <w:rsid w:val="000E1D54"/>
    <w:rsid w:val="000E2025"/>
    <w:rsid w:val="000E28E7"/>
    <w:rsid w:val="000E36FF"/>
    <w:rsid w:val="000E5BC7"/>
    <w:rsid w:val="000E5D4F"/>
    <w:rsid w:val="000E640B"/>
    <w:rsid w:val="000E6A0D"/>
    <w:rsid w:val="000E71DD"/>
    <w:rsid w:val="000E75B2"/>
    <w:rsid w:val="000E769D"/>
    <w:rsid w:val="000E787E"/>
    <w:rsid w:val="000E7D83"/>
    <w:rsid w:val="000F12E9"/>
    <w:rsid w:val="000F23FF"/>
    <w:rsid w:val="000F2552"/>
    <w:rsid w:val="000F2D39"/>
    <w:rsid w:val="000F3002"/>
    <w:rsid w:val="000F34B2"/>
    <w:rsid w:val="000F36BB"/>
    <w:rsid w:val="000F3705"/>
    <w:rsid w:val="000F53F0"/>
    <w:rsid w:val="000F59FC"/>
    <w:rsid w:val="000F5E7D"/>
    <w:rsid w:val="000F6166"/>
    <w:rsid w:val="000F69B7"/>
    <w:rsid w:val="00100DA6"/>
    <w:rsid w:val="00101D7E"/>
    <w:rsid w:val="001026C5"/>
    <w:rsid w:val="00103737"/>
    <w:rsid w:val="001037FA"/>
    <w:rsid w:val="00106D41"/>
    <w:rsid w:val="00106ECF"/>
    <w:rsid w:val="0010704D"/>
    <w:rsid w:val="001076C9"/>
    <w:rsid w:val="00107B86"/>
    <w:rsid w:val="00110209"/>
    <w:rsid w:val="00110868"/>
    <w:rsid w:val="001109AC"/>
    <w:rsid w:val="00110EE4"/>
    <w:rsid w:val="0011119A"/>
    <w:rsid w:val="001114A2"/>
    <w:rsid w:val="0011152C"/>
    <w:rsid w:val="0011211D"/>
    <w:rsid w:val="00112364"/>
    <w:rsid w:val="00112AC1"/>
    <w:rsid w:val="00113B8D"/>
    <w:rsid w:val="00114475"/>
    <w:rsid w:val="00114BC8"/>
    <w:rsid w:val="001155F3"/>
    <w:rsid w:val="001159F5"/>
    <w:rsid w:val="00115D06"/>
    <w:rsid w:val="00117260"/>
    <w:rsid w:val="001172AE"/>
    <w:rsid w:val="00120221"/>
    <w:rsid w:val="001210E4"/>
    <w:rsid w:val="00122970"/>
    <w:rsid w:val="001229C3"/>
    <w:rsid w:val="0012315F"/>
    <w:rsid w:val="0012335A"/>
    <w:rsid w:val="0012353B"/>
    <w:rsid w:val="001237B9"/>
    <w:rsid w:val="00124051"/>
    <w:rsid w:val="00124609"/>
    <w:rsid w:val="00124952"/>
    <w:rsid w:val="001258BE"/>
    <w:rsid w:val="00126893"/>
    <w:rsid w:val="00126921"/>
    <w:rsid w:val="00126B9B"/>
    <w:rsid w:val="00126F13"/>
    <w:rsid w:val="00127F75"/>
    <w:rsid w:val="0013026A"/>
    <w:rsid w:val="00130995"/>
    <w:rsid w:val="00131E06"/>
    <w:rsid w:val="001327E2"/>
    <w:rsid w:val="00132DBE"/>
    <w:rsid w:val="001338AD"/>
    <w:rsid w:val="00133998"/>
    <w:rsid w:val="001341AE"/>
    <w:rsid w:val="0013467C"/>
    <w:rsid w:val="00134A2F"/>
    <w:rsid w:val="00134C94"/>
    <w:rsid w:val="00135864"/>
    <w:rsid w:val="001358D7"/>
    <w:rsid w:val="00135B07"/>
    <w:rsid w:val="00135B52"/>
    <w:rsid w:val="00135BC8"/>
    <w:rsid w:val="00136228"/>
    <w:rsid w:val="00136BD1"/>
    <w:rsid w:val="001371B2"/>
    <w:rsid w:val="00137E0E"/>
    <w:rsid w:val="0014029B"/>
    <w:rsid w:val="00140D35"/>
    <w:rsid w:val="0014186D"/>
    <w:rsid w:val="001419D0"/>
    <w:rsid w:val="00141C5F"/>
    <w:rsid w:val="00141F5C"/>
    <w:rsid w:val="0014251F"/>
    <w:rsid w:val="00142830"/>
    <w:rsid w:val="00142AA4"/>
    <w:rsid w:val="00142BAF"/>
    <w:rsid w:val="00143135"/>
    <w:rsid w:val="0014322C"/>
    <w:rsid w:val="00143439"/>
    <w:rsid w:val="0014377B"/>
    <w:rsid w:val="0014460A"/>
    <w:rsid w:val="001446D3"/>
    <w:rsid w:val="001447D2"/>
    <w:rsid w:val="00144948"/>
    <w:rsid w:val="0014515F"/>
    <w:rsid w:val="00146781"/>
    <w:rsid w:val="00146AFE"/>
    <w:rsid w:val="00146BC9"/>
    <w:rsid w:val="00147F12"/>
    <w:rsid w:val="00150102"/>
    <w:rsid w:val="00150443"/>
    <w:rsid w:val="00150475"/>
    <w:rsid w:val="001513D4"/>
    <w:rsid w:val="00152578"/>
    <w:rsid w:val="001538BF"/>
    <w:rsid w:val="00153F3E"/>
    <w:rsid w:val="0015438A"/>
    <w:rsid w:val="00154414"/>
    <w:rsid w:val="00154D80"/>
    <w:rsid w:val="0015537D"/>
    <w:rsid w:val="00155BD3"/>
    <w:rsid w:val="001568D8"/>
    <w:rsid w:val="00160A62"/>
    <w:rsid w:val="00160C22"/>
    <w:rsid w:val="00161604"/>
    <w:rsid w:val="00161AE5"/>
    <w:rsid w:val="001625BB"/>
    <w:rsid w:val="00162849"/>
    <w:rsid w:val="001628F4"/>
    <w:rsid w:val="00162A15"/>
    <w:rsid w:val="001634D1"/>
    <w:rsid w:val="001635EA"/>
    <w:rsid w:val="00163A87"/>
    <w:rsid w:val="00163BCC"/>
    <w:rsid w:val="00164AD5"/>
    <w:rsid w:val="00166E2C"/>
    <w:rsid w:val="00167198"/>
    <w:rsid w:val="00167411"/>
    <w:rsid w:val="0017003E"/>
    <w:rsid w:val="00170061"/>
    <w:rsid w:val="00171341"/>
    <w:rsid w:val="00171A4F"/>
    <w:rsid w:val="00171F65"/>
    <w:rsid w:val="00172E04"/>
    <w:rsid w:val="00172EEB"/>
    <w:rsid w:val="001732E0"/>
    <w:rsid w:val="001738A9"/>
    <w:rsid w:val="00173AAD"/>
    <w:rsid w:val="001741EC"/>
    <w:rsid w:val="00174674"/>
    <w:rsid w:val="0017488C"/>
    <w:rsid w:val="00174FD4"/>
    <w:rsid w:val="0017537A"/>
    <w:rsid w:val="0017537C"/>
    <w:rsid w:val="00175BB3"/>
    <w:rsid w:val="00176418"/>
    <w:rsid w:val="00176593"/>
    <w:rsid w:val="001777C2"/>
    <w:rsid w:val="001778D6"/>
    <w:rsid w:val="00177970"/>
    <w:rsid w:val="00177A2D"/>
    <w:rsid w:val="00177AC3"/>
    <w:rsid w:val="00177CD4"/>
    <w:rsid w:val="001808D1"/>
    <w:rsid w:val="00180A8F"/>
    <w:rsid w:val="00180BFF"/>
    <w:rsid w:val="00180ECF"/>
    <w:rsid w:val="00181FB6"/>
    <w:rsid w:val="00182C88"/>
    <w:rsid w:val="0018313A"/>
    <w:rsid w:val="00184C1A"/>
    <w:rsid w:val="001863A6"/>
    <w:rsid w:val="001864B1"/>
    <w:rsid w:val="00186569"/>
    <w:rsid w:val="00190045"/>
    <w:rsid w:val="001902F4"/>
    <w:rsid w:val="001925B5"/>
    <w:rsid w:val="00193102"/>
    <w:rsid w:val="00193BBC"/>
    <w:rsid w:val="00193E75"/>
    <w:rsid w:val="001944C4"/>
    <w:rsid w:val="00194CAD"/>
    <w:rsid w:val="00194FE7"/>
    <w:rsid w:val="001951E3"/>
    <w:rsid w:val="00196300"/>
    <w:rsid w:val="0019718F"/>
    <w:rsid w:val="001979B4"/>
    <w:rsid w:val="00197D8D"/>
    <w:rsid w:val="001A0FA6"/>
    <w:rsid w:val="001A10E0"/>
    <w:rsid w:val="001A17E0"/>
    <w:rsid w:val="001A2741"/>
    <w:rsid w:val="001A3BCD"/>
    <w:rsid w:val="001A3E35"/>
    <w:rsid w:val="001A4041"/>
    <w:rsid w:val="001A45B2"/>
    <w:rsid w:val="001A4958"/>
    <w:rsid w:val="001A4B84"/>
    <w:rsid w:val="001A6BF3"/>
    <w:rsid w:val="001A7EAB"/>
    <w:rsid w:val="001B10F1"/>
    <w:rsid w:val="001B14B5"/>
    <w:rsid w:val="001B1AF6"/>
    <w:rsid w:val="001B2C5C"/>
    <w:rsid w:val="001B3DD9"/>
    <w:rsid w:val="001B44E8"/>
    <w:rsid w:val="001B5082"/>
    <w:rsid w:val="001B57BF"/>
    <w:rsid w:val="001B62B8"/>
    <w:rsid w:val="001B7CEC"/>
    <w:rsid w:val="001C0BA5"/>
    <w:rsid w:val="001C18EE"/>
    <w:rsid w:val="001C1C02"/>
    <w:rsid w:val="001C23EA"/>
    <w:rsid w:val="001C2D36"/>
    <w:rsid w:val="001C3258"/>
    <w:rsid w:val="001C385D"/>
    <w:rsid w:val="001C3AA8"/>
    <w:rsid w:val="001C3AF0"/>
    <w:rsid w:val="001C40B2"/>
    <w:rsid w:val="001C48E4"/>
    <w:rsid w:val="001C4DED"/>
    <w:rsid w:val="001C4FA3"/>
    <w:rsid w:val="001C5A15"/>
    <w:rsid w:val="001C605F"/>
    <w:rsid w:val="001C64C9"/>
    <w:rsid w:val="001C66D4"/>
    <w:rsid w:val="001C74A6"/>
    <w:rsid w:val="001C796E"/>
    <w:rsid w:val="001C7F9E"/>
    <w:rsid w:val="001D17A3"/>
    <w:rsid w:val="001D3010"/>
    <w:rsid w:val="001D32D4"/>
    <w:rsid w:val="001D35C1"/>
    <w:rsid w:val="001D4293"/>
    <w:rsid w:val="001D42B8"/>
    <w:rsid w:val="001D50C8"/>
    <w:rsid w:val="001D5101"/>
    <w:rsid w:val="001D5D22"/>
    <w:rsid w:val="001D5F38"/>
    <w:rsid w:val="001D6372"/>
    <w:rsid w:val="001D7136"/>
    <w:rsid w:val="001D728B"/>
    <w:rsid w:val="001D749D"/>
    <w:rsid w:val="001D7A53"/>
    <w:rsid w:val="001D7C9E"/>
    <w:rsid w:val="001E010F"/>
    <w:rsid w:val="001E0241"/>
    <w:rsid w:val="001E0963"/>
    <w:rsid w:val="001E14A7"/>
    <w:rsid w:val="001E22AB"/>
    <w:rsid w:val="001E23FD"/>
    <w:rsid w:val="001E30E4"/>
    <w:rsid w:val="001E45DA"/>
    <w:rsid w:val="001E4659"/>
    <w:rsid w:val="001E4A1B"/>
    <w:rsid w:val="001E51CA"/>
    <w:rsid w:val="001E582E"/>
    <w:rsid w:val="001E6435"/>
    <w:rsid w:val="001E6C11"/>
    <w:rsid w:val="001E76D2"/>
    <w:rsid w:val="001E7AFD"/>
    <w:rsid w:val="001F0379"/>
    <w:rsid w:val="001F167D"/>
    <w:rsid w:val="001F1D8A"/>
    <w:rsid w:val="001F2156"/>
    <w:rsid w:val="001F268A"/>
    <w:rsid w:val="001F2E6D"/>
    <w:rsid w:val="001F3966"/>
    <w:rsid w:val="001F4818"/>
    <w:rsid w:val="001F6870"/>
    <w:rsid w:val="001F690E"/>
    <w:rsid w:val="001F70D6"/>
    <w:rsid w:val="001F7420"/>
    <w:rsid w:val="001F7794"/>
    <w:rsid w:val="001F7CC4"/>
    <w:rsid w:val="001F7D12"/>
    <w:rsid w:val="002004E1"/>
    <w:rsid w:val="0020073E"/>
    <w:rsid w:val="002008B8"/>
    <w:rsid w:val="002010B6"/>
    <w:rsid w:val="002013CC"/>
    <w:rsid w:val="0020169C"/>
    <w:rsid w:val="00201C70"/>
    <w:rsid w:val="002032DC"/>
    <w:rsid w:val="00203383"/>
    <w:rsid w:val="002039D9"/>
    <w:rsid w:val="00203D2E"/>
    <w:rsid w:val="00204850"/>
    <w:rsid w:val="002053A1"/>
    <w:rsid w:val="0020578C"/>
    <w:rsid w:val="00205C8C"/>
    <w:rsid w:val="00206B28"/>
    <w:rsid w:val="00206BB5"/>
    <w:rsid w:val="00206E4C"/>
    <w:rsid w:val="00206F47"/>
    <w:rsid w:val="0020753F"/>
    <w:rsid w:val="002078F8"/>
    <w:rsid w:val="00207B48"/>
    <w:rsid w:val="00207FBB"/>
    <w:rsid w:val="002100BE"/>
    <w:rsid w:val="002104FE"/>
    <w:rsid w:val="00210613"/>
    <w:rsid w:val="002114E4"/>
    <w:rsid w:val="002118FF"/>
    <w:rsid w:val="00212D37"/>
    <w:rsid w:val="00213764"/>
    <w:rsid w:val="00214015"/>
    <w:rsid w:val="00214A64"/>
    <w:rsid w:val="00215312"/>
    <w:rsid w:val="00215D78"/>
    <w:rsid w:val="002162CF"/>
    <w:rsid w:val="00216681"/>
    <w:rsid w:val="002173DB"/>
    <w:rsid w:val="002179AC"/>
    <w:rsid w:val="00217CB2"/>
    <w:rsid w:val="00217D0F"/>
    <w:rsid w:val="00222DC7"/>
    <w:rsid w:val="00224215"/>
    <w:rsid w:val="00225C67"/>
    <w:rsid w:val="00225D4D"/>
    <w:rsid w:val="00226412"/>
    <w:rsid w:val="00227137"/>
    <w:rsid w:val="00227A44"/>
    <w:rsid w:val="00230ADF"/>
    <w:rsid w:val="00232B6C"/>
    <w:rsid w:val="00232E23"/>
    <w:rsid w:val="00232F5C"/>
    <w:rsid w:val="002335F9"/>
    <w:rsid w:val="00233E04"/>
    <w:rsid w:val="00234695"/>
    <w:rsid w:val="00234BC6"/>
    <w:rsid w:val="0023516A"/>
    <w:rsid w:val="00235345"/>
    <w:rsid w:val="00235397"/>
    <w:rsid w:val="00235A6E"/>
    <w:rsid w:val="00235F17"/>
    <w:rsid w:val="00236170"/>
    <w:rsid w:val="00236392"/>
    <w:rsid w:val="00237DD6"/>
    <w:rsid w:val="00241AD7"/>
    <w:rsid w:val="00242DEE"/>
    <w:rsid w:val="00243B4A"/>
    <w:rsid w:val="00244EAC"/>
    <w:rsid w:val="002461F8"/>
    <w:rsid w:val="00246974"/>
    <w:rsid w:val="002469B2"/>
    <w:rsid w:val="00247894"/>
    <w:rsid w:val="00247939"/>
    <w:rsid w:val="00250267"/>
    <w:rsid w:val="00250CDA"/>
    <w:rsid w:val="00250D9A"/>
    <w:rsid w:val="002513DA"/>
    <w:rsid w:val="00251471"/>
    <w:rsid w:val="00251ECA"/>
    <w:rsid w:val="00252074"/>
    <w:rsid w:val="00252148"/>
    <w:rsid w:val="00252ACD"/>
    <w:rsid w:val="00254538"/>
    <w:rsid w:val="00254669"/>
    <w:rsid w:val="002557AD"/>
    <w:rsid w:val="00255AF5"/>
    <w:rsid w:val="00255F44"/>
    <w:rsid w:val="00256164"/>
    <w:rsid w:val="0026001C"/>
    <w:rsid w:val="00260834"/>
    <w:rsid w:val="00261B2F"/>
    <w:rsid w:val="002622F8"/>
    <w:rsid w:val="0026271D"/>
    <w:rsid w:val="00262A4F"/>
    <w:rsid w:val="00262A69"/>
    <w:rsid w:val="00262E62"/>
    <w:rsid w:val="00263A0D"/>
    <w:rsid w:val="0026404C"/>
    <w:rsid w:val="002644F4"/>
    <w:rsid w:val="0026457A"/>
    <w:rsid w:val="0026460C"/>
    <w:rsid w:val="00265587"/>
    <w:rsid w:val="00265B60"/>
    <w:rsid w:val="00265C6C"/>
    <w:rsid w:val="00267287"/>
    <w:rsid w:val="00267D06"/>
    <w:rsid w:val="002701D3"/>
    <w:rsid w:val="0027081D"/>
    <w:rsid w:val="002708AB"/>
    <w:rsid w:val="00270B81"/>
    <w:rsid w:val="00270CE6"/>
    <w:rsid w:val="00270D19"/>
    <w:rsid w:val="002734CB"/>
    <w:rsid w:val="00273717"/>
    <w:rsid w:val="0027397F"/>
    <w:rsid w:val="002740C8"/>
    <w:rsid w:val="002741A7"/>
    <w:rsid w:val="00274483"/>
    <w:rsid w:val="00274F44"/>
    <w:rsid w:val="002759BB"/>
    <w:rsid w:val="002759D5"/>
    <w:rsid w:val="00276502"/>
    <w:rsid w:val="0027739E"/>
    <w:rsid w:val="00281458"/>
    <w:rsid w:val="00281CCF"/>
    <w:rsid w:val="00283359"/>
    <w:rsid w:val="00283C7B"/>
    <w:rsid w:val="00283CE6"/>
    <w:rsid w:val="00284D93"/>
    <w:rsid w:val="00285680"/>
    <w:rsid w:val="00285B37"/>
    <w:rsid w:val="00285D83"/>
    <w:rsid w:val="00285E00"/>
    <w:rsid w:val="002862A8"/>
    <w:rsid w:val="0028698F"/>
    <w:rsid w:val="002873BB"/>
    <w:rsid w:val="00287B84"/>
    <w:rsid w:val="00290847"/>
    <w:rsid w:val="00291511"/>
    <w:rsid w:val="0029151D"/>
    <w:rsid w:val="00291793"/>
    <w:rsid w:val="002917A7"/>
    <w:rsid w:val="00291DE4"/>
    <w:rsid w:val="00292086"/>
    <w:rsid w:val="00292A42"/>
    <w:rsid w:val="002930F5"/>
    <w:rsid w:val="00293828"/>
    <w:rsid w:val="0029393B"/>
    <w:rsid w:val="00294CDE"/>
    <w:rsid w:val="00296476"/>
    <w:rsid w:val="002970AE"/>
    <w:rsid w:val="00297227"/>
    <w:rsid w:val="00297952"/>
    <w:rsid w:val="00297AFE"/>
    <w:rsid w:val="002A09CD"/>
    <w:rsid w:val="002A0CE8"/>
    <w:rsid w:val="002A183E"/>
    <w:rsid w:val="002A18EE"/>
    <w:rsid w:val="002A261A"/>
    <w:rsid w:val="002A2A1A"/>
    <w:rsid w:val="002A3709"/>
    <w:rsid w:val="002A4637"/>
    <w:rsid w:val="002A46B2"/>
    <w:rsid w:val="002A47A9"/>
    <w:rsid w:val="002A7E92"/>
    <w:rsid w:val="002B0603"/>
    <w:rsid w:val="002B080D"/>
    <w:rsid w:val="002B10C3"/>
    <w:rsid w:val="002B12D3"/>
    <w:rsid w:val="002B1A73"/>
    <w:rsid w:val="002B1F9E"/>
    <w:rsid w:val="002B2509"/>
    <w:rsid w:val="002B2558"/>
    <w:rsid w:val="002B2E7E"/>
    <w:rsid w:val="002B2F9E"/>
    <w:rsid w:val="002B3138"/>
    <w:rsid w:val="002B4978"/>
    <w:rsid w:val="002B59E3"/>
    <w:rsid w:val="002B63BB"/>
    <w:rsid w:val="002B6B08"/>
    <w:rsid w:val="002B6C13"/>
    <w:rsid w:val="002B6C6D"/>
    <w:rsid w:val="002B6DA6"/>
    <w:rsid w:val="002B70BD"/>
    <w:rsid w:val="002B7113"/>
    <w:rsid w:val="002C051F"/>
    <w:rsid w:val="002C0763"/>
    <w:rsid w:val="002C0A39"/>
    <w:rsid w:val="002C0ADE"/>
    <w:rsid w:val="002C1023"/>
    <w:rsid w:val="002C18A1"/>
    <w:rsid w:val="002C3A80"/>
    <w:rsid w:val="002C3C1F"/>
    <w:rsid w:val="002C3EEC"/>
    <w:rsid w:val="002C4F3E"/>
    <w:rsid w:val="002C5079"/>
    <w:rsid w:val="002C52CB"/>
    <w:rsid w:val="002C5816"/>
    <w:rsid w:val="002C5E3E"/>
    <w:rsid w:val="002C6598"/>
    <w:rsid w:val="002C6637"/>
    <w:rsid w:val="002C6C13"/>
    <w:rsid w:val="002C7A54"/>
    <w:rsid w:val="002D02A2"/>
    <w:rsid w:val="002D036C"/>
    <w:rsid w:val="002D08BC"/>
    <w:rsid w:val="002D08BE"/>
    <w:rsid w:val="002D14E9"/>
    <w:rsid w:val="002D1C72"/>
    <w:rsid w:val="002D219C"/>
    <w:rsid w:val="002D242B"/>
    <w:rsid w:val="002D2B76"/>
    <w:rsid w:val="002D3AD3"/>
    <w:rsid w:val="002D4A84"/>
    <w:rsid w:val="002D4B56"/>
    <w:rsid w:val="002D4B7C"/>
    <w:rsid w:val="002D4C3B"/>
    <w:rsid w:val="002D4C40"/>
    <w:rsid w:val="002D650C"/>
    <w:rsid w:val="002D6937"/>
    <w:rsid w:val="002D69D9"/>
    <w:rsid w:val="002D7842"/>
    <w:rsid w:val="002E0C3F"/>
    <w:rsid w:val="002E0E51"/>
    <w:rsid w:val="002E12DF"/>
    <w:rsid w:val="002E1631"/>
    <w:rsid w:val="002E2602"/>
    <w:rsid w:val="002E313C"/>
    <w:rsid w:val="002E3930"/>
    <w:rsid w:val="002E42DF"/>
    <w:rsid w:val="002E4B53"/>
    <w:rsid w:val="002E4BC1"/>
    <w:rsid w:val="002E5BA0"/>
    <w:rsid w:val="002E7F64"/>
    <w:rsid w:val="002F03FC"/>
    <w:rsid w:val="002F0F07"/>
    <w:rsid w:val="002F0F2F"/>
    <w:rsid w:val="002F1964"/>
    <w:rsid w:val="002F210E"/>
    <w:rsid w:val="002F314B"/>
    <w:rsid w:val="002F37E7"/>
    <w:rsid w:val="002F52E0"/>
    <w:rsid w:val="002F6743"/>
    <w:rsid w:val="002F6BA7"/>
    <w:rsid w:val="002F73D7"/>
    <w:rsid w:val="002F760B"/>
    <w:rsid w:val="002F77F1"/>
    <w:rsid w:val="003009B3"/>
    <w:rsid w:val="00301F2D"/>
    <w:rsid w:val="0030242F"/>
    <w:rsid w:val="00302478"/>
    <w:rsid w:val="00303CCD"/>
    <w:rsid w:val="00304049"/>
    <w:rsid w:val="003042B8"/>
    <w:rsid w:val="00304B06"/>
    <w:rsid w:val="00304CD0"/>
    <w:rsid w:val="00305F2C"/>
    <w:rsid w:val="003067E6"/>
    <w:rsid w:val="00306A3D"/>
    <w:rsid w:val="00306FBA"/>
    <w:rsid w:val="00307CDA"/>
    <w:rsid w:val="003108F8"/>
    <w:rsid w:val="0031095F"/>
    <w:rsid w:val="00310967"/>
    <w:rsid w:val="00311986"/>
    <w:rsid w:val="00311B05"/>
    <w:rsid w:val="00312ACE"/>
    <w:rsid w:val="00312E93"/>
    <w:rsid w:val="003130A0"/>
    <w:rsid w:val="00313528"/>
    <w:rsid w:val="003137E1"/>
    <w:rsid w:val="00313E73"/>
    <w:rsid w:val="00313F55"/>
    <w:rsid w:val="003141B7"/>
    <w:rsid w:val="00314919"/>
    <w:rsid w:val="00314AEC"/>
    <w:rsid w:val="00314F43"/>
    <w:rsid w:val="003156E9"/>
    <w:rsid w:val="0031625E"/>
    <w:rsid w:val="0031679F"/>
    <w:rsid w:val="00316DBF"/>
    <w:rsid w:val="003170D5"/>
    <w:rsid w:val="00317BCF"/>
    <w:rsid w:val="0032043D"/>
    <w:rsid w:val="00320A7E"/>
    <w:rsid w:val="00320F1D"/>
    <w:rsid w:val="00321956"/>
    <w:rsid w:val="00321B9E"/>
    <w:rsid w:val="00322AF2"/>
    <w:rsid w:val="00322DE2"/>
    <w:rsid w:val="00323DEF"/>
    <w:rsid w:val="00323E51"/>
    <w:rsid w:val="003243D9"/>
    <w:rsid w:val="00324A75"/>
    <w:rsid w:val="00324C8C"/>
    <w:rsid w:val="00324F62"/>
    <w:rsid w:val="003252BE"/>
    <w:rsid w:val="003253B0"/>
    <w:rsid w:val="00325D89"/>
    <w:rsid w:val="003261A0"/>
    <w:rsid w:val="0032645B"/>
    <w:rsid w:val="0032661C"/>
    <w:rsid w:val="00326C80"/>
    <w:rsid w:val="00327635"/>
    <w:rsid w:val="00327ABC"/>
    <w:rsid w:val="00327B18"/>
    <w:rsid w:val="00327BDD"/>
    <w:rsid w:val="00330C74"/>
    <w:rsid w:val="00332130"/>
    <w:rsid w:val="00332CAC"/>
    <w:rsid w:val="00333259"/>
    <w:rsid w:val="0033397D"/>
    <w:rsid w:val="00333F81"/>
    <w:rsid w:val="003342C7"/>
    <w:rsid w:val="00334B9F"/>
    <w:rsid w:val="00334DF9"/>
    <w:rsid w:val="00335A53"/>
    <w:rsid w:val="00335E24"/>
    <w:rsid w:val="00336677"/>
    <w:rsid w:val="0033685D"/>
    <w:rsid w:val="00336EEC"/>
    <w:rsid w:val="003406EF"/>
    <w:rsid w:val="00340844"/>
    <w:rsid w:val="00342C50"/>
    <w:rsid w:val="00343AED"/>
    <w:rsid w:val="00344888"/>
    <w:rsid w:val="00344CBE"/>
    <w:rsid w:val="00344EBA"/>
    <w:rsid w:val="003454D0"/>
    <w:rsid w:val="00345A8F"/>
    <w:rsid w:val="0034653A"/>
    <w:rsid w:val="003473F4"/>
    <w:rsid w:val="00347918"/>
    <w:rsid w:val="00347B52"/>
    <w:rsid w:val="00350B29"/>
    <w:rsid w:val="00350DB6"/>
    <w:rsid w:val="003514B8"/>
    <w:rsid w:val="00351B4C"/>
    <w:rsid w:val="00352894"/>
    <w:rsid w:val="00352AA7"/>
    <w:rsid w:val="003532E3"/>
    <w:rsid w:val="00353D16"/>
    <w:rsid w:val="00354880"/>
    <w:rsid w:val="003549D6"/>
    <w:rsid w:val="00354A14"/>
    <w:rsid w:val="00354B22"/>
    <w:rsid w:val="00354D78"/>
    <w:rsid w:val="00356B29"/>
    <w:rsid w:val="00357667"/>
    <w:rsid w:val="003577AF"/>
    <w:rsid w:val="00357A46"/>
    <w:rsid w:val="00357F4F"/>
    <w:rsid w:val="0036062B"/>
    <w:rsid w:val="00360A3A"/>
    <w:rsid w:val="003627E7"/>
    <w:rsid w:val="0036430D"/>
    <w:rsid w:val="003645DC"/>
    <w:rsid w:val="00365BB5"/>
    <w:rsid w:val="0036681C"/>
    <w:rsid w:val="0037083C"/>
    <w:rsid w:val="00370E60"/>
    <w:rsid w:val="00371499"/>
    <w:rsid w:val="00371785"/>
    <w:rsid w:val="003718A1"/>
    <w:rsid w:val="003719A2"/>
    <w:rsid w:val="00372E9E"/>
    <w:rsid w:val="003734C3"/>
    <w:rsid w:val="003739CF"/>
    <w:rsid w:val="00373DC6"/>
    <w:rsid w:val="00373E70"/>
    <w:rsid w:val="00375010"/>
    <w:rsid w:val="00376554"/>
    <w:rsid w:val="00376572"/>
    <w:rsid w:val="00377758"/>
    <w:rsid w:val="0038062E"/>
    <w:rsid w:val="00380F17"/>
    <w:rsid w:val="00381344"/>
    <w:rsid w:val="003817D1"/>
    <w:rsid w:val="0038186C"/>
    <w:rsid w:val="00382008"/>
    <w:rsid w:val="00382BA2"/>
    <w:rsid w:val="00383102"/>
    <w:rsid w:val="00384BE7"/>
    <w:rsid w:val="0038555E"/>
    <w:rsid w:val="00385705"/>
    <w:rsid w:val="00385988"/>
    <w:rsid w:val="00386327"/>
    <w:rsid w:val="00387024"/>
    <w:rsid w:val="0038732F"/>
    <w:rsid w:val="003877B2"/>
    <w:rsid w:val="0039013D"/>
    <w:rsid w:val="00390AE3"/>
    <w:rsid w:val="00390DF9"/>
    <w:rsid w:val="00390E27"/>
    <w:rsid w:val="00390EC2"/>
    <w:rsid w:val="00391CCC"/>
    <w:rsid w:val="00393CDB"/>
    <w:rsid w:val="00393F6D"/>
    <w:rsid w:val="003940C9"/>
    <w:rsid w:val="00394314"/>
    <w:rsid w:val="003954A8"/>
    <w:rsid w:val="0039595B"/>
    <w:rsid w:val="00396566"/>
    <w:rsid w:val="00397942"/>
    <w:rsid w:val="00397FA4"/>
    <w:rsid w:val="003A0244"/>
    <w:rsid w:val="003A04CD"/>
    <w:rsid w:val="003A0561"/>
    <w:rsid w:val="003A1D2A"/>
    <w:rsid w:val="003A1F34"/>
    <w:rsid w:val="003A258C"/>
    <w:rsid w:val="003A279F"/>
    <w:rsid w:val="003A281C"/>
    <w:rsid w:val="003A3275"/>
    <w:rsid w:val="003A3C08"/>
    <w:rsid w:val="003A5469"/>
    <w:rsid w:val="003A5C68"/>
    <w:rsid w:val="003A7B12"/>
    <w:rsid w:val="003A7C6E"/>
    <w:rsid w:val="003A7C97"/>
    <w:rsid w:val="003B04CE"/>
    <w:rsid w:val="003B0680"/>
    <w:rsid w:val="003B09FF"/>
    <w:rsid w:val="003B1B19"/>
    <w:rsid w:val="003B35E0"/>
    <w:rsid w:val="003B458D"/>
    <w:rsid w:val="003B4C5A"/>
    <w:rsid w:val="003B5317"/>
    <w:rsid w:val="003B5DD9"/>
    <w:rsid w:val="003B61D0"/>
    <w:rsid w:val="003B61E4"/>
    <w:rsid w:val="003B676E"/>
    <w:rsid w:val="003B6B41"/>
    <w:rsid w:val="003C021A"/>
    <w:rsid w:val="003C04DF"/>
    <w:rsid w:val="003C05E1"/>
    <w:rsid w:val="003C07F1"/>
    <w:rsid w:val="003C0A27"/>
    <w:rsid w:val="003C0E84"/>
    <w:rsid w:val="003C11E2"/>
    <w:rsid w:val="003C1F8F"/>
    <w:rsid w:val="003C2165"/>
    <w:rsid w:val="003C2F34"/>
    <w:rsid w:val="003C317F"/>
    <w:rsid w:val="003C36F3"/>
    <w:rsid w:val="003C3969"/>
    <w:rsid w:val="003C39D5"/>
    <w:rsid w:val="003C41E6"/>
    <w:rsid w:val="003C4264"/>
    <w:rsid w:val="003C4CFC"/>
    <w:rsid w:val="003C582A"/>
    <w:rsid w:val="003C5CBE"/>
    <w:rsid w:val="003C620F"/>
    <w:rsid w:val="003C6610"/>
    <w:rsid w:val="003C66A9"/>
    <w:rsid w:val="003C6C06"/>
    <w:rsid w:val="003C6D72"/>
    <w:rsid w:val="003C7298"/>
    <w:rsid w:val="003D1A4D"/>
    <w:rsid w:val="003D1E1A"/>
    <w:rsid w:val="003D23B7"/>
    <w:rsid w:val="003D265A"/>
    <w:rsid w:val="003D28E1"/>
    <w:rsid w:val="003D2D52"/>
    <w:rsid w:val="003D3788"/>
    <w:rsid w:val="003D383F"/>
    <w:rsid w:val="003D491E"/>
    <w:rsid w:val="003D4D1F"/>
    <w:rsid w:val="003D5985"/>
    <w:rsid w:val="003D5CBC"/>
    <w:rsid w:val="003D64C7"/>
    <w:rsid w:val="003D666F"/>
    <w:rsid w:val="003E0828"/>
    <w:rsid w:val="003E0D42"/>
    <w:rsid w:val="003E1069"/>
    <w:rsid w:val="003E10D7"/>
    <w:rsid w:val="003E1FAA"/>
    <w:rsid w:val="003E2244"/>
    <w:rsid w:val="003E245D"/>
    <w:rsid w:val="003E2E50"/>
    <w:rsid w:val="003E3D0C"/>
    <w:rsid w:val="003E43CE"/>
    <w:rsid w:val="003E4C34"/>
    <w:rsid w:val="003E5BB8"/>
    <w:rsid w:val="003E6390"/>
    <w:rsid w:val="003E66C4"/>
    <w:rsid w:val="003E6B3D"/>
    <w:rsid w:val="003E6E83"/>
    <w:rsid w:val="003E7384"/>
    <w:rsid w:val="003E7D81"/>
    <w:rsid w:val="003E7E29"/>
    <w:rsid w:val="003F0221"/>
    <w:rsid w:val="003F0314"/>
    <w:rsid w:val="003F0422"/>
    <w:rsid w:val="003F0F40"/>
    <w:rsid w:val="003F15EB"/>
    <w:rsid w:val="003F181F"/>
    <w:rsid w:val="003F1938"/>
    <w:rsid w:val="003F194A"/>
    <w:rsid w:val="003F3020"/>
    <w:rsid w:val="003F39F2"/>
    <w:rsid w:val="003F3C0B"/>
    <w:rsid w:val="003F465A"/>
    <w:rsid w:val="003F4ACC"/>
    <w:rsid w:val="003F5000"/>
    <w:rsid w:val="003F5105"/>
    <w:rsid w:val="003F568F"/>
    <w:rsid w:val="003F5CE3"/>
    <w:rsid w:val="003F5F85"/>
    <w:rsid w:val="003F6305"/>
    <w:rsid w:val="003F6ABB"/>
    <w:rsid w:val="003F7568"/>
    <w:rsid w:val="003F78ED"/>
    <w:rsid w:val="003F7C5A"/>
    <w:rsid w:val="004001CB"/>
    <w:rsid w:val="00400F7D"/>
    <w:rsid w:val="0040146F"/>
    <w:rsid w:val="0040155F"/>
    <w:rsid w:val="004027CC"/>
    <w:rsid w:val="00402A1D"/>
    <w:rsid w:val="00402D94"/>
    <w:rsid w:val="00403011"/>
    <w:rsid w:val="004032CF"/>
    <w:rsid w:val="00403650"/>
    <w:rsid w:val="00403A15"/>
    <w:rsid w:val="0040424D"/>
    <w:rsid w:val="00404336"/>
    <w:rsid w:val="00404706"/>
    <w:rsid w:val="0040483D"/>
    <w:rsid w:val="00405687"/>
    <w:rsid w:val="0040643E"/>
    <w:rsid w:val="00406B36"/>
    <w:rsid w:val="00407812"/>
    <w:rsid w:val="00407BBF"/>
    <w:rsid w:val="00410C17"/>
    <w:rsid w:val="00410F20"/>
    <w:rsid w:val="00413044"/>
    <w:rsid w:val="00413637"/>
    <w:rsid w:val="00413794"/>
    <w:rsid w:val="00413B14"/>
    <w:rsid w:val="00413C2A"/>
    <w:rsid w:val="004142D7"/>
    <w:rsid w:val="004149C7"/>
    <w:rsid w:val="00414B5B"/>
    <w:rsid w:val="00414FC7"/>
    <w:rsid w:val="0041599C"/>
    <w:rsid w:val="00415FB9"/>
    <w:rsid w:val="00420D68"/>
    <w:rsid w:val="004219C4"/>
    <w:rsid w:val="00421BBB"/>
    <w:rsid w:val="00422123"/>
    <w:rsid w:val="00422740"/>
    <w:rsid w:val="00422D29"/>
    <w:rsid w:val="004239B7"/>
    <w:rsid w:val="00424899"/>
    <w:rsid w:val="004252AB"/>
    <w:rsid w:val="004258AD"/>
    <w:rsid w:val="00426B7A"/>
    <w:rsid w:val="00426C69"/>
    <w:rsid w:val="00426EAB"/>
    <w:rsid w:val="004304EB"/>
    <w:rsid w:val="004315DC"/>
    <w:rsid w:val="0043184E"/>
    <w:rsid w:val="004326E7"/>
    <w:rsid w:val="004338D1"/>
    <w:rsid w:val="00433DAE"/>
    <w:rsid w:val="004354A6"/>
    <w:rsid w:val="00436519"/>
    <w:rsid w:val="00437709"/>
    <w:rsid w:val="0043786D"/>
    <w:rsid w:val="00437B89"/>
    <w:rsid w:val="00437BCF"/>
    <w:rsid w:val="00440E6B"/>
    <w:rsid w:val="00441E23"/>
    <w:rsid w:val="00442228"/>
    <w:rsid w:val="00443871"/>
    <w:rsid w:val="00444946"/>
    <w:rsid w:val="00444BCB"/>
    <w:rsid w:val="00444CBF"/>
    <w:rsid w:val="00445972"/>
    <w:rsid w:val="00445D05"/>
    <w:rsid w:val="00446AD2"/>
    <w:rsid w:val="00446E7F"/>
    <w:rsid w:val="0045068E"/>
    <w:rsid w:val="0045084C"/>
    <w:rsid w:val="00451575"/>
    <w:rsid w:val="004516CF"/>
    <w:rsid w:val="00452397"/>
    <w:rsid w:val="004523DA"/>
    <w:rsid w:val="0045258B"/>
    <w:rsid w:val="004530B2"/>
    <w:rsid w:val="00453AB8"/>
    <w:rsid w:val="00453F39"/>
    <w:rsid w:val="0045442B"/>
    <w:rsid w:val="00454477"/>
    <w:rsid w:val="00454504"/>
    <w:rsid w:val="00455341"/>
    <w:rsid w:val="0045752B"/>
    <w:rsid w:val="00457A56"/>
    <w:rsid w:val="00457C8C"/>
    <w:rsid w:val="00457D54"/>
    <w:rsid w:val="00460C4B"/>
    <w:rsid w:val="004617D3"/>
    <w:rsid w:val="0046248A"/>
    <w:rsid w:val="004631A8"/>
    <w:rsid w:val="00463B82"/>
    <w:rsid w:val="00464472"/>
    <w:rsid w:val="004647B6"/>
    <w:rsid w:val="00464C4F"/>
    <w:rsid w:val="00464E1B"/>
    <w:rsid w:val="00464FD4"/>
    <w:rsid w:val="00465362"/>
    <w:rsid w:val="004657A8"/>
    <w:rsid w:val="00465C22"/>
    <w:rsid w:val="00466B00"/>
    <w:rsid w:val="00467307"/>
    <w:rsid w:val="004673DA"/>
    <w:rsid w:val="004678BE"/>
    <w:rsid w:val="00470F28"/>
    <w:rsid w:val="004713B4"/>
    <w:rsid w:val="0047167B"/>
    <w:rsid w:val="00471B6B"/>
    <w:rsid w:val="00471ED0"/>
    <w:rsid w:val="00471FD5"/>
    <w:rsid w:val="00472445"/>
    <w:rsid w:val="004736AB"/>
    <w:rsid w:val="00473A3E"/>
    <w:rsid w:val="0047418F"/>
    <w:rsid w:val="004748A7"/>
    <w:rsid w:val="00474D2A"/>
    <w:rsid w:val="00475B70"/>
    <w:rsid w:val="00475CA4"/>
    <w:rsid w:val="004761E9"/>
    <w:rsid w:val="00480A8D"/>
    <w:rsid w:val="00481AA2"/>
    <w:rsid w:val="00482828"/>
    <w:rsid w:val="00482987"/>
    <w:rsid w:val="00483005"/>
    <w:rsid w:val="00483638"/>
    <w:rsid w:val="0048406A"/>
    <w:rsid w:val="00484D3E"/>
    <w:rsid w:val="004855B5"/>
    <w:rsid w:val="004879B4"/>
    <w:rsid w:val="00487DC0"/>
    <w:rsid w:val="00490128"/>
    <w:rsid w:val="00490C73"/>
    <w:rsid w:val="0049199C"/>
    <w:rsid w:val="004923DF"/>
    <w:rsid w:val="0049253A"/>
    <w:rsid w:val="00492F8D"/>
    <w:rsid w:val="0049334D"/>
    <w:rsid w:val="00493585"/>
    <w:rsid w:val="004935DF"/>
    <w:rsid w:val="00493C5F"/>
    <w:rsid w:val="004942DA"/>
    <w:rsid w:val="0049436E"/>
    <w:rsid w:val="004946B5"/>
    <w:rsid w:val="00494720"/>
    <w:rsid w:val="00494F2A"/>
    <w:rsid w:val="004953E3"/>
    <w:rsid w:val="004960D0"/>
    <w:rsid w:val="0049655C"/>
    <w:rsid w:val="0049693A"/>
    <w:rsid w:val="004970C1"/>
    <w:rsid w:val="004A1256"/>
    <w:rsid w:val="004A150A"/>
    <w:rsid w:val="004A1667"/>
    <w:rsid w:val="004A2292"/>
    <w:rsid w:val="004A2B21"/>
    <w:rsid w:val="004A3058"/>
    <w:rsid w:val="004A3BD0"/>
    <w:rsid w:val="004A3D7D"/>
    <w:rsid w:val="004A3E97"/>
    <w:rsid w:val="004A43A3"/>
    <w:rsid w:val="004A4C1C"/>
    <w:rsid w:val="004A4E07"/>
    <w:rsid w:val="004A6AC9"/>
    <w:rsid w:val="004A7CFB"/>
    <w:rsid w:val="004A7F33"/>
    <w:rsid w:val="004B0114"/>
    <w:rsid w:val="004B21EE"/>
    <w:rsid w:val="004B28CC"/>
    <w:rsid w:val="004B2A17"/>
    <w:rsid w:val="004B3D8E"/>
    <w:rsid w:val="004B4329"/>
    <w:rsid w:val="004B4B53"/>
    <w:rsid w:val="004B4BD3"/>
    <w:rsid w:val="004B739A"/>
    <w:rsid w:val="004C28EA"/>
    <w:rsid w:val="004C508C"/>
    <w:rsid w:val="004C5689"/>
    <w:rsid w:val="004C5A3F"/>
    <w:rsid w:val="004C5C59"/>
    <w:rsid w:val="004C5CE2"/>
    <w:rsid w:val="004C6849"/>
    <w:rsid w:val="004C68E7"/>
    <w:rsid w:val="004C7355"/>
    <w:rsid w:val="004D1830"/>
    <w:rsid w:val="004D2158"/>
    <w:rsid w:val="004D2A3F"/>
    <w:rsid w:val="004D3C4B"/>
    <w:rsid w:val="004D478E"/>
    <w:rsid w:val="004D4799"/>
    <w:rsid w:val="004D4A00"/>
    <w:rsid w:val="004D4D26"/>
    <w:rsid w:val="004D50CA"/>
    <w:rsid w:val="004D6413"/>
    <w:rsid w:val="004D6944"/>
    <w:rsid w:val="004D6D59"/>
    <w:rsid w:val="004D6F50"/>
    <w:rsid w:val="004E01D7"/>
    <w:rsid w:val="004E07B8"/>
    <w:rsid w:val="004E09BB"/>
    <w:rsid w:val="004E1B09"/>
    <w:rsid w:val="004E22A6"/>
    <w:rsid w:val="004E2430"/>
    <w:rsid w:val="004E308B"/>
    <w:rsid w:val="004E3641"/>
    <w:rsid w:val="004E3D4D"/>
    <w:rsid w:val="004E4AD4"/>
    <w:rsid w:val="004E4C02"/>
    <w:rsid w:val="004E50C7"/>
    <w:rsid w:val="004E6486"/>
    <w:rsid w:val="004E6659"/>
    <w:rsid w:val="004E6701"/>
    <w:rsid w:val="004F0054"/>
    <w:rsid w:val="004F0359"/>
    <w:rsid w:val="004F07E0"/>
    <w:rsid w:val="004F12F4"/>
    <w:rsid w:val="004F18D6"/>
    <w:rsid w:val="004F2C58"/>
    <w:rsid w:val="004F2C94"/>
    <w:rsid w:val="004F313A"/>
    <w:rsid w:val="004F31B6"/>
    <w:rsid w:val="004F36C8"/>
    <w:rsid w:val="004F4CAB"/>
    <w:rsid w:val="004F4D98"/>
    <w:rsid w:val="004F5073"/>
    <w:rsid w:val="004F593D"/>
    <w:rsid w:val="004F6E6E"/>
    <w:rsid w:val="0050031B"/>
    <w:rsid w:val="00500F2E"/>
    <w:rsid w:val="00501442"/>
    <w:rsid w:val="0050240F"/>
    <w:rsid w:val="00502618"/>
    <w:rsid w:val="005031B1"/>
    <w:rsid w:val="005034AE"/>
    <w:rsid w:val="0050377D"/>
    <w:rsid w:val="005043C4"/>
    <w:rsid w:val="005043C6"/>
    <w:rsid w:val="00504BA6"/>
    <w:rsid w:val="005060FC"/>
    <w:rsid w:val="00506A42"/>
    <w:rsid w:val="00506B2A"/>
    <w:rsid w:val="00506E78"/>
    <w:rsid w:val="00506FC7"/>
    <w:rsid w:val="005074E6"/>
    <w:rsid w:val="005078A0"/>
    <w:rsid w:val="005078AF"/>
    <w:rsid w:val="00507C3E"/>
    <w:rsid w:val="00511A70"/>
    <w:rsid w:val="00512128"/>
    <w:rsid w:val="00512260"/>
    <w:rsid w:val="005123C6"/>
    <w:rsid w:val="00512D31"/>
    <w:rsid w:val="00512EEF"/>
    <w:rsid w:val="00512FF4"/>
    <w:rsid w:val="005130C4"/>
    <w:rsid w:val="0051592E"/>
    <w:rsid w:val="00515E45"/>
    <w:rsid w:val="0051663C"/>
    <w:rsid w:val="00516D7E"/>
    <w:rsid w:val="00517109"/>
    <w:rsid w:val="00517C1C"/>
    <w:rsid w:val="00517C86"/>
    <w:rsid w:val="00520704"/>
    <w:rsid w:val="00520774"/>
    <w:rsid w:val="00520DC7"/>
    <w:rsid w:val="00520E08"/>
    <w:rsid w:val="00520FC3"/>
    <w:rsid w:val="005218B7"/>
    <w:rsid w:val="00521AA0"/>
    <w:rsid w:val="0052225A"/>
    <w:rsid w:val="005222F1"/>
    <w:rsid w:val="00522344"/>
    <w:rsid w:val="00522A24"/>
    <w:rsid w:val="00522E88"/>
    <w:rsid w:val="005230F5"/>
    <w:rsid w:val="0052336D"/>
    <w:rsid w:val="00523C31"/>
    <w:rsid w:val="00524128"/>
    <w:rsid w:val="0052556F"/>
    <w:rsid w:val="00525A7B"/>
    <w:rsid w:val="00526071"/>
    <w:rsid w:val="00526789"/>
    <w:rsid w:val="00526C87"/>
    <w:rsid w:val="00527103"/>
    <w:rsid w:val="00527246"/>
    <w:rsid w:val="005308E7"/>
    <w:rsid w:val="00530CDC"/>
    <w:rsid w:val="00530E73"/>
    <w:rsid w:val="00530FF5"/>
    <w:rsid w:val="00531589"/>
    <w:rsid w:val="00531B7E"/>
    <w:rsid w:val="00532FDF"/>
    <w:rsid w:val="00533417"/>
    <w:rsid w:val="00534086"/>
    <w:rsid w:val="00534212"/>
    <w:rsid w:val="005342B6"/>
    <w:rsid w:val="00534631"/>
    <w:rsid w:val="00534997"/>
    <w:rsid w:val="00534DCD"/>
    <w:rsid w:val="0053536F"/>
    <w:rsid w:val="00536A29"/>
    <w:rsid w:val="005374A8"/>
    <w:rsid w:val="0053790D"/>
    <w:rsid w:val="00537ECB"/>
    <w:rsid w:val="0054021A"/>
    <w:rsid w:val="00540C99"/>
    <w:rsid w:val="0054178A"/>
    <w:rsid w:val="00541BED"/>
    <w:rsid w:val="005423C3"/>
    <w:rsid w:val="0054242E"/>
    <w:rsid w:val="005431EE"/>
    <w:rsid w:val="005435D6"/>
    <w:rsid w:val="00543F68"/>
    <w:rsid w:val="0054511D"/>
    <w:rsid w:val="0054644B"/>
    <w:rsid w:val="00546F11"/>
    <w:rsid w:val="00547482"/>
    <w:rsid w:val="00547691"/>
    <w:rsid w:val="0055005D"/>
    <w:rsid w:val="005502CF"/>
    <w:rsid w:val="00550F6A"/>
    <w:rsid w:val="00551256"/>
    <w:rsid w:val="005517EE"/>
    <w:rsid w:val="00551AE1"/>
    <w:rsid w:val="00551CA8"/>
    <w:rsid w:val="00551CB5"/>
    <w:rsid w:val="005525D4"/>
    <w:rsid w:val="00552D3D"/>
    <w:rsid w:val="005537CA"/>
    <w:rsid w:val="005537E4"/>
    <w:rsid w:val="00554153"/>
    <w:rsid w:val="00554791"/>
    <w:rsid w:val="00554A4B"/>
    <w:rsid w:val="00555872"/>
    <w:rsid w:val="005558A8"/>
    <w:rsid w:val="00555E13"/>
    <w:rsid w:val="005560F7"/>
    <w:rsid w:val="0055640D"/>
    <w:rsid w:val="00556DB2"/>
    <w:rsid w:val="005575F4"/>
    <w:rsid w:val="00557956"/>
    <w:rsid w:val="005601DF"/>
    <w:rsid w:val="00561144"/>
    <w:rsid w:val="005616D5"/>
    <w:rsid w:val="0056185A"/>
    <w:rsid w:val="00561C72"/>
    <w:rsid w:val="00562C13"/>
    <w:rsid w:val="00563BB6"/>
    <w:rsid w:val="00563C3C"/>
    <w:rsid w:val="005640E5"/>
    <w:rsid w:val="0056462D"/>
    <w:rsid w:val="0056473A"/>
    <w:rsid w:val="00564F59"/>
    <w:rsid w:val="0056507C"/>
    <w:rsid w:val="0056545E"/>
    <w:rsid w:val="00565CE9"/>
    <w:rsid w:val="00565D2F"/>
    <w:rsid w:val="00565E97"/>
    <w:rsid w:val="005669D6"/>
    <w:rsid w:val="00570570"/>
    <w:rsid w:val="00570CEF"/>
    <w:rsid w:val="00572249"/>
    <w:rsid w:val="005724FE"/>
    <w:rsid w:val="00572610"/>
    <w:rsid w:val="00572BA1"/>
    <w:rsid w:val="00573234"/>
    <w:rsid w:val="00573650"/>
    <w:rsid w:val="005736FD"/>
    <w:rsid w:val="005739E1"/>
    <w:rsid w:val="00574CC9"/>
    <w:rsid w:val="00575BAE"/>
    <w:rsid w:val="0057640B"/>
    <w:rsid w:val="00576664"/>
    <w:rsid w:val="00576857"/>
    <w:rsid w:val="00576BA3"/>
    <w:rsid w:val="00576E39"/>
    <w:rsid w:val="0057719F"/>
    <w:rsid w:val="00577DC0"/>
    <w:rsid w:val="005805CE"/>
    <w:rsid w:val="00581544"/>
    <w:rsid w:val="00581E91"/>
    <w:rsid w:val="0058211C"/>
    <w:rsid w:val="005842AA"/>
    <w:rsid w:val="005844CE"/>
    <w:rsid w:val="00584595"/>
    <w:rsid w:val="00585212"/>
    <w:rsid w:val="005855BE"/>
    <w:rsid w:val="00585D21"/>
    <w:rsid w:val="0058648A"/>
    <w:rsid w:val="005874CF"/>
    <w:rsid w:val="0058773F"/>
    <w:rsid w:val="00590791"/>
    <w:rsid w:val="00590914"/>
    <w:rsid w:val="00590BE9"/>
    <w:rsid w:val="0059221E"/>
    <w:rsid w:val="00592D50"/>
    <w:rsid w:val="005936FE"/>
    <w:rsid w:val="00593F51"/>
    <w:rsid w:val="0059567B"/>
    <w:rsid w:val="005956D3"/>
    <w:rsid w:val="00596804"/>
    <w:rsid w:val="00596CD9"/>
    <w:rsid w:val="00596EAB"/>
    <w:rsid w:val="0059781C"/>
    <w:rsid w:val="005A02B7"/>
    <w:rsid w:val="005A055F"/>
    <w:rsid w:val="005A0682"/>
    <w:rsid w:val="005A0F85"/>
    <w:rsid w:val="005A0FBB"/>
    <w:rsid w:val="005A1531"/>
    <w:rsid w:val="005A17AC"/>
    <w:rsid w:val="005A229E"/>
    <w:rsid w:val="005A2AF2"/>
    <w:rsid w:val="005A419F"/>
    <w:rsid w:val="005A483E"/>
    <w:rsid w:val="005A4A6C"/>
    <w:rsid w:val="005A4D0A"/>
    <w:rsid w:val="005A5E87"/>
    <w:rsid w:val="005A6DE6"/>
    <w:rsid w:val="005A6E93"/>
    <w:rsid w:val="005B113D"/>
    <w:rsid w:val="005B1513"/>
    <w:rsid w:val="005B19FA"/>
    <w:rsid w:val="005B1A05"/>
    <w:rsid w:val="005B20D4"/>
    <w:rsid w:val="005B28C4"/>
    <w:rsid w:val="005B28EA"/>
    <w:rsid w:val="005B38A6"/>
    <w:rsid w:val="005B3C26"/>
    <w:rsid w:val="005B41BB"/>
    <w:rsid w:val="005B4FDF"/>
    <w:rsid w:val="005B5358"/>
    <w:rsid w:val="005B5744"/>
    <w:rsid w:val="005B5A75"/>
    <w:rsid w:val="005C1106"/>
    <w:rsid w:val="005C157A"/>
    <w:rsid w:val="005C1EA0"/>
    <w:rsid w:val="005C1F15"/>
    <w:rsid w:val="005C2325"/>
    <w:rsid w:val="005C2678"/>
    <w:rsid w:val="005C28B4"/>
    <w:rsid w:val="005C304C"/>
    <w:rsid w:val="005C4EBF"/>
    <w:rsid w:val="005C56C0"/>
    <w:rsid w:val="005C7D8D"/>
    <w:rsid w:val="005D09E6"/>
    <w:rsid w:val="005D1168"/>
    <w:rsid w:val="005D197B"/>
    <w:rsid w:val="005D2170"/>
    <w:rsid w:val="005D2F08"/>
    <w:rsid w:val="005D3354"/>
    <w:rsid w:val="005D3419"/>
    <w:rsid w:val="005D3613"/>
    <w:rsid w:val="005D3E15"/>
    <w:rsid w:val="005D3FC8"/>
    <w:rsid w:val="005D4780"/>
    <w:rsid w:val="005D5086"/>
    <w:rsid w:val="005D576D"/>
    <w:rsid w:val="005D63DA"/>
    <w:rsid w:val="005D65C2"/>
    <w:rsid w:val="005D67E9"/>
    <w:rsid w:val="005D6AC7"/>
    <w:rsid w:val="005D71AF"/>
    <w:rsid w:val="005D72DD"/>
    <w:rsid w:val="005E019C"/>
    <w:rsid w:val="005E0507"/>
    <w:rsid w:val="005E0856"/>
    <w:rsid w:val="005E1221"/>
    <w:rsid w:val="005E2480"/>
    <w:rsid w:val="005E267A"/>
    <w:rsid w:val="005E49A8"/>
    <w:rsid w:val="005E7593"/>
    <w:rsid w:val="005F0497"/>
    <w:rsid w:val="005F0BE6"/>
    <w:rsid w:val="005F1F11"/>
    <w:rsid w:val="005F1F43"/>
    <w:rsid w:val="005F2048"/>
    <w:rsid w:val="005F359B"/>
    <w:rsid w:val="005F47E3"/>
    <w:rsid w:val="005F4A7D"/>
    <w:rsid w:val="005F4CD6"/>
    <w:rsid w:val="005F51A1"/>
    <w:rsid w:val="005F5482"/>
    <w:rsid w:val="005F5CBC"/>
    <w:rsid w:val="005F6A32"/>
    <w:rsid w:val="005F6B70"/>
    <w:rsid w:val="005F78BB"/>
    <w:rsid w:val="005F7EC1"/>
    <w:rsid w:val="00600503"/>
    <w:rsid w:val="00600524"/>
    <w:rsid w:val="00600722"/>
    <w:rsid w:val="00600FFE"/>
    <w:rsid w:val="0060103C"/>
    <w:rsid w:val="006019C8"/>
    <w:rsid w:val="00601B3E"/>
    <w:rsid w:val="00601D60"/>
    <w:rsid w:val="00602D9D"/>
    <w:rsid w:val="00604004"/>
    <w:rsid w:val="006046A7"/>
    <w:rsid w:val="00604960"/>
    <w:rsid w:val="00604D3F"/>
    <w:rsid w:val="00605047"/>
    <w:rsid w:val="0060643B"/>
    <w:rsid w:val="006064F4"/>
    <w:rsid w:val="00606F61"/>
    <w:rsid w:val="00607E6B"/>
    <w:rsid w:val="00610480"/>
    <w:rsid w:val="0061106B"/>
    <w:rsid w:val="006118B0"/>
    <w:rsid w:val="006123A1"/>
    <w:rsid w:val="00612921"/>
    <w:rsid w:val="0061309D"/>
    <w:rsid w:val="00614092"/>
    <w:rsid w:val="0061413A"/>
    <w:rsid w:val="00614A1F"/>
    <w:rsid w:val="00614AF9"/>
    <w:rsid w:val="00614B44"/>
    <w:rsid w:val="00614EDA"/>
    <w:rsid w:val="0061562A"/>
    <w:rsid w:val="00615D42"/>
    <w:rsid w:val="00615EA3"/>
    <w:rsid w:val="00616528"/>
    <w:rsid w:val="00616967"/>
    <w:rsid w:val="00616F74"/>
    <w:rsid w:val="00616F9B"/>
    <w:rsid w:val="00617039"/>
    <w:rsid w:val="00617362"/>
    <w:rsid w:val="00617C60"/>
    <w:rsid w:val="00617D43"/>
    <w:rsid w:val="006200BE"/>
    <w:rsid w:val="00620DC3"/>
    <w:rsid w:val="0062120B"/>
    <w:rsid w:val="0062152B"/>
    <w:rsid w:val="006217FF"/>
    <w:rsid w:val="00621B46"/>
    <w:rsid w:val="00622E54"/>
    <w:rsid w:val="006230BF"/>
    <w:rsid w:val="00623BFE"/>
    <w:rsid w:val="00624AE8"/>
    <w:rsid w:val="00626064"/>
    <w:rsid w:val="006262B5"/>
    <w:rsid w:val="006265F8"/>
    <w:rsid w:val="00627769"/>
    <w:rsid w:val="00627A18"/>
    <w:rsid w:val="00627AA6"/>
    <w:rsid w:val="00630D7A"/>
    <w:rsid w:val="006311A7"/>
    <w:rsid w:val="00631227"/>
    <w:rsid w:val="0063171D"/>
    <w:rsid w:val="0063199B"/>
    <w:rsid w:val="00633110"/>
    <w:rsid w:val="0063398D"/>
    <w:rsid w:val="00633CED"/>
    <w:rsid w:val="006342D1"/>
    <w:rsid w:val="0063492F"/>
    <w:rsid w:val="00634E03"/>
    <w:rsid w:val="00637DFB"/>
    <w:rsid w:val="00637FD6"/>
    <w:rsid w:val="0064043F"/>
    <w:rsid w:val="006405AD"/>
    <w:rsid w:val="00640F35"/>
    <w:rsid w:val="006412CE"/>
    <w:rsid w:val="0064219D"/>
    <w:rsid w:val="00643264"/>
    <w:rsid w:val="00643F54"/>
    <w:rsid w:val="0064445A"/>
    <w:rsid w:val="0064517D"/>
    <w:rsid w:val="006454C6"/>
    <w:rsid w:val="0064588D"/>
    <w:rsid w:val="00645BD2"/>
    <w:rsid w:val="00646193"/>
    <w:rsid w:val="006462D7"/>
    <w:rsid w:val="0064677C"/>
    <w:rsid w:val="00646D8A"/>
    <w:rsid w:val="00646F2A"/>
    <w:rsid w:val="006472D6"/>
    <w:rsid w:val="00650560"/>
    <w:rsid w:val="00652637"/>
    <w:rsid w:val="0065276D"/>
    <w:rsid w:val="00652A04"/>
    <w:rsid w:val="006536CE"/>
    <w:rsid w:val="006537A8"/>
    <w:rsid w:val="006538A6"/>
    <w:rsid w:val="006549F6"/>
    <w:rsid w:val="00654A85"/>
    <w:rsid w:val="0065561B"/>
    <w:rsid w:val="00655970"/>
    <w:rsid w:val="00657D3A"/>
    <w:rsid w:val="00657DB1"/>
    <w:rsid w:val="006618C0"/>
    <w:rsid w:val="00661FB9"/>
    <w:rsid w:val="0066363A"/>
    <w:rsid w:val="006636D8"/>
    <w:rsid w:val="00664196"/>
    <w:rsid w:val="0066448F"/>
    <w:rsid w:val="00665B60"/>
    <w:rsid w:val="006660D8"/>
    <w:rsid w:val="00666424"/>
    <w:rsid w:val="00666546"/>
    <w:rsid w:val="00666D73"/>
    <w:rsid w:val="0066752D"/>
    <w:rsid w:val="0066799D"/>
    <w:rsid w:val="0067027C"/>
    <w:rsid w:val="00670B88"/>
    <w:rsid w:val="00671667"/>
    <w:rsid w:val="006724A7"/>
    <w:rsid w:val="00672686"/>
    <w:rsid w:val="00672A86"/>
    <w:rsid w:val="00672C58"/>
    <w:rsid w:val="006734BD"/>
    <w:rsid w:val="00674F5D"/>
    <w:rsid w:val="0067582D"/>
    <w:rsid w:val="00675F97"/>
    <w:rsid w:val="006760AD"/>
    <w:rsid w:val="006767F1"/>
    <w:rsid w:val="00676AD9"/>
    <w:rsid w:val="00676D39"/>
    <w:rsid w:val="00677CC1"/>
    <w:rsid w:val="00681805"/>
    <w:rsid w:val="00681A9F"/>
    <w:rsid w:val="00681D26"/>
    <w:rsid w:val="00681E4B"/>
    <w:rsid w:val="00682976"/>
    <w:rsid w:val="00682B15"/>
    <w:rsid w:val="00683C7B"/>
    <w:rsid w:val="00683F44"/>
    <w:rsid w:val="006850BB"/>
    <w:rsid w:val="00685CDE"/>
    <w:rsid w:val="00686713"/>
    <w:rsid w:val="006869D3"/>
    <w:rsid w:val="0068764B"/>
    <w:rsid w:val="006877B1"/>
    <w:rsid w:val="00687CC7"/>
    <w:rsid w:val="006902B3"/>
    <w:rsid w:val="006904B8"/>
    <w:rsid w:val="00690FD9"/>
    <w:rsid w:val="0069129D"/>
    <w:rsid w:val="0069183A"/>
    <w:rsid w:val="00692060"/>
    <w:rsid w:val="00692807"/>
    <w:rsid w:val="00692AE0"/>
    <w:rsid w:val="00694008"/>
    <w:rsid w:val="0069426F"/>
    <w:rsid w:val="0069445D"/>
    <w:rsid w:val="00694741"/>
    <w:rsid w:val="00695CA9"/>
    <w:rsid w:val="00695EE0"/>
    <w:rsid w:val="006960D4"/>
    <w:rsid w:val="0069620F"/>
    <w:rsid w:val="00696A86"/>
    <w:rsid w:val="00696AE9"/>
    <w:rsid w:val="00696BA6"/>
    <w:rsid w:val="00697C33"/>
    <w:rsid w:val="006A064C"/>
    <w:rsid w:val="006A07F9"/>
    <w:rsid w:val="006A0E90"/>
    <w:rsid w:val="006A42CD"/>
    <w:rsid w:val="006A5D8E"/>
    <w:rsid w:val="006A5EB0"/>
    <w:rsid w:val="006A6157"/>
    <w:rsid w:val="006A68E9"/>
    <w:rsid w:val="006A6906"/>
    <w:rsid w:val="006A7672"/>
    <w:rsid w:val="006A7994"/>
    <w:rsid w:val="006A7A3C"/>
    <w:rsid w:val="006B0117"/>
    <w:rsid w:val="006B0D07"/>
    <w:rsid w:val="006B19D6"/>
    <w:rsid w:val="006B1E7C"/>
    <w:rsid w:val="006B220E"/>
    <w:rsid w:val="006B228D"/>
    <w:rsid w:val="006B32E8"/>
    <w:rsid w:val="006B4139"/>
    <w:rsid w:val="006B6F44"/>
    <w:rsid w:val="006B76B3"/>
    <w:rsid w:val="006C041E"/>
    <w:rsid w:val="006C070B"/>
    <w:rsid w:val="006C0D81"/>
    <w:rsid w:val="006C3CFE"/>
    <w:rsid w:val="006C401F"/>
    <w:rsid w:val="006C47C5"/>
    <w:rsid w:val="006C4AD3"/>
    <w:rsid w:val="006C56AE"/>
    <w:rsid w:val="006C5CBE"/>
    <w:rsid w:val="006C72DA"/>
    <w:rsid w:val="006C7781"/>
    <w:rsid w:val="006C7B10"/>
    <w:rsid w:val="006C7F2A"/>
    <w:rsid w:val="006D0488"/>
    <w:rsid w:val="006D068F"/>
    <w:rsid w:val="006D1225"/>
    <w:rsid w:val="006D1A5F"/>
    <w:rsid w:val="006D1D61"/>
    <w:rsid w:val="006D2040"/>
    <w:rsid w:val="006D34B6"/>
    <w:rsid w:val="006D42A9"/>
    <w:rsid w:val="006D48A1"/>
    <w:rsid w:val="006D4E9E"/>
    <w:rsid w:val="006D6112"/>
    <w:rsid w:val="006D6E8B"/>
    <w:rsid w:val="006D764B"/>
    <w:rsid w:val="006D78BA"/>
    <w:rsid w:val="006E0043"/>
    <w:rsid w:val="006E0494"/>
    <w:rsid w:val="006E08AB"/>
    <w:rsid w:val="006E2617"/>
    <w:rsid w:val="006E26DF"/>
    <w:rsid w:val="006E2FAF"/>
    <w:rsid w:val="006E388E"/>
    <w:rsid w:val="006E58EA"/>
    <w:rsid w:val="006F039B"/>
    <w:rsid w:val="006F06E2"/>
    <w:rsid w:val="006F1942"/>
    <w:rsid w:val="006F1E36"/>
    <w:rsid w:val="006F1FB8"/>
    <w:rsid w:val="006F4F05"/>
    <w:rsid w:val="006F7C78"/>
    <w:rsid w:val="006F7E8B"/>
    <w:rsid w:val="0070043A"/>
    <w:rsid w:val="00700A33"/>
    <w:rsid w:val="00700ADE"/>
    <w:rsid w:val="00701004"/>
    <w:rsid w:val="0070131F"/>
    <w:rsid w:val="007013E3"/>
    <w:rsid w:val="00702B11"/>
    <w:rsid w:val="00703DF0"/>
    <w:rsid w:val="007041BB"/>
    <w:rsid w:val="00704404"/>
    <w:rsid w:val="00704AEA"/>
    <w:rsid w:val="00704B05"/>
    <w:rsid w:val="00704DEE"/>
    <w:rsid w:val="0070623A"/>
    <w:rsid w:val="00706457"/>
    <w:rsid w:val="0070717F"/>
    <w:rsid w:val="00707274"/>
    <w:rsid w:val="00707394"/>
    <w:rsid w:val="0070748D"/>
    <w:rsid w:val="00710E1E"/>
    <w:rsid w:val="00711E40"/>
    <w:rsid w:val="00712141"/>
    <w:rsid w:val="00712167"/>
    <w:rsid w:val="0071268D"/>
    <w:rsid w:val="007127A3"/>
    <w:rsid w:val="00712A0D"/>
    <w:rsid w:val="00712AB2"/>
    <w:rsid w:val="0071418C"/>
    <w:rsid w:val="007147DF"/>
    <w:rsid w:val="00714871"/>
    <w:rsid w:val="007152AB"/>
    <w:rsid w:val="00715B8A"/>
    <w:rsid w:val="00715BC7"/>
    <w:rsid w:val="00716243"/>
    <w:rsid w:val="00716518"/>
    <w:rsid w:val="007166BB"/>
    <w:rsid w:val="0071697A"/>
    <w:rsid w:val="007179B7"/>
    <w:rsid w:val="00717E1E"/>
    <w:rsid w:val="007203DE"/>
    <w:rsid w:val="00720E8E"/>
    <w:rsid w:val="00720F0E"/>
    <w:rsid w:val="007221F2"/>
    <w:rsid w:val="007222D0"/>
    <w:rsid w:val="007245D6"/>
    <w:rsid w:val="00724F0E"/>
    <w:rsid w:val="00725163"/>
    <w:rsid w:val="00725347"/>
    <w:rsid w:val="007256A3"/>
    <w:rsid w:val="007258D1"/>
    <w:rsid w:val="00726A13"/>
    <w:rsid w:val="00726D4B"/>
    <w:rsid w:val="00730105"/>
    <w:rsid w:val="0073146B"/>
    <w:rsid w:val="00731755"/>
    <w:rsid w:val="007319F5"/>
    <w:rsid w:val="00731C61"/>
    <w:rsid w:val="00732314"/>
    <w:rsid w:val="00733058"/>
    <w:rsid w:val="007330BA"/>
    <w:rsid w:val="00733315"/>
    <w:rsid w:val="00734050"/>
    <w:rsid w:val="0073407F"/>
    <w:rsid w:val="007343E1"/>
    <w:rsid w:val="007352D7"/>
    <w:rsid w:val="00735403"/>
    <w:rsid w:val="0073614C"/>
    <w:rsid w:val="007369F5"/>
    <w:rsid w:val="00736EC3"/>
    <w:rsid w:val="00736F52"/>
    <w:rsid w:val="007378CE"/>
    <w:rsid w:val="0073796C"/>
    <w:rsid w:val="00740672"/>
    <w:rsid w:val="007428DF"/>
    <w:rsid w:val="00743ED9"/>
    <w:rsid w:val="00744799"/>
    <w:rsid w:val="00744BEC"/>
    <w:rsid w:val="00746954"/>
    <w:rsid w:val="0074697A"/>
    <w:rsid w:val="00746CA3"/>
    <w:rsid w:val="00747072"/>
    <w:rsid w:val="007470D0"/>
    <w:rsid w:val="00747172"/>
    <w:rsid w:val="00747210"/>
    <w:rsid w:val="007476E8"/>
    <w:rsid w:val="00747E10"/>
    <w:rsid w:val="0075069F"/>
    <w:rsid w:val="00750AE6"/>
    <w:rsid w:val="00750C88"/>
    <w:rsid w:val="00751519"/>
    <w:rsid w:val="007517CA"/>
    <w:rsid w:val="00751824"/>
    <w:rsid w:val="00752086"/>
    <w:rsid w:val="007520A7"/>
    <w:rsid w:val="007522A4"/>
    <w:rsid w:val="007528AD"/>
    <w:rsid w:val="00752B7F"/>
    <w:rsid w:val="00752BCF"/>
    <w:rsid w:val="00754325"/>
    <w:rsid w:val="00754A8F"/>
    <w:rsid w:val="007554E7"/>
    <w:rsid w:val="00755BC0"/>
    <w:rsid w:val="007561BB"/>
    <w:rsid w:val="007570E9"/>
    <w:rsid w:val="0075761C"/>
    <w:rsid w:val="0075799D"/>
    <w:rsid w:val="00757C96"/>
    <w:rsid w:val="007612A9"/>
    <w:rsid w:val="00761A11"/>
    <w:rsid w:val="00761CF0"/>
    <w:rsid w:val="00761F7D"/>
    <w:rsid w:val="00762527"/>
    <w:rsid w:val="00762A3A"/>
    <w:rsid w:val="0076320B"/>
    <w:rsid w:val="00763BE2"/>
    <w:rsid w:val="0076518F"/>
    <w:rsid w:val="00765253"/>
    <w:rsid w:val="00766191"/>
    <w:rsid w:val="00766C2E"/>
    <w:rsid w:val="007703FD"/>
    <w:rsid w:val="00770438"/>
    <w:rsid w:val="007706B6"/>
    <w:rsid w:val="00770B82"/>
    <w:rsid w:val="00770E00"/>
    <w:rsid w:val="00770F7D"/>
    <w:rsid w:val="00771771"/>
    <w:rsid w:val="00772054"/>
    <w:rsid w:val="00774624"/>
    <w:rsid w:val="00774F87"/>
    <w:rsid w:val="0077546F"/>
    <w:rsid w:val="00775985"/>
    <w:rsid w:val="0077632D"/>
    <w:rsid w:val="007769D8"/>
    <w:rsid w:val="00777F6C"/>
    <w:rsid w:val="007805EE"/>
    <w:rsid w:val="00780645"/>
    <w:rsid w:val="007809CC"/>
    <w:rsid w:val="007812CE"/>
    <w:rsid w:val="00782989"/>
    <w:rsid w:val="00782B69"/>
    <w:rsid w:val="00782D17"/>
    <w:rsid w:val="00783186"/>
    <w:rsid w:val="00783C70"/>
    <w:rsid w:val="00783F74"/>
    <w:rsid w:val="0078417A"/>
    <w:rsid w:val="007843C1"/>
    <w:rsid w:val="00784F51"/>
    <w:rsid w:val="007856B7"/>
    <w:rsid w:val="007856D6"/>
    <w:rsid w:val="00785778"/>
    <w:rsid w:val="007857F9"/>
    <w:rsid w:val="007863CC"/>
    <w:rsid w:val="0078660E"/>
    <w:rsid w:val="0078782C"/>
    <w:rsid w:val="00787D46"/>
    <w:rsid w:val="00787DAD"/>
    <w:rsid w:val="007901C9"/>
    <w:rsid w:val="007913C0"/>
    <w:rsid w:val="007916FF"/>
    <w:rsid w:val="00792658"/>
    <w:rsid w:val="007939AF"/>
    <w:rsid w:val="007941BE"/>
    <w:rsid w:val="007942D1"/>
    <w:rsid w:val="00794385"/>
    <w:rsid w:val="00794466"/>
    <w:rsid w:val="00794AA1"/>
    <w:rsid w:val="00794DB3"/>
    <w:rsid w:val="007957E3"/>
    <w:rsid w:val="00796BE6"/>
    <w:rsid w:val="00796F40"/>
    <w:rsid w:val="00797032"/>
    <w:rsid w:val="00797A96"/>
    <w:rsid w:val="00797CDF"/>
    <w:rsid w:val="00797F5F"/>
    <w:rsid w:val="007A02FE"/>
    <w:rsid w:val="007A12CD"/>
    <w:rsid w:val="007A1440"/>
    <w:rsid w:val="007A14FA"/>
    <w:rsid w:val="007A26BD"/>
    <w:rsid w:val="007A296F"/>
    <w:rsid w:val="007A2FBC"/>
    <w:rsid w:val="007A3590"/>
    <w:rsid w:val="007A375D"/>
    <w:rsid w:val="007A4199"/>
    <w:rsid w:val="007A6CB6"/>
    <w:rsid w:val="007A706F"/>
    <w:rsid w:val="007A7265"/>
    <w:rsid w:val="007A759D"/>
    <w:rsid w:val="007A7EB2"/>
    <w:rsid w:val="007B08F7"/>
    <w:rsid w:val="007B0C53"/>
    <w:rsid w:val="007B129B"/>
    <w:rsid w:val="007B1489"/>
    <w:rsid w:val="007B1CE5"/>
    <w:rsid w:val="007B262F"/>
    <w:rsid w:val="007B2822"/>
    <w:rsid w:val="007B2CA1"/>
    <w:rsid w:val="007B2E1E"/>
    <w:rsid w:val="007B3089"/>
    <w:rsid w:val="007B3496"/>
    <w:rsid w:val="007B39E7"/>
    <w:rsid w:val="007B428C"/>
    <w:rsid w:val="007B42A1"/>
    <w:rsid w:val="007B49AC"/>
    <w:rsid w:val="007B4B81"/>
    <w:rsid w:val="007B4D2F"/>
    <w:rsid w:val="007B5658"/>
    <w:rsid w:val="007B6014"/>
    <w:rsid w:val="007B687E"/>
    <w:rsid w:val="007B6B3C"/>
    <w:rsid w:val="007B7F5B"/>
    <w:rsid w:val="007C1302"/>
    <w:rsid w:val="007C1A31"/>
    <w:rsid w:val="007C1A42"/>
    <w:rsid w:val="007C2B62"/>
    <w:rsid w:val="007C2B76"/>
    <w:rsid w:val="007C31C6"/>
    <w:rsid w:val="007C3360"/>
    <w:rsid w:val="007C58EF"/>
    <w:rsid w:val="007C6060"/>
    <w:rsid w:val="007C6E17"/>
    <w:rsid w:val="007C6F68"/>
    <w:rsid w:val="007C74D7"/>
    <w:rsid w:val="007D237B"/>
    <w:rsid w:val="007D3AD2"/>
    <w:rsid w:val="007D4011"/>
    <w:rsid w:val="007D432D"/>
    <w:rsid w:val="007D456C"/>
    <w:rsid w:val="007D4DED"/>
    <w:rsid w:val="007D64C4"/>
    <w:rsid w:val="007D71FC"/>
    <w:rsid w:val="007E0217"/>
    <w:rsid w:val="007E067F"/>
    <w:rsid w:val="007E0DC1"/>
    <w:rsid w:val="007E2E8C"/>
    <w:rsid w:val="007E3C4D"/>
    <w:rsid w:val="007E448E"/>
    <w:rsid w:val="007E46A1"/>
    <w:rsid w:val="007E4B75"/>
    <w:rsid w:val="007E5205"/>
    <w:rsid w:val="007E5885"/>
    <w:rsid w:val="007E5B09"/>
    <w:rsid w:val="007E6340"/>
    <w:rsid w:val="007E73C4"/>
    <w:rsid w:val="007E73E3"/>
    <w:rsid w:val="007F00F3"/>
    <w:rsid w:val="007F0DA4"/>
    <w:rsid w:val="007F1953"/>
    <w:rsid w:val="007F1F16"/>
    <w:rsid w:val="007F2142"/>
    <w:rsid w:val="007F231E"/>
    <w:rsid w:val="007F2505"/>
    <w:rsid w:val="007F2C91"/>
    <w:rsid w:val="007F3E77"/>
    <w:rsid w:val="007F53E1"/>
    <w:rsid w:val="007F5CF0"/>
    <w:rsid w:val="007F6155"/>
    <w:rsid w:val="007F7045"/>
    <w:rsid w:val="008004C5"/>
    <w:rsid w:val="00800875"/>
    <w:rsid w:val="00800959"/>
    <w:rsid w:val="00800AA0"/>
    <w:rsid w:val="00801ACE"/>
    <w:rsid w:val="008023FB"/>
    <w:rsid w:val="0080243B"/>
    <w:rsid w:val="00803009"/>
    <w:rsid w:val="00804663"/>
    <w:rsid w:val="008049C5"/>
    <w:rsid w:val="00804CF6"/>
    <w:rsid w:val="008059ED"/>
    <w:rsid w:val="00805ABA"/>
    <w:rsid w:val="00805B77"/>
    <w:rsid w:val="00805C70"/>
    <w:rsid w:val="008063A8"/>
    <w:rsid w:val="00806E3A"/>
    <w:rsid w:val="0080728E"/>
    <w:rsid w:val="00807623"/>
    <w:rsid w:val="00807927"/>
    <w:rsid w:val="00807EA8"/>
    <w:rsid w:val="00810E84"/>
    <w:rsid w:val="00810F9A"/>
    <w:rsid w:val="0081129D"/>
    <w:rsid w:val="008113A9"/>
    <w:rsid w:val="00811CF9"/>
    <w:rsid w:val="008120DE"/>
    <w:rsid w:val="00812745"/>
    <w:rsid w:val="00812801"/>
    <w:rsid w:val="00812827"/>
    <w:rsid w:val="00812A20"/>
    <w:rsid w:val="00812BBF"/>
    <w:rsid w:val="00813255"/>
    <w:rsid w:val="0081347D"/>
    <w:rsid w:val="008139F5"/>
    <w:rsid w:val="00814EA2"/>
    <w:rsid w:val="00814FB1"/>
    <w:rsid w:val="008155D4"/>
    <w:rsid w:val="008157DD"/>
    <w:rsid w:val="008157EF"/>
    <w:rsid w:val="00815BF0"/>
    <w:rsid w:val="008160A2"/>
    <w:rsid w:val="008160EB"/>
    <w:rsid w:val="00816B01"/>
    <w:rsid w:val="00817DD2"/>
    <w:rsid w:val="00820056"/>
    <w:rsid w:val="008200F6"/>
    <w:rsid w:val="008209A1"/>
    <w:rsid w:val="00820BAA"/>
    <w:rsid w:val="00820BE7"/>
    <w:rsid w:val="00820BF0"/>
    <w:rsid w:val="00821146"/>
    <w:rsid w:val="00821EC6"/>
    <w:rsid w:val="00822618"/>
    <w:rsid w:val="00822B1D"/>
    <w:rsid w:val="00822C68"/>
    <w:rsid w:val="00824DD0"/>
    <w:rsid w:val="00825242"/>
    <w:rsid w:val="008255D6"/>
    <w:rsid w:val="008255ED"/>
    <w:rsid w:val="00825F78"/>
    <w:rsid w:val="00826AD2"/>
    <w:rsid w:val="008278C8"/>
    <w:rsid w:val="008304DC"/>
    <w:rsid w:val="00830ADE"/>
    <w:rsid w:val="00830B4B"/>
    <w:rsid w:val="0083154E"/>
    <w:rsid w:val="00831F55"/>
    <w:rsid w:val="0083208D"/>
    <w:rsid w:val="008325F8"/>
    <w:rsid w:val="00832993"/>
    <w:rsid w:val="00832A49"/>
    <w:rsid w:val="0083363D"/>
    <w:rsid w:val="00833CF1"/>
    <w:rsid w:val="00833F54"/>
    <w:rsid w:val="00833F86"/>
    <w:rsid w:val="00834161"/>
    <w:rsid w:val="00834620"/>
    <w:rsid w:val="00834F2F"/>
    <w:rsid w:val="00834FA4"/>
    <w:rsid w:val="00835392"/>
    <w:rsid w:val="008353C6"/>
    <w:rsid w:val="008375CF"/>
    <w:rsid w:val="00837B53"/>
    <w:rsid w:val="00837EFD"/>
    <w:rsid w:val="00840199"/>
    <w:rsid w:val="008404C5"/>
    <w:rsid w:val="00840CAA"/>
    <w:rsid w:val="00840F92"/>
    <w:rsid w:val="00841A4F"/>
    <w:rsid w:val="00841F4D"/>
    <w:rsid w:val="008435A2"/>
    <w:rsid w:val="00844068"/>
    <w:rsid w:val="0084412F"/>
    <w:rsid w:val="0084485F"/>
    <w:rsid w:val="00844F95"/>
    <w:rsid w:val="00844FF5"/>
    <w:rsid w:val="00845223"/>
    <w:rsid w:val="008455A9"/>
    <w:rsid w:val="00846ABE"/>
    <w:rsid w:val="00846EE7"/>
    <w:rsid w:val="00847F10"/>
    <w:rsid w:val="00850DCB"/>
    <w:rsid w:val="0085173B"/>
    <w:rsid w:val="00852002"/>
    <w:rsid w:val="008539CF"/>
    <w:rsid w:val="00855063"/>
    <w:rsid w:val="008551E1"/>
    <w:rsid w:val="00855723"/>
    <w:rsid w:val="00855957"/>
    <w:rsid w:val="00855D91"/>
    <w:rsid w:val="008568A7"/>
    <w:rsid w:val="00860178"/>
    <w:rsid w:val="0086040A"/>
    <w:rsid w:val="008608D2"/>
    <w:rsid w:val="008609C8"/>
    <w:rsid w:val="00860B9E"/>
    <w:rsid w:val="00861D66"/>
    <w:rsid w:val="00862284"/>
    <w:rsid w:val="00862847"/>
    <w:rsid w:val="00862CE7"/>
    <w:rsid w:val="008643B6"/>
    <w:rsid w:val="008651D7"/>
    <w:rsid w:val="008657CB"/>
    <w:rsid w:val="00866087"/>
    <w:rsid w:val="00866850"/>
    <w:rsid w:val="008670E8"/>
    <w:rsid w:val="008676A1"/>
    <w:rsid w:val="0086794C"/>
    <w:rsid w:val="00867A47"/>
    <w:rsid w:val="00867D8C"/>
    <w:rsid w:val="008705B3"/>
    <w:rsid w:val="00871EB3"/>
    <w:rsid w:val="0087242C"/>
    <w:rsid w:val="00872440"/>
    <w:rsid w:val="00872C87"/>
    <w:rsid w:val="00872DE8"/>
    <w:rsid w:val="008732CB"/>
    <w:rsid w:val="0087441E"/>
    <w:rsid w:val="0087446B"/>
    <w:rsid w:val="0087477E"/>
    <w:rsid w:val="00874831"/>
    <w:rsid w:val="00874C92"/>
    <w:rsid w:val="008757D7"/>
    <w:rsid w:val="0087614B"/>
    <w:rsid w:val="008764B5"/>
    <w:rsid w:val="00876528"/>
    <w:rsid w:val="00877D61"/>
    <w:rsid w:val="008805CD"/>
    <w:rsid w:val="00881FBF"/>
    <w:rsid w:val="00882873"/>
    <w:rsid w:val="00883B32"/>
    <w:rsid w:val="0088428F"/>
    <w:rsid w:val="00884815"/>
    <w:rsid w:val="00884CC1"/>
    <w:rsid w:val="00885539"/>
    <w:rsid w:val="0088636F"/>
    <w:rsid w:val="008872DA"/>
    <w:rsid w:val="00887493"/>
    <w:rsid w:val="00887760"/>
    <w:rsid w:val="008878B8"/>
    <w:rsid w:val="00887DFA"/>
    <w:rsid w:val="00887F08"/>
    <w:rsid w:val="008904E2"/>
    <w:rsid w:val="00890C4C"/>
    <w:rsid w:val="00891D5F"/>
    <w:rsid w:val="00892AC2"/>
    <w:rsid w:val="0089349C"/>
    <w:rsid w:val="00893A2F"/>
    <w:rsid w:val="00894B45"/>
    <w:rsid w:val="00894F86"/>
    <w:rsid w:val="008956DE"/>
    <w:rsid w:val="008960AB"/>
    <w:rsid w:val="008966DC"/>
    <w:rsid w:val="00896792"/>
    <w:rsid w:val="0089695B"/>
    <w:rsid w:val="00896B6C"/>
    <w:rsid w:val="00896CEE"/>
    <w:rsid w:val="008970E9"/>
    <w:rsid w:val="00897275"/>
    <w:rsid w:val="00897308"/>
    <w:rsid w:val="008977FF"/>
    <w:rsid w:val="00897922"/>
    <w:rsid w:val="00897C77"/>
    <w:rsid w:val="00897F56"/>
    <w:rsid w:val="008A03CE"/>
    <w:rsid w:val="008A0647"/>
    <w:rsid w:val="008A1C25"/>
    <w:rsid w:val="008A28DC"/>
    <w:rsid w:val="008A3CF3"/>
    <w:rsid w:val="008A419F"/>
    <w:rsid w:val="008A4DC6"/>
    <w:rsid w:val="008A550D"/>
    <w:rsid w:val="008A6580"/>
    <w:rsid w:val="008A6895"/>
    <w:rsid w:val="008A6915"/>
    <w:rsid w:val="008A6C76"/>
    <w:rsid w:val="008A6F31"/>
    <w:rsid w:val="008A712D"/>
    <w:rsid w:val="008A745B"/>
    <w:rsid w:val="008A7558"/>
    <w:rsid w:val="008A7BEF"/>
    <w:rsid w:val="008B11DA"/>
    <w:rsid w:val="008B1831"/>
    <w:rsid w:val="008B246E"/>
    <w:rsid w:val="008B2509"/>
    <w:rsid w:val="008B29F0"/>
    <w:rsid w:val="008B37B3"/>
    <w:rsid w:val="008B42C4"/>
    <w:rsid w:val="008B4F78"/>
    <w:rsid w:val="008B5005"/>
    <w:rsid w:val="008B55BF"/>
    <w:rsid w:val="008B5703"/>
    <w:rsid w:val="008B5A7F"/>
    <w:rsid w:val="008B5EA0"/>
    <w:rsid w:val="008B5F3E"/>
    <w:rsid w:val="008B63BA"/>
    <w:rsid w:val="008B6CFD"/>
    <w:rsid w:val="008B7A88"/>
    <w:rsid w:val="008C1791"/>
    <w:rsid w:val="008C1858"/>
    <w:rsid w:val="008C3B1A"/>
    <w:rsid w:val="008C4197"/>
    <w:rsid w:val="008C5063"/>
    <w:rsid w:val="008C50F2"/>
    <w:rsid w:val="008C5222"/>
    <w:rsid w:val="008C5756"/>
    <w:rsid w:val="008C5E03"/>
    <w:rsid w:val="008C6BA1"/>
    <w:rsid w:val="008C7050"/>
    <w:rsid w:val="008C781C"/>
    <w:rsid w:val="008C7BD7"/>
    <w:rsid w:val="008C7F13"/>
    <w:rsid w:val="008D028A"/>
    <w:rsid w:val="008D0CA0"/>
    <w:rsid w:val="008D0E7C"/>
    <w:rsid w:val="008D1957"/>
    <w:rsid w:val="008D25FB"/>
    <w:rsid w:val="008D29B3"/>
    <w:rsid w:val="008D2AB5"/>
    <w:rsid w:val="008D2C46"/>
    <w:rsid w:val="008D3988"/>
    <w:rsid w:val="008D3A8B"/>
    <w:rsid w:val="008D4721"/>
    <w:rsid w:val="008D5651"/>
    <w:rsid w:val="008D6951"/>
    <w:rsid w:val="008D6D5F"/>
    <w:rsid w:val="008D755C"/>
    <w:rsid w:val="008D7703"/>
    <w:rsid w:val="008D7781"/>
    <w:rsid w:val="008E1AF6"/>
    <w:rsid w:val="008E1FC9"/>
    <w:rsid w:val="008E26B5"/>
    <w:rsid w:val="008E3374"/>
    <w:rsid w:val="008E33A9"/>
    <w:rsid w:val="008E35D8"/>
    <w:rsid w:val="008E38F5"/>
    <w:rsid w:val="008E3A15"/>
    <w:rsid w:val="008E3A5D"/>
    <w:rsid w:val="008E3B27"/>
    <w:rsid w:val="008E3C9F"/>
    <w:rsid w:val="008E557C"/>
    <w:rsid w:val="008E6523"/>
    <w:rsid w:val="008E6FB0"/>
    <w:rsid w:val="008E7327"/>
    <w:rsid w:val="008F0C97"/>
    <w:rsid w:val="008F1437"/>
    <w:rsid w:val="008F16B1"/>
    <w:rsid w:val="008F1C2F"/>
    <w:rsid w:val="008F22A5"/>
    <w:rsid w:val="008F2ACC"/>
    <w:rsid w:val="008F318B"/>
    <w:rsid w:val="008F39AD"/>
    <w:rsid w:val="008F3A71"/>
    <w:rsid w:val="008F442A"/>
    <w:rsid w:val="008F498E"/>
    <w:rsid w:val="008F539A"/>
    <w:rsid w:val="008F59CF"/>
    <w:rsid w:val="008F6F4C"/>
    <w:rsid w:val="008F72AD"/>
    <w:rsid w:val="00900373"/>
    <w:rsid w:val="00900598"/>
    <w:rsid w:val="00900B9C"/>
    <w:rsid w:val="00900CA6"/>
    <w:rsid w:val="009012FA"/>
    <w:rsid w:val="00901D66"/>
    <w:rsid w:val="00902EDE"/>
    <w:rsid w:val="0090313A"/>
    <w:rsid w:val="009045E0"/>
    <w:rsid w:val="00904646"/>
    <w:rsid w:val="00904ADF"/>
    <w:rsid w:val="009050B8"/>
    <w:rsid w:val="009062C4"/>
    <w:rsid w:val="00906C42"/>
    <w:rsid w:val="00907013"/>
    <w:rsid w:val="00907A91"/>
    <w:rsid w:val="009111E4"/>
    <w:rsid w:val="0091361B"/>
    <w:rsid w:val="009144FA"/>
    <w:rsid w:val="0091553A"/>
    <w:rsid w:val="009157FC"/>
    <w:rsid w:val="009159BE"/>
    <w:rsid w:val="00915CE5"/>
    <w:rsid w:val="009161CE"/>
    <w:rsid w:val="009169CF"/>
    <w:rsid w:val="00916B8F"/>
    <w:rsid w:val="00916FD5"/>
    <w:rsid w:val="009172BE"/>
    <w:rsid w:val="00917E05"/>
    <w:rsid w:val="0092011E"/>
    <w:rsid w:val="0092040D"/>
    <w:rsid w:val="00920529"/>
    <w:rsid w:val="009209E8"/>
    <w:rsid w:val="00920C89"/>
    <w:rsid w:val="00920CD8"/>
    <w:rsid w:val="00920DFA"/>
    <w:rsid w:val="0092127A"/>
    <w:rsid w:val="009213AF"/>
    <w:rsid w:val="009219D3"/>
    <w:rsid w:val="00921E44"/>
    <w:rsid w:val="00922296"/>
    <w:rsid w:val="00922D9D"/>
    <w:rsid w:val="00922E3C"/>
    <w:rsid w:val="009236D0"/>
    <w:rsid w:val="00923E0A"/>
    <w:rsid w:val="00923E9C"/>
    <w:rsid w:val="00924354"/>
    <w:rsid w:val="009243C2"/>
    <w:rsid w:val="0092534F"/>
    <w:rsid w:val="00925CD0"/>
    <w:rsid w:val="009260D9"/>
    <w:rsid w:val="009265E6"/>
    <w:rsid w:val="00926C5C"/>
    <w:rsid w:val="00927D6B"/>
    <w:rsid w:val="00931296"/>
    <w:rsid w:val="009315B5"/>
    <w:rsid w:val="009316A8"/>
    <w:rsid w:val="009319BF"/>
    <w:rsid w:val="009328E4"/>
    <w:rsid w:val="0093303D"/>
    <w:rsid w:val="00933116"/>
    <w:rsid w:val="00933991"/>
    <w:rsid w:val="00934B55"/>
    <w:rsid w:val="00934BC7"/>
    <w:rsid w:val="00934DB2"/>
    <w:rsid w:val="00935248"/>
    <w:rsid w:val="0093557B"/>
    <w:rsid w:val="00935E51"/>
    <w:rsid w:val="00936933"/>
    <w:rsid w:val="009374F2"/>
    <w:rsid w:val="00937564"/>
    <w:rsid w:val="009402B8"/>
    <w:rsid w:val="009408CB"/>
    <w:rsid w:val="0094179F"/>
    <w:rsid w:val="00941E94"/>
    <w:rsid w:val="009421DC"/>
    <w:rsid w:val="009435A6"/>
    <w:rsid w:val="00943FD6"/>
    <w:rsid w:val="009440CF"/>
    <w:rsid w:val="0094490F"/>
    <w:rsid w:val="00945777"/>
    <w:rsid w:val="00945D5E"/>
    <w:rsid w:val="00945F8A"/>
    <w:rsid w:val="00946B76"/>
    <w:rsid w:val="00946CF9"/>
    <w:rsid w:val="009501E2"/>
    <w:rsid w:val="009506B2"/>
    <w:rsid w:val="00951316"/>
    <w:rsid w:val="009523F5"/>
    <w:rsid w:val="00953E68"/>
    <w:rsid w:val="00954970"/>
    <w:rsid w:val="00955067"/>
    <w:rsid w:val="009554B9"/>
    <w:rsid w:val="0095686A"/>
    <w:rsid w:val="00960D80"/>
    <w:rsid w:val="00960EF9"/>
    <w:rsid w:val="00961294"/>
    <w:rsid w:val="00961EA5"/>
    <w:rsid w:val="0096256E"/>
    <w:rsid w:val="0096261C"/>
    <w:rsid w:val="009632B5"/>
    <w:rsid w:val="00963643"/>
    <w:rsid w:val="009636F8"/>
    <w:rsid w:val="0096428F"/>
    <w:rsid w:val="009659BC"/>
    <w:rsid w:val="00965D7E"/>
    <w:rsid w:val="00966227"/>
    <w:rsid w:val="00966D02"/>
    <w:rsid w:val="00966DAE"/>
    <w:rsid w:val="00966FA3"/>
    <w:rsid w:val="009674F8"/>
    <w:rsid w:val="00967530"/>
    <w:rsid w:val="00970A4B"/>
    <w:rsid w:val="00970BCF"/>
    <w:rsid w:val="00970F21"/>
    <w:rsid w:val="00970FD4"/>
    <w:rsid w:val="00971540"/>
    <w:rsid w:val="009717EA"/>
    <w:rsid w:val="00971A1E"/>
    <w:rsid w:val="00971DF0"/>
    <w:rsid w:val="00971F50"/>
    <w:rsid w:val="00972163"/>
    <w:rsid w:val="00972857"/>
    <w:rsid w:val="009732C8"/>
    <w:rsid w:val="0097372A"/>
    <w:rsid w:val="00973D1C"/>
    <w:rsid w:val="00976326"/>
    <w:rsid w:val="009773E5"/>
    <w:rsid w:val="00977FF1"/>
    <w:rsid w:val="009804E0"/>
    <w:rsid w:val="00980C39"/>
    <w:rsid w:val="009817A6"/>
    <w:rsid w:val="0098245D"/>
    <w:rsid w:val="00982972"/>
    <w:rsid w:val="00982A9A"/>
    <w:rsid w:val="00982C08"/>
    <w:rsid w:val="00983242"/>
    <w:rsid w:val="009833DB"/>
    <w:rsid w:val="0098386E"/>
    <w:rsid w:val="009839B8"/>
    <w:rsid w:val="0098422D"/>
    <w:rsid w:val="00984CED"/>
    <w:rsid w:val="00984F27"/>
    <w:rsid w:val="00985878"/>
    <w:rsid w:val="009860FE"/>
    <w:rsid w:val="009864E3"/>
    <w:rsid w:val="00990135"/>
    <w:rsid w:val="009903EF"/>
    <w:rsid w:val="0099156D"/>
    <w:rsid w:val="00991BC7"/>
    <w:rsid w:val="00991C5E"/>
    <w:rsid w:val="00991CD6"/>
    <w:rsid w:val="009923D8"/>
    <w:rsid w:val="0099340F"/>
    <w:rsid w:val="009935B8"/>
    <w:rsid w:val="009947BA"/>
    <w:rsid w:val="00994851"/>
    <w:rsid w:val="009953FA"/>
    <w:rsid w:val="00995455"/>
    <w:rsid w:val="0099567A"/>
    <w:rsid w:val="009969B8"/>
    <w:rsid w:val="00996ED3"/>
    <w:rsid w:val="009971C6"/>
    <w:rsid w:val="00997C0E"/>
    <w:rsid w:val="009A0BEF"/>
    <w:rsid w:val="009A20F5"/>
    <w:rsid w:val="009A21BE"/>
    <w:rsid w:val="009A24E4"/>
    <w:rsid w:val="009A29CB"/>
    <w:rsid w:val="009A3B78"/>
    <w:rsid w:val="009A4B9B"/>
    <w:rsid w:val="009A621D"/>
    <w:rsid w:val="009A6267"/>
    <w:rsid w:val="009A62DB"/>
    <w:rsid w:val="009A7424"/>
    <w:rsid w:val="009A777A"/>
    <w:rsid w:val="009B02A5"/>
    <w:rsid w:val="009B02B1"/>
    <w:rsid w:val="009B032B"/>
    <w:rsid w:val="009B03B4"/>
    <w:rsid w:val="009B03F1"/>
    <w:rsid w:val="009B0F3D"/>
    <w:rsid w:val="009B18FF"/>
    <w:rsid w:val="009B1C50"/>
    <w:rsid w:val="009B244D"/>
    <w:rsid w:val="009B282E"/>
    <w:rsid w:val="009B3029"/>
    <w:rsid w:val="009B5C9E"/>
    <w:rsid w:val="009B5EFE"/>
    <w:rsid w:val="009B6C3D"/>
    <w:rsid w:val="009C0AFD"/>
    <w:rsid w:val="009C1EFA"/>
    <w:rsid w:val="009C3A16"/>
    <w:rsid w:val="009C3C35"/>
    <w:rsid w:val="009C4360"/>
    <w:rsid w:val="009C4590"/>
    <w:rsid w:val="009C4A71"/>
    <w:rsid w:val="009C5231"/>
    <w:rsid w:val="009C5641"/>
    <w:rsid w:val="009C5C92"/>
    <w:rsid w:val="009C62B5"/>
    <w:rsid w:val="009C71C0"/>
    <w:rsid w:val="009D1275"/>
    <w:rsid w:val="009D1B1E"/>
    <w:rsid w:val="009D1EA3"/>
    <w:rsid w:val="009D1F3A"/>
    <w:rsid w:val="009D2577"/>
    <w:rsid w:val="009D25FC"/>
    <w:rsid w:val="009D2AEA"/>
    <w:rsid w:val="009D2FB4"/>
    <w:rsid w:val="009D32BE"/>
    <w:rsid w:val="009D3773"/>
    <w:rsid w:val="009D4342"/>
    <w:rsid w:val="009D437A"/>
    <w:rsid w:val="009D54AE"/>
    <w:rsid w:val="009D6059"/>
    <w:rsid w:val="009E0536"/>
    <w:rsid w:val="009E1C42"/>
    <w:rsid w:val="009E2162"/>
    <w:rsid w:val="009E2A8B"/>
    <w:rsid w:val="009E3A2A"/>
    <w:rsid w:val="009E4278"/>
    <w:rsid w:val="009E59EB"/>
    <w:rsid w:val="009E5CEF"/>
    <w:rsid w:val="009E5D4F"/>
    <w:rsid w:val="009E6490"/>
    <w:rsid w:val="009E6B9C"/>
    <w:rsid w:val="009E6FDE"/>
    <w:rsid w:val="009E7471"/>
    <w:rsid w:val="009E7B36"/>
    <w:rsid w:val="009F055A"/>
    <w:rsid w:val="009F07D0"/>
    <w:rsid w:val="009F0D6C"/>
    <w:rsid w:val="009F0ED3"/>
    <w:rsid w:val="009F13BC"/>
    <w:rsid w:val="009F1D77"/>
    <w:rsid w:val="009F24A2"/>
    <w:rsid w:val="009F2A49"/>
    <w:rsid w:val="009F2E6D"/>
    <w:rsid w:val="009F2EAB"/>
    <w:rsid w:val="009F33BD"/>
    <w:rsid w:val="009F3677"/>
    <w:rsid w:val="009F39E0"/>
    <w:rsid w:val="009F3ED6"/>
    <w:rsid w:val="009F4F39"/>
    <w:rsid w:val="009F55B1"/>
    <w:rsid w:val="009F65FC"/>
    <w:rsid w:val="009F68D4"/>
    <w:rsid w:val="009F6D0B"/>
    <w:rsid w:val="009F7B3B"/>
    <w:rsid w:val="00A00536"/>
    <w:rsid w:val="00A00C9E"/>
    <w:rsid w:val="00A00E30"/>
    <w:rsid w:val="00A00F69"/>
    <w:rsid w:val="00A0204B"/>
    <w:rsid w:val="00A0221C"/>
    <w:rsid w:val="00A0248D"/>
    <w:rsid w:val="00A03654"/>
    <w:rsid w:val="00A03C5A"/>
    <w:rsid w:val="00A03E1C"/>
    <w:rsid w:val="00A04132"/>
    <w:rsid w:val="00A04B9E"/>
    <w:rsid w:val="00A04F21"/>
    <w:rsid w:val="00A05170"/>
    <w:rsid w:val="00A058CD"/>
    <w:rsid w:val="00A063D1"/>
    <w:rsid w:val="00A06436"/>
    <w:rsid w:val="00A105DA"/>
    <w:rsid w:val="00A108CA"/>
    <w:rsid w:val="00A10972"/>
    <w:rsid w:val="00A1110D"/>
    <w:rsid w:val="00A11A61"/>
    <w:rsid w:val="00A13013"/>
    <w:rsid w:val="00A145BF"/>
    <w:rsid w:val="00A147DE"/>
    <w:rsid w:val="00A15298"/>
    <w:rsid w:val="00A15D39"/>
    <w:rsid w:val="00A177CB"/>
    <w:rsid w:val="00A20DD4"/>
    <w:rsid w:val="00A21F43"/>
    <w:rsid w:val="00A227BB"/>
    <w:rsid w:val="00A2373F"/>
    <w:rsid w:val="00A24B2E"/>
    <w:rsid w:val="00A24DA1"/>
    <w:rsid w:val="00A266B0"/>
    <w:rsid w:val="00A27472"/>
    <w:rsid w:val="00A27949"/>
    <w:rsid w:val="00A27CA7"/>
    <w:rsid w:val="00A300E3"/>
    <w:rsid w:val="00A30A7D"/>
    <w:rsid w:val="00A30A8B"/>
    <w:rsid w:val="00A30C88"/>
    <w:rsid w:val="00A31178"/>
    <w:rsid w:val="00A3165B"/>
    <w:rsid w:val="00A31DB3"/>
    <w:rsid w:val="00A332DD"/>
    <w:rsid w:val="00A3337E"/>
    <w:rsid w:val="00A33774"/>
    <w:rsid w:val="00A33807"/>
    <w:rsid w:val="00A353BE"/>
    <w:rsid w:val="00A35CD2"/>
    <w:rsid w:val="00A363CF"/>
    <w:rsid w:val="00A40659"/>
    <w:rsid w:val="00A4129F"/>
    <w:rsid w:val="00A41583"/>
    <w:rsid w:val="00A41983"/>
    <w:rsid w:val="00A422BB"/>
    <w:rsid w:val="00A424C2"/>
    <w:rsid w:val="00A42769"/>
    <w:rsid w:val="00A42BCA"/>
    <w:rsid w:val="00A42C09"/>
    <w:rsid w:val="00A43ECC"/>
    <w:rsid w:val="00A44154"/>
    <w:rsid w:val="00A44176"/>
    <w:rsid w:val="00A44260"/>
    <w:rsid w:val="00A44371"/>
    <w:rsid w:val="00A4482B"/>
    <w:rsid w:val="00A44B7B"/>
    <w:rsid w:val="00A459A9"/>
    <w:rsid w:val="00A45B77"/>
    <w:rsid w:val="00A46500"/>
    <w:rsid w:val="00A4724E"/>
    <w:rsid w:val="00A47676"/>
    <w:rsid w:val="00A50154"/>
    <w:rsid w:val="00A507D5"/>
    <w:rsid w:val="00A5139C"/>
    <w:rsid w:val="00A51438"/>
    <w:rsid w:val="00A517B5"/>
    <w:rsid w:val="00A51C66"/>
    <w:rsid w:val="00A5208B"/>
    <w:rsid w:val="00A525B0"/>
    <w:rsid w:val="00A52C47"/>
    <w:rsid w:val="00A52F70"/>
    <w:rsid w:val="00A5316E"/>
    <w:rsid w:val="00A5343A"/>
    <w:rsid w:val="00A53D61"/>
    <w:rsid w:val="00A545DC"/>
    <w:rsid w:val="00A54941"/>
    <w:rsid w:val="00A54D00"/>
    <w:rsid w:val="00A564CA"/>
    <w:rsid w:val="00A5710B"/>
    <w:rsid w:val="00A577AE"/>
    <w:rsid w:val="00A608F4"/>
    <w:rsid w:val="00A60A2B"/>
    <w:rsid w:val="00A613DB"/>
    <w:rsid w:val="00A61463"/>
    <w:rsid w:val="00A61800"/>
    <w:rsid w:val="00A61875"/>
    <w:rsid w:val="00A6258F"/>
    <w:rsid w:val="00A62F0F"/>
    <w:rsid w:val="00A6347B"/>
    <w:rsid w:val="00A63A9A"/>
    <w:rsid w:val="00A64140"/>
    <w:rsid w:val="00A6448A"/>
    <w:rsid w:val="00A65A2A"/>
    <w:rsid w:val="00A6604C"/>
    <w:rsid w:val="00A66138"/>
    <w:rsid w:val="00A6616F"/>
    <w:rsid w:val="00A665F2"/>
    <w:rsid w:val="00A6674D"/>
    <w:rsid w:val="00A673BB"/>
    <w:rsid w:val="00A67A5D"/>
    <w:rsid w:val="00A7045D"/>
    <w:rsid w:val="00A7099A"/>
    <w:rsid w:val="00A70AD9"/>
    <w:rsid w:val="00A7208F"/>
    <w:rsid w:val="00A72DAD"/>
    <w:rsid w:val="00A72F0B"/>
    <w:rsid w:val="00A73073"/>
    <w:rsid w:val="00A73224"/>
    <w:rsid w:val="00A7537F"/>
    <w:rsid w:val="00A755C2"/>
    <w:rsid w:val="00A757BF"/>
    <w:rsid w:val="00A7623E"/>
    <w:rsid w:val="00A76241"/>
    <w:rsid w:val="00A80A1A"/>
    <w:rsid w:val="00A81210"/>
    <w:rsid w:val="00A81350"/>
    <w:rsid w:val="00A81363"/>
    <w:rsid w:val="00A8158D"/>
    <w:rsid w:val="00A82954"/>
    <w:rsid w:val="00A82EEA"/>
    <w:rsid w:val="00A830DB"/>
    <w:rsid w:val="00A837EA"/>
    <w:rsid w:val="00A83E05"/>
    <w:rsid w:val="00A84ED6"/>
    <w:rsid w:val="00A85F07"/>
    <w:rsid w:val="00A86519"/>
    <w:rsid w:val="00A86756"/>
    <w:rsid w:val="00A867EB"/>
    <w:rsid w:val="00A87001"/>
    <w:rsid w:val="00A87370"/>
    <w:rsid w:val="00A873DE"/>
    <w:rsid w:val="00A87493"/>
    <w:rsid w:val="00A87D43"/>
    <w:rsid w:val="00A90360"/>
    <w:rsid w:val="00A90625"/>
    <w:rsid w:val="00A9072C"/>
    <w:rsid w:val="00A91210"/>
    <w:rsid w:val="00A914A2"/>
    <w:rsid w:val="00A91DE0"/>
    <w:rsid w:val="00A925D5"/>
    <w:rsid w:val="00A92E9B"/>
    <w:rsid w:val="00A935FF"/>
    <w:rsid w:val="00A93DC2"/>
    <w:rsid w:val="00A945FA"/>
    <w:rsid w:val="00A96137"/>
    <w:rsid w:val="00A96275"/>
    <w:rsid w:val="00A96618"/>
    <w:rsid w:val="00A97EE9"/>
    <w:rsid w:val="00AA058E"/>
    <w:rsid w:val="00AA1505"/>
    <w:rsid w:val="00AA189E"/>
    <w:rsid w:val="00AA21ED"/>
    <w:rsid w:val="00AA290A"/>
    <w:rsid w:val="00AA29C3"/>
    <w:rsid w:val="00AA3204"/>
    <w:rsid w:val="00AA37D9"/>
    <w:rsid w:val="00AA4F27"/>
    <w:rsid w:val="00AA52FB"/>
    <w:rsid w:val="00AA5315"/>
    <w:rsid w:val="00AA66C5"/>
    <w:rsid w:val="00AA6F64"/>
    <w:rsid w:val="00AA7C7F"/>
    <w:rsid w:val="00AA7D35"/>
    <w:rsid w:val="00AB21FB"/>
    <w:rsid w:val="00AB2949"/>
    <w:rsid w:val="00AB2E1D"/>
    <w:rsid w:val="00AB338A"/>
    <w:rsid w:val="00AB35CD"/>
    <w:rsid w:val="00AB38D6"/>
    <w:rsid w:val="00AB3E58"/>
    <w:rsid w:val="00AB4075"/>
    <w:rsid w:val="00AB40DB"/>
    <w:rsid w:val="00AB5387"/>
    <w:rsid w:val="00AB5ACB"/>
    <w:rsid w:val="00AB6143"/>
    <w:rsid w:val="00AB6503"/>
    <w:rsid w:val="00AB6CC4"/>
    <w:rsid w:val="00AB7155"/>
    <w:rsid w:val="00AC102E"/>
    <w:rsid w:val="00AC1267"/>
    <w:rsid w:val="00AC1D99"/>
    <w:rsid w:val="00AC2194"/>
    <w:rsid w:val="00AC2EAF"/>
    <w:rsid w:val="00AC316D"/>
    <w:rsid w:val="00AC3A05"/>
    <w:rsid w:val="00AC4449"/>
    <w:rsid w:val="00AC45E9"/>
    <w:rsid w:val="00AC4830"/>
    <w:rsid w:val="00AC542D"/>
    <w:rsid w:val="00AC5641"/>
    <w:rsid w:val="00AC57E7"/>
    <w:rsid w:val="00AC5843"/>
    <w:rsid w:val="00AC61CE"/>
    <w:rsid w:val="00AC63EB"/>
    <w:rsid w:val="00AC6403"/>
    <w:rsid w:val="00AC67B1"/>
    <w:rsid w:val="00AC6F7C"/>
    <w:rsid w:val="00AD067A"/>
    <w:rsid w:val="00AD06C4"/>
    <w:rsid w:val="00AD1206"/>
    <w:rsid w:val="00AD2142"/>
    <w:rsid w:val="00AD2172"/>
    <w:rsid w:val="00AD24D2"/>
    <w:rsid w:val="00AD4E79"/>
    <w:rsid w:val="00AD5593"/>
    <w:rsid w:val="00AD58E6"/>
    <w:rsid w:val="00AD5CB2"/>
    <w:rsid w:val="00AD5DDB"/>
    <w:rsid w:val="00AD60C7"/>
    <w:rsid w:val="00AD6610"/>
    <w:rsid w:val="00AD70F3"/>
    <w:rsid w:val="00AE10C3"/>
    <w:rsid w:val="00AE1D64"/>
    <w:rsid w:val="00AE2291"/>
    <w:rsid w:val="00AE22DA"/>
    <w:rsid w:val="00AE2439"/>
    <w:rsid w:val="00AE2733"/>
    <w:rsid w:val="00AE2921"/>
    <w:rsid w:val="00AE2944"/>
    <w:rsid w:val="00AE2C15"/>
    <w:rsid w:val="00AE2FFF"/>
    <w:rsid w:val="00AE371A"/>
    <w:rsid w:val="00AE3A94"/>
    <w:rsid w:val="00AE3B55"/>
    <w:rsid w:val="00AE4009"/>
    <w:rsid w:val="00AE4C93"/>
    <w:rsid w:val="00AE5157"/>
    <w:rsid w:val="00AE56E6"/>
    <w:rsid w:val="00AE5FB3"/>
    <w:rsid w:val="00AE691F"/>
    <w:rsid w:val="00AF04C3"/>
    <w:rsid w:val="00AF0831"/>
    <w:rsid w:val="00AF0AD2"/>
    <w:rsid w:val="00AF0F1D"/>
    <w:rsid w:val="00AF17F4"/>
    <w:rsid w:val="00AF1E0B"/>
    <w:rsid w:val="00AF2191"/>
    <w:rsid w:val="00AF2203"/>
    <w:rsid w:val="00AF2700"/>
    <w:rsid w:val="00AF2C71"/>
    <w:rsid w:val="00AF3110"/>
    <w:rsid w:val="00AF32BD"/>
    <w:rsid w:val="00AF360D"/>
    <w:rsid w:val="00AF43C7"/>
    <w:rsid w:val="00AF4935"/>
    <w:rsid w:val="00AF5051"/>
    <w:rsid w:val="00AF6C1D"/>
    <w:rsid w:val="00B009D9"/>
    <w:rsid w:val="00B00B1B"/>
    <w:rsid w:val="00B00DD7"/>
    <w:rsid w:val="00B014BB"/>
    <w:rsid w:val="00B0230A"/>
    <w:rsid w:val="00B0251F"/>
    <w:rsid w:val="00B02561"/>
    <w:rsid w:val="00B02789"/>
    <w:rsid w:val="00B02856"/>
    <w:rsid w:val="00B0297A"/>
    <w:rsid w:val="00B02F28"/>
    <w:rsid w:val="00B02FE4"/>
    <w:rsid w:val="00B035BD"/>
    <w:rsid w:val="00B03738"/>
    <w:rsid w:val="00B03FD7"/>
    <w:rsid w:val="00B04A8C"/>
    <w:rsid w:val="00B04DE3"/>
    <w:rsid w:val="00B055F4"/>
    <w:rsid w:val="00B05783"/>
    <w:rsid w:val="00B062E5"/>
    <w:rsid w:val="00B07605"/>
    <w:rsid w:val="00B07DBF"/>
    <w:rsid w:val="00B11264"/>
    <w:rsid w:val="00B1167F"/>
    <w:rsid w:val="00B1270E"/>
    <w:rsid w:val="00B13323"/>
    <w:rsid w:val="00B13AA1"/>
    <w:rsid w:val="00B13EE9"/>
    <w:rsid w:val="00B14C5E"/>
    <w:rsid w:val="00B1563E"/>
    <w:rsid w:val="00B16E77"/>
    <w:rsid w:val="00B1740D"/>
    <w:rsid w:val="00B177BE"/>
    <w:rsid w:val="00B17C5A"/>
    <w:rsid w:val="00B17F5B"/>
    <w:rsid w:val="00B21090"/>
    <w:rsid w:val="00B215C2"/>
    <w:rsid w:val="00B21CA6"/>
    <w:rsid w:val="00B2283E"/>
    <w:rsid w:val="00B22C00"/>
    <w:rsid w:val="00B2334F"/>
    <w:rsid w:val="00B2336C"/>
    <w:rsid w:val="00B23733"/>
    <w:rsid w:val="00B23CAC"/>
    <w:rsid w:val="00B23F35"/>
    <w:rsid w:val="00B25710"/>
    <w:rsid w:val="00B2580E"/>
    <w:rsid w:val="00B26676"/>
    <w:rsid w:val="00B27BA9"/>
    <w:rsid w:val="00B27D7D"/>
    <w:rsid w:val="00B27E3D"/>
    <w:rsid w:val="00B30C37"/>
    <w:rsid w:val="00B31413"/>
    <w:rsid w:val="00B31E93"/>
    <w:rsid w:val="00B32364"/>
    <w:rsid w:val="00B3356B"/>
    <w:rsid w:val="00B335DE"/>
    <w:rsid w:val="00B33706"/>
    <w:rsid w:val="00B346DB"/>
    <w:rsid w:val="00B34840"/>
    <w:rsid w:val="00B34C7A"/>
    <w:rsid w:val="00B34F16"/>
    <w:rsid w:val="00B3542A"/>
    <w:rsid w:val="00B354F1"/>
    <w:rsid w:val="00B35813"/>
    <w:rsid w:val="00B3584B"/>
    <w:rsid w:val="00B3649A"/>
    <w:rsid w:val="00B377E7"/>
    <w:rsid w:val="00B379E9"/>
    <w:rsid w:val="00B37A55"/>
    <w:rsid w:val="00B37B8B"/>
    <w:rsid w:val="00B37FEE"/>
    <w:rsid w:val="00B4019A"/>
    <w:rsid w:val="00B41A4E"/>
    <w:rsid w:val="00B41A85"/>
    <w:rsid w:val="00B4208F"/>
    <w:rsid w:val="00B42397"/>
    <w:rsid w:val="00B43022"/>
    <w:rsid w:val="00B43090"/>
    <w:rsid w:val="00B431F1"/>
    <w:rsid w:val="00B432E8"/>
    <w:rsid w:val="00B43A4A"/>
    <w:rsid w:val="00B43BF8"/>
    <w:rsid w:val="00B43DAE"/>
    <w:rsid w:val="00B444D2"/>
    <w:rsid w:val="00B44839"/>
    <w:rsid w:val="00B449E0"/>
    <w:rsid w:val="00B44A47"/>
    <w:rsid w:val="00B44D61"/>
    <w:rsid w:val="00B44F58"/>
    <w:rsid w:val="00B4565D"/>
    <w:rsid w:val="00B45978"/>
    <w:rsid w:val="00B4621E"/>
    <w:rsid w:val="00B4716B"/>
    <w:rsid w:val="00B47A3A"/>
    <w:rsid w:val="00B47D76"/>
    <w:rsid w:val="00B47EEA"/>
    <w:rsid w:val="00B503EC"/>
    <w:rsid w:val="00B5077D"/>
    <w:rsid w:val="00B51315"/>
    <w:rsid w:val="00B529A9"/>
    <w:rsid w:val="00B53FC7"/>
    <w:rsid w:val="00B54199"/>
    <w:rsid w:val="00B5510E"/>
    <w:rsid w:val="00B55583"/>
    <w:rsid w:val="00B55684"/>
    <w:rsid w:val="00B558A8"/>
    <w:rsid w:val="00B55C1C"/>
    <w:rsid w:val="00B5646D"/>
    <w:rsid w:val="00B5651B"/>
    <w:rsid w:val="00B57951"/>
    <w:rsid w:val="00B57E02"/>
    <w:rsid w:val="00B6005E"/>
    <w:rsid w:val="00B60D77"/>
    <w:rsid w:val="00B6101A"/>
    <w:rsid w:val="00B61951"/>
    <w:rsid w:val="00B630E8"/>
    <w:rsid w:val="00B63348"/>
    <w:rsid w:val="00B636B7"/>
    <w:rsid w:val="00B63707"/>
    <w:rsid w:val="00B63BFD"/>
    <w:rsid w:val="00B6409D"/>
    <w:rsid w:val="00B645E1"/>
    <w:rsid w:val="00B64F58"/>
    <w:rsid w:val="00B657DF"/>
    <w:rsid w:val="00B669E9"/>
    <w:rsid w:val="00B66E4E"/>
    <w:rsid w:val="00B702BD"/>
    <w:rsid w:val="00B707E6"/>
    <w:rsid w:val="00B70CF6"/>
    <w:rsid w:val="00B71100"/>
    <w:rsid w:val="00B7292B"/>
    <w:rsid w:val="00B733D6"/>
    <w:rsid w:val="00B7394C"/>
    <w:rsid w:val="00B74028"/>
    <w:rsid w:val="00B746EB"/>
    <w:rsid w:val="00B74970"/>
    <w:rsid w:val="00B74DF4"/>
    <w:rsid w:val="00B7659B"/>
    <w:rsid w:val="00B76C28"/>
    <w:rsid w:val="00B76E0E"/>
    <w:rsid w:val="00B76EE5"/>
    <w:rsid w:val="00B771BD"/>
    <w:rsid w:val="00B7750F"/>
    <w:rsid w:val="00B77611"/>
    <w:rsid w:val="00B77621"/>
    <w:rsid w:val="00B7770C"/>
    <w:rsid w:val="00B808BC"/>
    <w:rsid w:val="00B80A56"/>
    <w:rsid w:val="00B80AE3"/>
    <w:rsid w:val="00B811C6"/>
    <w:rsid w:val="00B81641"/>
    <w:rsid w:val="00B81C68"/>
    <w:rsid w:val="00B81D57"/>
    <w:rsid w:val="00B82485"/>
    <w:rsid w:val="00B82527"/>
    <w:rsid w:val="00B82B3B"/>
    <w:rsid w:val="00B82D8D"/>
    <w:rsid w:val="00B8352D"/>
    <w:rsid w:val="00B8409A"/>
    <w:rsid w:val="00B861B0"/>
    <w:rsid w:val="00B8658D"/>
    <w:rsid w:val="00B86E82"/>
    <w:rsid w:val="00B87938"/>
    <w:rsid w:val="00B9119B"/>
    <w:rsid w:val="00B912F2"/>
    <w:rsid w:val="00B915F8"/>
    <w:rsid w:val="00B91C23"/>
    <w:rsid w:val="00B92458"/>
    <w:rsid w:val="00B92493"/>
    <w:rsid w:val="00B9297F"/>
    <w:rsid w:val="00B92A93"/>
    <w:rsid w:val="00B92AFA"/>
    <w:rsid w:val="00B9353F"/>
    <w:rsid w:val="00B93A76"/>
    <w:rsid w:val="00B93A7A"/>
    <w:rsid w:val="00B948C2"/>
    <w:rsid w:val="00B94B0E"/>
    <w:rsid w:val="00B95C5E"/>
    <w:rsid w:val="00B9671E"/>
    <w:rsid w:val="00B969D8"/>
    <w:rsid w:val="00B96B5F"/>
    <w:rsid w:val="00B979C0"/>
    <w:rsid w:val="00BA0D82"/>
    <w:rsid w:val="00BA0F72"/>
    <w:rsid w:val="00BA193A"/>
    <w:rsid w:val="00BA1CE8"/>
    <w:rsid w:val="00BA2D92"/>
    <w:rsid w:val="00BA2ED5"/>
    <w:rsid w:val="00BA3C36"/>
    <w:rsid w:val="00BA3F4B"/>
    <w:rsid w:val="00BA4EBC"/>
    <w:rsid w:val="00BA5228"/>
    <w:rsid w:val="00BA58EA"/>
    <w:rsid w:val="00BA6FE0"/>
    <w:rsid w:val="00BA7194"/>
    <w:rsid w:val="00BA75E4"/>
    <w:rsid w:val="00BA7C20"/>
    <w:rsid w:val="00BB0AF5"/>
    <w:rsid w:val="00BB0D81"/>
    <w:rsid w:val="00BB256C"/>
    <w:rsid w:val="00BB273C"/>
    <w:rsid w:val="00BB27EB"/>
    <w:rsid w:val="00BB2938"/>
    <w:rsid w:val="00BB2B7A"/>
    <w:rsid w:val="00BB3610"/>
    <w:rsid w:val="00BB3AC5"/>
    <w:rsid w:val="00BB3ACD"/>
    <w:rsid w:val="00BB442E"/>
    <w:rsid w:val="00BB4548"/>
    <w:rsid w:val="00BB5071"/>
    <w:rsid w:val="00BB582A"/>
    <w:rsid w:val="00BB71D5"/>
    <w:rsid w:val="00BB71ED"/>
    <w:rsid w:val="00BC03B6"/>
    <w:rsid w:val="00BC0786"/>
    <w:rsid w:val="00BC1261"/>
    <w:rsid w:val="00BC1C88"/>
    <w:rsid w:val="00BC1FCF"/>
    <w:rsid w:val="00BC3B76"/>
    <w:rsid w:val="00BC3C41"/>
    <w:rsid w:val="00BC3D23"/>
    <w:rsid w:val="00BC410C"/>
    <w:rsid w:val="00BC45D0"/>
    <w:rsid w:val="00BC466E"/>
    <w:rsid w:val="00BC4A31"/>
    <w:rsid w:val="00BC4FF8"/>
    <w:rsid w:val="00BC500E"/>
    <w:rsid w:val="00BC507F"/>
    <w:rsid w:val="00BC51D0"/>
    <w:rsid w:val="00BC5970"/>
    <w:rsid w:val="00BC7088"/>
    <w:rsid w:val="00BC7710"/>
    <w:rsid w:val="00BD0687"/>
    <w:rsid w:val="00BD0B36"/>
    <w:rsid w:val="00BD0DC4"/>
    <w:rsid w:val="00BD0FA2"/>
    <w:rsid w:val="00BD1DB3"/>
    <w:rsid w:val="00BD229B"/>
    <w:rsid w:val="00BD29BA"/>
    <w:rsid w:val="00BD379C"/>
    <w:rsid w:val="00BD386B"/>
    <w:rsid w:val="00BD3E56"/>
    <w:rsid w:val="00BD3FAE"/>
    <w:rsid w:val="00BD44A5"/>
    <w:rsid w:val="00BD671C"/>
    <w:rsid w:val="00BD73D7"/>
    <w:rsid w:val="00BE0182"/>
    <w:rsid w:val="00BE0827"/>
    <w:rsid w:val="00BE169B"/>
    <w:rsid w:val="00BE28FB"/>
    <w:rsid w:val="00BE3068"/>
    <w:rsid w:val="00BE4185"/>
    <w:rsid w:val="00BE45B2"/>
    <w:rsid w:val="00BE45B7"/>
    <w:rsid w:val="00BE4E0E"/>
    <w:rsid w:val="00BE5D9F"/>
    <w:rsid w:val="00BE5DC6"/>
    <w:rsid w:val="00BF0537"/>
    <w:rsid w:val="00BF0F14"/>
    <w:rsid w:val="00BF1365"/>
    <w:rsid w:val="00BF13B5"/>
    <w:rsid w:val="00BF21C5"/>
    <w:rsid w:val="00BF2BA3"/>
    <w:rsid w:val="00BF3458"/>
    <w:rsid w:val="00BF4507"/>
    <w:rsid w:val="00BF4BDB"/>
    <w:rsid w:val="00BF4DB2"/>
    <w:rsid w:val="00BF4DF6"/>
    <w:rsid w:val="00BF5422"/>
    <w:rsid w:val="00BF5DA4"/>
    <w:rsid w:val="00C00205"/>
    <w:rsid w:val="00C0062D"/>
    <w:rsid w:val="00C0192F"/>
    <w:rsid w:val="00C01958"/>
    <w:rsid w:val="00C0225A"/>
    <w:rsid w:val="00C022D8"/>
    <w:rsid w:val="00C02DAD"/>
    <w:rsid w:val="00C030D9"/>
    <w:rsid w:val="00C047BF"/>
    <w:rsid w:val="00C04D23"/>
    <w:rsid w:val="00C04FE6"/>
    <w:rsid w:val="00C053BA"/>
    <w:rsid w:val="00C05C12"/>
    <w:rsid w:val="00C064F4"/>
    <w:rsid w:val="00C072F3"/>
    <w:rsid w:val="00C07733"/>
    <w:rsid w:val="00C07C82"/>
    <w:rsid w:val="00C1179B"/>
    <w:rsid w:val="00C12FCF"/>
    <w:rsid w:val="00C13103"/>
    <w:rsid w:val="00C1310C"/>
    <w:rsid w:val="00C13574"/>
    <w:rsid w:val="00C14518"/>
    <w:rsid w:val="00C14D70"/>
    <w:rsid w:val="00C15B06"/>
    <w:rsid w:val="00C162FA"/>
    <w:rsid w:val="00C1686C"/>
    <w:rsid w:val="00C17497"/>
    <w:rsid w:val="00C174F5"/>
    <w:rsid w:val="00C17539"/>
    <w:rsid w:val="00C17574"/>
    <w:rsid w:val="00C20633"/>
    <w:rsid w:val="00C20E73"/>
    <w:rsid w:val="00C2142B"/>
    <w:rsid w:val="00C221EF"/>
    <w:rsid w:val="00C22CE4"/>
    <w:rsid w:val="00C234DD"/>
    <w:rsid w:val="00C23785"/>
    <w:rsid w:val="00C2399E"/>
    <w:rsid w:val="00C23F9E"/>
    <w:rsid w:val="00C24E61"/>
    <w:rsid w:val="00C25CD5"/>
    <w:rsid w:val="00C26347"/>
    <w:rsid w:val="00C26E53"/>
    <w:rsid w:val="00C30242"/>
    <w:rsid w:val="00C31DE1"/>
    <w:rsid w:val="00C33171"/>
    <w:rsid w:val="00C33317"/>
    <w:rsid w:val="00C33355"/>
    <w:rsid w:val="00C3543F"/>
    <w:rsid w:val="00C354C9"/>
    <w:rsid w:val="00C35BA6"/>
    <w:rsid w:val="00C35D66"/>
    <w:rsid w:val="00C35DC6"/>
    <w:rsid w:val="00C363DF"/>
    <w:rsid w:val="00C36426"/>
    <w:rsid w:val="00C36589"/>
    <w:rsid w:val="00C3701E"/>
    <w:rsid w:val="00C3744C"/>
    <w:rsid w:val="00C37511"/>
    <w:rsid w:val="00C37884"/>
    <w:rsid w:val="00C37E2F"/>
    <w:rsid w:val="00C4040A"/>
    <w:rsid w:val="00C404B6"/>
    <w:rsid w:val="00C409F8"/>
    <w:rsid w:val="00C40A4D"/>
    <w:rsid w:val="00C42E0E"/>
    <w:rsid w:val="00C437EC"/>
    <w:rsid w:val="00C44855"/>
    <w:rsid w:val="00C455C5"/>
    <w:rsid w:val="00C457E9"/>
    <w:rsid w:val="00C4598E"/>
    <w:rsid w:val="00C4682C"/>
    <w:rsid w:val="00C469EE"/>
    <w:rsid w:val="00C47022"/>
    <w:rsid w:val="00C47117"/>
    <w:rsid w:val="00C47902"/>
    <w:rsid w:val="00C4795E"/>
    <w:rsid w:val="00C479E8"/>
    <w:rsid w:val="00C47E57"/>
    <w:rsid w:val="00C51034"/>
    <w:rsid w:val="00C51079"/>
    <w:rsid w:val="00C511E5"/>
    <w:rsid w:val="00C5125C"/>
    <w:rsid w:val="00C526F5"/>
    <w:rsid w:val="00C529E1"/>
    <w:rsid w:val="00C52BFE"/>
    <w:rsid w:val="00C5324B"/>
    <w:rsid w:val="00C536A8"/>
    <w:rsid w:val="00C53C45"/>
    <w:rsid w:val="00C545F6"/>
    <w:rsid w:val="00C54663"/>
    <w:rsid w:val="00C54C6D"/>
    <w:rsid w:val="00C54ED1"/>
    <w:rsid w:val="00C560FF"/>
    <w:rsid w:val="00C561E2"/>
    <w:rsid w:val="00C56BCA"/>
    <w:rsid w:val="00C5751A"/>
    <w:rsid w:val="00C57E2D"/>
    <w:rsid w:val="00C622E3"/>
    <w:rsid w:val="00C638EB"/>
    <w:rsid w:val="00C63A37"/>
    <w:rsid w:val="00C64627"/>
    <w:rsid w:val="00C64AB6"/>
    <w:rsid w:val="00C654C2"/>
    <w:rsid w:val="00C66242"/>
    <w:rsid w:val="00C66630"/>
    <w:rsid w:val="00C66698"/>
    <w:rsid w:val="00C67A10"/>
    <w:rsid w:val="00C67CCA"/>
    <w:rsid w:val="00C70014"/>
    <w:rsid w:val="00C7021A"/>
    <w:rsid w:val="00C708F9"/>
    <w:rsid w:val="00C70A8E"/>
    <w:rsid w:val="00C7152A"/>
    <w:rsid w:val="00C717B7"/>
    <w:rsid w:val="00C71C57"/>
    <w:rsid w:val="00C71D47"/>
    <w:rsid w:val="00C72489"/>
    <w:rsid w:val="00C72899"/>
    <w:rsid w:val="00C72EBC"/>
    <w:rsid w:val="00C73710"/>
    <w:rsid w:val="00C73C9F"/>
    <w:rsid w:val="00C74B0C"/>
    <w:rsid w:val="00C75483"/>
    <w:rsid w:val="00C75EFA"/>
    <w:rsid w:val="00C767A1"/>
    <w:rsid w:val="00C771D2"/>
    <w:rsid w:val="00C7760A"/>
    <w:rsid w:val="00C77D8B"/>
    <w:rsid w:val="00C8083A"/>
    <w:rsid w:val="00C810F1"/>
    <w:rsid w:val="00C81AB3"/>
    <w:rsid w:val="00C81AC9"/>
    <w:rsid w:val="00C82EE0"/>
    <w:rsid w:val="00C82F87"/>
    <w:rsid w:val="00C83C1E"/>
    <w:rsid w:val="00C83CA0"/>
    <w:rsid w:val="00C847E9"/>
    <w:rsid w:val="00C8546A"/>
    <w:rsid w:val="00C90783"/>
    <w:rsid w:val="00C9117F"/>
    <w:rsid w:val="00C92BFB"/>
    <w:rsid w:val="00C94521"/>
    <w:rsid w:val="00C94ECB"/>
    <w:rsid w:val="00C95C8E"/>
    <w:rsid w:val="00C9628F"/>
    <w:rsid w:val="00C96869"/>
    <w:rsid w:val="00C9698E"/>
    <w:rsid w:val="00C97B07"/>
    <w:rsid w:val="00C97B3A"/>
    <w:rsid w:val="00CA02F0"/>
    <w:rsid w:val="00CA1B71"/>
    <w:rsid w:val="00CA273C"/>
    <w:rsid w:val="00CA2826"/>
    <w:rsid w:val="00CA2B38"/>
    <w:rsid w:val="00CA35BF"/>
    <w:rsid w:val="00CA4A17"/>
    <w:rsid w:val="00CA502E"/>
    <w:rsid w:val="00CA5F7A"/>
    <w:rsid w:val="00CA6457"/>
    <w:rsid w:val="00CA6773"/>
    <w:rsid w:val="00CA6A81"/>
    <w:rsid w:val="00CA6B27"/>
    <w:rsid w:val="00CA7123"/>
    <w:rsid w:val="00CB08F3"/>
    <w:rsid w:val="00CB100C"/>
    <w:rsid w:val="00CB1506"/>
    <w:rsid w:val="00CB1C64"/>
    <w:rsid w:val="00CB1EA9"/>
    <w:rsid w:val="00CB1FC3"/>
    <w:rsid w:val="00CB212F"/>
    <w:rsid w:val="00CB24BF"/>
    <w:rsid w:val="00CB2934"/>
    <w:rsid w:val="00CB2AB4"/>
    <w:rsid w:val="00CB2E04"/>
    <w:rsid w:val="00CB2F1F"/>
    <w:rsid w:val="00CB3B30"/>
    <w:rsid w:val="00CB3C0D"/>
    <w:rsid w:val="00CB4E19"/>
    <w:rsid w:val="00CB57EE"/>
    <w:rsid w:val="00CB608C"/>
    <w:rsid w:val="00CB71EE"/>
    <w:rsid w:val="00CB7A73"/>
    <w:rsid w:val="00CB7D03"/>
    <w:rsid w:val="00CC0EE4"/>
    <w:rsid w:val="00CC14C2"/>
    <w:rsid w:val="00CC293F"/>
    <w:rsid w:val="00CC2B4D"/>
    <w:rsid w:val="00CC3ABA"/>
    <w:rsid w:val="00CC3D1C"/>
    <w:rsid w:val="00CC41CB"/>
    <w:rsid w:val="00CC441E"/>
    <w:rsid w:val="00CC445C"/>
    <w:rsid w:val="00CC4670"/>
    <w:rsid w:val="00CC4714"/>
    <w:rsid w:val="00CC503E"/>
    <w:rsid w:val="00CC5FC8"/>
    <w:rsid w:val="00CC643E"/>
    <w:rsid w:val="00CC705E"/>
    <w:rsid w:val="00CD05E5"/>
    <w:rsid w:val="00CD1079"/>
    <w:rsid w:val="00CD13FE"/>
    <w:rsid w:val="00CD175A"/>
    <w:rsid w:val="00CD19DF"/>
    <w:rsid w:val="00CD2521"/>
    <w:rsid w:val="00CD2683"/>
    <w:rsid w:val="00CD2B48"/>
    <w:rsid w:val="00CD51D8"/>
    <w:rsid w:val="00CD5C3B"/>
    <w:rsid w:val="00CD6453"/>
    <w:rsid w:val="00CD698F"/>
    <w:rsid w:val="00CD7591"/>
    <w:rsid w:val="00CD7975"/>
    <w:rsid w:val="00CE0519"/>
    <w:rsid w:val="00CE0884"/>
    <w:rsid w:val="00CE0A7D"/>
    <w:rsid w:val="00CE0BCE"/>
    <w:rsid w:val="00CE119A"/>
    <w:rsid w:val="00CE13FD"/>
    <w:rsid w:val="00CE2B48"/>
    <w:rsid w:val="00CE30CA"/>
    <w:rsid w:val="00CE3CF2"/>
    <w:rsid w:val="00CE43BE"/>
    <w:rsid w:val="00CE4468"/>
    <w:rsid w:val="00CE465D"/>
    <w:rsid w:val="00CE5816"/>
    <w:rsid w:val="00CE740B"/>
    <w:rsid w:val="00CE74E6"/>
    <w:rsid w:val="00CE7575"/>
    <w:rsid w:val="00CE75D2"/>
    <w:rsid w:val="00CF014C"/>
    <w:rsid w:val="00CF0CC4"/>
    <w:rsid w:val="00CF107C"/>
    <w:rsid w:val="00CF111E"/>
    <w:rsid w:val="00CF16C5"/>
    <w:rsid w:val="00CF1938"/>
    <w:rsid w:val="00CF1DC9"/>
    <w:rsid w:val="00CF27D3"/>
    <w:rsid w:val="00CF3E41"/>
    <w:rsid w:val="00CF47FF"/>
    <w:rsid w:val="00CF4977"/>
    <w:rsid w:val="00CF4BFA"/>
    <w:rsid w:val="00CF4E72"/>
    <w:rsid w:val="00CF5DD5"/>
    <w:rsid w:val="00CF661B"/>
    <w:rsid w:val="00CF67B9"/>
    <w:rsid w:val="00CF6976"/>
    <w:rsid w:val="00CF7268"/>
    <w:rsid w:val="00CF7E63"/>
    <w:rsid w:val="00D00377"/>
    <w:rsid w:val="00D01118"/>
    <w:rsid w:val="00D0190D"/>
    <w:rsid w:val="00D01A7D"/>
    <w:rsid w:val="00D02593"/>
    <w:rsid w:val="00D0312C"/>
    <w:rsid w:val="00D032A4"/>
    <w:rsid w:val="00D03E31"/>
    <w:rsid w:val="00D0615F"/>
    <w:rsid w:val="00D0621C"/>
    <w:rsid w:val="00D0736F"/>
    <w:rsid w:val="00D078AF"/>
    <w:rsid w:val="00D1253F"/>
    <w:rsid w:val="00D12A9B"/>
    <w:rsid w:val="00D135E8"/>
    <w:rsid w:val="00D140DF"/>
    <w:rsid w:val="00D146F3"/>
    <w:rsid w:val="00D14D98"/>
    <w:rsid w:val="00D150CF"/>
    <w:rsid w:val="00D152F7"/>
    <w:rsid w:val="00D15367"/>
    <w:rsid w:val="00D15415"/>
    <w:rsid w:val="00D16C03"/>
    <w:rsid w:val="00D16F73"/>
    <w:rsid w:val="00D17575"/>
    <w:rsid w:val="00D1760D"/>
    <w:rsid w:val="00D176B2"/>
    <w:rsid w:val="00D17895"/>
    <w:rsid w:val="00D17EFD"/>
    <w:rsid w:val="00D20052"/>
    <w:rsid w:val="00D204C8"/>
    <w:rsid w:val="00D20560"/>
    <w:rsid w:val="00D20B80"/>
    <w:rsid w:val="00D20C0F"/>
    <w:rsid w:val="00D2111C"/>
    <w:rsid w:val="00D211EC"/>
    <w:rsid w:val="00D21B44"/>
    <w:rsid w:val="00D21C38"/>
    <w:rsid w:val="00D22409"/>
    <w:rsid w:val="00D22956"/>
    <w:rsid w:val="00D22AFD"/>
    <w:rsid w:val="00D23740"/>
    <w:rsid w:val="00D239DE"/>
    <w:rsid w:val="00D24182"/>
    <w:rsid w:val="00D2501C"/>
    <w:rsid w:val="00D25758"/>
    <w:rsid w:val="00D261B2"/>
    <w:rsid w:val="00D26733"/>
    <w:rsid w:val="00D30791"/>
    <w:rsid w:val="00D31610"/>
    <w:rsid w:val="00D31BC3"/>
    <w:rsid w:val="00D32ABD"/>
    <w:rsid w:val="00D3361E"/>
    <w:rsid w:val="00D3371C"/>
    <w:rsid w:val="00D34CD0"/>
    <w:rsid w:val="00D35A3A"/>
    <w:rsid w:val="00D35A66"/>
    <w:rsid w:val="00D36611"/>
    <w:rsid w:val="00D36ABD"/>
    <w:rsid w:val="00D374BD"/>
    <w:rsid w:val="00D37BC2"/>
    <w:rsid w:val="00D37E81"/>
    <w:rsid w:val="00D40906"/>
    <w:rsid w:val="00D4160F"/>
    <w:rsid w:val="00D4163D"/>
    <w:rsid w:val="00D41837"/>
    <w:rsid w:val="00D4250B"/>
    <w:rsid w:val="00D43049"/>
    <w:rsid w:val="00D43340"/>
    <w:rsid w:val="00D44601"/>
    <w:rsid w:val="00D45032"/>
    <w:rsid w:val="00D474B1"/>
    <w:rsid w:val="00D474DA"/>
    <w:rsid w:val="00D502FE"/>
    <w:rsid w:val="00D5067E"/>
    <w:rsid w:val="00D50E28"/>
    <w:rsid w:val="00D50EE8"/>
    <w:rsid w:val="00D51224"/>
    <w:rsid w:val="00D5196F"/>
    <w:rsid w:val="00D51D65"/>
    <w:rsid w:val="00D52B71"/>
    <w:rsid w:val="00D530E2"/>
    <w:rsid w:val="00D53B64"/>
    <w:rsid w:val="00D54133"/>
    <w:rsid w:val="00D5467D"/>
    <w:rsid w:val="00D5559E"/>
    <w:rsid w:val="00D559F4"/>
    <w:rsid w:val="00D55ABD"/>
    <w:rsid w:val="00D55E7D"/>
    <w:rsid w:val="00D55FF9"/>
    <w:rsid w:val="00D56348"/>
    <w:rsid w:val="00D6023E"/>
    <w:rsid w:val="00D60CC9"/>
    <w:rsid w:val="00D62665"/>
    <w:rsid w:val="00D62863"/>
    <w:rsid w:val="00D6297B"/>
    <w:rsid w:val="00D62D97"/>
    <w:rsid w:val="00D64644"/>
    <w:rsid w:val="00D64A89"/>
    <w:rsid w:val="00D64BFF"/>
    <w:rsid w:val="00D64E13"/>
    <w:rsid w:val="00D65CE3"/>
    <w:rsid w:val="00D66BA7"/>
    <w:rsid w:val="00D6716E"/>
    <w:rsid w:val="00D70B3F"/>
    <w:rsid w:val="00D70D99"/>
    <w:rsid w:val="00D70E4D"/>
    <w:rsid w:val="00D70E98"/>
    <w:rsid w:val="00D70F99"/>
    <w:rsid w:val="00D713A6"/>
    <w:rsid w:val="00D71A93"/>
    <w:rsid w:val="00D71BA8"/>
    <w:rsid w:val="00D71F41"/>
    <w:rsid w:val="00D731DE"/>
    <w:rsid w:val="00D732B9"/>
    <w:rsid w:val="00D73A8D"/>
    <w:rsid w:val="00D73C0D"/>
    <w:rsid w:val="00D75606"/>
    <w:rsid w:val="00D75E60"/>
    <w:rsid w:val="00D75FC6"/>
    <w:rsid w:val="00D766F5"/>
    <w:rsid w:val="00D768F3"/>
    <w:rsid w:val="00D7694B"/>
    <w:rsid w:val="00D76AB2"/>
    <w:rsid w:val="00D76C92"/>
    <w:rsid w:val="00D77EBF"/>
    <w:rsid w:val="00D81061"/>
    <w:rsid w:val="00D8183C"/>
    <w:rsid w:val="00D82014"/>
    <w:rsid w:val="00D8374A"/>
    <w:rsid w:val="00D837D9"/>
    <w:rsid w:val="00D847FD"/>
    <w:rsid w:val="00D85051"/>
    <w:rsid w:val="00D8574B"/>
    <w:rsid w:val="00D86345"/>
    <w:rsid w:val="00D86CFD"/>
    <w:rsid w:val="00D90282"/>
    <w:rsid w:val="00D906E1"/>
    <w:rsid w:val="00D908F4"/>
    <w:rsid w:val="00D90A31"/>
    <w:rsid w:val="00D90D1D"/>
    <w:rsid w:val="00D9119C"/>
    <w:rsid w:val="00D92ECA"/>
    <w:rsid w:val="00D92F99"/>
    <w:rsid w:val="00D93ADD"/>
    <w:rsid w:val="00D94A25"/>
    <w:rsid w:val="00D95E52"/>
    <w:rsid w:val="00D963DD"/>
    <w:rsid w:val="00D96594"/>
    <w:rsid w:val="00D974E1"/>
    <w:rsid w:val="00D9793D"/>
    <w:rsid w:val="00D97D24"/>
    <w:rsid w:val="00DA07EF"/>
    <w:rsid w:val="00DA133C"/>
    <w:rsid w:val="00DA1EA0"/>
    <w:rsid w:val="00DA2C33"/>
    <w:rsid w:val="00DA3895"/>
    <w:rsid w:val="00DA4DA5"/>
    <w:rsid w:val="00DA4DD9"/>
    <w:rsid w:val="00DA4F20"/>
    <w:rsid w:val="00DA54CA"/>
    <w:rsid w:val="00DA5B95"/>
    <w:rsid w:val="00DA5BF4"/>
    <w:rsid w:val="00DA5C8C"/>
    <w:rsid w:val="00DA6A4C"/>
    <w:rsid w:val="00DA71E3"/>
    <w:rsid w:val="00DA793B"/>
    <w:rsid w:val="00DB0411"/>
    <w:rsid w:val="00DB07A0"/>
    <w:rsid w:val="00DB0BC7"/>
    <w:rsid w:val="00DB0FBB"/>
    <w:rsid w:val="00DB20D5"/>
    <w:rsid w:val="00DB26ED"/>
    <w:rsid w:val="00DB2A9C"/>
    <w:rsid w:val="00DB2AD1"/>
    <w:rsid w:val="00DB2D37"/>
    <w:rsid w:val="00DB2E76"/>
    <w:rsid w:val="00DB321C"/>
    <w:rsid w:val="00DB395E"/>
    <w:rsid w:val="00DB3AAF"/>
    <w:rsid w:val="00DB4A80"/>
    <w:rsid w:val="00DB51F6"/>
    <w:rsid w:val="00DB57F0"/>
    <w:rsid w:val="00DB6423"/>
    <w:rsid w:val="00DB658B"/>
    <w:rsid w:val="00DB6F3F"/>
    <w:rsid w:val="00DB7014"/>
    <w:rsid w:val="00DB7C37"/>
    <w:rsid w:val="00DB7D98"/>
    <w:rsid w:val="00DC065D"/>
    <w:rsid w:val="00DC15F7"/>
    <w:rsid w:val="00DC1F2A"/>
    <w:rsid w:val="00DC1FFF"/>
    <w:rsid w:val="00DC2564"/>
    <w:rsid w:val="00DC2FF4"/>
    <w:rsid w:val="00DC3044"/>
    <w:rsid w:val="00DC3739"/>
    <w:rsid w:val="00DC4190"/>
    <w:rsid w:val="00DD09CC"/>
    <w:rsid w:val="00DD1E32"/>
    <w:rsid w:val="00DD399E"/>
    <w:rsid w:val="00DD3B26"/>
    <w:rsid w:val="00DD3EA4"/>
    <w:rsid w:val="00DD5D7C"/>
    <w:rsid w:val="00DD70BC"/>
    <w:rsid w:val="00DD72E4"/>
    <w:rsid w:val="00DE084B"/>
    <w:rsid w:val="00DE1007"/>
    <w:rsid w:val="00DE2398"/>
    <w:rsid w:val="00DE3A30"/>
    <w:rsid w:val="00DE448D"/>
    <w:rsid w:val="00DE6DC5"/>
    <w:rsid w:val="00DE744C"/>
    <w:rsid w:val="00DF0455"/>
    <w:rsid w:val="00DF0BD7"/>
    <w:rsid w:val="00DF3524"/>
    <w:rsid w:val="00DF3DF9"/>
    <w:rsid w:val="00DF3FEB"/>
    <w:rsid w:val="00DF4147"/>
    <w:rsid w:val="00DF4F9D"/>
    <w:rsid w:val="00DF5102"/>
    <w:rsid w:val="00DF523A"/>
    <w:rsid w:val="00DF6277"/>
    <w:rsid w:val="00DF62B9"/>
    <w:rsid w:val="00DF6686"/>
    <w:rsid w:val="00DF6822"/>
    <w:rsid w:val="00DF6898"/>
    <w:rsid w:val="00DF6C42"/>
    <w:rsid w:val="00DF7038"/>
    <w:rsid w:val="00DF7541"/>
    <w:rsid w:val="00DF7ABB"/>
    <w:rsid w:val="00DF7EB9"/>
    <w:rsid w:val="00E0031C"/>
    <w:rsid w:val="00E0046D"/>
    <w:rsid w:val="00E008D6"/>
    <w:rsid w:val="00E01341"/>
    <w:rsid w:val="00E01543"/>
    <w:rsid w:val="00E01AC8"/>
    <w:rsid w:val="00E01B84"/>
    <w:rsid w:val="00E021CF"/>
    <w:rsid w:val="00E02517"/>
    <w:rsid w:val="00E02EBE"/>
    <w:rsid w:val="00E02FA0"/>
    <w:rsid w:val="00E0323C"/>
    <w:rsid w:val="00E039F2"/>
    <w:rsid w:val="00E03E1D"/>
    <w:rsid w:val="00E04A98"/>
    <w:rsid w:val="00E04B74"/>
    <w:rsid w:val="00E05544"/>
    <w:rsid w:val="00E05715"/>
    <w:rsid w:val="00E06130"/>
    <w:rsid w:val="00E064E3"/>
    <w:rsid w:val="00E06640"/>
    <w:rsid w:val="00E077D1"/>
    <w:rsid w:val="00E10A61"/>
    <w:rsid w:val="00E10C64"/>
    <w:rsid w:val="00E10E81"/>
    <w:rsid w:val="00E117A8"/>
    <w:rsid w:val="00E119BF"/>
    <w:rsid w:val="00E11DFF"/>
    <w:rsid w:val="00E12DDC"/>
    <w:rsid w:val="00E137F2"/>
    <w:rsid w:val="00E1399C"/>
    <w:rsid w:val="00E13E03"/>
    <w:rsid w:val="00E142B0"/>
    <w:rsid w:val="00E1446B"/>
    <w:rsid w:val="00E14774"/>
    <w:rsid w:val="00E148F0"/>
    <w:rsid w:val="00E153E5"/>
    <w:rsid w:val="00E15CD9"/>
    <w:rsid w:val="00E16326"/>
    <w:rsid w:val="00E166C1"/>
    <w:rsid w:val="00E16885"/>
    <w:rsid w:val="00E16CAA"/>
    <w:rsid w:val="00E172E8"/>
    <w:rsid w:val="00E17376"/>
    <w:rsid w:val="00E17949"/>
    <w:rsid w:val="00E17AA3"/>
    <w:rsid w:val="00E20173"/>
    <w:rsid w:val="00E21478"/>
    <w:rsid w:val="00E2179B"/>
    <w:rsid w:val="00E21C77"/>
    <w:rsid w:val="00E2274D"/>
    <w:rsid w:val="00E22E9A"/>
    <w:rsid w:val="00E23BE3"/>
    <w:rsid w:val="00E24358"/>
    <w:rsid w:val="00E25261"/>
    <w:rsid w:val="00E25329"/>
    <w:rsid w:val="00E253C6"/>
    <w:rsid w:val="00E254A2"/>
    <w:rsid w:val="00E26212"/>
    <w:rsid w:val="00E2626D"/>
    <w:rsid w:val="00E27BC7"/>
    <w:rsid w:val="00E27C49"/>
    <w:rsid w:val="00E27FE3"/>
    <w:rsid w:val="00E3061D"/>
    <w:rsid w:val="00E308BC"/>
    <w:rsid w:val="00E30B35"/>
    <w:rsid w:val="00E31544"/>
    <w:rsid w:val="00E31583"/>
    <w:rsid w:val="00E32024"/>
    <w:rsid w:val="00E320C6"/>
    <w:rsid w:val="00E32A71"/>
    <w:rsid w:val="00E32FC8"/>
    <w:rsid w:val="00E334BD"/>
    <w:rsid w:val="00E33541"/>
    <w:rsid w:val="00E3396B"/>
    <w:rsid w:val="00E33A7C"/>
    <w:rsid w:val="00E34207"/>
    <w:rsid w:val="00E35614"/>
    <w:rsid w:val="00E35C27"/>
    <w:rsid w:val="00E35F30"/>
    <w:rsid w:val="00E36B4B"/>
    <w:rsid w:val="00E36C11"/>
    <w:rsid w:val="00E376C5"/>
    <w:rsid w:val="00E376D0"/>
    <w:rsid w:val="00E37DDE"/>
    <w:rsid w:val="00E402CB"/>
    <w:rsid w:val="00E402D5"/>
    <w:rsid w:val="00E40588"/>
    <w:rsid w:val="00E40A27"/>
    <w:rsid w:val="00E41BD7"/>
    <w:rsid w:val="00E424E3"/>
    <w:rsid w:val="00E424EB"/>
    <w:rsid w:val="00E42D06"/>
    <w:rsid w:val="00E439B1"/>
    <w:rsid w:val="00E44137"/>
    <w:rsid w:val="00E4417F"/>
    <w:rsid w:val="00E44258"/>
    <w:rsid w:val="00E44756"/>
    <w:rsid w:val="00E44823"/>
    <w:rsid w:val="00E44BB8"/>
    <w:rsid w:val="00E44C22"/>
    <w:rsid w:val="00E452AA"/>
    <w:rsid w:val="00E456EB"/>
    <w:rsid w:val="00E46067"/>
    <w:rsid w:val="00E46673"/>
    <w:rsid w:val="00E46EBC"/>
    <w:rsid w:val="00E47634"/>
    <w:rsid w:val="00E505FE"/>
    <w:rsid w:val="00E50638"/>
    <w:rsid w:val="00E50935"/>
    <w:rsid w:val="00E510E2"/>
    <w:rsid w:val="00E5147E"/>
    <w:rsid w:val="00E52509"/>
    <w:rsid w:val="00E52F35"/>
    <w:rsid w:val="00E5364B"/>
    <w:rsid w:val="00E53B8F"/>
    <w:rsid w:val="00E5407F"/>
    <w:rsid w:val="00E54885"/>
    <w:rsid w:val="00E54AF7"/>
    <w:rsid w:val="00E559EF"/>
    <w:rsid w:val="00E565E5"/>
    <w:rsid w:val="00E56CEF"/>
    <w:rsid w:val="00E571B1"/>
    <w:rsid w:val="00E57766"/>
    <w:rsid w:val="00E57927"/>
    <w:rsid w:val="00E57DE7"/>
    <w:rsid w:val="00E57EB8"/>
    <w:rsid w:val="00E60591"/>
    <w:rsid w:val="00E60A5F"/>
    <w:rsid w:val="00E6177C"/>
    <w:rsid w:val="00E620ED"/>
    <w:rsid w:val="00E6230B"/>
    <w:rsid w:val="00E63E90"/>
    <w:rsid w:val="00E6411D"/>
    <w:rsid w:val="00E648F9"/>
    <w:rsid w:val="00E64B33"/>
    <w:rsid w:val="00E6527C"/>
    <w:rsid w:val="00E65469"/>
    <w:rsid w:val="00E66533"/>
    <w:rsid w:val="00E668E8"/>
    <w:rsid w:val="00E67316"/>
    <w:rsid w:val="00E67F31"/>
    <w:rsid w:val="00E70813"/>
    <w:rsid w:val="00E7110D"/>
    <w:rsid w:val="00E71796"/>
    <w:rsid w:val="00E72515"/>
    <w:rsid w:val="00E73017"/>
    <w:rsid w:val="00E734E5"/>
    <w:rsid w:val="00E755F7"/>
    <w:rsid w:val="00E757CB"/>
    <w:rsid w:val="00E762EA"/>
    <w:rsid w:val="00E770BA"/>
    <w:rsid w:val="00E77507"/>
    <w:rsid w:val="00E779A6"/>
    <w:rsid w:val="00E77F10"/>
    <w:rsid w:val="00E80370"/>
    <w:rsid w:val="00E80C47"/>
    <w:rsid w:val="00E812B4"/>
    <w:rsid w:val="00E81788"/>
    <w:rsid w:val="00E81908"/>
    <w:rsid w:val="00E81D06"/>
    <w:rsid w:val="00E8233A"/>
    <w:rsid w:val="00E82CD6"/>
    <w:rsid w:val="00E834ED"/>
    <w:rsid w:val="00E83633"/>
    <w:rsid w:val="00E83D51"/>
    <w:rsid w:val="00E840FB"/>
    <w:rsid w:val="00E8432F"/>
    <w:rsid w:val="00E84F32"/>
    <w:rsid w:val="00E85180"/>
    <w:rsid w:val="00E860CE"/>
    <w:rsid w:val="00E865EA"/>
    <w:rsid w:val="00E86EBA"/>
    <w:rsid w:val="00E86F53"/>
    <w:rsid w:val="00E873E2"/>
    <w:rsid w:val="00E87EEF"/>
    <w:rsid w:val="00E9068F"/>
    <w:rsid w:val="00E90767"/>
    <w:rsid w:val="00E914E3"/>
    <w:rsid w:val="00E9214C"/>
    <w:rsid w:val="00E92827"/>
    <w:rsid w:val="00E92E13"/>
    <w:rsid w:val="00E93991"/>
    <w:rsid w:val="00E93EFD"/>
    <w:rsid w:val="00E93FE8"/>
    <w:rsid w:val="00E94DD6"/>
    <w:rsid w:val="00E94F8B"/>
    <w:rsid w:val="00E95CF0"/>
    <w:rsid w:val="00E96413"/>
    <w:rsid w:val="00E965A9"/>
    <w:rsid w:val="00E96787"/>
    <w:rsid w:val="00E96814"/>
    <w:rsid w:val="00E968C2"/>
    <w:rsid w:val="00E96C85"/>
    <w:rsid w:val="00E97048"/>
    <w:rsid w:val="00E97131"/>
    <w:rsid w:val="00E9715D"/>
    <w:rsid w:val="00EA07C1"/>
    <w:rsid w:val="00EA0A4C"/>
    <w:rsid w:val="00EA1429"/>
    <w:rsid w:val="00EA16B8"/>
    <w:rsid w:val="00EA16C7"/>
    <w:rsid w:val="00EA19C1"/>
    <w:rsid w:val="00EA1ACC"/>
    <w:rsid w:val="00EA1CA4"/>
    <w:rsid w:val="00EA1E27"/>
    <w:rsid w:val="00EA2AF7"/>
    <w:rsid w:val="00EA311A"/>
    <w:rsid w:val="00EA3A7E"/>
    <w:rsid w:val="00EA434B"/>
    <w:rsid w:val="00EA5293"/>
    <w:rsid w:val="00EA559C"/>
    <w:rsid w:val="00EA5C99"/>
    <w:rsid w:val="00EA7379"/>
    <w:rsid w:val="00EA738A"/>
    <w:rsid w:val="00EB0006"/>
    <w:rsid w:val="00EB00E0"/>
    <w:rsid w:val="00EB04CF"/>
    <w:rsid w:val="00EB08EF"/>
    <w:rsid w:val="00EB19C2"/>
    <w:rsid w:val="00EB3690"/>
    <w:rsid w:val="00EB37DF"/>
    <w:rsid w:val="00EB3A0C"/>
    <w:rsid w:val="00EB47EA"/>
    <w:rsid w:val="00EB5AE3"/>
    <w:rsid w:val="00EB5BEA"/>
    <w:rsid w:val="00EB6C2B"/>
    <w:rsid w:val="00EB6C3B"/>
    <w:rsid w:val="00EB6CD0"/>
    <w:rsid w:val="00EB794C"/>
    <w:rsid w:val="00EC0CCD"/>
    <w:rsid w:val="00EC1178"/>
    <w:rsid w:val="00EC1867"/>
    <w:rsid w:val="00EC1A96"/>
    <w:rsid w:val="00EC1D90"/>
    <w:rsid w:val="00EC3826"/>
    <w:rsid w:val="00EC3F9F"/>
    <w:rsid w:val="00EC4327"/>
    <w:rsid w:val="00EC5235"/>
    <w:rsid w:val="00EC530D"/>
    <w:rsid w:val="00EC53E3"/>
    <w:rsid w:val="00EC55AD"/>
    <w:rsid w:val="00EC5CF7"/>
    <w:rsid w:val="00EC625C"/>
    <w:rsid w:val="00EC661A"/>
    <w:rsid w:val="00EC6813"/>
    <w:rsid w:val="00EC6C20"/>
    <w:rsid w:val="00EC752A"/>
    <w:rsid w:val="00EC77D9"/>
    <w:rsid w:val="00ED0760"/>
    <w:rsid w:val="00ED09D1"/>
    <w:rsid w:val="00ED1523"/>
    <w:rsid w:val="00ED1606"/>
    <w:rsid w:val="00ED19AB"/>
    <w:rsid w:val="00ED1AC0"/>
    <w:rsid w:val="00ED2411"/>
    <w:rsid w:val="00ED25D5"/>
    <w:rsid w:val="00ED37C0"/>
    <w:rsid w:val="00ED3E4D"/>
    <w:rsid w:val="00ED3ED6"/>
    <w:rsid w:val="00ED4159"/>
    <w:rsid w:val="00ED4796"/>
    <w:rsid w:val="00ED4EB9"/>
    <w:rsid w:val="00ED53F6"/>
    <w:rsid w:val="00ED543B"/>
    <w:rsid w:val="00ED5549"/>
    <w:rsid w:val="00ED58D4"/>
    <w:rsid w:val="00ED6587"/>
    <w:rsid w:val="00ED69E9"/>
    <w:rsid w:val="00ED6AB2"/>
    <w:rsid w:val="00ED6C3F"/>
    <w:rsid w:val="00ED6D58"/>
    <w:rsid w:val="00EE02C3"/>
    <w:rsid w:val="00EE336A"/>
    <w:rsid w:val="00EE4129"/>
    <w:rsid w:val="00EE4213"/>
    <w:rsid w:val="00EE4270"/>
    <w:rsid w:val="00EE44F3"/>
    <w:rsid w:val="00EE58B0"/>
    <w:rsid w:val="00EE5F37"/>
    <w:rsid w:val="00EE6A4A"/>
    <w:rsid w:val="00EE7193"/>
    <w:rsid w:val="00EE756A"/>
    <w:rsid w:val="00EF01F3"/>
    <w:rsid w:val="00EF05F6"/>
    <w:rsid w:val="00EF1382"/>
    <w:rsid w:val="00EF1A22"/>
    <w:rsid w:val="00EF1F8C"/>
    <w:rsid w:val="00EF2D11"/>
    <w:rsid w:val="00EF2DE0"/>
    <w:rsid w:val="00EF30B4"/>
    <w:rsid w:val="00EF3FAB"/>
    <w:rsid w:val="00EF446E"/>
    <w:rsid w:val="00EF4549"/>
    <w:rsid w:val="00EF46B6"/>
    <w:rsid w:val="00EF4B08"/>
    <w:rsid w:val="00EF4BCB"/>
    <w:rsid w:val="00EF4FEF"/>
    <w:rsid w:val="00EF5AF2"/>
    <w:rsid w:val="00EF602C"/>
    <w:rsid w:val="00EF66F6"/>
    <w:rsid w:val="00EF6CCA"/>
    <w:rsid w:val="00EF718A"/>
    <w:rsid w:val="00EF7C8B"/>
    <w:rsid w:val="00F0077C"/>
    <w:rsid w:val="00F00BFA"/>
    <w:rsid w:val="00F018F3"/>
    <w:rsid w:val="00F01BDC"/>
    <w:rsid w:val="00F024BE"/>
    <w:rsid w:val="00F03174"/>
    <w:rsid w:val="00F03C3C"/>
    <w:rsid w:val="00F03E52"/>
    <w:rsid w:val="00F03F77"/>
    <w:rsid w:val="00F04030"/>
    <w:rsid w:val="00F045B7"/>
    <w:rsid w:val="00F04E8B"/>
    <w:rsid w:val="00F066F5"/>
    <w:rsid w:val="00F06719"/>
    <w:rsid w:val="00F068A9"/>
    <w:rsid w:val="00F06A55"/>
    <w:rsid w:val="00F07C4F"/>
    <w:rsid w:val="00F07CDB"/>
    <w:rsid w:val="00F07EB2"/>
    <w:rsid w:val="00F10012"/>
    <w:rsid w:val="00F100BF"/>
    <w:rsid w:val="00F10A96"/>
    <w:rsid w:val="00F10DDB"/>
    <w:rsid w:val="00F11732"/>
    <w:rsid w:val="00F1176C"/>
    <w:rsid w:val="00F11D16"/>
    <w:rsid w:val="00F12675"/>
    <w:rsid w:val="00F133BE"/>
    <w:rsid w:val="00F134A7"/>
    <w:rsid w:val="00F138A0"/>
    <w:rsid w:val="00F13DC0"/>
    <w:rsid w:val="00F13F39"/>
    <w:rsid w:val="00F1401C"/>
    <w:rsid w:val="00F14C85"/>
    <w:rsid w:val="00F1562A"/>
    <w:rsid w:val="00F1590E"/>
    <w:rsid w:val="00F17F5C"/>
    <w:rsid w:val="00F20835"/>
    <w:rsid w:val="00F2112D"/>
    <w:rsid w:val="00F22E50"/>
    <w:rsid w:val="00F22F04"/>
    <w:rsid w:val="00F22F7C"/>
    <w:rsid w:val="00F23730"/>
    <w:rsid w:val="00F239CF"/>
    <w:rsid w:val="00F23E3E"/>
    <w:rsid w:val="00F23EF6"/>
    <w:rsid w:val="00F23F83"/>
    <w:rsid w:val="00F2461F"/>
    <w:rsid w:val="00F249BA"/>
    <w:rsid w:val="00F24FED"/>
    <w:rsid w:val="00F2522D"/>
    <w:rsid w:val="00F252E2"/>
    <w:rsid w:val="00F256FA"/>
    <w:rsid w:val="00F26F06"/>
    <w:rsid w:val="00F2745C"/>
    <w:rsid w:val="00F30159"/>
    <w:rsid w:val="00F30974"/>
    <w:rsid w:val="00F311F9"/>
    <w:rsid w:val="00F31D98"/>
    <w:rsid w:val="00F31F53"/>
    <w:rsid w:val="00F32152"/>
    <w:rsid w:val="00F32209"/>
    <w:rsid w:val="00F3270E"/>
    <w:rsid w:val="00F32729"/>
    <w:rsid w:val="00F32932"/>
    <w:rsid w:val="00F3323C"/>
    <w:rsid w:val="00F34080"/>
    <w:rsid w:val="00F344C1"/>
    <w:rsid w:val="00F36FB3"/>
    <w:rsid w:val="00F36FFC"/>
    <w:rsid w:val="00F37C34"/>
    <w:rsid w:val="00F37F4D"/>
    <w:rsid w:val="00F40B0B"/>
    <w:rsid w:val="00F40E21"/>
    <w:rsid w:val="00F41114"/>
    <w:rsid w:val="00F4166C"/>
    <w:rsid w:val="00F41B31"/>
    <w:rsid w:val="00F43416"/>
    <w:rsid w:val="00F44316"/>
    <w:rsid w:val="00F44AE1"/>
    <w:rsid w:val="00F44EF5"/>
    <w:rsid w:val="00F45131"/>
    <w:rsid w:val="00F471FE"/>
    <w:rsid w:val="00F47E8C"/>
    <w:rsid w:val="00F51723"/>
    <w:rsid w:val="00F51FFC"/>
    <w:rsid w:val="00F52348"/>
    <w:rsid w:val="00F52400"/>
    <w:rsid w:val="00F52566"/>
    <w:rsid w:val="00F52B5C"/>
    <w:rsid w:val="00F52CBA"/>
    <w:rsid w:val="00F52E1C"/>
    <w:rsid w:val="00F53066"/>
    <w:rsid w:val="00F5412D"/>
    <w:rsid w:val="00F54368"/>
    <w:rsid w:val="00F54433"/>
    <w:rsid w:val="00F55018"/>
    <w:rsid w:val="00F551CC"/>
    <w:rsid w:val="00F557EF"/>
    <w:rsid w:val="00F557F9"/>
    <w:rsid w:val="00F55907"/>
    <w:rsid w:val="00F55978"/>
    <w:rsid w:val="00F55B95"/>
    <w:rsid w:val="00F56C71"/>
    <w:rsid w:val="00F57653"/>
    <w:rsid w:val="00F57785"/>
    <w:rsid w:val="00F5778E"/>
    <w:rsid w:val="00F57F30"/>
    <w:rsid w:val="00F60E4C"/>
    <w:rsid w:val="00F615C0"/>
    <w:rsid w:val="00F617E6"/>
    <w:rsid w:val="00F63C9D"/>
    <w:rsid w:val="00F6408E"/>
    <w:rsid w:val="00F64EF3"/>
    <w:rsid w:val="00F6559A"/>
    <w:rsid w:val="00F65C2B"/>
    <w:rsid w:val="00F65E88"/>
    <w:rsid w:val="00F66407"/>
    <w:rsid w:val="00F67537"/>
    <w:rsid w:val="00F6768C"/>
    <w:rsid w:val="00F67B60"/>
    <w:rsid w:val="00F70FC3"/>
    <w:rsid w:val="00F720D9"/>
    <w:rsid w:val="00F72182"/>
    <w:rsid w:val="00F725EA"/>
    <w:rsid w:val="00F72E89"/>
    <w:rsid w:val="00F736B8"/>
    <w:rsid w:val="00F7406A"/>
    <w:rsid w:val="00F7441B"/>
    <w:rsid w:val="00F747DC"/>
    <w:rsid w:val="00F76A9C"/>
    <w:rsid w:val="00F77205"/>
    <w:rsid w:val="00F77584"/>
    <w:rsid w:val="00F77DE6"/>
    <w:rsid w:val="00F80051"/>
    <w:rsid w:val="00F81234"/>
    <w:rsid w:val="00F816B8"/>
    <w:rsid w:val="00F81A26"/>
    <w:rsid w:val="00F81C5C"/>
    <w:rsid w:val="00F81E60"/>
    <w:rsid w:val="00F81F99"/>
    <w:rsid w:val="00F82B16"/>
    <w:rsid w:val="00F8315B"/>
    <w:rsid w:val="00F83EAB"/>
    <w:rsid w:val="00F85C11"/>
    <w:rsid w:val="00F85D8F"/>
    <w:rsid w:val="00F85ECC"/>
    <w:rsid w:val="00F86313"/>
    <w:rsid w:val="00F86568"/>
    <w:rsid w:val="00F86E14"/>
    <w:rsid w:val="00F87E08"/>
    <w:rsid w:val="00F91E8C"/>
    <w:rsid w:val="00F922FE"/>
    <w:rsid w:val="00F924F6"/>
    <w:rsid w:val="00F92D27"/>
    <w:rsid w:val="00F93049"/>
    <w:rsid w:val="00F9403F"/>
    <w:rsid w:val="00F95026"/>
    <w:rsid w:val="00F95620"/>
    <w:rsid w:val="00F95B25"/>
    <w:rsid w:val="00F967D9"/>
    <w:rsid w:val="00F96CB8"/>
    <w:rsid w:val="00FA017C"/>
    <w:rsid w:val="00FA0730"/>
    <w:rsid w:val="00FA18C9"/>
    <w:rsid w:val="00FA1972"/>
    <w:rsid w:val="00FA31C4"/>
    <w:rsid w:val="00FA33D4"/>
    <w:rsid w:val="00FA4652"/>
    <w:rsid w:val="00FA4A0C"/>
    <w:rsid w:val="00FA5209"/>
    <w:rsid w:val="00FA61B7"/>
    <w:rsid w:val="00FA6A29"/>
    <w:rsid w:val="00FA6A37"/>
    <w:rsid w:val="00FA71A3"/>
    <w:rsid w:val="00FA756F"/>
    <w:rsid w:val="00FA7680"/>
    <w:rsid w:val="00FB005A"/>
    <w:rsid w:val="00FB0892"/>
    <w:rsid w:val="00FB31E8"/>
    <w:rsid w:val="00FB3799"/>
    <w:rsid w:val="00FB3D50"/>
    <w:rsid w:val="00FB49D6"/>
    <w:rsid w:val="00FB4A93"/>
    <w:rsid w:val="00FB4CBE"/>
    <w:rsid w:val="00FB50D1"/>
    <w:rsid w:val="00FB53D2"/>
    <w:rsid w:val="00FB5D96"/>
    <w:rsid w:val="00FB5FCD"/>
    <w:rsid w:val="00FB6793"/>
    <w:rsid w:val="00FB6B91"/>
    <w:rsid w:val="00FB6C1C"/>
    <w:rsid w:val="00FB6D88"/>
    <w:rsid w:val="00FB7A24"/>
    <w:rsid w:val="00FB7D3B"/>
    <w:rsid w:val="00FC07D1"/>
    <w:rsid w:val="00FC0B41"/>
    <w:rsid w:val="00FC0C45"/>
    <w:rsid w:val="00FC1054"/>
    <w:rsid w:val="00FC2297"/>
    <w:rsid w:val="00FC5308"/>
    <w:rsid w:val="00FC625C"/>
    <w:rsid w:val="00FC6994"/>
    <w:rsid w:val="00FC6B31"/>
    <w:rsid w:val="00FC6F78"/>
    <w:rsid w:val="00FC6FB2"/>
    <w:rsid w:val="00FC7077"/>
    <w:rsid w:val="00FC77D4"/>
    <w:rsid w:val="00FC7BEB"/>
    <w:rsid w:val="00FD108E"/>
    <w:rsid w:val="00FD250D"/>
    <w:rsid w:val="00FD254A"/>
    <w:rsid w:val="00FD3334"/>
    <w:rsid w:val="00FD3810"/>
    <w:rsid w:val="00FD38FF"/>
    <w:rsid w:val="00FD3C92"/>
    <w:rsid w:val="00FD3DA0"/>
    <w:rsid w:val="00FD3E39"/>
    <w:rsid w:val="00FD5225"/>
    <w:rsid w:val="00FD577F"/>
    <w:rsid w:val="00FD5B59"/>
    <w:rsid w:val="00FD5C7E"/>
    <w:rsid w:val="00FD64D3"/>
    <w:rsid w:val="00FD6610"/>
    <w:rsid w:val="00FD70E8"/>
    <w:rsid w:val="00FD74F7"/>
    <w:rsid w:val="00FD7724"/>
    <w:rsid w:val="00FD7926"/>
    <w:rsid w:val="00FD7FE0"/>
    <w:rsid w:val="00FE0FE0"/>
    <w:rsid w:val="00FE115F"/>
    <w:rsid w:val="00FE15CF"/>
    <w:rsid w:val="00FE2D69"/>
    <w:rsid w:val="00FE2ED0"/>
    <w:rsid w:val="00FE37B1"/>
    <w:rsid w:val="00FE40D3"/>
    <w:rsid w:val="00FE41D1"/>
    <w:rsid w:val="00FE4A09"/>
    <w:rsid w:val="00FE4DE7"/>
    <w:rsid w:val="00FE5DD5"/>
    <w:rsid w:val="00FE66A8"/>
    <w:rsid w:val="00FE6C75"/>
    <w:rsid w:val="00FE7500"/>
    <w:rsid w:val="00FE7AF6"/>
    <w:rsid w:val="00FF035F"/>
    <w:rsid w:val="00FF096F"/>
    <w:rsid w:val="00FF146A"/>
    <w:rsid w:val="00FF2890"/>
    <w:rsid w:val="00FF2999"/>
    <w:rsid w:val="00FF2BB3"/>
    <w:rsid w:val="00FF34BA"/>
    <w:rsid w:val="00FF46BF"/>
    <w:rsid w:val="00FF51F4"/>
    <w:rsid w:val="00FF788C"/>
    <w:rsid w:val="00FF7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E95E1C2"/>
  <w15:chartTrackingRefBased/>
  <w15:docId w15:val="{7177D5BE-E95A-496D-AD8D-1878D1B5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D01A7D"/>
    <w:pPr>
      <w:widowControl w:val="0"/>
      <w:spacing w:line="360" w:lineRule="auto"/>
      <w:jc w:val="both"/>
    </w:pPr>
    <w:rPr>
      <w:kern w:val="2"/>
      <w:sz w:val="24"/>
      <w:szCs w:val="21"/>
    </w:rPr>
  </w:style>
  <w:style w:type="paragraph" w:styleId="1">
    <w:name w:val="heading 1"/>
    <w:basedOn w:val="a4"/>
    <w:next w:val="a4"/>
    <w:link w:val="10"/>
    <w:qFormat/>
    <w:rsid w:val="0071697A"/>
    <w:pPr>
      <w:keepNext/>
      <w:keepLines/>
      <w:numPr>
        <w:numId w:val="6"/>
      </w:numPr>
      <w:spacing w:before="480" w:after="360" w:line="240" w:lineRule="auto"/>
      <w:jc w:val="center"/>
      <w:outlineLvl w:val="0"/>
    </w:pPr>
    <w:rPr>
      <w:rFonts w:eastAsia="黑体"/>
      <w:b/>
      <w:bCs/>
      <w:kern w:val="44"/>
      <w:sz w:val="28"/>
      <w:szCs w:val="44"/>
    </w:rPr>
  </w:style>
  <w:style w:type="paragraph" w:styleId="2">
    <w:name w:val="heading 2"/>
    <w:aliases w:val="标题2"/>
    <w:basedOn w:val="a4"/>
    <w:next w:val="a4"/>
    <w:qFormat/>
    <w:rsid w:val="0007090A"/>
    <w:pPr>
      <w:keepNext/>
      <w:keepLines/>
      <w:numPr>
        <w:ilvl w:val="1"/>
        <w:numId w:val="6"/>
      </w:numPr>
      <w:spacing w:before="480" w:after="120" w:line="240" w:lineRule="auto"/>
      <w:jc w:val="left"/>
      <w:outlineLvl w:val="1"/>
    </w:pPr>
    <w:rPr>
      <w:rFonts w:ascii="黑体" w:eastAsia="黑体" w:hAnsi="宋体"/>
      <w:bCs/>
      <w:color w:val="000000"/>
      <w:szCs w:val="28"/>
    </w:rPr>
  </w:style>
  <w:style w:type="paragraph" w:styleId="3">
    <w:name w:val="heading 3"/>
    <w:basedOn w:val="a4"/>
    <w:next w:val="a4"/>
    <w:link w:val="30"/>
    <w:qFormat/>
    <w:rsid w:val="00A459A9"/>
    <w:pPr>
      <w:keepNext/>
      <w:keepLines/>
      <w:numPr>
        <w:ilvl w:val="2"/>
        <w:numId w:val="6"/>
      </w:numPr>
      <w:spacing w:before="480" w:after="120" w:line="240" w:lineRule="auto"/>
      <w:outlineLvl w:val="2"/>
    </w:pPr>
    <w:rPr>
      <w:rFonts w:ascii="黑体" w:eastAsia="黑体" w:hAnsi="宋体"/>
      <w:bCs/>
      <w:color w:val="000000"/>
      <w:szCs w:val="26"/>
    </w:rPr>
  </w:style>
  <w:style w:type="paragraph" w:styleId="4">
    <w:name w:val="heading 4"/>
    <w:basedOn w:val="a4"/>
    <w:next w:val="a4"/>
    <w:qFormat/>
    <w:rsid w:val="00A459A9"/>
    <w:pPr>
      <w:keepNext/>
      <w:keepLines/>
      <w:numPr>
        <w:ilvl w:val="3"/>
        <w:numId w:val="6"/>
      </w:numPr>
      <w:spacing w:before="480" w:after="120" w:line="240" w:lineRule="auto"/>
      <w:outlineLvl w:val="3"/>
    </w:pPr>
    <w:rPr>
      <w:rFonts w:ascii="Arial" w:eastAsia="黑体" w:hAnsi="Arial"/>
      <w:b/>
      <w:bCs/>
      <w:szCs w:val="28"/>
    </w:rPr>
  </w:style>
  <w:style w:type="paragraph" w:styleId="5">
    <w:name w:val="heading 5"/>
    <w:basedOn w:val="a4"/>
    <w:next w:val="a4"/>
    <w:link w:val="50"/>
    <w:semiHidden/>
    <w:unhideWhenUsed/>
    <w:qFormat/>
    <w:rsid w:val="00E757CB"/>
    <w:pPr>
      <w:keepNext/>
      <w:keepLines/>
      <w:numPr>
        <w:ilvl w:val="4"/>
        <w:numId w:val="6"/>
      </w:numPr>
      <w:spacing w:before="280" w:after="290" w:line="376" w:lineRule="auto"/>
      <w:outlineLvl w:val="4"/>
    </w:pPr>
    <w:rPr>
      <w:b/>
      <w:bCs/>
      <w:sz w:val="28"/>
      <w:szCs w:val="28"/>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Plain Text"/>
    <w:basedOn w:val="a4"/>
    <w:link w:val="a9"/>
    <w:rPr>
      <w:rFonts w:ascii="宋体" w:hAnsi="Courier New" w:cs="宋体"/>
    </w:rPr>
  </w:style>
  <w:style w:type="paragraph" w:styleId="aa">
    <w:name w:val="footer"/>
    <w:basedOn w:val="a4"/>
    <w:link w:val="ab"/>
    <w:uiPriority w:val="99"/>
    <w:pPr>
      <w:tabs>
        <w:tab w:val="center" w:pos="4153"/>
        <w:tab w:val="right" w:pos="8306"/>
      </w:tabs>
      <w:snapToGrid w:val="0"/>
      <w:jc w:val="left"/>
    </w:pPr>
    <w:rPr>
      <w:sz w:val="18"/>
      <w:szCs w:val="18"/>
    </w:rPr>
  </w:style>
  <w:style w:type="character" w:styleId="ac">
    <w:name w:val="page number"/>
    <w:basedOn w:val="a5"/>
    <w:rPr>
      <w:rFonts w:eastAsia="宋体"/>
      <w:kern w:val="2"/>
      <w:sz w:val="24"/>
      <w:szCs w:val="24"/>
      <w:lang w:val="en-US" w:eastAsia="zh-CN" w:bidi="ar-SA"/>
    </w:rPr>
  </w:style>
  <w:style w:type="paragraph" w:customStyle="1" w:styleId="a0">
    <w:name w:val="参考文献条目"/>
    <w:basedOn w:val="ad"/>
    <w:link w:val="ae"/>
    <w:qFormat/>
    <w:rsid w:val="006537A8"/>
    <w:pPr>
      <w:numPr>
        <w:numId w:val="7"/>
      </w:numPr>
      <w:spacing w:after="0"/>
      <w:ind w:leftChars="0" w:left="420"/>
    </w:pPr>
    <w:rPr>
      <w:sz w:val="21"/>
      <w:szCs w:val="24"/>
    </w:rPr>
  </w:style>
  <w:style w:type="paragraph" w:styleId="af">
    <w:name w:val="Document Map"/>
    <w:basedOn w:val="a4"/>
    <w:semiHidden/>
    <w:pPr>
      <w:shd w:val="clear" w:color="auto" w:fill="000080"/>
    </w:pPr>
  </w:style>
  <w:style w:type="paragraph" w:styleId="af0">
    <w:name w:val="Normal (Web)"/>
    <w:basedOn w:val="a4"/>
    <w:uiPriority w:val="99"/>
    <w:pPr>
      <w:widowControl/>
      <w:spacing w:before="100" w:beforeAutospacing="1" w:after="100" w:afterAutospacing="1"/>
      <w:jc w:val="left"/>
    </w:pPr>
    <w:rPr>
      <w:rFonts w:ascii="Arial Unicode MS" w:eastAsia="Arial Unicode MS" w:cs="Arial Unicode MS"/>
      <w:kern w:val="0"/>
      <w:szCs w:val="24"/>
    </w:rPr>
  </w:style>
  <w:style w:type="paragraph" w:styleId="20">
    <w:name w:val="Body Text 2"/>
    <w:basedOn w:val="a4"/>
    <w:link w:val="21"/>
    <w:pPr>
      <w:spacing w:after="156"/>
      <w:ind w:firstLine="420"/>
    </w:pPr>
    <w:rPr>
      <w:rFonts w:ascii="宋体" w:cs="宋体"/>
    </w:rPr>
  </w:style>
  <w:style w:type="character" w:styleId="af1">
    <w:name w:val="Strong"/>
    <w:uiPriority w:val="22"/>
    <w:qFormat/>
    <w:rPr>
      <w:rFonts w:eastAsia="宋体"/>
      <w:b/>
      <w:bCs/>
      <w:kern w:val="2"/>
      <w:sz w:val="24"/>
      <w:szCs w:val="24"/>
      <w:lang w:val="en-US" w:eastAsia="zh-CN" w:bidi="ar-SA"/>
    </w:rPr>
  </w:style>
  <w:style w:type="character" w:customStyle="1" w:styleId="21">
    <w:name w:val="正文文本 2 字符"/>
    <w:link w:val="20"/>
    <w:rsid w:val="00235A6E"/>
    <w:rPr>
      <w:rFonts w:ascii="宋体" w:eastAsia="宋体" w:cs="宋体"/>
      <w:kern w:val="2"/>
      <w:sz w:val="21"/>
      <w:szCs w:val="21"/>
      <w:lang w:val="en-US" w:eastAsia="zh-CN" w:bidi="ar-SA"/>
    </w:rPr>
  </w:style>
  <w:style w:type="paragraph" w:styleId="ad">
    <w:name w:val="Body Text Indent"/>
    <w:basedOn w:val="a4"/>
    <w:link w:val="af2"/>
    <w:rsid w:val="0096261C"/>
    <w:pPr>
      <w:spacing w:after="120"/>
      <w:ind w:leftChars="200" w:left="420"/>
    </w:pPr>
  </w:style>
  <w:style w:type="paragraph" w:styleId="11">
    <w:name w:val="toc 1"/>
    <w:basedOn w:val="22"/>
    <w:next w:val="a4"/>
    <w:link w:val="12"/>
    <w:autoRedefine/>
    <w:uiPriority w:val="39"/>
    <w:qFormat/>
    <w:rsid w:val="00D77EBF"/>
    <w:pPr>
      <w:ind w:leftChars="0" w:left="0"/>
    </w:pPr>
    <w:rPr>
      <w:bCs w:val="0"/>
      <w:iCs/>
      <w:sz w:val="28"/>
      <w:szCs w:val="24"/>
    </w:rPr>
  </w:style>
  <w:style w:type="paragraph" w:styleId="22">
    <w:name w:val="toc 2"/>
    <w:basedOn w:val="a4"/>
    <w:next w:val="a4"/>
    <w:autoRedefine/>
    <w:uiPriority w:val="39"/>
    <w:qFormat/>
    <w:rsid w:val="00D77EBF"/>
    <w:pPr>
      <w:tabs>
        <w:tab w:val="right" w:leader="dot" w:pos="8436"/>
      </w:tabs>
      <w:spacing w:before="120" w:line="240" w:lineRule="auto"/>
      <w:ind w:leftChars="100" w:left="240"/>
      <w:jc w:val="left"/>
    </w:pPr>
    <w:rPr>
      <w:rFonts w:eastAsia="黑体"/>
      <w:bCs/>
      <w:noProof/>
      <w:szCs w:val="22"/>
    </w:rPr>
  </w:style>
  <w:style w:type="paragraph" w:customStyle="1" w:styleId="31">
    <w:name w:val="目录 31"/>
    <w:basedOn w:val="a4"/>
    <w:next w:val="a4"/>
    <w:autoRedefine/>
    <w:semiHidden/>
    <w:rsid w:val="00032018"/>
    <w:pPr>
      <w:tabs>
        <w:tab w:val="left" w:pos="900"/>
        <w:tab w:val="left" w:pos="1470"/>
        <w:tab w:val="left" w:pos="2119"/>
        <w:tab w:val="right" w:leader="dot" w:pos="8460"/>
      </w:tabs>
      <w:ind w:leftChars="400" w:left="840"/>
      <w:jc w:val="left"/>
    </w:pPr>
    <w:rPr>
      <w:rFonts w:ascii="宋体" w:hAnsi="宋体"/>
      <w:noProof/>
    </w:rPr>
  </w:style>
  <w:style w:type="character" w:styleId="af3">
    <w:name w:val="Hyperlink"/>
    <w:uiPriority w:val="99"/>
    <w:rsid w:val="00DF62B9"/>
    <w:rPr>
      <w:rFonts w:eastAsia="宋体"/>
      <w:color w:val="0000FF"/>
      <w:kern w:val="2"/>
      <w:sz w:val="24"/>
      <w:szCs w:val="24"/>
      <w:u w:val="single"/>
      <w:lang w:val="en-US" w:eastAsia="zh-CN" w:bidi="ar-SA"/>
    </w:rPr>
  </w:style>
  <w:style w:type="paragraph" w:styleId="af4">
    <w:name w:val="header"/>
    <w:basedOn w:val="a4"/>
    <w:link w:val="af5"/>
    <w:uiPriority w:val="99"/>
    <w:rsid w:val="007843C1"/>
    <w:pPr>
      <w:pBdr>
        <w:bottom w:val="single" w:sz="6" w:space="1" w:color="auto"/>
      </w:pBdr>
      <w:tabs>
        <w:tab w:val="center" w:pos="4153"/>
        <w:tab w:val="right" w:pos="8306"/>
      </w:tabs>
      <w:snapToGrid w:val="0"/>
      <w:jc w:val="center"/>
    </w:pPr>
    <w:rPr>
      <w:sz w:val="18"/>
      <w:szCs w:val="18"/>
    </w:rPr>
  </w:style>
  <w:style w:type="character" w:customStyle="1" w:styleId="a9">
    <w:name w:val="纯文本 字符"/>
    <w:link w:val="a8"/>
    <w:rsid w:val="009506B2"/>
    <w:rPr>
      <w:rFonts w:ascii="宋体" w:eastAsia="宋体" w:hAnsi="Courier New" w:cs="宋体"/>
      <w:kern w:val="2"/>
      <w:sz w:val="21"/>
      <w:szCs w:val="21"/>
      <w:lang w:val="en-US" w:eastAsia="zh-CN" w:bidi="ar-SA"/>
    </w:rPr>
  </w:style>
  <w:style w:type="paragraph" w:styleId="23">
    <w:name w:val="Body Text Indent 2"/>
    <w:basedOn w:val="a4"/>
    <w:rsid w:val="00DB2AD1"/>
    <w:pPr>
      <w:spacing w:after="120" w:line="480" w:lineRule="auto"/>
      <w:ind w:leftChars="200" w:left="420"/>
    </w:pPr>
  </w:style>
  <w:style w:type="paragraph" w:styleId="32">
    <w:name w:val="Body Text Indent 3"/>
    <w:basedOn w:val="a4"/>
    <w:rsid w:val="00DB2AD1"/>
    <w:pPr>
      <w:spacing w:after="120"/>
      <w:ind w:leftChars="200" w:left="420"/>
    </w:pPr>
    <w:rPr>
      <w:sz w:val="16"/>
      <w:szCs w:val="16"/>
    </w:rPr>
  </w:style>
  <w:style w:type="paragraph" w:styleId="af6">
    <w:name w:val="Body Text"/>
    <w:basedOn w:val="a4"/>
    <w:rsid w:val="00676D39"/>
    <w:pPr>
      <w:spacing w:after="120"/>
    </w:pPr>
  </w:style>
  <w:style w:type="paragraph" w:customStyle="1" w:styleId="af7">
    <w:name w:val="表标题"/>
    <w:basedOn w:val="a4"/>
    <w:next w:val="a4"/>
    <w:rsid w:val="00676D39"/>
    <w:pPr>
      <w:widowControl/>
      <w:spacing w:before="400" w:after="200" w:line="312" w:lineRule="auto"/>
      <w:jc w:val="left"/>
    </w:pPr>
    <w:rPr>
      <w:b/>
      <w:spacing w:val="-5"/>
      <w:kern w:val="0"/>
      <w:szCs w:val="20"/>
    </w:rPr>
  </w:style>
  <w:style w:type="paragraph" w:customStyle="1" w:styleId="a">
    <w:name w:val="附录"/>
    <w:basedOn w:val="1"/>
    <w:next w:val="a4"/>
    <w:rsid w:val="00676D39"/>
    <w:pPr>
      <w:widowControl/>
      <w:numPr>
        <w:numId w:val="1"/>
      </w:numPr>
      <w:spacing w:before="0" w:after="220" w:line="360" w:lineRule="auto"/>
    </w:pPr>
    <w:rPr>
      <w:b w:val="0"/>
      <w:bCs w:val="0"/>
      <w:spacing w:val="-10"/>
      <w:kern w:val="28"/>
      <w:sz w:val="30"/>
      <w:szCs w:val="20"/>
    </w:rPr>
  </w:style>
  <w:style w:type="paragraph" w:styleId="af8">
    <w:name w:val="Balloon Text"/>
    <w:basedOn w:val="a4"/>
    <w:semiHidden/>
    <w:rsid w:val="00B16E77"/>
    <w:rPr>
      <w:sz w:val="18"/>
      <w:szCs w:val="18"/>
    </w:rPr>
  </w:style>
  <w:style w:type="paragraph" w:customStyle="1" w:styleId="af9">
    <w:name w:val="段落"/>
    <w:basedOn w:val="a4"/>
    <w:rsid w:val="001E4A1B"/>
    <w:pPr>
      <w:widowControl/>
      <w:adjustRightInd w:val="0"/>
      <w:spacing w:line="420" w:lineRule="exact"/>
      <w:ind w:firstLineChars="200" w:firstLine="520"/>
      <w:textAlignment w:val="baseline"/>
    </w:pPr>
    <w:rPr>
      <w:spacing w:val="10"/>
      <w:kern w:val="0"/>
      <w:szCs w:val="20"/>
    </w:rPr>
  </w:style>
  <w:style w:type="table" w:styleId="afa">
    <w:name w:val="Table Grid"/>
    <w:basedOn w:val="a6"/>
    <w:rsid w:val="00B529A9"/>
    <w:pPr>
      <w:widowControl w:val="0"/>
      <w:spacing w:beforeLines="50" w:before="50" w:afterLines="50" w:after="5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Char">
    <w:name w:val="默认段落字体 Para Char"/>
    <w:basedOn w:val="a4"/>
    <w:autoRedefine/>
    <w:rsid w:val="00B03738"/>
    <w:pPr>
      <w:tabs>
        <w:tab w:val="num" w:pos="360"/>
      </w:tabs>
      <w:spacing w:before="312" w:after="312"/>
    </w:pPr>
    <w:rPr>
      <w:szCs w:val="24"/>
    </w:rPr>
  </w:style>
  <w:style w:type="character" w:customStyle="1" w:styleId="xiangxiyemian060430">
    <w:name w:val="xiangxiyemian060430"/>
    <w:basedOn w:val="a5"/>
    <w:rsid w:val="00B03738"/>
    <w:rPr>
      <w:rFonts w:eastAsia="宋体"/>
      <w:kern w:val="2"/>
      <w:sz w:val="24"/>
      <w:szCs w:val="24"/>
      <w:lang w:val="en-US" w:eastAsia="zh-CN" w:bidi="ar-SA"/>
    </w:rPr>
  </w:style>
  <w:style w:type="character" w:styleId="afb">
    <w:name w:val="annotation reference"/>
    <w:semiHidden/>
    <w:rsid w:val="000B5697"/>
    <w:rPr>
      <w:rFonts w:eastAsia="宋体"/>
      <w:kern w:val="2"/>
      <w:sz w:val="21"/>
      <w:szCs w:val="21"/>
      <w:lang w:val="en-US" w:eastAsia="zh-CN" w:bidi="ar-SA"/>
    </w:rPr>
  </w:style>
  <w:style w:type="paragraph" w:styleId="afc">
    <w:name w:val="annotation text"/>
    <w:basedOn w:val="a4"/>
    <w:link w:val="afd"/>
    <w:semiHidden/>
    <w:rsid w:val="000B5697"/>
    <w:pPr>
      <w:jc w:val="left"/>
    </w:pPr>
  </w:style>
  <w:style w:type="paragraph" w:styleId="afe">
    <w:name w:val="annotation subject"/>
    <w:basedOn w:val="afc"/>
    <w:next w:val="afc"/>
    <w:semiHidden/>
    <w:rsid w:val="000B5697"/>
    <w:rPr>
      <w:b/>
      <w:bCs/>
    </w:rPr>
  </w:style>
  <w:style w:type="character" w:styleId="aff">
    <w:name w:val="Emphasis"/>
    <w:qFormat/>
    <w:rsid w:val="004F12F4"/>
    <w:rPr>
      <w:rFonts w:eastAsia="宋体"/>
      <w:b w:val="0"/>
      <w:bCs w:val="0"/>
      <w:i w:val="0"/>
      <w:iCs w:val="0"/>
      <w:color w:val="CC0033"/>
      <w:kern w:val="2"/>
      <w:sz w:val="24"/>
      <w:szCs w:val="24"/>
      <w:lang w:val="en-US" w:eastAsia="zh-CN" w:bidi="ar-SA"/>
    </w:rPr>
  </w:style>
  <w:style w:type="character" w:customStyle="1" w:styleId="af2">
    <w:name w:val="正文文本缩进 字符"/>
    <w:basedOn w:val="a5"/>
    <w:link w:val="ad"/>
    <w:rsid w:val="006537A8"/>
    <w:rPr>
      <w:kern w:val="2"/>
      <w:sz w:val="24"/>
      <w:szCs w:val="21"/>
    </w:rPr>
  </w:style>
  <w:style w:type="character" w:styleId="HTML">
    <w:name w:val="HTML Cite"/>
    <w:rsid w:val="00822618"/>
    <w:rPr>
      <w:rFonts w:eastAsia="宋体"/>
      <w:i w:val="0"/>
      <w:iCs w:val="0"/>
      <w:color w:val="0E774A"/>
      <w:kern w:val="2"/>
      <w:sz w:val="24"/>
      <w:szCs w:val="24"/>
      <w:lang w:val="en-US" w:eastAsia="zh-CN" w:bidi="ar-SA"/>
    </w:rPr>
  </w:style>
  <w:style w:type="paragraph" w:styleId="33">
    <w:name w:val="toc 3"/>
    <w:basedOn w:val="a4"/>
    <w:next w:val="a4"/>
    <w:autoRedefine/>
    <w:uiPriority w:val="39"/>
    <w:qFormat/>
    <w:rsid w:val="00D77EBF"/>
    <w:pPr>
      <w:tabs>
        <w:tab w:val="right" w:leader="dot" w:pos="8436"/>
      </w:tabs>
      <w:spacing w:before="120" w:line="240" w:lineRule="auto"/>
      <w:ind w:leftChars="200" w:left="480"/>
      <w:jc w:val="left"/>
    </w:pPr>
    <w:rPr>
      <w:rFonts w:eastAsia="黑体"/>
      <w:noProof/>
      <w:szCs w:val="20"/>
    </w:rPr>
  </w:style>
  <w:style w:type="paragraph" w:styleId="40">
    <w:name w:val="toc 4"/>
    <w:basedOn w:val="a4"/>
    <w:next w:val="a4"/>
    <w:autoRedefine/>
    <w:semiHidden/>
    <w:rsid w:val="00FB6793"/>
    <w:pPr>
      <w:ind w:left="630"/>
      <w:jc w:val="left"/>
    </w:pPr>
    <w:rPr>
      <w:sz w:val="20"/>
      <w:szCs w:val="20"/>
    </w:rPr>
  </w:style>
  <w:style w:type="paragraph" w:styleId="51">
    <w:name w:val="toc 5"/>
    <w:basedOn w:val="a4"/>
    <w:next w:val="a4"/>
    <w:autoRedefine/>
    <w:semiHidden/>
    <w:rsid w:val="00FB6793"/>
    <w:pPr>
      <w:ind w:left="840"/>
      <w:jc w:val="left"/>
    </w:pPr>
    <w:rPr>
      <w:sz w:val="20"/>
      <w:szCs w:val="20"/>
    </w:rPr>
  </w:style>
  <w:style w:type="paragraph" w:styleId="6">
    <w:name w:val="toc 6"/>
    <w:basedOn w:val="a4"/>
    <w:next w:val="a4"/>
    <w:autoRedefine/>
    <w:semiHidden/>
    <w:rsid w:val="00FB6793"/>
    <w:pPr>
      <w:ind w:left="1050"/>
      <w:jc w:val="left"/>
    </w:pPr>
    <w:rPr>
      <w:sz w:val="20"/>
      <w:szCs w:val="20"/>
    </w:rPr>
  </w:style>
  <w:style w:type="paragraph" w:styleId="7">
    <w:name w:val="toc 7"/>
    <w:basedOn w:val="a4"/>
    <w:next w:val="a4"/>
    <w:autoRedefine/>
    <w:semiHidden/>
    <w:rsid w:val="00FB6793"/>
    <w:pPr>
      <w:ind w:left="1260"/>
      <w:jc w:val="left"/>
    </w:pPr>
    <w:rPr>
      <w:sz w:val="20"/>
      <w:szCs w:val="20"/>
    </w:rPr>
  </w:style>
  <w:style w:type="paragraph" w:styleId="8">
    <w:name w:val="toc 8"/>
    <w:basedOn w:val="a4"/>
    <w:next w:val="a4"/>
    <w:autoRedefine/>
    <w:semiHidden/>
    <w:rsid w:val="00FB6793"/>
    <w:pPr>
      <w:ind w:left="1470"/>
      <w:jc w:val="left"/>
    </w:pPr>
    <w:rPr>
      <w:sz w:val="20"/>
      <w:szCs w:val="20"/>
    </w:rPr>
  </w:style>
  <w:style w:type="paragraph" w:styleId="9">
    <w:name w:val="toc 9"/>
    <w:basedOn w:val="a4"/>
    <w:next w:val="a4"/>
    <w:autoRedefine/>
    <w:semiHidden/>
    <w:rsid w:val="00FB6793"/>
    <w:pPr>
      <w:ind w:left="1680"/>
      <w:jc w:val="left"/>
    </w:pPr>
    <w:rPr>
      <w:sz w:val="20"/>
      <w:szCs w:val="20"/>
    </w:rPr>
  </w:style>
  <w:style w:type="paragraph" w:styleId="TOC">
    <w:name w:val="TOC Heading"/>
    <w:next w:val="a4"/>
    <w:uiPriority w:val="39"/>
    <w:qFormat/>
    <w:rsid w:val="006E26DF"/>
    <w:pPr>
      <w:spacing w:line="276" w:lineRule="auto"/>
    </w:pPr>
    <w:rPr>
      <w:rFonts w:ascii="Cambria" w:eastAsia="黑体" w:hAnsi="Cambria"/>
      <w:b/>
      <w:bCs/>
      <w:color w:val="365F91"/>
      <w:sz w:val="28"/>
      <w:szCs w:val="28"/>
    </w:rPr>
  </w:style>
  <w:style w:type="character" w:customStyle="1" w:styleId="ae">
    <w:name w:val="参考文献条目 字符"/>
    <w:basedOn w:val="af2"/>
    <w:link w:val="a0"/>
    <w:rsid w:val="006537A8"/>
    <w:rPr>
      <w:kern w:val="2"/>
      <w:sz w:val="21"/>
      <w:szCs w:val="24"/>
    </w:rPr>
  </w:style>
  <w:style w:type="paragraph" w:styleId="13">
    <w:name w:val="index 1"/>
    <w:basedOn w:val="a4"/>
    <w:next w:val="a4"/>
    <w:autoRedefine/>
    <w:rsid w:val="00347B52"/>
  </w:style>
  <w:style w:type="paragraph" w:customStyle="1" w:styleId="Default">
    <w:name w:val="Default"/>
    <w:rsid w:val="000B7851"/>
    <w:pPr>
      <w:widowControl w:val="0"/>
      <w:autoSpaceDE w:val="0"/>
      <w:autoSpaceDN w:val="0"/>
      <w:adjustRightInd w:val="0"/>
    </w:pPr>
    <w:rPr>
      <w:color w:val="000000"/>
      <w:sz w:val="24"/>
      <w:szCs w:val="24"/>
    </w:rPr>
  </w:style>
  <w:style w:type="character" w:customStyle="1" w:styleId="afd">
    <w:name w:val="批注文字 字符"/>
    <w:link w:val="afc"/>
    <w:semiHidden/>
    <w:rsid w:val="008A4DC6"/>
    <w:rPr>
      <w:rFonts w:eastAsia="宋体"/>
      <w:kern w:val="2"/>
      <w:sz w:val="21"/>
      <w:szCs w:val="21"/>
      <w:lang w:val="en-US" w:eastAsia="zh-CN" w:bidi="ar-SA"/>
    </w:rPr>
  </w:style>
  <w:style w:type="paragraph" w:styleId="aff0">
    <w:name w:val="footnote text"/>
    <w:basedOn w:val="a4"/>
    <w:link w:val="aff1"/>
    <w:rsid w:val="00B8409A"/>
    <w:pPr>
      <w:snapToGrid w:val="0"/>
      <w:jc w:val="left"/>
    </w:pPr>
    <w:rPr>
      <w:sz w:val="18"/>
      <w:szCs w:val="18"/>
    </w:rPr>
  </w:style>
  <w:style w:type="character" w:customStyle="1" w:styleId="aff1">
    <w:name w:val="脚注文本 字符"/>
    <w:link w:val="aff0"/>
    <w:rsid w:val="00B8409A"/>
    <w:rPr>
      <w:rFonts w:eastAsia="宋体"/>
      <w:kern w:val="2"/>
      <w:sz w:val="18"/>
      <w:szCs w:val="18"/>
      <w:lang w:val="en-US" w:eastAsia="zh-CN" w:bidi="ar-SA"/>
    </w:rPr>
  </w:style>
  <w:style w:type="character" w:styleId="aff2">
    <w:name w:val="footnote reference"/>
    <w:rsid w:val="00B8409A"/>
    <w:rPr>
      <w:rFonts w:eastAsia="宋体"/>
      <w:kern w:val="2"/>
      <w:sz w:val="24"/>
      <w:szCs w:val="24"/>
      <w:vertAlign w:val="superscript"/>
      <w:lang w:val="en-US" w:eastAsia="zh-CN" w:bidi="ar-SA"/>
    </w:rPr>
  </w:style>
  <w:style w:type="character" w:customStyle="1" w:styleId="30">
    <w:name w:val="标题 3 字符"/>
    <w:link w:val="3"/>
    <w:rsid w:val="00A459A9"/>
    <w:rPr>
      <w:rFonts w:ascii="黑体" w:eastAsia="黑体" w:hAnsi="宋体"/>
      <w:bCs/>
      <w:color w:val="000000"/>
      <w:kern w:val="2"/>
      <w:sz w:val="24"/>
      <w:szCs w:val="26"/>
    </w:rPr>
  </w:style>
  <w:style w:type="paragraph" w:styleId="aff3">
    <w:name w:val="List Paragraph"/>
    <w:basedOn w:val="a4"/>
    <w:uiPriority w:val="34"/>
    <w:qFormat/>
    <w:rsid w:val="00922E3C"/>
    <w:pPr>
      <w:ind w:firstLineChars="200" w:firstLine="420"/>
    </w:pPr>
  </w:style>
  <w:style w:type="table" w:customStyle="1" w:styleId="14">
    <w:name w:val="网格型1"/>
    <w:basedOn w:val="a6"/>
    <w:next w:val="afa"/>
    <w:qFormat/>
    <w:rsid w:val="00590B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5"/>
    <w:rsid w:val="00D5467D"/>
    <w:rPr>
      <w:rFonts w:ascii="宋体" w:eastAsia="宋体" w:hAnsi="宋体" w:hint="eastAsia"/>
      <w:b w:val="0"/>
      <w:bCs w:val="0"/>
      <w:i w:val="0"/>
      <w:iCs w:val="0"/>
      <w:color w:val="000000"/>
      <w:sz w:val="24"/>
      <w:szCs w:val="24"/>
    </w:rPr>
  </w:style>
  <w:style w:type="paragraph" w:customStyle="1" w:styleId="aff4">
    <w:name w:val="封面作者信息"/>
    <w:basedOn w:val="a4"/>
    <w:link w:val="aff5"/>
    <w:qFormat/>
    <w:rsid w:val="0053536F"/>
    <w:pPr>
      <w:spacing w:line="640" w:lineRule="exact"/>
    </w:pPr>
    <w:rPr>
      <w:b/>
      <w:bCs/>
      <w:sz w:val="28"/>
      <w:szCs w:val="28"/>
      <w:u w:val="thick"/>
    </w:rPr>
  </w:style>
  <w:style w:type="paragraph" w:customStyle="1" w:styleId="aff6">
    <w:name w:val="封面论文题目"/>
    <w:basedOn w:val="a4"/>
    <w:link w:val="aff7"/>
    <w:qFormat/>
    <w:rsid w:val="0053536F"/>
    <w:pPr>
      <w:spacing w:line="480" w:lineRule="exact"/>
      <w:ind w:rightChars="-34" w:right="-82"/>
      <w:jc w:val="center"/>
    </w:pPr>
    <w:rPr>
      <w:rFonts w:eastAsia="黑体"/>
      <w:b/>
      <w:bCs/>
      <w:sz w:val="30"/>
      <w:u w:val="thick"/>
    </w:rPr>
  </w:style>
  <w:style w:type="character" w:customStyle="1" w:styleId="aff5">
    <w:name w:val="封面作者信息 字符"/>
    <w:basedOn w:val="a5"/>
    <w:link w:val="aff4"/>
    <w:rsid w:val="0053536F"/>
    <w:rPr>
      <w:b/>
      <w:bCs/>
      <w:kern w:val="2"/>
      <w:sz w:val="28"/>
      <w:szCs w:val="28"/>
      <w:u w:val="thick"/>
    </w:rPr>
  </w:style>
  <w:style w:type="paragraph" w:customStyle="1" w:styleId="aff8">
    <w:name w:val="封面英文题目"/>
    <w:basedOn w:val="a4"/>
    <w:link w:val="aff9"/>
    <w:qFormat/>
    <w:rsid w:val="0053536F"/>
    <w:pPr>
      <w:spacing w:afterLines="50" w:after="120"/>
      <w:jc w:val="center"/>
    </w:pPr>
    <w:rPr>
      <w:b/>
      <w:sz w:val="30"/>
      <w:u w:val="single"/>
    </w:rPr>
  </w:style>
  <w:style w:type="character" w:customStyle="1" w:styleId="aff7">
    <w:name w:val="封面论文题目 字符"/>
    <w:basedOn w:val="a5"/>
    <w:link w:val="aff6"/>
    <w:rsid w:val="0053536F"/>
    <w:rPr>
      <w:rFonts w:eastAsia="黑体"/>
      <w:b/>
      <w:bCs/>
      <w:kern w:val="2"/>
      <w:sz w:val="30"/>
      <w:szCs w:val="21"/>
      <w:u w:val="thick"/>
    </w:rPr>
  </w:style>
  <w:style w:type="paragraph" w:customStyle="1" w:styleId="15">
    <w:name w:val="英文封面1"/>
    <w:basedOn w:val="a4"/>
    <w:link w:val="16"/>
    <w:qFormat/>
    <w:rsid w:val="0053536F"/>
    <w:pPr>
      <w:spacing w:line="480" w:lineRule="auto"/>
      <w:jc w:val="center"/>
    </w:pPr>
    <w:rPr>
      <w:b/>
      <w:sz w:val="28"/>
      <w:szCs w:val="28"/>
    </w:rPr>
  </w:style>
  <w:style w:type="character" w:customStyle="1" w:styleId="aff9">
    <w:name w:val="封面英文题目 字符"/>
    <w:basedOn w:val="a5"/>
    <w:link w:val="aff8"/>
    <w:rsid w:val="0053536F"/>
    <w:rPr>
      <w:b/>
      <w:kern w:val="2"/>
      <w:sz w:val="30"/>
      <w:szCs w:val="21"/>
      <w:u w:val="single"/>
    </w:rPr>
  </w:style>
  <w:style w:type="paragraph" w:customStyle="1" w:styleId="24">
    <w:name w:val="英文封面2"/>
    <w:basedOn w:val="a4"/>
    <w:link w:val="25"/>
    <w:qFormat/>
    <w:rsid w:val="0053536F"/>
    <w:pPr>
      <w:spacing w:line="480" w:lineRule="auto"/>
      <w:jc w:val="center"/>
    </w:pPr>
    <w:rPr>
      <w:b/>
      <w:sz w:val="32"/>
    </w:rPr>
  </w:style>
  <w:style w:type="character" w:customStyle="1" w:styleId="16">
    <w:name w:val="英文封面1 字符"/>
    <w:basedOn w:val="a5"/>
    <w:link w:val="15"/>
    <w:rsid w:val="0053536F"/>
    <w:rPr>
      <w:b/>
      <w:kern w:val="2"/>
      <w:sz w:val="28"/>
      <w:szCs w:val="28"/>
    </w:rPr>
  </w:style>
  <w:style w:type="paragraph" w:customStyle="1" w:styleId="34">
    <w:name w:val="英文封面3"/>
    <w:basedOn w:val="a4"/>
    <w:link w:val="35"/>
    <w:qFormat/>
    <w:rsid w:val="00C47022"/>
    <w:pPr>
      <w:spacing w:afterLines="50" w:after="120" w:line="400" w:lineRule="exact"/>
      <w:jc w:val="center"/>
    </w:pPr>
    <w:rPr>
      <w:b/>
      <w:sz w:val="28"/>
      <w:szCs w:val="28"/>
    </w:rPr>
  </w:style>
  <w:style w:type="character" w:customStyle="1" w:styleId="25">
    <w:name w:val="英文封面2 字符"/>
    <w:basedOn w:val="a5"/>
    <w:link w:val="24"/>
    <w:rsid w:val="0053536F"/>
    <w:rPr>
      <w:b/>
      <w:kern w:val="2"/>
      <w:sz w:val="32"/>
      <w:szCs w:val="21"/>
    </w:rPr>
  </w:style>
  <w:style w:type="paragraph" w:customStyle="1" w:styleId="affa">
    <w:name w:val="摘要标题"/>
    <w:link w:val="affb"/>
    <w:qFormat/>
    <w:rsid w:val="0071697A"/>
    <w:pPr>
      <w:pageBreakBefore/>
      <w:snapToGrid w:val="0"/>
      <w:spacing w:beforeLines="120" w:before="288" w:afterLines="100" w:after="240"/>
      <w:jc w:val="center"/>
    </w:pPr>
    <w:rPr>
      <w:rFonts w:ascii="黑体" w:eastAsia="黑体"/>
      <w:b/>
      <w:color w:val="000000"/>
      <w:kern w:val="44"/>
      <w:sz w:val="28"/>
      <w:szCs w:val="32"/>
    </w:rPr>
  </w:style>
  <w:style w:type="character" w:customStyle="1" w:styleId="35">
    <w:name w:val="英文封面3 字符"/>
    <w:basedOn w:val="a5"/>
    <w:link w:val="34"/>
    <w:rsid w:val="00C47022"/>
    <w:rPr>
      <w:b/>
      <w:kern w:val="2"/>
      <w:sz w:val="28"/>
      <w:szCs w:val="28"/>
    </w:rPr>
  </w:style>
  <w:style w:type="paragraph" w:customStyle="1" w:styleId="affc">
    <w:name w:val="摘要"/>
    <w:basedOn w:val="a4"/>
    <w:link w:val="affd"/>
    <w:qFormat/>
    <w:rsid w:val="001A3BCD"/>
    <w:pPr>
      <w:ind w:firstLineChars="200" w:firstLine="200"/>
    </w:pPr>
    <w:rPr>
      <w:kern w:val="0"/>
    </w:rPr>
  </w:style>
  <w:style w:type="character" w:customStyle="1" w:styleId="10">
    <w:name w:val="标题 1 字符"/>
    <w:basedOn w:val="a5"/>
    <w:link w:val="1"/>
    <w:rsid w:val="0071697A"/>
    <w:rPr>
      <w:rFonts w:eastAsia="黑体"/>
      <w:b/>
      <w:bCs/>
      <w:kern w:val="44"/>
      <w:sz w:val="28"/>
      <w:szCs w:val="44"/>
    </w:rPr>
  </w:style>
  <w:style w:type="character" w:customStyle="1" w:styleId="affb">
    <w:name w:val="摘要标题 字符"/>
    <w:basedOn w:val="10"/>
    <w:link w:val="affa"/>
    <w:rsid w:val="0071697A"/>
    <w:rPr>
      <w:rFonts w:ascii="黑体" w:eastAsia="黑体"/>
      <w:b/>
      <w:bCs w:val="0"/>
      <w:color w:val="000000"/>
      <w:kern w:val="44"/>
      <w:sz w:val="28"/>
      <w:szCs w:val="32"/>
    </w:rPr>
  </w:style>
  <w:style w:type="paragraph" w:customStyle="1" w:styleId="-">
    <w:name w:val="摘要-关键词"/>
    <w:basedOn w:val="a4"/>
    <w:link w:val="-0"/>
    <w:qFormat/>
    <w:rsid w:val="001A3BCD"/>
    <w:rPr>
      <w:rFonts w:ascii="Arial" w:hAnsi="宋体" w:cs="Arial"/>
      <w:b/>
      <w:szCs w:val="24"/>
    </w:rPr>
  </w:style>
  <w:style w:type="character" w:customStyle="1" w:styleId="affd">
    <w:name w:val="摘要 字符"/>
    <w:basedOn w:val="a5"/>
    <w:link w:val="affc"/>
    <w:rsid w:val="001A3BCD"/>
    <w:rPr>
      <w:sz w:val="24"/>
      <w:szCs w:val="21"/>
    </w:rPr>
  </w:style>
  <w:style w:type="paragraph" w:customStyle="1" w:styleId="affe">
    <w:name w:val="英文摘要标题"/>
    <w:link w:val="afff"/>
    <w:qFormat/>
    <w:rsid w:val="0071697A"/>
    <w:pPr>
      <w:spacing w:before="480" w:after="360"/>
      <w:jc w:val="center"/>
    </w:pPr>
    <w:rPr>
      <w:rFonts w:eastAsia="黑体"/>
      <w:b/>
      <w:kern w:val="44"/>
      <w:sz w:val="28"/>
      <w:szCs w:val="32"/>
    </w:rPr>
  </w:style>
  <w:style w:type="character" w:customStyle="1" w:styleId="-0">
    <w:name w:val="摘要-关键词 字符"/>
    <w:basedOn w:val="a5"/>
    <w:link w:val="-"/>
    <w:rsid w:val="001A3BCD"/>
    <w:rPr>
      <w:rFonts w:ascii="Arial" w:hAnsi="宋体" w:cs="Arial"/>
      <w:b/>
      <w:kern w:val="2"/>
      <w:sz w:val="24"/>
      <w:szCs w:val="24"/>
    </w:rPr>
  </w:style>
  <w:style w:type="paragraph" w:customStyle="1" w:styleId="afff0">
    <w:name w:val="英文摘要"/>
    <w:basedOn w:val="a4"/>
    <w:link w:val="afff1"/>
    <w:qFormat/>
    <w:rsid w:val="001A3BCD"/>
    <w:pPr>
      <w:ind w:firstLineChars="200" w:firstLine="200"/>
    </w:pPr>
    <w:rPr>
      <w:kern w:val="0"/>
    </w:rPr>
  </w:style>
  <w:style w:type="character" w:customStyle="1" w:styleId="afff">
    <w:name w:val="英文摘要标题 字符"/>
    <w:basedOn w:val="10"/>
    <w:link w:val="affe"/>
    <w:rsid w:val="0071697A"/>
    <w:rPr>
      <w:rFonts w:eastAsia="黑体"/>
      <w:b/>
      <w:bCs w:val="0"/>
      <w:kern w:val="44"/>
      <w:sz w:val="28"/>
      <w:szCs w:val="32"/>
    </w:rPr>
  </w:style>
  <w:style w:type="paragraph" w:customStyle="1" w:styleId="-Keywords">
    <w:name w:val="英文摘要-Keywords"/>
    <w:basedOn w:val="a4"/>
    <w:link w:val="-Keywords0"/>
    <w:qFormat/>
    <w:rsid w:val="001A3BCD"/>
    <w:rPr>
      <w:b/>
      <w:szCs w:val="24"/>
    </w:rPr>
  </w:style>
  <w:style w:type="character" w:customStyle="1" w:styleId="afff1">
    <w:name w:val="英文摘要 字符"/>
    <w:basedOn w:val="a5"/>
    <w:link w:val="afff0"/>
    <w:rsid w:val="001A3BCD"/>
    <w:rPr>
      <w:sz w:val="24"/>
      <w:szCs w:val="21"/>
    </w:rPr>
  </w:style>
  <w:style w:type="paragraph" w:customStyle="1" w:styleId="afff2">
    <w:name w:val="目录"/>
    <w:link w:val="afff3"/>
    <w:qFormat/>
    <w:rsid w:val="0071697A"/>
    <w:pPr>
      <w:pageBreakBefore/>
      <w:snapToGrid w:val="0"/>
      <w:spacing w:before="480" w:after="360"/>
      <w:jc w:val="center"/>
    </w:pPr>
    <w:rPr>
      <w:rFonts w:ascii="黑体" w:eastAsia="黑体" w:hAnsi="宋体" w:cs="宋体"/>
      <w:bCs/>
      <w:color w:val="000000"/>
      <w:sz w:val="28"/>
      <w:szCs w:val="32"/>
    </w:rPr>
  </w:style>
  <w:style w:type="character" w:customStyle="1" w:styleId="-Keywords0">
    <w:name w:val="英文摘要-Keywords 字符"/>
    <w:basedOn w:val="a5"/>
    <w:link w:val="-Keywords"/>
    <w:rsid w:val="001A3BCD"/>
    <w:rPr>
      <w:b/>
      <w:kern w:val="2"/>
      <w:sz w:val="24"/>
      <w:szCs w:val="24"/>
    </w:rPr>
  </w:style>
  <w:style w:type="character" w:customStyle="1" w:styleId="afff3">
    <w:name w:val="目录 字符"/>
    <w:basedOn w:val="a5"/>
    <w:link w:val="afff2"/>
    <w:rsid w:val="0071697A"/>
    <w:rPr>
      <w:rFonts w:ascii="黑体" w:eastAsia="黑体" w:hAnsi="宋体" w:cs="宋体"/>
      <w:bCs/>
      <w:color w:val="000000"/>
      <w:sz w:val="28"/>
      <w:szCs w:val="32"/>
    </w:rPr>
  </w:style>
  <w:style w:type="paragraph" w:styleId="afff4">
    <w:name w:val="Date"/>
    <w:basedOn w:val="a4"/>
    <w:next w:val="a4"/>
    <w:link w:val="afff5"/>
    <w:rsid w:val="00D01A7D"/>
    <w:pPr>
      <w:ind w:leftChars="2500" w:left="100"/>
    </w:pPr>
  </w:style>
  <w:style w:type="character" w:customStyle="1" w:styleId="afff5">
    <w:name w:val="日期 字符"/>
    <w:basedOn w:val="a5"/>
    <w:link w:val="afff4"/>
    <w:rsid w:val="00D01A7D"/>
    <w:rPr>
      <w:kern w:val="2"/>
      <w:sz w:val="24"/>
      <w:szCs w:val="21"/>
    </w:rPr>
  </w:style>
  <w:style w:type="character" w:customStyle="1" w:styleId="50">
    <w:name w:val="标题 5 字符"/>
    <w:basedOn w:val="a5"/>
    <w:link w:val="5"/>
    <w:semiHidden/>
    <w:rsid w:val="00E757CB"/>
    <w:rPr>
      <w:b/>
      <w:bCs/>
      <w:kern w:val="2"/>
      <w:sz w:val="28"/>
      <w:szCs w:val="28"/>
    </w:rPr>
  </w:style>
  <w:style w:type="paragraph" w:styleId="afff6">
    <w:name w:val="caption"/>
    <w:basedOn w:val="a4"/>
    <w:next w:val="a4"/>
    <w:unhideWhenUsed/>
    <w:qFormat/>
    <w:rsid w:val="003D5985"/>
    <w:pPr>
      <w:jc w:val="center"/>
    </w:pPr>
    <w:rPr>
      <w:rFonts w:asciiTheme="majorHAnsi" w:eastAsia="黑体" w:hAnsiTheme="majorHAnsi" w:cstheme="majorBidi"/>
      <w:sz w:val="20"/>
      <w:szCs w:val="20"/>
    </w:rPr>
  </w:style>
  <w:style w:type="character" w:customStyle="1" w:styleId="MTEquationSection">
    <w:name w:val="MTEquationSection"/>
    <w:basedOn w:val="a5"/>
    <w:rsid w:val="003D5985"/>
    <w:rPr>
      <w:vanish/>
      <w:color w:val="FF0000"/>
      <w:kern w:val="0"/>
    </w:rPr>
  </w:style>
  <w:style w:type="paragraph" w:customStyle="1" w:styleId="MTDisplayEquation">
    <w:name w:val="MTDisplayEquation"/>
    <w:basedOn w:val="a4"/>
    <w:next w:val="a4"/>
    <w:link w:val="MTDisplayEquation0"/>
    <w:rsid w:val="003D5985"/>
    <w:pPr>
      <w:widowControl/>
      <w:tabs>
        <w:tab w:val="center" w:pos="4140"/>
        <w:tab w:val="right" w:pos="8280"/>
      </w:tabs>
      <w:wordWrap w:val="0"/>
      <w:spacing w:beforeLines="50" w:before="120" w:after="120"/>
      <w:ind w:firstLineChars="200" w:firstLine="480"/>
      <w:jc w:val="right"/>
    </w:pPr>
    <w:rPr>
      <w:kern w:val="0"/>
      <w:szCs w:val="24"/>
    </w:rPr>
  </w:style>
  <w:style w:type="character" w:customStyle="1" w:styleId="MTDisplayEquation0">
    <w:name w:val="MTDisplayEquation 字符"/>
    <w:basedOn w:val="a5"/>
    <w:link w:val="MTDisplayEquation"/>
    <w:rsid w:val="003D5985"/>
    <w:rPr>
      <w:sz w:val="24"/>
      <w:szCs w:val="24"/>
    </w:rPr>
  </w:style>
  <w:style w:type="character" w:styleId="afff7">
    <w:name w:val="Unresolved Mention"/>
    <w:basedOn w:val="a5"/>
    <w:uiPriority w:val="99"/>
    <w:semiHidden/>
    <w:unhideWhenUsed/>
    <w:rsid w:val="003D5985"/>
    <w:rPr>
      <w:color w:val="808080"/>
      <w:shd w:val="clear" w:color="auto" w:fill="E6E6E6"/>
    </w:rPr>
  </w:style>
  <w:style w:type="paragraph" w:customStyle="1" w:styleId="afff8">
    <w:name w:val="文末章节标题"/>
    <w:next w:val="a4"/>
    <w:link w:val="afff9"/>
    <w:qFormat/>
    <w:rsid w:val="006537A8"/>
    <w:pPr>
      <w:spacing w:before="480" w:after="360" w:line="360" w:lineRule="auto"/>
      <w:jc w:val="center"/>
    </w:pPr>
    <w:rPr>
      <w:rFonts w:eastAsia="黑体"/>
      <w:b/>
      <w:bCs/>
      <w:kern w:val="44"/>
      <w:sz w:val="28"/>
      <w:szCs w:val="44"/>
    </w:rPr>
  </w:style>
  <w:style w:type="character" w:customStyle="1" w:styleId="afff9">
    <w:name w:val="文末章节标题 字符"/>
    <w:basedOn w:val="10"/>
    <w:link w:val="afff8"/>
    <w:rsid w:val="006537A8"/>
    <w:rPr>
      <w:rFonts w:eastAsia="黑体"/>
      <w:b/>
      <w:bCs/>
      <w:kern w:val="44"/>
      <w:sz w:val="28"/>
      <w:szCs w:val="44"/>
    </w:rPr>
  </w:style>
  <w:style w:type="character" w:customStyle="1" w:styleId="af5">
    <w:name w:val="页眉 字符"/>
    <w:basedOn w:val="a5"/>
    <w:link w:val="af4"/>
    <w:uiPriority w:val="99"/>
    <w:rsid w:val="00941E94"/>
    <w:rPr>
      <w:kern w:val="2"/>
      <w:sz w:val="18"/>
      <w:szCs w:val="18"/>
    </w:rPr>
  </w:style>
  <w:style w:type="character" w:customStyle="1" w:styleId="ab">
    <w:name w:val="页脚 字符"/>
    <w:basedOn w:val="a5"/>
    <w:link w:val="aa"/>
    <w:uiPriority w:val="99"/>
    <w:rsid w:val="00941E94"/>
    <w:rPr>
      <w:kern w:val="2"/>
      <w:sz w:val="18"/>
      <w:szCs w:val="18"/>
    </w:rPr>
  </w:style>
  <w:style w:type="paragraph" w:customStyle="1" w:styleId="a3">
    <w:name w:val="已获得专利条目"/>
    <w:basedOn w:val="a0"/>
    <w:link w:val="afffa"/>
    <w:qFormat/>
    <w:rsid w:val="00BD3E56"/>
    <w:pPr>
      <w:numPr>
        <w:numId w:val="8"/>
      </w:numPr>
    </w:pPr>
  </w:style>
  <w:style w:type="paragraph" w:customStyle="1" w:styleId="a2">
    <w:name w:val="已发表的论文条目"/>
    <w:basedOn w:val="a0"/>
    <w:link w:val="afffb"/>
    <w:qFormat/>
    <w:rsid w:val="00BD3E56"/>
    <w:pPr>
      <w:numPr>
        <w:numId w:val="9"/>
      </w:numPr>
    </w:pPr>
  </w:style>
  <w:style w:type="character" w:customStyle="1" w:styleId="afffa">
    <w:name w:val="已获得专利条目 字符"/>
    <w:basedOn w:val="ae"/>
    <w:link w:val="a3"/>
    <w:rsid w:val="00BD3E56"/>
    <w:rPr>
      <w:kern w:val="2"/>
      <w:sz w:val="21"/>
      <w:szCs w:val="24"/>
    </w:rPr>
  </w:style>
  <w:style w:type="paragraph" w:customStyle="1" w:styleId="a1">
    <w:name w:val="已投稿的论文"/>
    <w:basedOn w:val="a0"/>
    <w:link w:val="afffc"/>
    <w:qFormat/>
    <w:rsid w:val="00BD3E56"/>
    <w:pPr>
      <w:numPr>
        <w:numId w:val="10"/>
      </w:numPr>
    </w:pPr>
  </w:style>
  <w:style w:type="character" w:customStyle="1" w:styleId="afffb">
    <w:name w:val="已发表的论文条目 字符"/>
    <w:basedOn w:val="ae"/>
    <w:link w:val="a2"/>
    <w:rsid w:val="00BD3E56"/>
    <w:rPr>
      <w:kern w:val="2"/>
      <w:sz w:val="21"/>
      <w:szCs w:val="24"/>
    </w:rPr>
  </w:style>
  <w:style w:type="character" w:customStyle="1" w:styleId="12">
    <w:name w:val="目录 1 字符"/>
    <w:basedOn w:val="a5"/>
    <w:link w:val="11"/>
    <w:uiPriority w:val="39"/>
    <w:rsid w:val="00D77EBF"/>
    <w:rPr>
      <w:rFonts w:eastAsia="黑体"/>
      <w:iCs/>
      <w:noProof/>
      <w:kern w:val="2"/>
      <w:sz w:val="28"/>
      <w:szCs w:val="24"/>
    </w:rPr>
  </w:style>
  <w:style w:type="character" w:customStyle="1" w:styleId="afffc">
    <w:name w:val="已投稿的论文 字符"/>
    <w:basedOn w:val="ae"/>
    <w:link w:val="a1"/>
    <w:rsid w:val="00BD3E56"/>
    <w:rPr>
      <w:kern w:val="2"/>
      <w:sz w:val="21"/>
      <w:szCs w:val="24"/>
    </w:rPr>
  </w:style>
  <w:style w:type="paragraph" w:customStyle="1" w:styleId="17">
    <w:name w:val="目录1"/>
    <w:basedOn w:val="11"/>
    <w:link w:val="18"/>
    <w:qFormat/>
    <w:rsid w:val="00E27FE3"/>
  </w:style>
  <w:style w:type="character" w:customStyle="1" w:styleId="18">
    <w:name w:val="目录1 字符"/>
    <w:basedOn w:val="12"/>
    <w:link w:val="17"/>
    <w:rsid w:val="00E27FE3"/>
    <w:rPr>
      <w:rFonts w:eastAsia="黑体"/>
      <w:iCs/>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16122741">
      <w:bodyDiv w:val="1"/>
      <w:marLeft w:val="0"/>
      <w:marRight w:val="0"/>
      <w:marTop w:val="0"/>
      <w:marBottom w:val="0"/>
      <w:divBdr>
        <w:top w:val="none" w:sz="0" w:space="0" w:color="auto"/>
        <w:left w:val="none" w:sz="0" w:space="0" w:color="auto"/>
        <w:bottom w:val="none" w:sz="0" w:space="0" w:color="auto"/>
        <w:right w:val="none" w:sz="0" w:space="0" w:color="auto"/>
      </w:divBdr>
    </w:div>
    <w:div w:id="101149821">
      <w:bodyDiv w:val="1"/>
      <w:marLeft w:val="0"/>
      <w:marRight w:val="0"/>
      <w:marTop w:val="0"/>
      <w:marBottom w:val="0"/>
      <w:divBdr>
        <w:top w:val="none" w:sz="0" w:space="0" w:color="auto"/>
        <w:left w:val="none" w:sz="0" w:space="0" w:color="auto"/>
        <w:bottom w:val="none" w:sz="0" w:space="0" w:color="auto"/>
        <w:right w:val="none" w:sz="0" w:space="0" w:color="auto"/>
      </w:divBdr>
    </w:div>
    <w:div w:id="116342613">
      <w:bodyDiv w:val="1"/>
      <w:marLeft w:val="0"/>
      <w:marRight w:val="0"/>
      <w:marTop w:val="0"/>
      <w:marBottom w:val="0"/>
      <w:divBdr>
        <w:top w:val="none" w:sz="0" w:space="0" w:color="auto"/>
        <w:left w:val="none" w:sz="0" w:space="0" w:color="auto"/>
        <w:bottom w:val="none" w:sz="0" w:space="0" w:color="auto"/>
        <w:right w:val="none" w:sz="0" w:space="0" w:color="auto"/>
      </w:divBdr>
    </w:div>
    <w:div w:id="136648268">
      <w:bodyDiv w:val="1"/>
      <w:marLeft w:val="0"/>
      <w:marRight w:val="0"/>
      <w:marTop w:val="0"/>
      <w:marBottom w:val="0"/>
      <w:divBdr>
        <w:top w:val="none" w:sz="0" w:space="0" w:color="auto"/>
        <w:left w:val="none" w:sz="0" w:space="0" w:color="auto"/>
        <w:bottom w:val="none" w:sz="0" w:space="0" w:color="auto"/>
        <w:right w:val="none" w:sz="0" w:space="0" w:color="auto"/>
      </w:divBdr>
    </w:div>
    <w:div w:id="166018391">
      <w:bodyDiv w:val="1"/>
      <w:marLeft w:val="0"/>
      <w:marRight w:val="0"/>
      <w:marTop w:val="0"/>
      <w:marBottom w:val="0"/>
      <w:divBdr>
        <w:top w:val="none" w:sz="0" w:space="0" w:color="auto"/>
        <w:left w:val="none" w:sz="0" w:space="0" w:color="auto"/>
        <w:bottom w:val="none" w:sz="0" w:space="0" w:color="auto"/>
        <w:right w:val="none" w:sz="0" w:space="0" w:color="auto"/>
      </w:divBdr>
    </w:div>
    <w:div w:id="181214675">
      <w:bodyDiv w:val="1"/>
      <w:marLeft w:val="0"/>
      <w:marRight w:val="0"/>
      <w:marTop w:val="0"/>
      <w:marBottom w:val="0"/>
      <w:divBdr>
        <w:top w:val="none" w:sz="0" w:space="0" w:color="auto"/>
        <w:left w:val="none" w:sz="0" w:space="0" w:color="auto"/>
        <w:bottom w:val="none" w:sz="0" w:space="0" w:color="auto"/>
        <w:right w:val="none" w:sz="0" w:space="0" w:color="auto"/>
      </w:divBdr>
      <w:divsChild>
        <w:div w:id="891966056">
          <w:marLeft w:val="0"/>
          <w:marRight w:val="0"/>
          <w:marTop w:val="0"/>
          <w:marBottom w:val="0"/>
          <w:divBdr>
            <w:top w:val="none" w:sz="0" w:space="0" w:color="auto"/>
            <w:left w:val="none" w:sz="0" w:space="0" w:color="auto"/>
            <w:bottom w:val="none" w:sz="0" w:space="0" w:color="auto"/>
            <w:right w:val="none" w:sz="0" w:space="0" w:color="auto"/>
          </w:divBdr>
        </w:div>
      </w:divsChild>
    </w:div>
    <w:div w:id="251866007">
      <w:bodyDiv w:val="1"/>
      <w:marLeft w:val="0"/>
      <w:marRight w:val="0"/>
      <w:marTop w:val="0"/>
      <w:marBottom w:val="0"/>
      <w:divBdr>
        <w:top w:val="none" w:sz="0" w:space="0" w:color="auto"/>
        <w:left w:val="none" w:sz="0" w:space="0" w:color="auto"/>
        <w:bottom w:val="none" w:sz="0" w:space="0" w:color="auto"/>
        <w:right w:val="none" w:sz="0" w:space="0" w:color="auto"/>
      </w:divBdr>
    </w:div>
    <w:div w:id="253560152">
      <w:bodyDiv w:val="1"/>
      <w:marLeft w:val="0"/>
      <w:marRight w:val="0"/>
      <w:marTop w:val="0"/>
      <w:marBottom w:val="0"/>
      <w:divBdr>
        <w:top w:val="none" w:sz="0" w:space="0" w:color="auto"/>
        <w:left w:val="none" w:sz="0" w:space="0" w:color="auto"/>
        <w:bottom w:val="none" w:sz="0" w:space="0" w:color="auto"/>
        <w:right w:val="none" w:sz="0" w:space="0" w:color="auto"/>
      </w:divBdr>
    </w:div>
    <w:div w:id="307712675">
      <w:bodyDiv w:val="1"/>
      <w:marLeft w:val="0"/>
      <w:marRight w:val="0"/>
      <w:marTop w:val="0"/>
      <w:marBottom w:val="0"/>
      <w:divBdr>
        <w:top w:val="none" w:sz="0" w:space="0" w:color="auto"/>
        <w:left w:val="none" w:sz="0" w:space="0" w:color="auto"/>
        <w:bottom w:val="none" w:sz="0" w:space="0" w:color="auto"/>
        <w:right w:val="none" w:sz="0" w:space="0" w:color="auto"/>
      </w:divBdr>
      <w:divsChild>
        <w:div w:id="413283208">
          <w:marLeft w:val="0"/>
          <w:marRight w:val="0"/>
          <w:marTop w:val="0"/>
          <w:marBottom w:val="0"/>
          <w:divBdr>
            <w:top w:val="none" w:sz="0" w:space="0" w:color="auto"/>
            <w:left w:val="none" w:sz="0" w:space="0" w:color="auto"/>
            <w:bottom w:val="none" w:sz="0" w:space="0" w:color="auto"/>
            <w:right w:val="none" w:sz="0" w:space="0" w:color="auto"/>
          </w:divBdr>
          <w:divsChild>
            <w:div w:id="874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6916">
      <w:bodyDiv w:val="1"/>
      <w:marLeft w:val="0"/>
      <w:marRight w:val="0"/>
      <w:marTop w:val="0"/>
      <w:marBottom w:val="0"/>
      <w:divBdr>
        <w:top w:val="none" w:sz="0" w:space="0" w:color="auto"/>
        <w:left w:val="none" w:sz="0" w:space="0" w:color="auto"/>
        <w:bottom w:val="none" w:sz="0" w:space="0" w:color="auto"/>
        <w:right w:val="none" w:sz="0" w:space="0" w:color="auto"/>
      </w:divBdr>
      <w:divsChild>
        <w:div w:id="237136961">
          <w:marLeft w:val="0"/>
          <w:marRight w:val="0"/>
          <w:marTop w:val="0"/>
          <w:marBottom w:val="0"/>
          <w:divBdr>
            <w:top w:val="none" w:sz="0" w:space="0" w:color="auto"/>
            <w:left w:val="none" w:sz="0" w:space="0" w:color="auto"/>
            <w:bottom w:val="none" w:sz="0" w:space="0" w:color="auto"/>
            <w:right w:val="none" w:sz="0" w:space="0" w:color="auto"/>
          </w:divBdr>
          <w:divsChild>
            <w:div w:id="92938243">
              <w:marLeft w:val="0"/>
              <w:marRight w:val="0"/>
              <w:marTop w:val="0"/>
              <w:marBottom w:val="0"/>
              <w:divBdr>
                <w:top w:val="none" w:sz="0" w:space="0" w:color="auto"/>
                <w:left w:val="none" w:sz="0" w:space="0" w:color="auto"/>
                <w:bottom w:val="none" w:sz="0" w:space="0" w:color="auto"/>
                <w:right w:val="none" w:sz="0" w:space="0" w:color="auto"/>
              </w:divBdr>
            </w:div>
            <w:div w:id="4442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0088">
      <w:bodyDiv w:val="1"/>
      <w:marLeft w:val="0"/>
      <w:marRight w:val="0"/>
      <w:marTop w:val="0"/>
      <w:marBottom w:val="0"/>
      <w:divBdr>
        <w:top w:val="none" w:sz="0" w:space="0" w:color="auto"/>
        <w:left w:val="none" w:sz="0" w:space="0" w:color="auto"/>
        <w:bottom w:val="none" w:sz="0" w:space="0" w:color="auto"/>
        <w:right w:val="none" w:sz="0" w:space="0" w:color="auto"/>
      </w:divBdr>
    </w:div>
    <w:div w:id="350036341">
      <w:bodyDiv w:val="1"/>
      <w:marLeft w:val="0"/>
      <w:marRight w:val="0"/>
      <w:marTop w:val="0"/>
      <w:marBottom w:val="0"/>
      <w:divBdr>
        <w:top w:val="none" w:sz="0" w:space="0" w:color="auto"/>
        <w:left w:val="none" w:sz="0" w:space="0" w:color="auto"/>
        <w:bottom w:val="none" w:sz="0" w:space="0" w:color="auto"/>
        <w:right w:val="none" w:sz="0" w:space="0" w:color="auto"/>
      </w:divBdr>
      <w:divsChild>
        <w:div w:id="1632134298">
          <w:marLeft w:val="0"/>
          <w:marRight w:val="0"/>
          <w:marTop w:val="0"/>
          <w:marBottom w:val="0"/>
          <w:divBdr>
            <w:top w:val="none" w:sz="0" w:space="0" w:color="auto"/>
            <w:left w:val="none" w:sz="0" w:space="0" w:color="auto"/>
            <w:bottom w:val="none" w:sz="0" w:space="0" w:color="auto"/>
            <w:right w:val="none" w:sz="0" w:space="0" w:color="auto"/>
          </w:divBdr>
        </w:div>
      </w:divsChild>
    </w:div>
    <w:div w:id="353965991">
      <w:bodyDiv w:val="1"/>
      <w:marLeft w:val="0"/>
      <w:marRight w:val="0"/>
      <w:marTop w:val="0"/>
      <w:marBottom w:val="0"/>
      <w:divBdr>
        <w:top w:val="none" w:sz="0" w:space="0" w:color="auto"/>
        <w:left w:val="none" w:sz="0" w:space="0" w:color="auto"/>
        <w:bottom w:val="none" w:sz="0" w:space="0" w:color="auto"/>
        <w:right w:val="none" w:sz="0" w:space="0" w:color="auto"/>
      </w:divBdr>
      <w:divsChild>
        <w:div w:id="692419329">
          <w:marLeft w:val="0"/>
          <w:marRight w:val="0"/>
          <w:marTop w:val="0"/>
          <w:marBottom w:val="0"/>
          <w:divBdr>
            <w:top w:val="none" w:sz="0" w:space="0" w:color="auto"/>
            <w:left w:val="none" w:sz="0" w:space="0" w:color="auto"/>
            <w:bottom w:val="none" w:sz="0" w:space="0" w:color="auto"/>
            <w:right w:val="none" w:sz="0" w:space="0" w:color="auto"/>
          </w:divBdr>
          <w:divsChild>
            <w:div w:id="37976096">
              <w:marLeft w:val="0"/>
              <w:marRight w:val="0"/>
              <w:marTop w:val="0"/>
              <w:marBottom w:val="0"/>
              <w:divBdr>
                <w:top w:val="none" w:sz="0" w:space="0" w:color="auto"/>
                <w:left w:val="none" w:sz="0" w:space="0" w:color="auto"/>
                <w:bottom w:val="none" w:sz="0" w:space="0" w:color="auto"/>
                <w:right w:val="none" w:sz="0" w:space="0" w:color="auto"/>
              </w:divBdr>
            </w:div>
            <w:div w:id="71394669">
              <w:marLeft w:val="0"/>
              <w:marRight w:val="0"/>
              <w:marTop w:val="0"/>
              <w:marBottom w:val="0"/>
              <w:divBdr>
                <w:top w:val="none" w:sz="0" w:space="0" w:color="auto"/>
                <w:left w:val="none" w:sz="0" w:space="0" w:color="auto"/>
                <w:bottom w:val="none" w:sz="0" w:space="0" w:color="auto"/>
                <w:right w:val="none" w:sz="0" w:space="0" w:color="auto"/>
              </w:divBdr>
            </w:div>
            <w:div w:id="90705743">
              <w:marLeft w:val="0"/>
              <w:marRight w:val="0"/>
              <w:marTop w:val="0"/>
              <w:marBottom w:val="0"/>
              <w:divBdr>
                <w:top w:val="none" w:sz="0" w:space="0" w:color="auto"/>
                <w:left w:val="none" w:sz="0" w:space="0" w:color="auto"/>
                <w:bottom w:val="none" w:sz="0" w:space="0" w:color="auto"/>
                <w:right w:val="none" w:sz="0" w:space="0" w:color="auto"/>
              </w:divBdr>
            </w:div>
            <w:div w:id="141124245">
              <w:marLeft w:val="0"/>
              <w:marRight w:val="0"/>
              <w:marTop w:val="0"/>
              <w:marBottom w:val="0"/>
              <w:divBdr>
                <w:top w:val="none" w:sz="0" w:space="0" w:color="auto"/>
                <w:left w:val="none" w:sz="0" w:space="0" w:color="auto"/>
                <w:bottom w:val="none" w:sz="0" w:space="0" w:color="auto"/>
                <w:right w:val="none" w:sz="0" w:space="0" w:color="auto"/>
              </w:divBdr>
            </w:div>
            <w:div w:id="237905324">
              <w:marLeft w:val="0"/>
              <w:marRight w:val="0"/>
              <w:marTop w:val="0"/>
              <w:marBottom w:val="0"/>
              <w:divBdr>
                <w:top w:val="none" w:sz="0" w:space="0" w:color="auto"/>
                <w:left w:val="none" w:sz="0" w:space="0" w:color="auto"/>
                <w:bottom w:val="none" w:sz="0" w:space="0" w:color="auto"/>
                <w:right w:val="none" w:sz="0" w:space="0" w:color="auto"/>
              </w:divBdr>
            </w:div>
            <w:div w:id="293802020">
              <w:marLeft w:val="0"/>
              <w:marRight w:val="0"/>
              <w:marTop w:val="0"/>
              <w:marBottom w:val="0"/>
              <w:divBdr>
                <w:top w:val="none" w:sz="0" w:space="0" w:color="auto"/>
                <w:left w:val="none" w:sz="0" w:space="0" w:color="auto"/>
                <w:bottom w:val="none" w:sz="0" w:space="0" w:color="auto"/>
                <w:right w:val="none" w:sz="0" w:space="0" w:color="auto"/>
              </w:divBdr>
            </w:div>
            <w:div w:id="350685246">
              <w:marLeft w:val="0"/>
              <w:marRight w:val="0"/>
              <w:marTop w:val="0"/>
              <w:marBottom w:val="0"/>
              <w:divBdr>
                <w:top w:val="none" w:sz="0" w:space="0" w:color="auto"/>
                <w:left w:val="none" w:sz="0" w:space="0" w:color="auto"/>
                <w:bottom w:val="none" w:sz="0" w:space="0" w:color="auto"/>
                <w:right w:val="none" w:sz="0" w:space="0" w:color="auto"/>
              </w:divBdr>
            </w:div>
            <w:div w:id="364016147">
              <w:marLeft w:val="0"/>
              <w:marRight w:val="0"/>
              <w:marTop w:val="0"/>
              <w:marBottom w:val="0"/>
              <w:divBdr>
                <w:top w:val="none" w:sz="0" w:space="0" w:color="auto"/>
                <w:left w:val="none" w:sz="0" w:space="0" w:color="auto"/>
                <w:bottom w:val="none" w:sz="0" w:space="0" w:color="auto"/>
                <w:right w:val="none" w:sz="0" w:space="0" w:color="auto"/>
              </w:divBdr>
            </w:div>
            <w:div w:id="389308901">
              <w:marLeft w:val="0"/>
              <w:marRight w:val="0"/>
              <w:marTop w:val="0"/>
              <w:marBottom w:val="0"/>
              <w:divBdr>
                <w:top w:val="none" w:sz="0" w:space="0" w:color="auto"/>
                <w:left w:val="none" w:sz="0" w:space="0" w:color="auto"/>
                <w:bottom w:val="none" w:sz="0" w:space="0" w:color="auto"/>
                <w:right w:val="none" w:sz="0" w:space="0" w:color="auto"/>
              </w:divBdr>
            </w:div>
            <w:div w:id="542602338">
              <w:marLeft w:val="0"/>
              <w:marRight w:val="0"/>
              <w:marTop w:val="0"/>
              <w:marBottom w:val="0"/>
              <w:divBdr>
                <w:top w:val="none" w:sz="0" w:space="0" w:color="auto"/>
                <w:left w:val="none" w:sz="0" w:space="0" w:color="auto"/>
                <w:bottom w:val="none" w:sz="0" w:space="0" w:color="auto"/>
                <w:right w:val="none" w:sz="0" w:space="0" w:color="auto"/>
              </w:divBdr>
            </w:div>
            <w:div w:id="583878629">
              <w:marLeft w:val="0"/>
              <w:marRight w:val="0"/>
              <w:marTop w:val="0"/>
              <w:marBottom w:val="0"/>
              <w:divBdr>
                <w:top w:val="none" w:sz="0" w:space="0" w:color="auto"/>
                <w:left w:val="none" w:sz="0" w:space="0" w:color="auto"/>
                <w:bottom w:val="none" w:sz="0" w:space="0" w:color="auto"/>
                <w:right w:val="none" w:sz="0" w:space="0" w:color="auto"/>
              </w:divBdr>
            </w:div>
            <w:div w:id="712313772">
              <w:marLeft w:val="0"/>
              <w:marRight w:val="0"/>
              <w:marTop w:val="0"/>
              <w:marBottom w:val="0"/>
              <w:divBdr>
                <w:top w:val="none" w:sz="0" w:space="0" w:color="auto"/>
                <w:left w:val="none" w:sz="0" w:space="0" w:color="auto"/>
                <w:bottom w:val="none" w:sz="0" w:space="0" w:color="auto"/>
                <w:right w:val="none" w:sz="0" w:space="0" w:color="auto"/>
              </w:divBdr>
            </w:div>
            <w:div w:id="830146181">
              <w:marLeft w:val="0"/>
              <w:marRight w:val="0"/>
              <w:marTop w:val="0"/>
              <w:marBottom w:val="0"/>
              <w:divBdr>
                <w:top w:val="none" w:sz="0" w:space="0" w:color="auto"/>
                <w:left w:val="none" w:sz="0" w:space="0" w:color="auto"/>
                <w:bottom w:val="none" w:sz="0" w:space="0" w:color="auto"/>
                <w:right w:val="none" w:sz="0" w:space="0" w:color="auto"/>
              </w:divBdr>
            </w:div>
            <w:div w:id="968439641">
              <w:marLeft w:val="0"/>
              <w:marRight w:val="0"/>
              <w:marTop w:val="0"/>
              <w:marBottom w:val="0"/>
              <w:divBdr>
                <w:top w:val="none" w:sz="0" w:space="0" w:color="auto"/>
                <w:left w:val="none" w:sz="0" w:space="0" w:color="auto"/>
                <w:bottom w:val="none" w:sz="0" w:space="0" w:color="auto"/>
                <w:right w:val="none" w:sz="0" w:space="0" w:color="auto"/>
              </w:divBdr>
            </w:div>
            <w:div w:id="1014504056">
              <w:marLeft w:val="0"/>
              <w:marRight w:val="0"/>
              <w:marTop w:val="0"/>
              <w:marBottom w:val="0"/>
              <w:divBdr>
                <w:top w:val="none" w:sz="0" w:space="0" w:color="auto"/>
                <w:left w:val="none" w:sz="0" w:space="0" w:color="auto"/>
                <w:bottom w:val="none" w:sz="0" w:space="0" w:color="auto"/>
                <w:right w:val="none" w:sz="0" w:space="0" w:color="auto"/>
              </w:divBdr>
            </w:div>
            <w:div w:id="1141921715">
              <w:marLeft w:val="0"/>
              <w:marRight w:val="0"/>
              <w:marTop w:val="0"/>
              <w:marBottom w:val="0"/>
              <w:divBdr>
                <w:top w:val="none" w:sz="0" w:space="0" w:color="auto"/>
                <w:left w:val="none" w:sz="0" w:space="0" w:color="auto"/>
                <w:bottom w:val="none" w:sz="0" w:space="0" w:color="auto"/>
                <w:right w:val="none" w:sz="0" w:space="0" w:color="auto"/>
              </w:divBdr>
            </w:div>
            <w:div w:id="1170950783">
              <w:marLeft w:val="0"/>
              <w:marRight w:val="0"/>
              <w:marTop w:val="0"/>
              <w:marBottom w:val="0"/>
              <w:divBdr>
                <w:top w:val="none" w:sz="0" w:space="0" w:color="auto"/>
                <w:left w:val="none" w:sz="0" w:space="0" w:color="auto"/>
                <w:bottom w:val="none" w:sz="0" w:space="0" w:color="auto"/>
                <w:right w:val="none" w:sz="0" w:space="0" w:color="auto"/>
              </w:divBdr>
            </w:div>
            <w:div w:id="1313485425">
              <w:marLeft w:val="0"/>
              <w:marRight w:val="0"/>
              <w:marTop w:val="0"/>
              <w:marBottom w:val="0"/>
              <w:divBdr>
                <w:top w:val="none" w:sz="0" w:space="0" w:color="auto"/>
                <w:left w:val="none" w:sz="0" w:space="0" w:color="auto"/>
                <w:bottom w:val="none" w:sz="0" w:space="0" w:color="auto"/>
                <w:right w:val="none" w:sz="0" w:space="0" w:color="auto"/>
              </w:divBdr>
            </w:div>
            <w:div w:id="1350638140">
              <w:marLeft w:val="0"/>
              <w:marRight w:val="0"/>
              <w:marTop w:val="0"/>
              <w:marBottom w:val="0"/>
              <w:divBdr>
                <w:top w:val="none" w:sz="0" w:space="0" w:color="auto"/>
                <w:left w:val="none" w:sz="0" w:space="0" w:color="auto"/>
                <w:bottom w:val="none" w:sz="0" w:space="0" w:color="auto"/>
                <w:right w:val="none" w:sz="0" w:space="0" w:color="auto"/>
              </w:divBdr>
            </w:div>
            <w:div w:id="1408267645">
              <w:marLeft w:val="0"/>
              <w:marRight w:val="0"/>
              <w:marTop w:val="0"/>
              <w:marBottom w:val="0"/>
              <w:divBdr>
                <w:top w:val="none" w:sz="0" w:space="0" w:color="auto"/>
                <w:left w:val="none" w:sz="0" w:space="0" w:color="auto"/>
                <w:bottom w:val="none" w:sz="0" w:space="0" w:color="auto"/>
                <w:right w:val="none" w:sz="0" w:space="0" w:color="auto"/>
              </w:divBdr>
            </w:div>
            <w:div w:id="1430085100">
              <w:marLeft w:val="0"/>
              <w:marRight w:val="0"/>
              <w:marTop w:val="0"/>
              <w:marBottom w:val="0"/>
              <w:divBdr>
                <w:top w:val="none" w:sz="0" w:space="0" w:color="auto"/>
                <w:left w:val="none" w:sz="0" w:space="0" w:color="auto"/>
                <w:bottom w:val="none" w:sz="0" w:space="0" w:color="auto"/>
                <w:right w:val="none" w:sz="0" w:space="0" w:color="auto"/>
              </w:divBdr>
            </w:div>
            <w:div w:id="1561330958">
              <w:marLeft w:val="0"/>
              <w:marRight w:val="0"/>
              <w:marTop w:val="0"/>
              <w:marBottom w:val="0"/>
              <w:divBdr>
                <w:top w:val="none" w:sz="0" w:space="0" w:color="auto"/>
                <w:left w:val="none" w:sz="0" w:space="0" w:color="auto"/>
                <w:bottom w:val="none" w:sz="0" w:space="0" w:color="auto"/>
                <w:right w:val="none" w:sz="0" w:space="0" w:color="auto"/>
              </w:divBdr>
            </w:div>
            <w:div w:id="1669937289">
              <w:marLeft w:val="0"/>
              <w:marRight w:val="0"/>
              <w:marTop w:val="0"/>
              <w:marBottom w:val="0"/>
              <w:divBdr>
                <w:top w:val="none" w:sz="0" w:space="0" w:color="auto"/>
                <w:left w:val="none" w:sz="0" w:space="0" w:color="auto"/>
                <w:bottom w:val="none" w:sz="0" w:space="0" w:color="auto"/>
                <w:right w:val="none" w:sz="0" w:space="0" w:color="auto"/>
              </w:divBdr>
            </w:div>
            <w:div w:id="1882865111">
              <w:marLeft w:val="0"/>
              <w:marRight w:val="0"/>
              <w:marTop w:val="0"/>
              <w:marBottom w:val="0"/>
              <w:divBdr>
                <w:top w:val="none" w:sz="0" w:space="0" w:color="auto"/>
                <w:left w:val="none" w:sz="0" w:space="0" w:color="auto"/>
                <w:bottom w:val="none" w:sz="0" w:space="0" w:color="auto"/>
                <w:right w:val="none" w:sz="0" w:space="0" w:color="auto"/>
              </w:divBdr>
            </w:div>
            <w:div w:id="1894583820">
              <w:marLeft w:val="0"/>
              <w:marRight w:val="0"/>
              <w:marTop w:val="0"/>
              <w:marBottom w:val="0"/>
              <w:divBdr>
                <w:top w:val="none" w:sz="0" w:space="0" w:color="auto"/>
                <w:left w:val="none" w:sz="0" w:space="0" w:color="auto"/>
                <w:bottom w:val="none" w:sz="0" w:space="0" w:color="auto"/>
                <w:right w:val="none" w:sz="0" w:space="0" w:color="auto"/>
              </w:divBdr>
            </w:div>
            <w:div w:id="1957715809">
              <w:marLeft w:val="0"/>
              <w:marRight w:val="0"/>
              <w:marTop w:val="0"/>
              <w:marBottom w:val="0"/>
              <w:divBdr>
                <w:top w:val="none" w:sz="0" w:space="0" w:color="auto"/>
                <w:left w:val="none" w:sz="0" w:space="0" w:color="auto"/>
                <w:bottom w:val="none" w:sz="0" w:space="0" w:color="auto"/>
                <w:right w:val="none" w:sz="0" w:space="0" w:color="auto"/>
              </w:divBdr>
            </w:div>
            <w:div w:id="20431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2790">
      <w:bodyDiv w:val="1"/>
      <w:marLeft w:val="0"/>
      <w:marRight w:val="0"/>
      <w:marTop w:val="0"/>
      <w:marBottom w:val="0"/>
      <w:divBdr>
        <w:top w:val="none" w:sz="0" w:space="0" w:color="auto"/>
        <w:left w:val="none" w:sz="0" w:space="0" w:color="auto"/>
        <w:bottom w:val="none" w:sz="0" w:space="0" w:color="auto"/>
        <w:right w:val="none" w:sz="0" w:space="0" w:color="auto"/>
      </w:divBdr>
      <w:divsChild>
        <w:div w:id="857735552">
          <w:marLeft w:val="0"/>
          <w:marRight w:val="0"/>
          <w:marTop w:val="0"/>
          <w:marBottom w:val="0"/>
          <w:divBdr>
            <w:top w:val="none" w:sz="0" w:space="0" w:color="auto"/>
            <w:left w:val="none" w:sz="0" w:space="0" w:color="auto"/>
            <w:bottom w:val="none" w:sz="0" w:space="0" w:color="auto"/>
            <w:right w:val="none" w:sz="0" w:space="0" w:color="auto"/>
          </w:divBdr>
        </w:div>
      </w:divsChild>
    </w:div>
    <w:div w:id="445120862">
      <w:bodyDiv w:val="1"/>
      <w:marLeft w:val="0"/>
      <w:marRight w:val="0"/>
      <w:marTop w:val="0"/>
      <w:marBottom w:val="0"/>
      <w:divBdr>
        <w:top w:val="none" w:sz="0" w:space="0" w:color="auto"/>
        <w:left w:val="none" w:sz="0" w:space="0" w:color="auto"/>
        <w:bottom w:val="none" w:sz="0" w:space="0" w:color="auto"/>
        <w:right w:val="none" w:sz="0" w:space="0" w:color="auto"/>
      </w:divBdr>
    </w:div>
    <w:div w:id="460998934">
      <w:bodyDiv w:val="1"/>
      <w:marLeft w:val="0"/>
      <w:marRight w:val="0"/>
      <w:marTop w:val="0"/>
      <w:marBottom w:val="0"/>
      <w:divBdr>
        <w:top w:val="none" w:sz="0" w:space="0" w:color="auto"/>
        <w:left w:val="none" w:sz="0" w:space="0" w:color="auto"/>
        <w:bottom w:val="none" w:sz="0" w:space="0" w:color="auto"/>
        <w:right w:val="none" w:sz="0" w:space="0" w:color="auto"/>
      </w:divBdr>
      <w:divsChild>
        <w:div w:id="2143644240">
          <w:marLeft w:val="0"/>
          <w:marRight w:val="0"/>
          <w:marTop w:val="0"/>
          <w:marBottom w:val="0"/>
          <w:divBdr>
            <w:top w:val="none" w:sz="0" w:space="0" w:color="auto"/>
            <w:left w:val="none" w:sz="0" w:space="0" w:color="auto"/>
            <w:bottom w:val="none" w:sz="0" w:space="0" w:color="auto"/>
            <w:right w:val="none" w:sz="0" w:space="0" w:color="auto"/>
          </w:divBdr>
        </w:div>
      </w:divsChild>
    </w:div>
    <w:div w:id="470556069">
      <w:bodyDiv w:val="1"/>
      <w:marLeft w:val="0"/>
      <w:marRight w:val="0"/>
      <w:marTop w:val="0"/>
      <w:marBottom w:val="0"/>
      <w:divBdr>
        <w:top w:val="none" w:sz="0" w:space="0" w:color="auto"/>
        <w:left w:val="none" w:sz="0" w:space="0" w:color="auto"/>
        <w:bottom w:val="none" w:sz="0" w:space="0" w:color="auto"/>
        <w:right w:val="none" w:sz="0" w:space="0" w:color="auto"/>
      </w:divBdr>
      <w:divsChild>
        <w:div w:id="289046461">
          <w:marLeft w:val="0"/>
          <w:marRight w:val="0"/>
          <w:marTop w:val="0"/>
          <w:marBottom w:val="0"/>
          <w:divBdr>
            <w:top w:val="none" w:sz="0" w:space="0" w:color="auto"/>
            <w:left w:val="none" w:sz="0" w:space="0" w:color="auto"/>
            <w:bottom w:val="none" w:sz="0" w:space="0" w:color="auto"/>
            <w:right w:val="none" w:sz="0" w:space="0" w:color="auto"/>
          </w:divBdr>
          <w:divsChild>
            <w:div w:id="208955732">
              <w:marLeft w:val="0"/>
              <w:marRight w:val="0"/>
              <w:marTop w:val="0"/>
              <w:marBottom w:val="0"/>
              <w:divBdr>
                <w:top w:val="none" w:sz="0" w:space="0" w:color="auto"/>
                <w:left w:val="none" w:sz="0" w:space="0" w:color="auto"/>
                <w:bottom w:val="none" w:sz="0" w:space="0" w:color="auto"/>
                <w:right w:val="none" w:sz="0" w:space="0" w:color="auto"/>
              </w:divBdr>
            </w:div>
            <w:div w:id="658659895">
              <w:marLeft w:val="0"/>
              <w:marRight w:val="0"/>
              <w:marTop w:val="0"/>
              <w:marBottom w:val="0"/>
              <w:divBdr>
                <w:top w:val="none" w:sz="0" w:space="0" w:color="auto"/>
                <w:left w:val="none" w:sz="0" w:space="0" w:color="auto"/>
                <w:bottom w:val="none" w:sz="0" w:space="0" w:color="auto"/>
                <w:right w:val="none" w:sz="0" w:space="0" w:color="auto"/>
              </w:divBdr>
            </w:div>
            <w:div w:id="1452047182">
              <w:marLeft w:val="0"/>
              <w:marRight w:val="0"/>
              <w:marTop w:val="0"/>
              <w:marBottom w:val="0"/>
              <w:divBdr>
                <w:top w:val="none" w:sz="0" w:space="0" w:color="auto"/>
                <w:left w:val="none" w:sz="0" w:space="0" w:color="auto"/>
                <w:bottom w:val="none" w:sz="0" w:space="0" w:color="auto"/>
                <w:right w:val="none" w:sz="0" w:space="0" w:color="auto"/>
              </w:divBdr>
            </w:div>
            <w:div w:id="16355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0043">
      <w:bodyDiv w:val="1"/>
      <w:marLeft w:val="0"/>
      <w:marRight w:val="0"/>
      <w:marTop w:val="0"/>
      <w:marBottom w:val="0"/>
      <w:divBdr>
        <w:top w:val="none" w:sz="0" w:space="0" w:color="auto"/>
        <w:left w:val="none" w:sz="0" w:space="0" w:color="auto"/>
        <w:bottom w:val="none" w:sz="0" w:space="0" w:color="auto"/>
        <w:right w:val="none" w:sz="0" w:space="0" w:color="auto"/>
      </w:divBdr>
      <w:divsChild>
        <w:div w:id="1222061490">
          <w:marLeft w:val="0"/>
          <w:marRight w:val="0"/>
          <w:marTop w:val="0"/>
          <w:marBottom w:val="0"/>
          <w:divBdr>
            <w:top w:val="none" w:sz="0" w:space="0" w:color="auto"/>
            <w:left w:val="none" w:sz="0" w:space="0" w:color="auto"/>
            <w:bottom w:val="none" w:sz="0" w:space="0" w:color="auto"/>
            <w:right w:val="none" w:sz="0" w:space="0" w:color="auto"/>
          </w:divBdr>
        </w:div>
      </w:divsChild>
    </w:div>
    <w:div w:id="613053398">
      <w:bodyDiv w:val="1"/>
      <w:marLeft w:val="0"/>
      <w:marRight w:val="0"/>
      <w:marTop w:val="0"/>
      <w:marBottom w:val="0"/>
      <w:divBdr>
        <w:top w:val="none" w:sz="0" w:space="0" w:color="auto"/>
        <w:left w:val="none" w:sz="0" w:space="0" w:color="auto"/>
        <w:bottom w:val="none" w:sz="0" w:space="0" w:color="auto"/>
        <w:right w:val="none" w:sz="0" w:space="0" w:color="auto"/>
      </w:divBdr>
      <w:divsChild>
        <w:div w:id="1194999640">
          <w:marLeft w:val="0"/>
          <w:marRight w:val="0"/>
          <w:marTop w:val="0"/>
          <w:marBottom w:val="0"/>
          <w:divBdr>
            <w:top w:val="none" w:sz="0" w:space="0" w:color="auto"/>
            <w:left w:val="none" w:sz="0" w:space="0" w:color="auto"/>
            <w:bottom w:val="none" w:sz="0" w:space="0" w:color="auto"/>
            <w:right w:val="none" w:sz="0" w:space="0" w:color="auto"/>
          </w:divBdr>
          <w:divsChild>
            <w:div w:id="9179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0748">
      <w:bodyDiv w:val="1"/>
      <w:marLeft w:val="0"/>
      <w:marRight w:val="0"/>
      <w:marTop w:val="0"/>
      <w:marBottom w:val="0"/>
      <w:divBdr>
        <w:top w:val="none" w:sz="0" w:space="0" w:color="auto"/>
        <w:left w:val="none" w:sz="0" w:space="0" w:color="auto"/>
        <w:bottom w:val="none" w:sz="0" w:space="0" w:color="auto"/>
        <w:right w:val="none" w:sz="0" w:space="0" w:color="auto"/>
      </w:divBdr>
      <w:divsChild>
        <w:div w:id="1305357863">
          <w:marLeft w:val="0"/>
          <w:marRight w:val="0"/>
          <w:marTop w:val="0"/>
          <w:marBottom w:val="0"/>
          <w:divBdr>
            <w:top w:val="none" w:sz="0" w:space="0" w:color="auto"/>
            <w:left w:val="none" w:sz="0" w:space="0" w:color="auto"/>
            <w:bottom w:val="none" w:sz="0" w:space="0" w:color="auto"/>
            <w:right w:val="none" w:sz="0" w:space="0" w:color="auto"/>
          </w:divBdr>
          <w:divsChild>
            <w:div w:id="159740630">
              <w:marLeft w:val="0"/>
              <w:marRight w:val="0"/>
              <w:marTop w:val="0"/>
              <w:marBottom w:val="0"/>
              <w:divBdr>
                <w:top w:val="none" w:sz="0" w:space="0" w:color="auto"/>
                <w:left w:val="none" w:sz="0" w:space="0" w:color="auto"/>
                <w:bottom w:val="none" w:sz="0" w:space="0" w:color="auto"/>
                <w:right w:val="none" w:sz="0" w:space="0" w:color="auto"/>
              </w:divBdr>
            </w:div>
            <w:div w:id="852308160">
              <w:marLeft w:val="0"/>
              <w:marRight w:val="0"/>
              <w:marTop w:val="0"/>
              <w:marBottom w:val="0"/>
              <w:divBdr>
                <w:top w:val="none" w:sz="0" w:space="0" w:color="auto"/>
                <w:left w:val="none" w:sz="0" w:space="0" w:color="auto"/>
                <w:bottom w:val="none" w:sz="0" w:space="0" w:color="auto"/>
                <w:right w:val="none" w:sz="0" w:space="0" w:color="auto"/>
              </w:divBdr>
            </w:div>
            <w:div w:id="1563907572">
              <w:marLeft w:val="0"/>
              <w:marRight w:val="0"/>
              <w:marTop w:val="0"/>
              <w:marBottom w:val="0"/>
              <w:divBdr>
                <w:top w:val="none" w:sz="0" w:space="0" w:color="auto"/>
                <w:left w:val="none" w:sz="0" w:space="0" w:color="auto"/>
                <w:bottom w:val="none" w:sz="0" w:space="0" w:color="auto"/>
                <w:right w:val="none" w:sz="0" w:space="0" w:color="auto"/>
              </w:divBdr>
            </w:div>
            <w:div w:id="19315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816">
      <w:bodyDiv w:val="1"/>
      <w:marLeft w:val="0"/>
      <w:marRight w:val="0"/>
      <w:marTop w:val="0"/>
      <w:marBottom w:val="0"/>
      <w:divBdr>
        <w:top w:val="none" w:sz="0" w:space="0" w:color="auto"/>
        <w:left w:val="none" w:sz="0" w:space="0" w:color="auto"/>
        <w:bottom w:val="none" w:sz="0" w:space="0" w:color="auto"/>
        <w:right w:val="none" w:sz="0" w:space="0" w:color="auto"/>
      </w:divBdr>
      <w:divsChild>
        <w:div w:id="2110468968">
          <w:marLeft w:val="0"/>
          <w:marRight w:val="0"/>
          <w:marTop w:val="0"/>
          <w:marBottom w:val="0"/>
          <w:divBdr>
            <w:top w:val="none" w:sz="0" w:space="0" w:color="auto"/>
            <w:left w:val="none" w:sz="0" w:space="0" w:color="auto"/>
            <w:bottom w:val="none" w:sz="0" w:space="0" w:color="auto"/>
            <w:right w:val="none" w:sz="0" w:space="0" w:color="auto"/>
          </w:divBdr>
        </w:div>
      </w:divsChild>
    </w:div>
    <w:div w:id="663320411">
      <w:bodyDiv w:val="1"/>
      <w:marLeft w:val="0"/>
      <w:marRight w:val="0"/>
      <w:marTop w:val="0"/>
      <w:marBottom w:val="0"/>
      <w:divBdr>
        <w:top w:val="none" w:sz="0" w:space="0" w:color="auto"/>
        <w:left w:val="none" w:sz="0" w:space="0" w:color="auto"/>
        <w:bottom w:val="none" w:sz="0" w:space="0" w:color="auto"/>
        <w:right w:val="none" w:sz="0" w:space="0" w:color="auto"/>
      </w:divBdr>
      <w:divsChild>
        <w:div w:id="570241088">
          <w:marLeft w:val="0"/>
          <w:marRight w:val="0"/>
          <w:marTop w:val="0"/>
          <w:marBottom w:val="0"/>
          <w:divBdr>
            <w:top w:val="none" w:sz="0" w:space="0" w:color="auto"/>
            <w:left w:val="none" w:sz="0" w:space="0" w:color="auto"/>
            <w:bottom w:val="none" w:sz="0" w:space="0" w:color="auto"/>
            <w:right w:val="none" w:sz="0" w:space="0" w:color="auto"/>
          </w:divBdr>
          <w:divsChild>
            <w:div w:id="516313121">
              <w:marLeft w:val="0"/>
              <w:marRight w:val="0"/>
              <w:marTop w:val="0"/>
              <w:marBottom w:val="0"/>
              <w:divBdr>
                <w:top w:val="none" w:sz="0" w:space="0" w:color="auto"/>
                <w:left w:val="none" w:sz="0" w:space="0" w:color="auto"/>
                <w:bottom w:val="none" w:sz="0" w:space="0" w:color="auto"/>
                <w:right w:val="none" w:sz="0" w:space="0" w:color="auto"/>
              </w:divBdr>
            </w:div>
            <w:div w:id="835996576">
              <w:marLeft w:val="0"/>
              <w:marRight w:val="0"/>
              <w:marTop w:val="0"/>
              <w:marBottom w:val="0"/>
              <w:divBdr>
                <w:top w:val="none" w:sz="0" w:space="0" w:color="auto"/>
                <w:left w:val="none" w:sz="0" w:space="0" w:color="auto"/>
                <w:bottom w:val="none" w:sz="0" w:space="0" w:color="auto"/>
                <w:right w:val="none" w:sz="0" w:space="0" w:color="auto"/>
              </w:divBdr>
            </w:div>
            <w:div w:id="15672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6615">
      <w:bodyDiv w:val="1"/>
      <w:marLeft w:val="0"/>
      <w:marRight w:val="0"/>
      <w:marTop w:val="0"/>
      <w:marBottom w:val="0"/>
      <w:divBdr>
        <w:top w:val="none" w:sz="0" w:space="0" w:color="auto"/>
        <w:left w:val="none" w:sz="0" w:space="0" w:color="auto"/>
        <w:bottom w:val="none" w:sz="0" w:space="0" w:color="auto"/>
        <w:right w:val="none" w:sz="0" w:space="0" w:color="auto"/>
      </w:divBdr>
      <w:divsChild>
        <w:div w:id="1352101093">
          <w:marLeft w:val="0"/>
          <w:marRight w:val="0"/>
          <w:marTop w:val="0"/>
          <w:marBottom w:val="0"/>
          <w:divBdr>
            <w:top w:val="none" w:sz="0" w:space="0" w:color="auto"/>
            <w:left w:val="none" w:sz="0" w:space="0" w:color="auto"/>
            <w:bottom w:val="none" w:sz="0" w:space="0" w:color="auto"/>
            <w:right w:val="none" w:sz="0" w:space="0" w:color="auto"/>
          </w:divBdr>
          <w:divsChild>
            <w:div w:id="87822713">
              <w:marLeft w:val="0"/>
              <w:marRight w:val="0"/>
              <w:marTop w:val="0"/>
              <w:marBottom w:val="0"/>
              <w:divBdr>
                <w:top w:val="none" w:sz="0" w:space="0" w:color="auto"/>
                <w:left w:val="none" w:sz="0" w:space="0" w:color="auto"/>
                <w:bottom w:val="none" w:sz="0" w:space="0" w:color="auto"/>
                <w:right w:val="none" w:sz="0" w:space="0" w:color="auto"/>
              </w:divBdr>
            </w:div>
            <w:div w:id="740372102">
              <w:marLeft w:val="0"/>
              <w:marRight w:val="0"/>
              <w:marTop w:val="0"/>
              <w:marBottom w:val="0"/>
              <w:divBdr>
                <w:top w:val="none" w:sz="0" w:space="0" w:color="auto"/>
                <w:left w:val="none" w:sz="0" w:space="0" w:color="auto"/>
                <w:bottom w:val="none" w:sz="0" w:space="0" w:color="auto"/>
                <w:right w:val="none" w:sz="0" w:space="0" w:color="auto"/>
              </w:divBdr>
            </w:div>
            <w:div w:id="810252078">
              <w:marLeft w:val="0"/>
              <w:marRight w:val="0"/>
              <w:marTop w:val="0"/>
              <w:marBottom w:val="0"/>
              <w:divBdr>
                <w:top w:val="none" w:sz="0" w:space="0" w:color="auto"/>
                <w:left w:val="none" w:sz="0" w:space="0" w:color="auto"/>
                <w:bottom w:val="none" w:sz="0" w:space="0" w:color="auto"/>
                <w:right w:val="none" w:sz="0" w:space="0" w:color="auto"/>
              </w:divBdr>
            </w:div>
            <w:div w:id="1482238506">
              <w:marLeft w:val="0"/>
              <w:marRight w:val="0"/>
              <w:marTop w:val="0"/>
              <w:marBottom w:val="0"/>
              <w:divBdr>
                <w:top w:val="none" w:sz="0" w:space="0" w:color="auto"/>
                <w:left w:val="none" w:sz="0" w:space="0" w:color="auto"/>
                <w:bottom w:val="none" w:sz="0" w:space="0" w:color="auto"/>
                <w:right w:val="none" w:sz="0" w:space="0" w:color="auto"/>
              </w:divBdr>
            </w:div>
            <w:div w:id="17023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1225">
      <w:bodyDiv w:val="1"/>
      <w:marLeft w:val="0"/>
      <w:marRight w:val="0"/>
      <w:marTop w:val="0"/>
      <w:marBottom w:val="0"/>
      <w:divBdr>
        <w:top w:val="none" w:sz="0" w:space="0" w:color="auto"/>
        <w:left w:val="none" w:sz="0" w:space="0" w:color="auto"/>
        <w:bottom w:val="none" w:sz="0" w:space="0" w:color="auto"/>
        <w:right w:val="none" w:sz="0" w:space="0" w:color="auto"/>
      </w:divBdr>
      <w:divsChild>
        <w:div w:id="1651014339">
          <w:marLeft w:val="0"/>
          <w:marRight w:val="0"/>
          <w:marTop w:val="0"/>
          <w:marBottom w:val="0"/>
          <w:divBdr>
            <w:top w:val="none" w:sz="0" w:space="0" w:color="auto"/>
            <w:left w:val="none" w:sz="0" w:space="0" w:color="auto"/>
            <w:bottom w:val="none" w:sz="0" w:space="0" w:color="auto"/>
            <w:right w:val="none" w:sz="0" w:space="0" w:color="auto"/>
          </w:divBdr>
        </w:div>
      </w:divsChild>
    </w:div>
    <w:div w:id="721059419">
      <w:bodyDiv w:val="1"/>
      <w:marLeft w:val="0"/>
      <w:marRight w:val="0"/>
      <w:marTop w:val="0"/>
      <w:marBottom w:val="0"/>
      <w:divBdr>
        <w:top w:val="none" w:sz="0" w:space="0" w:color="auto"/>
        <w:left w:val="none" w:sz="0" w:space="0" w:color="auto"/>
        <w:bottom w:val="none" w:sz="0" w:space="0" w:color="auto"/>
        <w:right w:val="none" w:sz="0" w:space="0" w:color="auto"/>
      </w:divBdr>
      <w:divsChild>
        <w:div w:id="82646849">
          <w:marLeft w:val="0"/>
          <w:marRight w:val="0"/>
          <w:marTop w:val="0"/>
          <w:marBottom w:val="0"/>
          <w:divBdr>
            <w:top w:val="none" w:sz="0" w:space="0" w:color="auto"/>
            <w:left w:val="none" w:sz="0" w:space="0" w:color="auto"/>
            <w:bottom w:val="none" w:sz="0" w:space="0" w:color="auto"/>
            <w:right w:val="none" w:sz="0" w:space="0" w:color="auto"/>
          </w:divBdr>
        </w:div>
      </w:divsChild>
    </w:div>
    <w:div w:id="743642736">
      <w:bodyDiv w:val="1"/>
      <w:marLeft w:val="0"/>
      <w:marRight w:val="0"/>
      <w:marTop w:val="0"/>
      <w:marBottom w:val="0"/>
      <w:divBdr>
        <w:top w:val="none" w:sz="0" w:space="0" w:color="auto"/>
        <w:left w:val="none" w:sz="0" w:space="0" w:color="auto"/>
        <w:bottom w:val="none" w:sz="0" w:space="0" w:color="auto"/>
        <w:right w:val="none" w:sz="0" w:space="0" w:color="auto"/>
      </w:divBdr>
      <w:divsChild>
        <w:div w:id="661782559">
          <w:marLeft w:val="0"/>
          <w:marRight w:val="0"/>
          <w:marTop w:val="0"/>
          <w:marBottom w:val="0"/>
          <w:divBdr>
            <w:top w:val="none" w:sz="0" w:space="0" w:color="auto"/>
            <w:left w:val="none" w:sz="0" w:space="0" w:color="auto"/>
            <w:bottom w:val="none" w:sz="0" w:space="0" w:color="auto"/>
            <w:right w:val="none" w:sz="0" w:space="0" w:color="auto"/>
          </w:divBdr>
          <w:divsChild>
            <w:div w:id="352848479">
              <w:marLeft w:val="0"/>
              <w:marRight w:val="0"/>
              <w:marTop w:val="0"/>
              <w:marBottom w:val="0"/>
              <w:divBdr>
                <w:top w:val="none" w:sz="0" w:space="0" w:color="auto"/>
                <w:left w:val="none" w:sz="0" w:space="0" w:color="auto"/>
                <w:bottom w:val="none" w:sz="0" w:space="0" w:color="auto"/>
                <w:right w:val="none" w:sz="0" w:space="0" w:color="auto"/>
              </w:divBdr>
            </w:div>
            <w:div w:id="1154299628">
              <w:marLeft w:val="0"/>
              <w:marRight w:val="0"/>
              <w:marTop w:val="0"/>
              <w:marBottom w:val="0"/>
              <w:divBdr>
                <w:top w:val="none" w:sz="0" w:space="0" w:color="auto"/>
                <w:left w:val="none" w:sz="0" w:space="0" w:color="auto"/>
                <w:bottom w:val="none" w:sz="0" w:space="0" w:color="auto"/>
                <w:right w:val="none" w:sz="0" w:space="0" w:color="auto"/>
              </w:divBdr>
            </w:div>
            <w:div w:id="1297030288">
              <w:marLeft w:val="0"/>
              <w:marRight w:val="0"/>
              <w:marTop w:val="0"/>
              <w:marBottom w:val="0"/>
              <w:divBdr>
                <w:top w:val="none" w:sz="0" w:space="0" w:color="auto"/>
                <w:left w:val="none" w:sz="0" w:space="0" w:color="auto"/>
                <w:bottom w:val="none" w:sz="0" w:space="0" w:color="auto"/>
                <w:right w:val="none" w:sz="0" w:space="0" w:color="auto"/>
              </w:divBdr>
            </w:div>
            <w:div w:id="1419592504">
              <w:marLeft w:val="0"/>
              <w:marRight w:val="0"/>
              <w:marTop w:val="0"/>
              <w:marBottom w:val="0"/>
              <w:divBdr>
                <w:top w:val="none" w:sz="0" w:space="0" w:color="auto"/>
                <w:left w:val="none" w:sz="0" w:space="0" w:color="auto"/>
                <w:bottom w:val="none" w:sz="0" w:space="0" w:color="auto"/>
                <w:right w:val="none" w:sz="0" w:space="0" w:color="auto"/>
              </w:divBdr>
            </w:div>
            <w:div w:id="1541624200">
              <w:marLeft w:val="0"/>
              <w:marRight w:val="0"/>
              <w:marTop w:val="0"/>
              <w:marBottom w:val="0"/>
              <w:divBdr>
                <w:top w:val="none" w:sz="0" w:space="0" w:color="auto"/>
                <w:left w:val="none" w:sz="0" w:space="0" w:color="auto"/>
                <w:bottom w:val="none" w:sz="0" w:space="0" w:color="auto"/>
                <w:right w:val="none" w:sz="0" w:space="0" w:color="auto"/>
              </w:divBdr>
            </w:div>
            <w:div w:id="18006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9174">
      <w:bodyDiv w:val="1"/>
      <w:marLeft w:val="0"/>
      <w:marRight w:val="0"/>
      <w:marTop w:val="0"/>
      <w:marBottom w:val="0"/>
      <w:divBdr>
        <w:top w:val="none" w:sz="0" w:space="0" w:color="auto"/>
        <w:left w:val="none" w:sz="0" w:space="0" w:color="auto"/>
        <w:bottom w:val="none" w:sz="0" w:space="0" w:color="auto"/>
        <w:right w:val="none" w:sz="0" w:space="0" w:color="auto"/>
      </w:divBdr>
      <w:divsChild>
        <w:div w:id="787285547">
          <w:marLeft w:val="0"/>
          <w:marRight w:val="0"/>
          <w:marTop w:val="0"/>
          <w:marBottom w:val="0"/>
          <w:divBdr>
            <w:top w:val="none" w:sz="0" w:space="0" w:color="auto"/>
            <w:left w:val="none" w:sz="0" w:space="0" w:color="auto"/>
            <w:bottom w:val="none" w:sz="0" w:space="0" w:color="auto"/>
            <w:right w:val="none" w:sz="0" w:space="0" w:color="auto"/>
          </w:divBdr>
          <w:divsChild>
            <w:div w:id="56630998">
              <w:marLeft w:val="0"/>
              <w:marRight w:val="0"/>
              <w:marTop w:val="0"/>
              <w:marBottom w:val="0"/>
              <w:divBdr>
                <w:top w:val="none" w:sz="0" w:space="0" w:color="auto"/>
                <w:left w:val="none" w:sz="0" w:space="0" w:color="auto"/>
                <w:bottom w:val="none" w:sz="0" w:space="0" w:color="auto"/>
                <w:right w:val="none" w:sz="0" w:space="0" w:color="auto"/>
              </w:divBdr>
            </w:div>
            <w:div w:id="143159166">
              <w:marLeft w:val="0"/>
              <w:marRight w:val="0"/>
              <w:marTop w:val="0"/>
              <w:marBottom w:val="0"/>
              <w:divBdr>
                <w:top w:val="none" w:sz="0" w:space="0" w:color="auto"/>
                <w:left w:val="none" w:sz="0" w:space="0" w:color="auto"/>
                <w:bottom w:val="none" w:sz="0" w:space="0" w:color="auto"/>
                <w:right w:val="none" w:sz="0" w:space="0" w:color="auto"/>
              </w:divBdr>
            </w:div>
            <w:div w:id="143282705">
              <w:marLeft w:val="0"/>
              <w:marRight w:val="0"/>
              <w:marTop w:val="0"/>
              <w:marBottom w:val="0"/>
              <w:divBdr>
                <w:top w:val="none" w:sz="0" w:space="0" w:color="auto"/>
                <w:left w:val="none" w:sz="0" w:space="0" w:color="auto"/>
                <w:bottom w:val="none" w:sz="0" w:space="0" w:color="auto"/>
                <w:right w:val="none" w:sz="0" w:space="0" w:color="auto"/>
              </w:divBdr>
            </w:div>
            <w:div w:id="274943666">
              <w:marLeft w:val="0"/>
              <w:marRight w:val="0"/>
              <w:marTop w:val="0"/>
              <w:marBottom w:val="0"/>
              <w:divBdr>
                <w:top w:val="none" w:sz="0" w:space="0" w:color="auto"/>
                <w:left w:val="none" w:sz="0" w:space="0" w:color="auto"/>
                <w:bottom w:val="none" w:sz="0" w:space="0" w:color="auto"/>
                <w:right w:val="none" w:sz="0" w:space="0" w:color="auto"/>
              </w:divBdr>
            </w:div>
            <w:div w:id="383406338">
              <w:marLeft w:val="0"/>
              <w:marRight w:val="0"/>
              <w:marTop w:val="0"/>
              <w:marBottom w:val="0"/>
              <w:divBdr>
                <w:top w:val="none" w:sz="0" w:space="0" w:color="auto"/>
                <w:left w:val="none" w:sz="0" w:space="0" w:color="auto"/>
                <w:bottom w:val="none" w:sz="0" w:space="0" w:color="auto"/>
                <w:right w:val="none" w:sz="0" w:space="0" w:color="auto"/>
              </w:divBdr>
            </w:div>
            <w:div w:id="453450938">
              <w:marLeft w:val="0"/>
              <w:marRight w:val="0"/>
              <w:marTop w:val="0"/>
              <w:marBottom w:val="0"/>
              <w:divBdr>
                <w:top w:val="none" w:sz="0" w:space="0" w:color="auto"/>
                <w:left w:val="none" w:sz="0" w:space="0" w:color="auto"/>
                <w:bottom w:val="none" w:sz="0" w:space="0" w:color="auto"/>
                <w:right w:val="none" w:sz="0" w:space="0" w:color="auto"/>
              </w:divBdr>
            </w:div>
            <w:div w:id="514538020">
              <w:marLeft w:val="0"/>
              <w:marRight w:val="0"/>
              <w:marTop w:val="0"/>
              <w:marBottom w:val="0"/>
              <w:divBdr>
                <w:top w:val="none" w:sz="0" w:space="0" w:color="auto"/>
                <w:left w:val="none" w:sz="0" w:space="0" w:color="auto"/>
                <w:bottom w:val="none" w:sz="0" w:space="0" w:color="auto"/>
                <w:right w:val="none" w:sz="0" w:space="0" w:color="auto"/>
              </w:divBdr>
            </w:div>
            <w:div w:id="560487029">
              <w:marLeft w:val="0"/>
              <w:marRight w:val="0"/>
              <w:marTop w:val="0"/>
              <w:marBottom w:val="0"/>
              <w:divBdr>
                <w:top w:val="none" w:sz="0" w:space="0" w:color="auto"/>
                <w:left w:val="none" w:sz="0" w:space="0" w:color="auto"/>
                <w:bottom w:val="none" w:sz="0" w:space="0" w:color="auto"/>
                <w:right w:val="none" w:sz="0" w:space="0" w:color="auto"/>
              </w:divBdr>
            </w:div>
            <w:div w:id="579561090">
              <w:marLeft w:val="0"/>
              <w:marRight w:val="0"/>
              <w:marTop w:val="0"/>
              <w:marBottom w:val="0"/>
              <w:divBdr>
                <w:top w:val="none" w:sz="0" w:space="0" w:color="auto"/>
                <w:left w:val="none" w:sz="0" w:space="0" w:color="auto"/>
                <w:bottom w:val="none" w:sz="0" w:space="0" w:color="auto"/>
                <w:right w:val="none" w:sz="0" w:space="0" w:color="auto"/>
              </w:divBdr>
            </w:div>
            <w:div w:id="608240871">
              <w:marLeft w:val="0"/>
              <w:marRight w:val="0"/>
              <w:marTop w:val="0"/>
              <w:marBottom w:val="0"/>
              <w:divBdr>
                <w:top w:val="none" w:sz="0" w:space="0" w:color="auto"/>
                <w:left w:val="none" w:sz="0" w:space="0" w:color="auto"/>
                <w:bottom w:val="none" w:sz="0" w:space="0" w:color="auto"/>
                <w:right w:val="none" w:sz="0" w:space="0" w:color="auto"/>
              </w:divBdr>
            </w:div>
            <w:div w:id="639073811">
              <w:marLeft w:val="0"/>
              <w:marRight w:val="0"/>
              <w:marTop w:val="0"/>
              <w:marBottom w:val="0"/>
              <w:divBdr>
                <w:top w:val="none" w:sz="0" w:space="0" w:color="auto"/>
                <w:left w:val="none" w:sz="0" w:space="0" w:color="auto"/>
                <w:bottom w:val="none" w:sz="0" w:space="0" w:color="auto"/>
                <w:right w:val="none" w:sz="0" w:space="0" w:color="auto"/>
              </w:divBdr>
            </w:div>
            <w:div w:id="929702569">
              <w:marLeft w:val="0"/>
              <w:marRight w:val="0"/>
              <w:marTop w:val="0"/>
              <w:marBottom w:val="0"/>
              <w:divBdr>
                <w:top w:val="none" w:sz="0" w:space="0" w:color="auto"/>
                <w:left w:val="none" w:sz="0" w:space="0" w:color="auto"/>
                <w:bottom w:val="none" w:sz="0" w:space="0" w:color="auto"/>
                <w:right w:val="none" w:sz="0" w:space="0" w:color="auto"/>
              </w:divBdr>
            </w:div>
            <w:div w:id="991442897">
              <w:marLeft w:val="0"/>
              <w:marRight w:val="0"/>
              <w:marTop w:val="0"/>
              <w:marBottom w:val="0"/>
              <w:divBdr>
                <w:top w:val="none" w:sz="0" w:space="0" w:color="auto"/>
                <w:left w:val="none" w:sz="0" w:space="0" w:color="auto"/>
                <w:bottom w:val="none" w:sz="0" w:space="0" w:color="auto"/>
                <w:right w:val="none" w:sz="0" w:space="0" w:color="auto"/>
              </w:divBdr>
            </w:div>
            <w:div w:id="1000500322">
              <w:marLeft w:val="0"/>
              <w:marRight w:val="0"/>
              <w:marTop w:val="0"/>
              <w:marBottom w:val="0"/>
              <w:divBdr>
                <w:top w:val="none" w:sz="0" w:space="0" w:color="auto"/>
                <w:left w:val="none" w:sz="0" w:space="0" w:color="auto"/>
                <w:bottom w:val="none" w:sz="0" w:space="0" w:color="auto"/>
                <w:right w:val="none" w:sz="0" w:space="0" w:color="auto"/>
              </w:divBdr>
            </w:div>
            <w:div w:id="1258907357">
              <w:marLeft w:val="0"/>
              <w:marRight w:val="0"/>
              <w:marTop w:val="0"/>
              <w:marBottom w:val="0"/>
              <w:divBdr>
                <w:top w:val="none" w:sz="0" w:space="0" w:color="auto"/>
                <w:left w:val="none" w:sz="0" w:space="0" w:color="auto"/>
                <w:bottom w:val="none" w:sz="0" w:space="0" w:color="auto"/>
                <w:right w:val="none" w:sz="0" w:space="0" w:color="auto"/>
              </w:divBdr>
            </w:div>
            <w:div w:id="1458186023">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20843060">
              <w:marLeft w:val="0"/>
              <w:marRight w:val="0"/>
              <w:marTop w:val="0"/>
              <w:marBottom w:val="0"/>
              <w:divBdr>
                <w:top w:val="none" w:sz="0" w:space="0" w:color="auto"/>
                <w:left w:val="none" w:sz="0" w:space="0" w:color="auto"/>
                <w:bottom w:val="none" w:sz="0" w:space="0" w:color="auto"/>
                <w:right w:val="none" w:sz="0" w:space="0" w:color="auto"/>
              </w:divBdr>
            </w:div>
            <w:div w:id="1653022793">
              <w:marLeft w:val="0"/>
              <w:marRight w:val="0"/>
              <w:marTop w:val="0"/>
              <w:marBottom w:val="0"/>
              <w:divBdr>
                <w:top w:val="none" w:sz="0" w:space="0" w:color="auto"/>
                <w:left w:val="none" w:sz="0" w:space="0" w:color="auto"/>
                <w:bottom w:val="none" w:sz="0" w:space="0" w:color="auto"/>
                <w:right w:val="none" w:sz="0" w:space="0" w:color="auto"/>
              </w:divBdr>
            </w:div>
            <w:div w:id="1673679053">
              <w:marLeft w:val="0"/>
              <w:marRight w:val="0"/>
              <w:marTop w:val="0"/>
              <w:marBottom w:val="0"/>
              <w:divBdr>
                <w:top w:val="none" w:sz="0" w:space="0" w:color="auto"/>
                <w:left w:val="none" w:sz="0" w:space="0" w:color="auto"/>
                <w:bottom w:val="none" w:sz="0" w:space="0" w:color="auto"/>
                <w:right w:val="none" w:sz="0" w:space="0" w:color="auto"/>
              </w:divBdr>
            </w:div>
            <w:div w:id="1686784853">
              <w:marLeft w:val="0"/>
              <w:marRight w:val="0"/>
              <w:marTop w:val="0"/>
              <w:marBottom w:val="0"/>
              <w:divBdr>
                <w:top w:val="none" w:sz="0" w:space="0" w:color="auto"/>
                <w:left w:val="none" w:sz="0" w:space="0" w:color="auto"/>
                <w:bottom w:val="none" w:sz="0" w:space="0" w:color="auto"/>
                <w:right w:val="none" w:sz="0" w:space="0" w:color="auto"/>
              </w:divBdr>
            </w:div>
            <w:div w:id="1714379085">
              <w:marLeft w:val="0"/>
              <w:marRight w:val="0"/>
              <w:marTop w:val="0"/>
              <w:marBottom w:val="0"/>
              <w:divBdr>
                <w:top w:val="none" w:sz="0" w:space="0" w:color="auto"/>
                <w:left w:val="none" w:sz="0" w:space="0" w:color="auto"/>
                <w:bottom w:val="none" w:sz="0" w:space="0" w:color="auto"/>
                <w:right w:val="none" w:sz="0" w:space="0" w:color="auto"/>
              </w:divBdr>
            </w:div>
            <w:div w:id="1868639411">
              <w:marLeft w:val="0"/>
              <w:marRight w:val="0"/>
              <w:marTop w:val="0"/>
              <w:marBottom w:val="0"/>
              <w:divBdr>
                <w:top w:val="none" w:sz="0" w:space="0" w:color="auto"/>
                <w:left w:val="none" w:sz="0" w:space="0" w:color="auto"/>
                <w:bottom w:val="none" w:sz="0" w:space="0" w:color="auto"/>
                <w:right w:val="none" w:sz="0" w:space="0" w:color="auto"/>
              </w:divBdr>
            </w:div>
            <w:div w:id="1905948517">
              <w:marLeft w:val="0"/>
              <w:marRight w:val="0"/>
              <w:marTop w:val="0"/>
              <w:marBottom w:val="0"/>
              <w:divBdr>
                <w:top w:val="none" w:sz="0" w:space="0" w:color="auto"/>
                <w:left w:val="none" w:sz="0" w:space="0" w:color="auto"/>
                <w:bottom w:val="none" w:sz="0" w:space="0" w:color="auto"/>
                <w:right w:val="none" w:sz="0" w:space="0" w:color="auto"/>
              </w:divBdr>
            </w:div>
            <w:div w:id="1928071746">
              <w:marLeft w:val="0"/>
              <w:marRight w:val="0"/>
              <w:marTop w:val="0"/>
              <w:marBottom w:val="0"/>
              <w:divBdr>
                <w:top w:val="none" w:sz="0" w:space="0" w:color="auto"/>
                <w:left w:val="none" w:sz="0" w:space="0" w:color="auto"/>
                <w:bottom w:val="none" w:sz="0" w:space="0" w:color="auto"/>
                <w:right w:val="none" w:sz="0" w:space="0" w:color="auto"/>
              </w:divBdr>
            </w:div>
            <w:div w:id="1997685379">
              <w:marLeft w:val="0"/>
              <w:marRight w:val="0"/>
              <w:marTop w:val="0"/>
              <w:marBottom w:val="0"/>
              <w:divBdr>
                <w:top w:val="none" w:sz="0" w:space="0" w:color="auto"/>
                <w:left w:val="none" w:sz="0" w:space="0" w:color="auto"/>
                <w:bottom w:val="none" w:sz="0" w:space="0" w:color="auto"/>
                <w:right w:val="none" w:sz="0" w:space="0" w:color="auto"/>
              </w:divBdr>
            </w:div>
            <w:div w:id="20760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6287">
      <w:bodyDiv w:val="1"/>
      <w:marLeft w:val="0"/>
      <w:marRight w:val="0"/>
      <w:marTop w:val="0"/>
      <w:marBottom w:val="0"/>
      <w:divBdr>
        <w:top w:val="none" w:sz="0" w:space="0" w:color="auto"/>
        <w:left w:val="none" w:sz="0" w:space="0" w:color="auto"/>
        <w:bottom w:val="none" w:sz="0" w:space="0" w:color="auto"/>
        <w:right w:val="none" w:sz="0" w:space="0" w:color="auto"/>
      </w:divBdr>
    </w:div>
    <w:div w:id="887106122">
      <w:bodyDiv w:val="1"/>
      <w:marLeft w:val="0"/>
      <w:marRight w:val="0"/>
      <w:marTop w:val="0"/>
      <w:marBottom w:val="0"/>
      <w:divBdr>
        <w:top w:val="none" w:sz="0" w:space="0" w:color="auto"/>
        <w:left w:val="none" w:sz="0" w:space="0" w:color="auto"/>
        <w:bottom w:val="none" w:sz="0" w:space="0" w:color="auto"/>
        <w:right w:val="none" w:sz="0" w:space="0" w:color="auto"/>
      </w:divBdr>
      <w:divsChild>
        <w:div w:id="165636555">
          <w:marLeft w:val="0"/>
          <w:marRight w:val="0"/>
          <w:marTop w:val="0"/>
          <w:marBottom w:val="0"/>
          <w:divBdr>
            <w:top w:val="none" w:sz="0" w:space="0" w:color="auto"/>
            <w:left w:val="none" w:sz="0" w:space="0" w:color="auto"/>
            <w:bottom w:val="none" w:sz="0" w:space="0" w:color="auto"/>
            <w:right w:val="none" w:sz="0" w:space="0" w:color="auto"/>
          </w:divBdr>
        </w:div>
      </w:divsChild>
    </w:div>
    <w:div w:id="888804117">
      <w:bodyDiv w:val="1"/>
      <w:marLeft w:val="0"/>
      <w:marRight w:val="0"/>
      <w:marTop w:val="0"/>
      <w:marBottom w:val="0"/>
      <w:divBdr>
        <w:top w:val="none" w:sz="0" w:space="0" w:color="auto"/>
        <w:left w:val="none" w:sz="0" w:space="0" w:color="auto"/>
        <w:bottom w:val="none" w:sz="0" w:space="0" w:color="auto"/>
        <w:right w:val="none" w:sz="0" w:space="0" w:color="auto"/>
      </w:divBdr>
      <w:divsChild>
        <w:div w:id="272637435">
          <w:marLeft w:val="0"/>
          <w:marRight w:val="0"/>
          <w:marTop w:val="0"/>
          <w:marBottom w:val="0"/>
          <w:divBdr>
            <w:top w:val="none" w:sz="0" w:space="0" w:color="auto"/>
            <w:left w:val="none" w:sz="0" w:space="0" w:color="auto"/>
            <w:bottom w:val="none" w:sz="0" w:space="0" w:color="auto"/>
            <w:right w:val="none" w:sz="0" w:space="0" w:color="auto"/>
          </w:divBdr>
          <w:divsChild>
            <w:div w:id="686059695">
              <w:marLeft w:val="0"/>
              <w:marRight w:val="0"/>
              <w:marTop w:val="0"/>
              <w:marBottom w:val="0"/>
              <w:divBdr>
                <w:top w:val="none" w:sz="0" w:space="0" w:color="auto"/>
                <w:left w:val="none" w:sz="0" w:space="0" w:color="auto"/>
                <w:bottom w:val="none" w:sz="0" w:space="0" w:color="auto"/>
                <w:right w:val="none" w:sz="0" w:space="0" w:color="auto"/>
              </w:divBdr>
            </w:div>
            <w:div w:id="833834989">
              <w:marLeft w:val="0"/>
              <w:marRight w:val="0"/>
              <w:marTop w:val="0"/>
              <w:marBottom w:val="0"/>
              <w:divBdr>
                <w:top w:val="none" w:sz="0" w:space="0" w:color="auto"/>
                <w:left w:val="none" w:sz="0" w:space="0" w:color="auto"/>
                <w:bottom w:val="none" w:sz="0" w:space="0" w:color="auto"/>
                <w:right w:val="none" w:sz="0" w:space="0" w:color="auto"/>
              </w:divBdr>
            </w:div>
            <w:div w:id="14385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49281">
      <w:bodyDiv w:val="1"/>
      <w:marLeft w:val="0"/>
      <w:marRight w:val="0"/>
      <w:marTop w:val="0"/>
      <w:marBottom w:val="0"/>
      <w:divBdr>
        <w:top w:val="none" w:sz="0" w:space="0" w:color="auto"/>
        <w:left w:val="none" w:sz="0" w:space="0" w:color="auto"/>
        <w:bottom w:val="none" w:sz="0" w:space="0" w:color="auto"/>
        <w:right w:val="none" w:sz="0" w:space="0" w:color="auto"/>
      </w:divBdr>
    </w:div>
    <w:div w:id="926310559">
      <w:bodyDiv w:val="1"/>
      <w:marLeft w:val="0"/>
      <w:marRight w:val="0"/>
      <w:marTop w:val="0"/>
      <w:marBottom w:val="0"/>
      <w:divBdr>
        <w:top w:val="none" w:sz="0" w:space="0" w:color="auto"/>
        <w:left w:val="none" w:sz="0" w:space="0" w:color="auto"/>
        <w:bottom w:val="none" w:sz="0" w:space="0" w:color="auto"/>
        <w:right w:val="none" w:sz="0" w:space="0" w:color="auto"/>
      </w:divBdr>
    </w:div>
    <w:div w:id="946040162">
      <w:bodyDiv w:val="1"/>
      <w:marLeft w:val="0"/>
      <w:marRight w:val="0"/>
      <w:marTop w:val="0"/>
      <w:marBottom w:val="0"/>
      <w:divBdr>
        <w:top w:val="none" w:sz="0" w:space="0" w:color="auto"/>
        <w:left w:val="none" w:sz="0" w:space="0" w:color="auto"/>
        <w:bottom w:val="none" w:sz="0" w:space="0" w:color="auto"/>
        <w:right w:val="none" w:sz="0" w:space="0" w:color="auto"/>
      </w:divBdr>
      <w:divsChild>
        <w:div w:id="2109038713">
          <w:marLeft w:val="0"/>
          <w:marRight w:val="0"/>
          <w:marTop w:val="0"/>
          <w:marBottom w:val="0"/>
          <w:divBdr>
            <w:top w:val="none" w:sz="0" w:space="0" w:color="auto"/>
            <w:left w:val="none" w:sz="0" w:space="0" w:color="auto"/>
            <w:bottom w:val="none" w:sz="0" w:space="0" w:color="auto"/>
            <w:right w:val="none" w:sz="0" w:space="0" w:color="auto"/>
          </w:divBdr>
          <w:divsChild>
            <w:div w:id="153228566">
              <w:marLeft w:val="0"/>
              <w:marRight w:val="0"/>
              <w:marTop w:val="0"/>
              <w:marBottom w:val="0"/>
              <w:divBdr>
                <w:top w:val="none" w:sz="0" w:space="0" w:color="auto"/>
                <w:left w:val="none" w:sz="0" w:space="0" w:color="auto"/>
                <w:bottom w:val="none" w:sz="0" w:space="0" w:color="auto"/>
                <w:right w:val="none" w:sz="0" w:space="0" w:color="auto"/>
              </w:divBdr>
            </w:div>
            <w:div w:id="472603194">
              <w:marLeft w:val="0"/>
              <w:marRight w:val="0"/>
              <w:marTop w:val="0"/>
              <w:marBottom w:val="0"/>
              <w:divBdr>
                <w:top w:val="none" w:sz="0" w:space="0" w:color="auto"/>
                <w:left w:val="none" w:sz="0" w:space="0" w:color="auto"/>
                <w:bottom w:val="none" w:sz="0" w:space="0" w:color="auto"/>
                <w:right w:val="none" w:sz="0" w:space="0" w:color="auto"/>
              </w:divBdr>
            </w:div>
            <w:div w:id="509871939">
              <w:marLeft w:val="0"/>
              <w:marRight w:val="0"/>
              <w:marTop w:val="0"/>
              <w:marBottom w:val="0"/>
              <w:divBdr>
                <w:top w:val="none" w:sz="0" w:space="0" w:color="auto"/>
                <w:left w:val="none" w:sz="0" w:space="0" w:color="auto"/>
                <w:bottom w:val="none" w:sz="0" w:space="0" w:color="auto"/>
                <w:right w:val="none" w:sz="0" w:space="0" w:color="auto"/>
              </w:divBdr>
            </w:div>
            <w:div w:id="530533783">
              <w:marLeft w:val="0"/>
              <w:marRight w:val="0"/>
              <w:marTop w:val="0"/>
              <w:marBottom w:val="0"/>
              <w:divBdr>
                <w:top w:val="none" w:sz="0" w:space="0" w:color="auto"/>
                <w:left w:val="none" w:sz="0" w:space="0" w:color="auto"/>
                <w:bottom w:val="none" w:sz="0" w:space="0" w:color="auto"/>
                <w:right w:val="none" w:sz="0" w:space="0" w:color="auto"/>
              </w:divBdr>
            </w:div>
            <w:div w:id="1087732755">
              <w:marLeft w:val="0"/>
              <w:marRight w:val="0"/>
              <w:marTop w:val="0"/>
              <w:marBottom w:val="0"/>
              <w:divBdr>
                <w:top w:val="none" w:sz="0" w:space="0" w:color="auto"/>
                <w:left w:val="none" w:sz="0" w:space="0" w:color="auto"/>
                <w:bottom w:val="none" w:sz="0" w:space="0" w:color="auto"/>
                <w:right w:val="none" w:sz="0" w:space="0" w:color="auto"/>
              </w:divBdr>
            </w:div>
            <w:div w:id="19016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3334">
      <w:bodyDiv w:val="1"/>
      <w:marLeft w:val="0"/>
      <w:marRight w:val="0"/>
      <w:marTop w:val="0"/>
      <w:marBottom w:val="0"/>
      <w:divBdr>
        <w:top w:val="none" w:sz="0" w:space="0" w:color="auto"/>
        <w:left w:val="none" w:sz="0" w:space="0" w:color="auto"/>
        <w:bottom w:val="none" w:sz="0" w:space="0" w:color="auto"/>
        <w:right w:val="none" w:sz="0" w:space="0" w:color="auto"/>
      </w:divBdr>
      <w:divsChild>
        <w:div w:id="1671130378">
          <w:marLeft w:val="0"/>
          <w:marRight w:val="0"/>
          <w:marTop w:val="0"/>
          <w:marBottom w:val="0"/>
          <w:divBdr>
            <w:top w:val="none" w:sz="0" w:space="0" w:color="auto"/>
            <w:left w:val="none" w:sz="0" w:space="0" w:color="auto"/>
            <w:bottom w:val="none" w:sz="0" w:space="0" w:color="auto"/>
            <w:right w:val="none" w:sz="0" w:space="0" w:color="auto"/>
          </w:divBdr>
          <w:divsChild>
            <w:div w:id="618024373">
              <w:marLeft w:val="0"/>
              <w:marRight w:val="0"/>
              <w:marTop w:val="0"/>
              <w:marBottom w:val="0"/>
              <w:divBdr>
                <w:top w:val="none" w:sz="0" w:space="0" w:color="auto"/>
                <w:left w:val="none" w:sz="0" w:space="0" w:color="auto"/>
                <w:bottom w:val="none" w:sz="0" w:space="0" w:color="auto"/>
                <w:right w:val="none" w:sz="0" w:space="0" w:color="auto"/>
              </w:divBdr>
            </w:div>
            <w:div w:id="12094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0728">
      <w:bodyDiv w:val="1"/>
      <w:marLeft w:val="0"/>
      <w:marRight w:val="0"/>
      <w:marTop w:val="0"/>
      <w:marBottom w:val="0"/>
      <w:divBdr>
        <w:top w:val="none" w:sz="0" w:space="0" w:color="auto"/>
        <w:left w:val="none" w:sz="0" w:space="0" w:color="auto"/>
        <w:bottom w:val="none" w:sz="0" w:space="0" w:color="auto"/>
        <w:right w:val="none" w:sz="0" w:space="0" w:color="auto"/>
      </w:divBdr>
    </w:div>
    <w:div w:id="958223601">
      <w:bodyDiv w:val="1"/>
      <w:marLeft w:val="0"/>
      <w:marRight w:val="0"/>
      <w:marTop w:val="0"/>
      <w:marBottom w:val="0"/>
      <w:divBdr>
        <w:top w:val="none" w:sz="0" w:space="0" w:color="auto"/>
        <w:left w:val="none" w:sz="0" w:space="0" w:color="auto"/>
        <w:bottom w:val="none" w:sz="0" w:space="0" w:color="auto"/>
        <w:right w:val="none" w:sz="0" w:space="0" w:color="auto"/>
      </w:divBdr>
      <w:divsChild>
        <w:div w:id="20208714">
          <w:marLeft w:val="0"/>
          <w:marRight w:val="0"/>
          <w:marTop w:val="0"/>
          <w:marBottom w:val="0"/>
          <w:divBdr>
            <w:top w:val="none" w:sz="0" w:space="0" w:color="auto"/>
            <w:left w:val="none" w:sz="0" w:space="0" w:color="auto"/>
            <w:bottom w:val="none" w:sz="0" w:space="0" w:color="auto"/>
            <w:right w:val="none" w:sz="0" w:space="0" w:color="auto"/>
          </w:divBdr>
          <w:divsChild>
            <w:div w:id="74909438">
              <w:marLeft w:val="0"/>
              <w:marRight w:val="0"/>
              <w:marTop w:val="0"/>
              <w:marBottom w:val="0"/>
              <w:divBdr>
                <w:top w:val="none" w:sz="0" w:space="0" w:color="auto"/>
                <w:left w:val="none" w:sz="0" w:space="0" w:color="auto"/>
                <w:bottom w:val="none" w:sz="0" w:space="0" w:color="auto"/>
                <w:right w:val="none" w:sz="0" w:space="0" w:color="auto"/>
              </w:divBdr>
            </w:div>
            <w:div w:id="136995620">
              <w:marLeft w:val="0"/>
              <w:marRight w:val="0"/>
              <w:marTop w:val="0"/>
              <w:marBottom w:val="0"/>
              <w:divBdr>
                <w:top w:val="none" w:sz="0" w:space="0" w:color="auto"/>
                <w:left w:val="none" w:sz="0" w:space="0" w:color="auto"/>
                <w:bottom w:val="none" w:sz="0" w:space="0" w:color="auto"/>
                <w:right w:val="none" w:sz="0" w:space="0" w:color="auto"/>
              </w:divBdr>
            </w:div>
            <w:div w:id="740106170">
              <w:marLeft w:val="0"/>
              <w:marRight w:val="0"/>
              <w:marTop w:val="0"/>
              <w:marBottom w:val="0"/>
              <w:divBdr>
                <w:top w:val="none" w:sz="0" w:space="0" w:color="auto"/>
                <w:left w:val="none" w:sz="0" w:space="0" w:color="auto"/>
                <w:bottom w:val="none" w:sz="0" w:space="0" w:color="auto"/>
                <w:right w:val="none" w:sz="0" w:space="0" w:color="auto"/>
              </w:divBdr>
            </w:div>
            <w:div w:id="1018002794">
              <w:marLeft w:val="0"/>
              <w:marRight w:val="0"/>
              <w:marTop w:val="0"/>
              <w:marBottom w:val="0"/>
              <w:divBdr>
                <w:top w:val="none" w:sz="0" w:space="0" w:color="auto"/>
                <w:left w:val="none" w:sz="0" w:space="0" w:color="auto"/>
                <w:bottom w:val="none" w:sz="0" w:space="0" w:color="auto"/>
                <w:right w:val="none" w:sz="0" w:space="0" w:color="auto"/>
              </w:divBdr>
            </w:div>
            <w:div w:id="1040394596">
              <w:marLeft w:val="0"/>
              <w:marRight w:val="0"/>
              <w:marTop w:val="0"/>
              <w:marBottom w:val="0"/>
              <w:divBdr>
                <w:top w:val="none" w:sz="0" w:space="0" w:color="auto"/>
                <w:left w:val="none" w:sz="0" w:space="0" w:color="auto"/>
                <w:bottom w:val="none" w:sz="0" w:space="0" w:color="auto"/>
                <w:right w:val="none" w:sz="0" w:space="0" w:color="auto"/>
              </w:divBdr>
            </w:div>
            <w:div w:id="15711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8237">
      <w:bodyDiv w:val="1"/>
      <w:marLeft w:val="0"/>
      <w:marRight w:val="0"/>
      <w:marTop w:val="0"/>
      <w:marBottom w:val="0"/>
      <w:divBdr>
        <w:top w:val="none" w:sz="0" w:space="0" w:color="auto"/>
        <w:left w:val="none" w:sz="0" w:space="0" w:color="auto"/>
        <w:bottom w:val="none" w:sz="0" w:space="0" w:color="auto"/>
        <w:right w:val="none" w:sz="0" w:space="0" w:color="auto"/>
      </w:divBdr>
      <w:divsChild>
        <w:div w:id="143589427">
          <w:marLeft w:val="0"/>
          <w:marRight w:val="0"/>
          <w:marTop w:val="0"/>
          <w:marBottom w:val="0"/>
          <w:divBdr>
            <w:top w:val="none" w:sz="0" w:space="0" w:color="auto"/>
            <w:left w:val="none" w:sz="0" w:space="0" w:color="auto"/>
            <w:bottom w:val="none" w:sz="0" w:space="0" w:color="auto"/>
            <w:right w:val="none" w:sz="0" w:space="0" w:color="auto"/>
          </w:divBdr>
          <w:divsChild>
            <w:div w:id="14192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47552">
      <w:bodyDiv w:val="1"/>
      <w:marLeft w:val="0"/>
      <w:marRight w:val="0"/>
      <w:marTop w:val="0"/>
      <w:marBottom w:val="0"/>
      <w:divBdr>
        <w:top w:val="none" w:sz="0" w:space="0" w:color="auto"/>
        <w:left w:val="none" w:sz="0" w:space="0" w:color="auto"/>
        <w:bottom w:val="none" w:sz="0" w:space="0" w:color="auto"/>
        <w:right w:val="none" w:sz="0" w:space="0" w:color="auto"/>
      </w:divBdr>
      <w:divsChild>
        <w:div w:id="1500655401">
          <w:marLeft w:val="0"/>
          <w:marRight w:val="0"/>
          <w:marTop w:val="0"/>
          <w:marBottom w:val="0"/>
          <w:divBdr>
            <w:top w:val="none" w:sz="0" w:space="0" w:color="auto"/>
            <w:left w:val="none" w:sz="0" w:space="0" w:color="auto"/>
            <w:bottom w:val="none" w:sz="0" w:space="0" w:color="auto"/>
            <w:right w:val="none" w:sz="0" w:space="0" w:color="auto"/>
          </w:divBdr>
        </w:div>
      </w:divsChild>
    </w:div>
    <w:div w:id="1115059461">
      <w:bodyDiv w:val="1"/>
      <w:marLeft w:val="0"/>
      <w:marRight w:val="0"/>
      <w:marTop w:val="0"/>
      <w:marBottom w:val="0"/>
      <w:divBdr>
        <w:top w:val="none" w:sz="0" w:space="0" w:color="auto"/>
        <w:left w:val="none" w:sz="0" w:space="0" w:color="auto"/>
        <w:bottom w:val="none" w:sz="0" w:space="0" w:color="auto"/>
        <w:right w:val="none" w:sz="0" w:space="0" w:color="auto"/>
      </w:divBdr>
      <w:divsChild>
        <w:div w:id="1358042332">
          <w:marLeft w:val="0"/>
          <w:marRight w:val="0"/>
          <w:marTop w:val="0"/>
          <w:marBottom w:val="0"/>
          <w:divBdr>
            <w:top w:val="none" w:sz="0" w:space="0" w:color="auto"/>
            <w:left w:val="none" w:sz="0" w:space="0" w:color="auto"/>
            <w:bottom w:val="none" w:sz="0" w:space="0" w:color="auto"/>
            <w:right w:val="none" w:sz="0" w:space="0" w:color="auto"/>
          </w:divBdr>
          <w:divsChild>
            <w:div w:id="1343170279">
              <w:marLeft w:val="0"/>
              <w:marRight w:val="0"/>
              <w:marTop w:val="0"/>
              <w:marBottom w:val="0"/>
              <w:divBdr>
                <w:top w:val="none" w:sz="0" w:space="0" w:color="auto"/>
                <w:left w:val="none" w:sz="0" w:space="0" w:color="auto"/>
                <w:bottom w:val="none" w:sz="0" w:space="0" w:color="auto"/>
                <w:right w:val="none" w:sz="0" w:space="0" w:color="auto"/>
              </w:divBdr>
            </w:div>
            <w:div w:id="1569729931">
              <w:marLeft w:val="0"/>
              <w:marRight w:val="0"/>
              <w:marTop w:val="0"/>
              <w:marBottom w:val="0"/>
              <w:divBdr>
                <w:top w:val="none" w:sz="0" w:space="0" w:color="auto"/>
                <w:left w:val="none" w:sz="0" w:space="0" w:color="auto"/>
                <w:bottom w:val="none" w:sz="0" w:space="0" w:color="auto"/>
                <w:right w:val="none" w:sz="0" w:space="0" w:color="auto"/>
              </w:divBdr>
            </w:div>
            <w:div w:id="1730302517">
              <w:marLeft w:val="0"/>
              <w:marRight w:val="0"/>
              <w:marTop w:val="0"/>
              <w:marBottom w:val="0"/>
              <w:divBdr>
                <w:top w:val="none" w:sz="0" w:space="0" w:color="auto"/>
                <w:left w:val="none" w:sz="0" w:space="0" w:color="auto"/>
                <w:bottom w:val="none" w:sz="0" w:space="0" w:color="auto"/>
                <w:right w:val="none" w:sz="0" w:space="0" w:color="auto"/>
              </w:divBdr>
            </w:div>
            <w:div w:id="18983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919">
      <w:bodyDiv w:val="1"/>
      <w:marLeft w:val="0"/>
      <w:marRight w:val="0"/>
      <w:marTop w:val="0"/>
      <w:marBottom w:val="0"/>
      <w:divBdr>
        <w:top w:val="none" w:sz="0" w:space="0" w:color="auto"/>
        <w:left w:val="none" w:sz="0" w:space="0" w:color="auto"/>
        <w:bottom w:val="none" w:sz="0" w:space="0" w:color="auto"/>
        <w:right w:val="none" w:sz="0" w:space="0" w:color="auto"/>
      </w:divBdr>
      <w:divsChild>
        <w:div w:id="1185900560">
          <w:marLeft w:val="0"/>
          <w:marRight w:val="0"/>
          <w:marTop w:val="0"/>
          <w:marBottom w:val="0"/>
          <w:divBdr>
            <w:top w:val="none" w:sz="0" w:space="0" w:color="auto"/>
            <w:left w:val="none" w:sz="0" w:space="0" w:color="auto"/>
            <w:bottom w:val="none" w:sz="0" w:space="0" w:color="auto"/>
            <w:right w:val="none" w:sz="0" w:space="0" w:color="auto"/>
          </w:divBdr>
          <w:divsChild>
            <w:div w:id="30230777">
              <w:marLeft w:val="0"/>
              <w:marRight w:val="0"/>
              <w:marTop w:val="0"/>
              <w:marBottom w:val="0"/>
              <w:divBdr>
                <w:top w:val="none" w:sz="0" w:space="0" w:color="auto"/>
                <w:left w:val="none" w:sz="0" w:space="0" w:color="auto"/>
                <w:bottom w:val="none" w:sz="0" w:space="0" w:color="auto"/>
                <w:right w:val="none" w:sz="0" w:space="0" w:color="auto"/>
              </w:divBdr>
            </w:div>
            <w:div w:id="5749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2233">
      <w:bodyDiv w:val="1"/>
      <w:marLeft w:val="0"/>
      <w:marRight w:val="0"/>
      <w:marTop w:val="0"/>
      <w:marBottom w:val="0"/>
      <w:divBdr>
        <w:top w:val="none" w:sz="0" w:space="0" w:color="auto"/>
        <w:left w:val="none" w:sz="0" w:space="0" w:color="auto"/>
        <w:bottom w:val="none" w:sz="0" w:space="0" w:color="auto"/>
        <w:right w:val="none" w:sz="0" w:space="0" w:color="auto"/>
      </w:divBdr>
    </w:div>
    <w:div w:id="1264461157">
      <w:bodyDiv w:val="1"/>
      <w:marLeft w:val="0"/>
      <w:marRight w:val="0"/>
      <w:marTop w:val="0"/>
      <w:marBottom w:val="0"/>
      <w:divBdr>
        <w:top w:val="none" w:sz="0" w:space="0" w:color="auto"/>
        <w:left w:val="none" w:sz="0" w:space="0" w:color="auto"/>
        <w:bottom w:val="none" w:sz="0" w:space="0" w:color="auto"/>
        <w:right w:val="none" w:sz="0" w:space="0" w:color="auto"/>
      </w:divBdr>
    </w:div>
    <w:div w:id="1324314627">
      <w:bodyDiv w:val="1"/>
      <w:marLeft w:val="0"/>
      <w:marRight w:val="0"/>
      <w:marTop w:val="0"/>
      <w:marBottom w:val="0"/>
      <w:divBdr>
        <w:top w:val="none" w:sz="0" w:space="0" w:color="auto"/>
        <w:left w:val="none" w:sz="0" w:space="0" w:color="auto"/>
        <w:bottom w:val="none" w:sz="0" w:space="0" w:color="auto"/>
        <w:right w:val="none" w:sz="0" w:space="0" w:color="auto"/>
      </w:divBdr>
      <w:divsChild>
        <w:div w:id="408314825">
          <w:marLeft w:val="0"/>
          <w:marRight w:val="0"/>
          <w:marTop w:val="0"/>
          <w:marBottom w:val="0"/>
          <w:divBdr>
            <w:top w:val="none" w:sz="0" w:space="0" w:color="auto"/>
            <w:left w:val="none" w:sz="0" w:space="0" w:color="auto"/>
            <w:bottom w:val="none" w:sz="0" w:space="0" w:color="auto"/>
            <w:right w:val="none" w:sz="0" w:space="0" w:color="auto"/>
          </w:divBdr>
          <w:divsChild>
            <w:div w:id="126821080">
              <w:marLeft w:val="0"/>
              <w:marRight w:val="0"/>
              <w:marTop w:val="0"/>
              <w:marBottom w:val="0"/>
              <w:divBdr>
                <w:top w:val="none" w:sz="0" w:space="0" w:color="auto"/>
                <w:left w:val="none" w:sz="0" w:space="0" w:color="auto"/>
                <w:bottom w:val="none" w:sz="0" w:space="0" w:color="auto"/>
                <w:right w:val="none" w:sz="0" w:space="0" w:color="auto"/>
              </w:divBdr>
            </w:div>
            <w:div w:id="749161411">
              <w:marLeft w:val="0"/>
              <w:marRight w:val="0"/>
              <w:marTop w:val="0"/>
              <w:marBottom w:val="0"/>
              <w:divBdr>
                <w:top w:val="none" w:sz="0" w:space="0" w:color="auto"/>
                <w:left w:val="none" w:sz="0" w:space="0" w:color="auto"/>
                <w:bottom w:val="none" w:sz="0" w:space="0" w:color="auto"/>
                <w:right w:val="none" w:sz="0" w:space="0" w:color="auto"/>
              </w:divBdr>
            </w:div>
            <w:div w:id="10613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575">
      <w:bodyDiv w:val="1"/>
      <w:marLeft w:val="0"/>
      <w:marRight w:val="0"/>
      <w:marTop w:val="0"/>
      <w:marBottom w:val="0"/>
      <w:divBdr>
        <w:top w:val="none" w:sz="0" w:space="0" w:color="auto"/>
        <w:left w:val="none" w:sz="0" w:space="0" w:color="auto"/>
        <w:bottom w:val="none" w:sz="0" w:space="0" w:color="auto"/>
        <w:right w:val="none" w:sz="0" w:space="0" w:color="auto"/>
      </w:divBdr>
      <w:divsChild>
        <w:div w:id="529758799">
          <w:marLeft w:val="0"/>
          <w:marRight w:val="0"/>
          <w:marTop w:val="0"/>
          <w:marBottom w:val="0"/>
          <w:divBdr>
            <w:top w:val="none" w:sz="0" w:space="0" w:color="auto"/>
            <w:left w:val="none" w:sz="0" w:space="0" w:color="auto"/>
            <w:bottom w:val="none" w:sz="0" w:space="0" w:color="auto"/>
            <w:right w:val="none" w:sz="0" w:space="0" w:color="auto"/>
          </w:divBdr>
          <w:divsChild>
            <w:div w:id="71852760">
              <w:marLeft w:val="0"/>
              <w:marRight w:val="0"/>
              <w:marTop w:val="0"/>
              <w:marBottom w:val="0"/>
              <w:divBdr>
                <w:top w:val="none" w:sz="0" w:space="0" w:color="auto"/>
                <w:left w:val="none" w:sz="0" w:space="0" w:color="auto"/>
                <w:bottom w:val="none" w:sz="0" w:space="0" w:color="auto"/>
                <w:right w:val="none" w:sz="0" w:space="0" w:color="auto"/>
              </w:divBdr>
            </w:div>
            <w:div w:id="769665637">
              <w:marLeft w:val="0"/>
              <w:marRight w:val="0"/>
              <w:marTop w:val="0"/>
              <w:marBottom w:val="0"/>
              <w:divBdr>
                <w:top w:val="none" w:sz="0" w:space="0" w:color="auto"/>
                <w:left w:val="none" w:sz="0" w:space="0" w:color="auto"/>
                <w:bottom w:val="none" w:sz="0" w:space="0" w:color="auto"/>
                <w:right w:val="none" w:sz="0" w:space="0" w:color="auto"/>
              </w:divBdr>
            </w:div>
            <w:div w:id="816800300">
              <w:marLeft w:val="0"/>
              <w:marRight w:val="0"/>
              <w:marTop w:val="0"/>
              <w:marBottom w:val="0"/>
              <w:divBdr>
                <w:top w:val="none" w:sz="0" w:space="0" w:color="auto"/>
                <w:left w:val="none" w:sz="0" w:space="0" w:color="auto"/>
                <w:bottom w:val="none" w:sz="0" w:space="0" w:color="auto"/>
                <w:right w:val="none" w:sz="0" w:space="0" w:color="auto"/>
              </w:divBdr>
            </w:div>
            <w:div w:id="1374426207">
              <w:marLeft w:val="0"/>
              <w:marRight w:val="0"/>
              <w:marTop w:val="0"/>
              <w:marBottom w:val="0"/>
              <w:divBdr>
                <w:top w:val="none" w:sz="0" w:space="0" w:color="auto"/>
                <w:left w:val="none" w:sz="0" w:space="0" w:color="auto"/>
                <w:bottom w:val="none" w:sz="0" w:space="0" w:color="auto"/>
                <w:right w:val="none" w:sz="0" w:space="0" w:color="auto"/>
              </w:divBdr>
            </w:div>
            <w:div w:id="1856729563">
              <w:marLeft w:val="0"/>
              <w:marRight w:val="0"/>
              <w:marTop w:val="0"/>
              <w:marBottom w:val="0"/>
              <w:divBdr>
                <w:top w:val="none" w:sz="0" w:space="0" w:color="auto"/>
                <w:left w:val="none" w:sz="0" w:space="0" w:color="auto"/>
                <w:bottom w:val="none" w:sz="0" w:space="0" w:color="auto"/>
                <w:right w:val="none" w:sz="0" w:space="0" w:color="auto"/>
              </w:divBdr>
            </w:div>
            <w:div w:id="20768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0579">
      <w:bodyDiv w:val="1"/>
      <w:marLeft w:val="0"/>
      <w:marRight w:val="0"/>
      <w:marTop w:val="0"/>
      <w:marBottom w:val="0"/>
      <w:divBdr>
        <w:top w:val="none" w:sz="0" w:space="0" w:color="auto"/>
        <w:left w:val="none" w:sz="0" w:space="0" w:color="auto"/>
        <w:bottom w:val="none" w:sz="0" w:space="0" w:color="auto"/>
        <w:right w:val="none" w:sz="0" w:space="0" w:color="auto"/>
      </w:divBdr>
    </w:div>
    <w:div w:id="1403068825">
      <w:bodyDiv w:val="1"/>
      <w:marLeft w:val="0"/>
      <w:marRight w:val="0"/>
      <w:marTop w:val="0"/>
      <w:marBottom w:val="0"/>
      <w:divBdr>
        <w:top w:val="none" w:sz="0" w:space="0" w:color="auto"/>
        <w:left w:val="none" w:sz="0" w:space="0" w:color="auto"/>
        <w:bottom w:val="none" w:sz="0" w:space="0" w:color="auto"/>
        <w:right w:val="none" w:sz="0" w:space="0" w:color="auto"/>
      </w:divBdr>
      <w:divsChild>
        <w:div w:id="1077170924">
          <w:marLeft w:val="0"/>
          <w:marRight w:val="0"/>
          <w:marTop w:val="0"/>
          <w:marBottom w:val="0"/>
          <w:divBdr>
            <w:top w:val="none" w:sz="0" w:space="0" w:color="auto"/>
            <w:left w:val="none" w:sz="0" w:space="0" w:color="auto"/>
            <w:bottom w:val="none" w:sz="0" w:space="0" w:color="auto"/>
            <w:right w:val="none" w:sz="0" w:space="0" w:color="auto"/>
          </w:divBdr>
        </w:div>
      </w:divsChild>
    </w:div>
    <w:div w:id="1432048252">
      <w:bodyDiv w:val="1"/>
      <w:marLeft w:val="0"/>
      <w:marRight w:val="0"/>
      <w:marTop w:val="0"/>
      <w:marBottom w:val="0"/>
      <w:divBdr>
        <w:top w:val="none" w:sz="0" w:space="0" w:color="auto"/>
        <w:left w:val="none" w:sz="0" w:space="0" w:color="auto"/>
        <w:bottom w:val="none" w:sz="0" w:space="0" w:color="auto"/>
        <w:right w:val="none" w:sz="0" w:space="0" w:color="auto"/>
      </w:divBdr>
      <w:divsChild>
        <w:div w:id="168721075">
          <w:marLeft w:val="0"/>
          <w:marRight w:val="0"/>
          <w:marTop w:val="0"/>
          <w:marBottom w:val="0"/>
          <w:divBdr>
            <w:top w:val="none" w:sz="0" w:space="0" w:color="auto"/>
            <w:left w:val="none" w:sz="0" w:space="0" w:color="auto"/>
            <w:bottom w:val="none" w:sz="0" w:space="0" w:color="auto"/>
            <w:right w:val="none" w:sz="0" w:space="0" w:color="auto"/>
          </w:divBdr>
          <w:divsChild>
            <w:div w:id="520709559">
              <w:marLeft w:val="0"/>
              <w:marRight w:val="0"/>
              <w:marTop w:val="0"/>
              <w:marBottom w:val="0"/>
              <w:divBdr>
                <w:top w:val="none" w:sz="0" w:space="0" w:color="auto"/>
                <w:left w:val="none" w:sz="0" w:space="0" w:color="auto"/>
                <w:bottom w:val="none" w:sz="0" w:space="0" w:color="auto"/>
                <w:right w:val="none" w:sz="0" w:space="0" w:color="auto"/>
              </w:divBdr>
            </w:div>
            <w:div w:id="942766816">
              <w:marLeft w:val="0"/>
              <w:marRight w:val="0"/>
              <w:marTop w:val="0"/>
              <w:marBottom w:val="0"/>
              <w:divBdr>
                <w:top w:val="none" w:sz="0" w:space="0" w:color="auto"/>
                <w:left w:val="none" w:sz="0" w:space="0" w:color="auto"/>
                <w:bottom w:val="none" w:sz="0" w:space="0" w:color="auto"/>
                <w:right w:val="none" w:sz="0" w:space="0" w:color="auto"/>
              </w:divBdr>
            </w:div>
            <w:div w:id="1031341753">
              <w:marLeft w:val="0"/>
              <w:marRight w:val="0"/>
              <w:marTop w:val="0"/>
              <w:marBottom w:val="0"/>
              <w:divBdr>
                <w:top w:val="none" w:sz="0" w:space="0" w:color="auto"/>
                <w:left w:val="none" w:sz="0" w:space="0" w:color="auto"/>
                <w:bottom w:val="none" w:sz="0" w:space="0" w:color="auto"/>
                <w:right w:val="none" w:sz="0" w:space="0" w:color="auto"/>
              </w:divBdr>
            </w:div>
            <w:div w:id="1109542579">
              <w:marLeft w:val="0"/>
              <w:marRight w:val="0"/>
              <w:marTop w:val="0"/>
              <w:marBottom w:val="0"/>
              <w:divBdr>
                <w:top w:val="none" w:sz="0" w:space="0" w:color="auto"/>
                <w:left w:val="none" w:sz="0" w:space="0" w:color="auto"/>
                <w:bottom w:val="none" w:sz="0" w:space="0" w:color="auto"/>
                <w:right w:val="none" w:sz="0" w:space="0" w:color="auto"/>
              </w:divBdr>
            </w:div>
            <w:div w:id="1691643766">
              <w:marLeft w:val="0"/>
              <w:marRight w:val="0"/>
              <w:marTop w:val="0"/>
              <w:marBottom w:val="0"/>
              <w:divBdr>
                <w:top w:val="none" w:sz="0" w:space="0" w:color="auto"/>
                <w:left w:val="none" w:sz="0" w:space="0" w:color="auto"/>
                <w:bottom w:val="none" w:sz="0" w:space="0" w:color="auto"/>
                <w:right w:val="none" w:sz="0" w:space="0" w:color="auto"/>
              </w:divBdr>
            </w:div>
            <w:div w:id="18410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30074">
      <w:bodyDiv w:val="1"/>
      <w:marLeft w:val="0"/>
      <w:marRight w:val="0"/>
      <w:marTop w:val="0"/>
      <w:marBottom w:val="0"/>
      <w:divBdr>
        <w:top w:val="none" w:sz="0" w:space="0" w:color="auto"/>
        <w:left w:val="none" w:sz="0" w:space="0" w:color="auto"/>
        <w:bottom w:val="none" w:sz="0" w:space="0" w:color="auto"/>
        <w:right w:val="none" w:sz="0" w:space="0" w:color="auto"/>
      </w:divBdr>
    </w:div>
    <w:div w:id="1458373089">
      <w:bodyDiv w:val="1"/>
      <w:marLeft w:val="0"/>
      <w:marRight w:val="0"/>
      <w:marTop w:val="0"/>
      <w:marBottom w:val="0"/>
      <w:divBdr>
        <w:top w:val="none" w:sz="0" w:space="0" w:color="auto"/>
        <w:left w:val="none" w:sz="0" w:space="0" w:color="auto"/>
        <w:bottom w:val="none" w:sz="0" w:space="0" w:color="auto"/>
        <w:right w:val="none" w:sz="0" w:space="0" w:color="auto"/>
      </w:divBdr>
      <w:divsChild>
        <w:div w:id="739642524">
          <w:marLeft w:val="0"/>
          <w:marRight w:val="0"/>
          <w:marTop w:val="0"/>
          <w:marBottom w:val="0"/>
          <w:divBdr>
            <w:top w:val="none" w:sz="0" w:space="0" w:color="auto"/>
            <w:left w:val="none" w:sz="0" w:space="0" w:color="auto"/>
            <w:bottom w:val="none" w:sz="0" w:space="0" w:color="auto"/>
            <w:right w:val="none" w:sz="0" w:space="0" w:color="auto"/>
          </w:divBdr>
        </w:div>
      </w:divsChild>
    </w:div>
    <w:div w:id="1462768773">
      <w:bodyDiv w:val="1"/>
      <w:marLeft w:val="0"/>
      <w:marRight w:val="0"/>
      <w:marTop w:val="0"/>
      <w:marBottom w:val="0"/>
      <w:divBdr>
        <w:top w:val="none" w:sz="0" w:space="0" w:color="auto"/>
        <w:left w:val="none" w:sz="0" w:space="0" w:color="auto"/>
        <w:bottom w:val="none" w:sz="0" w:space="0" w:color="auto"/>
        <w:right w:val="none" w:sz="0" w:space="0" w:color="auto"/>
      </w:divBdr>
    </w:div>
    <w:div w:id="1482961258">
      <w:bodyDiv w:val="1"/>
      <w:marLeft w:val="0"/>
      <w:marRight w:val="0"/>
      <w:marTop w:val="0"/>
      <w:marBottom w:val="0"/>
      <w:divBdr>
        <w:top w:val="none" w:sz="0" w:space="0" w:color="auto"/>
        <w:left w:val="none" w:sz="0" w:space="0" w:color="auto"/>
        <w:bottom w:val="none" w:sz="0" w:space="0" w:color="auto"/>
        <w:right w:val="none" w:sz="0" w:space="0" w:color="auto"/>
      </w:divBdr>
      <w:divsChild>
        <w:div w:id="1099062771">
          <w:marLeft w:val="0"/>
          <w:marRight w:val="0"/>
          <w:marTop w:val="0"/>
          <w:marBottom w:val="0"/>
          <w:divBdr>
            <w:top w:val="none" w:sz="0" w:space="0" w:color="auto"/>
            <w:left w:val="none" w:sz="0" w:space="0" w:color="auto"/>
            <w:bottom w:val="none" w:sz="0" w:space="0" w:color="auto"/>
            <w:right w:val="none" w:sz="0" w:space="0" w:color="auto"/>
          </w:divBdr>
          <w:divsChild>
            <w:div w:id="1607496463">
              <w:marLeft w:val="0"/>
              <w:marRight w:val="0"/>
              <w:marTop w:val="0"/>
              <w:marBottom w:val="0"/>
              <w:divBdr>
                <w:top w:val="none" w:sz="0" w:space="0" w:color="auto"/>
                <w:left w:val="none" w:sz="0" w:space="0" w:color="auto"/>
                <w:bottom w:val="none" w:sz="0" w:space="0" w:color="auto"/>
                <w:right w:val="none" w:sz="0" w:space="0" w:color="auto"/>
              </w:divBdr>
            </w:div>
            <w:div w:id="16431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2658">
      <w:bodyDiv w:val="1"/>
      <w:marLeft w:val="0"/>
      <w:marRight w:val="0"/>
      <w:marTop w:val="0"/>
      <w:marBottom w:val="0"/>
      <w:divBdr>
        <w:top w:val="none" w:sz="0" w:space="0" w:color="auto"/>
        <w:left w:val="none" w:sz="0" w:space="0" w:color="auto"/>
        <w:bottom w:val="none" w:sz="0" w:space="0" w:color="auto"/>
        <w:right w:val="none" w:sz="0" w:space="0" w:color="auto"/>
      </w:divBdr>
      <w:divsChild>
        <w:div w:id="1751267524">
          <w:marLeft w:val="0"/>
          <w:marRight w:val="0"/>
          <w:marTop w:val="0"/>
          <w:marBottom w:val="0"/>
          <w:divBdr>
            <w:top w:val="none" w:sz="0" w:space="0" w:color="auto"/>
            <w:left w:val="none" w:sz="0" w:space="0" w:color="auto"/>
            <w:bottom w:val="none" w:sz="0" w:space="0" w:color="auto"/>
            <w:right w:val="none" w:sz="0" w:space="0" w:color="auto"/>
          </w:divBdr>
          <w:divsChild>
            <w:div w:id="261107855">
              <w:marLeft w:val="0"/>
              <w:marRight w:val="0"/>
              <w:marTop w:val="0"/>
              <w:marBottom w:val="0"/>
              <w:divBdr>
                <w:top w:val="none" w:sz="0" w:space="0" w:color="auto"/>
                <w:left w:val="none" w:sz="0" w:space="0" w:color="auto"/>
                <w:bottom w:val="none" w:sz="0" w:space="0" w:color="auto"/>
                <w:right w:val="none" w:sz="0" w:space="0" w:color="auto"/>
              </w:divBdr>
            </w:div>
            <w:div w:id="787624206">
              <w:marLeft w:val="0"/>
              <w:marRight w:val="0"/>
              <w:marTop w:val="0"/>
              <w:marBottom w:val="0"/>
              <w:divBdr>
                <w:top w:val="none" w:sz="0" w:space="0" w:color="auto"/>
                <w:left w:val="none" w:sz="0" w:space="0" w:color="auto"/>
                <w:bottom w:val="none" w:sz="0" w:space="0" w:color="auto"/>
                <w:right w:val="none" w:sz="0" w:space="0" w:color="auto"/>
              </w:divBdr>
            </w:div>
            <w:div w:id="808743977">
              <w:marLeft w:val="0"/>
              <w:marRight w:val="0"/>
              <w:marTop w:val="0"/>
              <w:marBottom w:val="0"/>
              <w:divBdr>
                <w:top w:val="none" w:sz="0" w:space="0" w:color="auto"/>
                <w:left w:val="none" w:sz="0" w:space="0" w:color="auto"/>
                <w:bottom w:val="none" w:sz="0" w:space="0" w:color="auto"/>
                <w:right w:val="none" w:sz="0" w:space="0" w:color="auto"/>
              </w:divBdr>
            </w:div>
            <w:div w:id="1341352440">
              <w:marLeft w:val="0"/>
              <w:marRight w:val="0"/>
              <w:marTop w:val="0"/>
              <w:marBottom w:val="0"/>
              <w:divBdr>
                <w:top w:val="none" w:sz="0" w:space="0" w:color="auto"/>
                <w:left w:val="none" w:sz="0" w:space="0" w:color="auto"/>
                <w:bottom w:val="none" w:sz="0" w:space="0" w:color="auto"/>
                <w:right w:val="none" w:sz="0" w:space="0" w:color="auto"/>
              </w:divBdr>
            </w:div>
            <w:div w:id="1342471032">
              <w:marLeft w:val="0"/>
              <w:marRight w:val="0"/>
              <w:marTop w:val="0"/>
              <w:marBottom w:val="0"/>
              <w:divBdr>
                <w:top w:val="none" w:sz="0" w:space="0" w:color="auto"/>
                <w:left w:val="none" w:sz="0" w:space="0" w:color="auto"/>
                <w:bottom w:val="none" w:sz="0" w:space="0" w:color="auto"/>
                <w:right w:val="none" w:sz="0" w:space="0" w:color="auto"/>
              </w:divBdr>
            </w:div>
            <w:div w:id="1817718516">
              <w:marLeft w:val="0"/>
              <w:marRight w:val="0"/>
              <w:marTop w:val="0"/>
              <w:marBottom w:val="0"/>
              <w:divBdr>
                <w:top w:val="none" w:sz="0" w:space="0" w:color="auto"/>
                <w:left w:val="none" w:sz="0" w:space="0" w:color="auto"/>
                <w:bottom w:val="none" w:sz="0" w:space="0" w:color="auto"/>
                <w:right w:val="none" w:sz="0" w:space="0" w:color="auto"/>
              </w:divBdr>
            </w:div>
            <w:div w:id="1887986822">
              <w:marLeft w:val="0"/>
              <w:marRight w:val="0"/>
              <w:marTop w:val="0"/>
              <w:marBottom w:val="0"/>
              <w:divBdr>
                <w:top w:val="none" w:sz="0" w:space="0" w:color="auto"/>
                <w:left w:val="none" w:sz="0" w:space="0" w:color="auto"/>
                <w:bottom w:val="none" w:sz="0" w:space="0" w:color="auto"/>
                <w:right w:val="none" w:sz="0" w:space="0" w:color="auto"/>
              </w:divBdr>
            </w:div>
            <w:div w:id="19877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7297">
      <w:bodyDiv w:val="1"/>
      <w:marLeft w:val="0"/>
      <w:marRight w:val="0"/>
      <w:marTop w:val="0"/>
      <w:marBottom w:val="0"/>
      <w:divBdr>
        <w:top w:val="none" w:sz="0" w:space="0" w:color="auto"/>
        <w:left w:val="none" w:sz="0" w:space="0" w:color="auto"/>
        <w:bottom w:val="none" w:sz="0" w:space="0" w:color="auto"/>
        <w:right w:val="none" w:sz="0" w:space="0" w:color="auto"/>
      </w:divBdr>
    </w:div>
    <w:div w:id="1521235265">
      <w:bodyDiv w:val="1"/>
      <w:marLeft w:val="0"/>
      <w:marRight w:val="0"/>
      <w:marTop w:val="0"/>
      <w:marBottom w:val="0"/>
      <w:divBdr>
        <w:top w:val="none" w:sz="0" w:space="0" w:color="auto"/>
        <w:left w:val="none" w:sz="0" w:space="0" w:color="auto"/>
        <w:bottom w:val="none" w:sz="0" w:space="0" w:color="auto"/>
        <w:right w:val="none" w:sz="0" w:space="0" w:color="auto"/>
      </w:divBdr>
    </w:div>
    <w:div w:id="1536697540">
      <w:bodyDiv w:val="1"/>
      <w:marLeft w:val="0"/>
      <w:marRight w:val="0"/>
      <w:marTop w:val="0"/>
      <w:marBottom w:val="0"/>
      <w:divBdr>
        <w:top w:val="none" w:sz="0" w:space="0" w:color="auto"/>
        <w:left w:val="none" w:sz="0" w:space="0" w:color="auto"/>
        <w:bottom w:val="none" w:sz="0" w:space="0" w:color="auto"/>
        <w:right w:val="none" w:sz="0" w:space="0" w:color="auto"/>
      </w:divBdr>
      <w:divsChild>
        <w:div w:id="436369095">
          <w:marLeft w:val="0"/>
          <w:marRight w:val="0"/>
          <w:marTop w:val="0"/>
          <w:marBottom w:val="0"/>
          <w:divBdr>
            <w:top w:val="none" w:sz="0" w:space="0" w:color="auto"/>
            <w:left w:val="none" w:sz="0" w:space="0" w:color="auto"/>
            <w:bottom w:val="none" w:sz="0" w:space="0" w:color="auto"/>
            <w:right w:val="none" w:sz="0" w:space="0" w:color="auto"/>
          </w:divBdr>
          <w:divsChild>
            <w:div w:id="208783">
              <w:marLeft w:val="0"/>
              <w:marRight w:val="0"/>
              <w:marTop w:val="0"/>
              <w:marBottom w:val="0"/>
              <w:divBdr>
                <w:top w:val="none" w:sz="0" w:space="0" w:color="auto"/>
                <w:left w:val="none" w:sz="0" w:space="0" w:color="auto"/>
                <w:bottom w:val="none" w:sz="0" w:space="0" w:color="auto"/>
                <w:right w:val="none" w:sz="0" w:space="0" w:color="auto"/>
              </w:divBdr>
            </w:div>
            <w:div w:id="199124503">
              <w:marLeft w:val="0"/>
              <w:marRight w:val="0"/>
              <w:marTop w:val="0"/>
              <w:marBottom w:val="0"/>
              <w:divBdr>
                <w:top w:val="none" w:sz="0" w:space="0" w:color="auto"/>
                <w:left w:val="none" w:sz="0" w:space="0" w:color="auto"/>
                <w:bottom w:val="none" w:sz="0" w:space="0" w:color="auto"/>
                <w:right w:val="none" w:sz="0" w:space="0" w:color="auto"/>
              </w:divBdr>
            </w:div>
            <w:div w:id="420108711">
              <w:marLeft w:val="0"/>
              <w:marRight w:val="0"/>
              <w:marTop w:val="0"/>
              <w:marBottom w:val="0"/>
              <w:divBdr>
                <w:top w:val="none" w:sz="0" w:space="0" w:color="auto"/>
                <w:left w:val="none" w:sz="0" w:space="0" w:color="auto"/>
                <w:bottom w:val="none" w:sz="0" w:space="0" w:color="auto"/>
                <w:right w:val="none" w:sz="0" w:space="0" w:color="auto"/>
              </w:divBdr>
            </w:div>
            <w:div w:id="650905870">
              <w:marLeft w:val="0"/>
              <w:marRight w:val="0"/>
              <w:marTop w:val="0"/>
              <w:marBottom w:val="0"/>
              <w:divBdr>
                <w:top w:val="none" w:sz="0" w:space="0" w:color="auto"/>
                <w:left w:val="none" w:sz="0" w:space="0" w:color="auto"/>
                <w:bottom w:val="none" w:sz="0" w:space="0" w:color="auto"/>
                <w:right w:val="none" w:sz="0" w:space="0" w:color="auto"/>
              </w:divBdr>
            </w:div>
            <w:div w:id="776214295">
              <w:marLeft w:val="0"/>
              <w:marRight w:val="0"/>
              <w:marTop w:val="0"/>
              <w:marBottom w:val="0"/>
              <w:divBdr>
                <w:top w:val="none" w:sz="0" w:space="0" w:color="auto"/>
                <w:left w:val="none" w:sz="0" w:space="0" w:color="auto"/>
                <w:bottom w:val="none" w:sz="0" w:space="0" w:color="auto"/>
                <w:right w:val="none" w:sz="0" w:space="0" w:color="auto"/>
              </w:divBdr>
            </w:div>
            <w:div w:id="1085759235">
              <w:marLeft w:val="0"/>
              <w:marRight w:val="0"/>
              <w:marTop w:val="0"/>
              <w:marBottom w:val="0"/>
              <w:divBdr>
                <w:top w:val="none" w:sz="0" w:space="0" w:color="auto"/>
                <w:left w:val="none" w:sz="0" w:space="0" w:color="auto"/>
                <w:bottom w:val="none" w:sz="0" w:space="0" w:color="auto"/>
                <w:right w:val="none" w:sz="0" w:space="0" w:color="auto"/>
              </w:divBdr>
            </w:div>
            <w:div w:id="1410153430">
              <w:marLeft w:val="0"/>
              <w:marRight w:val="0"/>
              <w:marTop w:val="0"/>
              <w:marBottom w:val="0"/>
              <w:divBdr>
                <w:top w:val="none" w:sz="0" w:space="0" w:color="auto"/>
                <w:left w:val="none" w:sz="0" w:space="0" w:color="auto"/>
                <w:bottom w:val="none" w:sz="0" w:space="0" w:color="auto"/>
                <w:right w:val="none" w:sz="0" w:space="0" w:color="auto"/>
              </w:divBdr>
            </w:div>
            <w:div w:id="1782218449">
              <w:marLeft w:val="0"/>
              <w:marRight w:val="0"/>
              <w:marTop w:val="0"/>
              <w:marBottom w:val="0"/>
              <w:divBdr>
                <w:top w:val="none" w:sz="0" w:space="0" w:color="auto"/>
                <w:left w:val="none" w:sz="0" w:space="0" w:color="auto"/>
                <w:bottom w:val="none" w:sz="0" w:space="0" w:color="auto"/>
                <w:right w:val="none" w:sz="0" w:space="0" w:color="auto"/>
              </w:divBdr>
            </w:div>
            <w:div w:id="18010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3121">
      <w:bodyDiv w:val="1"/>
      <w:marLeft w:val="0"/>
      <w:marRight w:val="0"/>
      <w:marTop w:val="0"/>
      <w:marBottom w:val="0"/>
      <w:divBdr>
        <w:top w:val="none" w:sz="0" w:space="0" w:color="auto"/>
        <w:left w:val="none" w:sz="0" w:space="0" w:color="auto"/>
        <w:bottom w:val="none" w:sz="0" w:space="0" w:color="auto"/>
        <w:right w:val="none" w:sz="0" w:space="0" w:color="auto"/>
      </w:divBdr>
      <w:divsChild>
        <w:div w:id="1762678369">
          <w:marLeft w:val="0"/>
          <w:marRight w:val="0"/>
          <w:marTop w:val="0"/>
          <w:marBottom w:val="0"/>
          <w:divBdr>
            <w:top w:val="none" w:sz="0" w:space="0" w:color="auto"/>
            <w:left w:val="none" w:sz="0" w:space="0" w:color="auto"/>
            <w:bottom w:val="none" w:sz="0" w:space="0" w:color="auto"/>
            <w:right w:val="none" w:sz="0" w:space="0" w:color="auto"/>
          </w:divBdr>
        </w:div>
      </w:divsChild>
    </w:div>
    <w:div w:id="1589119795">
      <w:bodyDiv w:val="1"/>
      <w:marLeft w:val="0"/>
      <w:marRight w:val="0"/>
      <w:marTop w:val="0"/>
      <w:marBottom w:val="0"/>
      <w:divBdr>
        <w:top w:val="none" w:sz="0" w:space="0" w:color="auto"/>
        <w:left w:val="none" w:sz="0" w:space="0" w:color="auto"/>
        <w:bottom w:val="none" w:sz="0" w:space="0" w:color="auto"/>
        <w:right w:val="none" w:sz="0" w:space="0" w:color="auto"/>
      </w:divBdr>
      <w:divsChild>
        <w:div w:id="627973651">
          <w:marLeft w:val="0"/>
          <w:marRight w:val="0"/>
          <w:marTop w:val="0"/>
          <w:marBottom w:val="0"/>
          <w:divBdr>
            <w:top w:val="none" w:sz="0" w:space="0" w:color="auto"/>
            <w:left w:val="none" w:sz="0" w:space="0" w:color="auto"/>
            <w:bottom w:val="none" w:sz="0" w:space="0" w:color="auto"/>
            <w:right w:val="none" w:sz="0" w:space="0" w:color="auto"/>
          </w:divBdr>
          <w:divsChild>
            <w:div w:id="1590349">
              <w:marLeft w:val="0"/>
              <w:marRight w:val="0"/>
              <w:marTop w:val="0"/>
              <w:marBottom w:val="0"/>
              <w:divBdr>
                <w:top w:val="none" w:sz="0" w:space="0" w:color="auto"/>
                <w:left w:val="none" w:sz="0" w:space="0" w:color="auto"/>
                <w:bottom w:val="none" w:sz="0" w:space="0" w:color="auto"/>
                <w:right w:val="none" w:sz="0" w:space="0" w:color="auto"/>
              </w:divBdr>
            </w:div>
            <w:div w:id="333336627">
              <w:marLeft w:val="0"/>
              <w:marRight w:val="0"/>
              <w:marTop w:val="0"/>
              <w:marBottom w:val="0"/>
              <w:divBdr>
                <w:top w:val="none" w:sz="0" w:space="0" w:color="auto"/>
                <w:left w:val="none" w:sz="0" w:space="0" w:color="auto"/>
                <w:bottom w:val="none" w:sz="0" w:space="0" w:color="auto"/>
                <w:right w:val="none" w:sz="0" w:space="0" w:color="auto"/>
              </w:divBdr>
            </w:div>
            <w:div w:id="403845123">
              <w:marLeft w:val="0"/>
              <w:marRight w:val="0"/>
              <w:marTop w:val="0"/>
              <w:marBottom w:val="0"/>
              <w:divBdr>
                <w:top w:val="none" w:sz="0" w:space="0" w:color="auto"/>
                <w:left w:val="none" w:sz="0" w:space="0" w:color="auto"/>
                <w:bottom w:val="none" w:sz="0" w:space="0" w:color="auto"/>
                <w:right w:val="none" w:sz="0" w:space="0" w:color="auto"/>
              </w:divBdr>
            </w:div>
            <w:div w:id="1668481502">
              <w:marLeft w:val="0"/>
              <w:marRight w:val="0"/>
              <w:marTop w:val="0"/>
              <w:marBottom w:val="0"/>
              <w:divBdr>
                <w:top w:val="none" w:sz="0" w:space="0" w:color="auto"/>
                <w:left w:val="none" w:sz="0" w:space="0" w:color="auto"/>
                <w:bottom w:val="none" w:sz="0" w:space="0" w:color="auto"/>
                <w:right w:val="none" w:sz="0" w:space="0" w:color="auto"/>
              </w:divBdr>
            </w:div>
            <w:div w:id="2075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5741">
      <w:bodyDiv w:val="1"/>
      <w:marLeft w:val="0"/>
      <w:marRight w:val="0"/>
      <w:marTop w:val="0"/>
      <w:marBottom w:val="0"/>
      <w:divBdr>
        <w:top w:val="none" w:sz="0" w:space="0" w:color="auto"/>
        <w:left w:val="none" w:sz="0" w:space="0" w:color="auto"/>
        <w:bottom w:val="none" w:sz="0" w:space="0" w:color="auto"/>
        <w:right w:val="none" w:sz="0" w:space="0" w:color="auto"/>
      </w:divBdr>
    </w:div>
    <w:div w:id="1722241237">
      <w:bodyDiv w:val="1"/>
      <w:marLeft w:val="0"/>
      <w:marRight w:val="0"/>
      <w:marTop w:val="0"/>
      <w:marBottom w:val="0"/>
      <w:divBdr>
        <w:top w:val="none" w:sz="0" w:space="0" w:color="auto"/>
        <w:left w:val="none" w:sz="0" w:space="0" w:color="auto"/>
        <w:bottom w:val="none" w:sz="0" w:space="0" w:color="auto"/>
        <w:right w:val="none" w:sz="0" w:space="0" w:color="auto"/>
      </w:divBdr>
    </w:div>
    <w:div w:id="1821770105">
      <w:bodyDiv w:val="1"/>
      <w:marLeft w:val="0"/>
      <w:marRight w:val="0"/>
      <w:marTop w:val="0"/>
      <w:marBottom w:val="0"/>
      <w:divBdr>
        <w:top w:val="none" w:sz="0" w:space="0" w:color="auto"/>
        <w:left w:val="none" w:sz="0" w:space="0" w:color="auto"/>
        <w:bottom w:val="none" w:sz="0" w:space="0" w:color="auto"/>
        <w:right w:val="none" w:sz="0" w:space="0" w:color="auto"/>
      </w:divBdr>
      <w:divsChild>
        <w:div w:id="1892840956">
          <w:marLeft w:val="0"/>
          <w:marRight w:val="0"/>
          <w:marTop w:val="0"/>
          <w:marBottom w:val="0"/>
          <w:divBdr>
            <w:top w:val="none" w:sz="0" w:space="0" w:color="auto"/>
            <w:left w:val="none" w:sz="0" w:space="0" w:color="auto"/>
            <w:bottom w:val="none" w:sz="0" w:space="0" w:color="auto"/>
            <w:right w:val="none" w:sz="0" w:space="0" w:color="auto"/>
          </w:divBdr>
          <w:divsChild>
            <w:div w:id="342248118">
              <w:marLeft w:val="0"/>
              <w:marRight w:val="0"/>
              <w:marTop w:val="0"/>
              <w:marBottom w:val="0"/>
              <w:divBdr>
                <w:top w:val="none" w:sz="0" w:space="0" w:color="auto"/>
                <w:left w:val="none" w:sz="0" w:space="0" w:color="auto"/>
                <w:bottom w:val="none" w:sz="0" w:space="0" w:color="auto"/>
                <w:right w:val="none" w:sz="0" w:space="0" w:color="auto"/>
              </w:divBdr>
            </w:div>
            <w:div w:id="530804318">
              <w:marLeft w:val="0"/>
              <w:marRight w:val="0"/>
              <w:marTop w:val="0"/>
              <w:marBottom w:val="0"/>
              <w:divBdr>
                <w:top w:val="none" w:sz="0" w:space="0" w:color="auto"/>
                <w:left w:val="none" w:sz="0" w:space="0" w:color="auto"/>
                <w:bottom w:val="none" w:sz="0" w:space="0" w:color="auto"/>
                <w:right w:val="none" w:sz="0" w:space="0" w:color="auto"/>
              </w:divBdr>
            </w:div>
            <w:div w:id="951589419">
              <w:marLeft w:val="0"/>
              <w:marRight w:val="0"/>
              <w:marTop w:val="0"/>
              <w:marBottom w:val="0"/>
              <w:divBdr>
                <w:top w:val="none" w:sz="0" w:space="0" w:color="auto"/>
                <w:left w:val="none" w:sz="0" w:space="0" w:color="auto"/>
                <w:bottom w:val="none" w:sz="0" w:space="0" w:color="auto"/>
                <w:right w:val="none" w:sz="0" w:space="0" w:color="auto"/>
              </w:divBdr>
            </w:div>
            <w:div w:id="953292742">
              <w:marLeft w:val="0"/>
              <w:marRight w:val="0"/>
              <w:marTop w:val="0"/>
              <w:marBottom w:val="0"/>
              <w:divBdr>
                <w:top w:val="none" w:sz="0" w:space="0" w:color="auto"/>
                <w:left w:val="none" w:sz="0" w:space="0" w:color="auto"/>
                <w:bottom w:val="none" w:sz="0" w:space="0" w:color="auto"/>
                <w:right w:val="none" w:sz="0" w:space="0" w:color="auto"/>
              </w:divBdr>
            </w:div>
            <w:div w:id="966471711">
              <w:marLeft w:val="0"/>
              <w:marRight w:val="0"/>
              <w:marTop w:val="0"/>
              <w:marBottom w:val="0"/>
              <w:divBdr>
                <w:top w:val="none" w:sz="0" w:space="0" w:color="auto"/>
                <w:left w:val="none" w:sz="0" w:space="0" w:color="auto"/>
                <w:bottom w:val="none" w:sz="0" w:space="0" w:color="auto"/>
                <w:right w:val="none" w:sz="0" w:space="0" w:color="auto"/>
              </w:divBdr>
            </w:div>
            <w:div w:id="1130629196">
              <w:marLeft w:val="0"/>
              <w:marRight w:val="0"/>
              <w:marTop w:val="0"/>
              <w:marBottom w:val="0"/>
              <w:divBdr>
                <w:top w:val="none" w:sz="0" w:space="0" w:color="auto"/>
                <w:left w:val="none" w:sz="0" w:space="0" w:color="auto"/>
                <w:bottom w:val="none" w:sz="0" w:space="0" w:color="auto"/>
                <w:right w:val="none" w:sz="0" w:space="0" w:color="auto"/>
              </w:divBdr>
            </w:div>
            <w:div w:id="1200389881">
              <w:marLeft w:val="0"/>
              <w:marRight w:val="0"/>
              <w:marTop w:val="0"/>
              <w:marBottom w:val="0"/>
              <w:divBdr>
                <w:top w:val="none" w:sz="0" w:space="0" w:color="auto"/>
                <w:left w:val="none" w:sz="0" w:space="0" w:color="auto"/>
                <w:bottom w:val="none" w:sz="0" w:space="0" w:color="auto"/>
                <w:right w:val="none" w:sz="0" w:space="0" w:color="auto"/>
              </w:divBdr>
            </w:div>
            <w:div w:id="13467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2102">
      <w:bodyDiv w:val="1"/>
      <w:marLeft w:val="0"/>
      <w:marRight w:val="0"/>
      <w:marTop w:val="0"/>
      <w:marBottom w:val="0"/>
      <w:divBdr>
        <w:top w:val="none" w:sz="0" w:space="0" w:color="auto"/>
        <w:left w:val="none" w:sz="0" w:space="0" w:color="auto"/>
        <w:bottom w:val="none" w:sz="0" w:space="0" w:color="auto"/>
        <w:right w:val="none" w:sz="0" w:space="0" w:color="auto"/>
      </w:divBdr>
      <w:divsChild>
        <w:div w:id="132914898">
          <w:marLeft w:val="0"/>
          <w:marRight w:val="0"/>
          <w:marTop w:val="0"/>
          <w:marBottom w:val="0"/>
          <w:divBdr>
            <w:top w:val="none" w:sz="0" w:space="0" w:color="auto"/>
            <w:left w:val="none" w:sz="0" w:space="0" w:color="auto"/>
            <w:bottom w:val="none" w:sz="0" w:space="0" w:color="auto"/>
            <w:right w:val="none" w:sz="0" w:space="0" w:color="auto"/>
          </w:divBdr>
          <w:divsChild>
            <w:div w:id="165020432">
              <w:marLeft w:val="0"/>
              <w:marRight w:val="0"/>
              <w:marTop w:val="0"/>
              <w:marBottom w:val="0"/>
              <w:divBdr>
                <w:top w:val="none" w:sz="0" w:space="0" w:color="auto"/>
                <w:left w:val="none" w:sz="0" w:space="0" w:color="auto"/>
                <w:bottom w:val="none" w:sz="0" w:space="0" w:color="auto"/>
                <w:right w:val="none" w:sz="0" w:space="0" w:color="auto"/>
              </w:divBdr>
            </w:div>
            <w:div w:id="339091028">
              <w:marLeft w:val="0"/>
              <w:marRight w:val="0"/>
              <w:marTop w:val="0"/>
              <w:marBottom w:val="0"/>
              <w:divBdr>
                <w:top w:val="none" w:sz="0" w:space="0" w:color="auto"/>
                <w:left w:val="none" w:sz="0" w:space="0" w:color="auto"/>
                <w:bottom w:val="none" w:sz="0" w:space="0" w:color="auto"/>
                <w:right w:val="none" w:sz="0" w:space="0" w:color="auto"/>
              </w:divBdr>
            </w:div>
            <w:div w:id="738282410">
              <w:marLeft w:val="0"/>
              <w:marRight w:val="0"/>
              <w:marTop w:val="0"/>
              <w:marBottom w:val="0"/>
              <w:divBdr>
                <w:top w:val="none" w:sz="0" w:space="0" w:color="auto"/>
                <w:left w:val="none" w:sz="0" w:space="0" w:color="auto"/>
                <w:bottom w:val="none" w:sz="0" w:space="0" w:color="auto"/>
                <w:right w:val="none" w:sz="0" w:space="0" w:color="auto"/>
              </w:divBdr>
            </w:div>
            <w:div w:id="1560893751">
              <w:marLeft w:val="0"/>
              <w:marRight w:val="0"/>
              <w:marTop w:val="0"/>
              <w:marBottom w:val="0"/>
              <w:divBdr>
                <w:top w:val="none" w:sz="0" w:space="0" w:color="auto"/>
                <w:left w:val="none" w:sz="0" w:space="0" w:color="auto"/>
                <w:bottom w:val="none" w:sz="0" w:space="0" w:color="auto"/>
                <w:right w:val="none" w:sz="0" w:space="0" w:color="auto"/>
              </w:divBdr>
            </w:div>
            <w:div w:id="1655912572">
              <w:marLeft w:val="0"/>
              <w:marRight w:val="0"/>
              <w:marTop w:val="0"/>
              <w:marBottom w:val="0"/>
              <w:divBdr>
                <w:top w:val="none" w:sz="0" w:space="0" w:color="auto"/>
                <w:left w:val="none" w:sz="0" w:space="0" w:color="auto"/>
                <w:bottom w:val="none" w:sz="0" w:space="0" w:color="auto"/>
                <w:right w:val="none" w:sz="0" w:space="0" w:color="auto"/>
              </w:divBdr>
            </w:div>
            <w:div w:id="19887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7138">
      <w:bodyDiv w:val="1"/>
      <w:marLeft w:val="0"/>
      <w:marRight w:val="0"/>
      <w:marTop w:val="0"/>
      <w:marBottom w:val="0"/>
      <w:divBdr>
        <w:top w:val="none" w:sz="0" w:space="0" w:color="auto"/>
        <w:left w:val="none" w:sz="0" w:space="0" w:color="auto"/>
        <w:bottom w:val="none" w:sz="0" w:space="0" w:color="auto"/>
        <w:right w:val="none" w:sz="0" w:space="0" w:color="auto"/>
      </w:divBdr>
    </w:div>
    <w:div w:id="1999571696">
      <w:bodyDiv w:val="1"/>
      <w:marLeft w:val="0"/>
      <w:marRight w:val="0"/>
      <w:marTop w:val="0"/>
      <w:marBottom w:val="0"/>
      <w:divBdr>
        <w:top w:val="none" w:sz="0" w:space="0" w:color="auto"/>
        <w:left w:val="none" w:sz="0" w:space="0" w:color="auto"/>
        <w:bottom w:val="none" w:sz="0" w:space="0" w:color="auto"/>
        <w:right w:val="none" w:sz="0" w:space="0" w:color="auto"/>
      </w:divBdr>
    </w:div>
    <w:div w:id="2006856259">
      <w:bodyDiv w:val="1"/>
      <w:marLeft w:val="0"/>
      <w:marRight w:val="0"/>
      <w:marTop w:val="0"/>
      <w:marBottom w:val="0"/>
      <w:divBdr>
        <w:top w:val="none" w:sz="0" w:space="0" w:color="auto"/>
        <w:left w:val="none" w:sz="0" w:space="0" w:color="auto"/>
        <w:bottom w:val="none" w:sz="0" w:space="0" w:color="auto"/>
        <w:right w:val="none" w:sz="0" w:space="0" w:color="auto"/>
      </w:divBdr>
      <w:divsChild>
        <w:div w:id="1470367390">
          <w:marLeft w:val="0"/>
          <w:marRight w:val="0"/>
          <w:marTop w:val="0"/>
          <w:marBottom w:val="0"/>
          <w:divBdr>
            <w:top w:val="none" w:sz="0" w:space="0" w:color="auto"/>
            <w:left w:val="none" w:sz="0" w:space="0" w:color="auto"/>
            <w:bottom w:val="none" w:sz="0" w:space="0" w:color="auto"/>
            <w:right w:val="none" w:sz="0" w:space="0" w:color="auto"/>
          </w:divBdr>
        </w:div>
      </w:divsChild>
    </w:div>
    <w:div w:id="2033066512">
      <w:bodyDiv w:val="1"/>
      <w:marLeft w:val="0"/>
      <w:marRight w:val="0"/>
      <w:marTop w:val="0"/>
      <w:marBottom w:val="0"/>
      <w:divBdr>
        <w:top w:val="none" w:sz="0" w:space="0" w:color="auto"/>
        <w:left w:val="none" w:sz="0" w:space="0" w:color="auto"/>
        <w:bottom w:val="none" w:sz="0" w:space="0" w:color="auto"/>
        <w:right w:val="none" w:sz="0" w:space="0" w:color="auto"/>
      </w:divBdr>
    </w:div>
    <w:div w:id="2049255639">
      <w:bodyDiv w:val="1"/>
      <w:marLeft w:val="0"/>
      <w:marRight w:val="0"/>
      <w:marTop w:val="0"/>
      <w:marBottom w:val="0"/>
      <w:divBdr>
        <w:top w:val="none" w:sz="0" w:space="0" w:color="auto"/>
        <w:left w:val="none" w:sz="0" w:space="0" w:color="auto"/>
        <w:bottom w:val="none" w:sz="0" w:space="0" w:color="auto"/>
        <w:right w:val="none" w:sz="0" w:space="0" w:color="auto"/>
      </w:divBdr>
      <w:divsChild>
        <w:div w:id="158859463">
          <w:marLeft w:val="0"/>
          <w:marRight w:val="0"/>
          <w:marTop w:val="0"/>
          <w:marBottom w:val="0"/>
          <w:divBdr>
            <w:top w:val="none" w:sz="0" w:space="0" w:color="auto"/>
            <w:left w:val="none" w:sz="0" w:space="0" w:color="auto"/>
            <w:bottom w:val="none" w:sz="0" w:space="0" w:color="auto"/>
            <w:right w:val="none" w:sz="0" w:space="0" w:color="auto"/>
          </w:divBdr>
        </w:div>
        <w:div w:id="550575216">
          <w:marLeft w:val="0"/>
          <w:marRight w:val="0"/>
          <w:marTop w:val="0"/>
          <w:marBottom w:val="0"/>
          <w:divBdr>
            <w:top w:val="none" w:sz="0" w:space="0" w:color="auto"/>
            <w:left w:val="none" w:sz="0" w:space="0" w:color="auto"/>
            <w:bottom w:val="none" w:sz="0" w:space="0" w:color="auto"/>
            <w:right w:val="none" w:sz="0" w:space="0" w:color="auto"/>
          </w:divBdr>
        </w:div>
        <w:div w:id="1256741574">
          <w:marLeft w:val="0"/>
          <w:marRight w:val="0"/>
          <w:marTop w:val="0"/>
          <w:marBottom w:val="0"/>
          <w:divBdr>
            <w:top w:val="none" w:sz="0" w:space="0" w:color="auto"/>
            <w:left w:val="none" w:sz="0" w:space="0" w:color="auto"/>
            <w:bottom w:val="none" w:sz="0" w:space="0" w:color="auto"/>
            <w:right w:val="none" w:sz="0" w:space="0" w:color="auto"/>
          </w:divBdr>
        </w:div>
      </w:divsChild>
    </w:div>
    <w:div w:id="2083405449">
      <w:bodyDiv w:val="1"/>
      <w:marLeft w:val="0"/>
      <w:marRight w:val="0"/>
      <w:marTop w:val="0"/>
      <w:marBottom w:val="0"/>
      <w:divBdr>
        <w:top w:val="none" w:sz="0" w:space="0" w:color="auto"/>
        <w:left w:val="none" w:sz="0" w:space="0" w:color="auto"/>
        <w:bottom w:val="none" w:sz="0" w:space="0" w:color="auto"/>
        <w:right w:val="none" w:sz="0" w:space="0" w:color="auto"/>
      </w:divBdr>
      <w:divsChild>
        <w:div w:id="1818954489">
          <w:marLeft w:val="0"/>
          <w:marRight w:val="0"/>
          <w:marTop w:val="0"/>
          <w:marBottom w:val="0"/>
          <w:divBdr>
            <w:top w:val="none" w:sz="0" w:space="0" w:color="auto"/>
            <w:left w:val="none" w:sz="0" w:space="0" w:color="auto"/>
            <w:bottom w:val="none" w:sz="0" w:space="0" w:color="auto"/>
            <w:right w:val="none" w:sz="0" w:space="0" w:color="auto"/>
          </w:divBdr>
          <w:divsChild>
            <w:div w:id="507907875">
              <w:marLeft w:val="0"/>
              <w:marRight w:val="0"/>
              <w:marTop w:val="0"/>
              <w:marBottom w:val="0"/>
              <w:divBdr>
                <w:top w:val="none" w:sz="0" w:space="0" w:color="auto"/>
                <w:left w:val="none" w:sz="0" w:space="0" w:color="auto"/>
                <w:bottom w:val="none" w:sz="0" w:space="0" w:color="auto"/>
                <w:right w:val="none" w:sz="0" w:space="0" w:color="auto"/>
              </w:divBdr>
            </w:div>
            <w:div w:id="739911627">
              <w:marLeft w:val="0"/>
              <w:marRight w:val="0"/>
              <w:marTop w:val="0"/>
              <w:marBottom w:val="0"/>
              <w:divBdr>
                <w:top w:val="none" w:sz="0" w:space="0" w:color="auto"/>
                <w:left w:val="none" w:sz="0" w:space="0" w:color="auto"/>
                <w:bottom w:val="none" w:sz="0" w:space="0" w:color="auto"/>
                <w:right w:val="none" w:sz="0" w:space="0" w:color="auto"/>
              </w:divBdr>
            </w:div>
            <w:div w:id="894120506">
              <w:marLeft w:val="0"/>
              <w:marRight w:val="0"/>
              <w:marTop w:val="0"/>
              <w:marBottom w:val="0"/>
              <w:divBdr>
                <w:top w:val="none" w:sz="0" w:space="0" w:color="auto"/>
                <w:left w:val="none" w:sz="0" w:space="0" w:color="auto"/>
                <w:bottom w:val="none" w:sz="0" w:space="0" w:color="auto"/>
                <w:right w:val="none" w:sz="0" w:space="0" w:color="auto"/>
              </w:divBdr>
            </w:div>
            <w:div w:id="1058092520">
              <w:marLeft w:val="0"/>
              <w:marRight w:val="0"/>
              <w:marTop w:val="0"/>
              <w:marBottom w:val="0"/>
              <w:divBdr>
                <w:top w:val="none" w:sz="0" w:space="0" w:color="auto"/>
                <w:left w:val="none" w:sz="0" w:space="0" w:color="auto"/>
                <w:bottom w:val="none" w:sz="0" w:space="0" w:color="auto"/>
                <w:right w:val="none" w:sz="0" w:space="0" w:color="auto"/>
              </w:divBdr>
            </w:div>
            <w:div w:id="10601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2347">
      <w:bodyDiv w:val="1"/>
      <w:marLeft w:val="0"/>
      <w:marRight w:val="0"/>
      <w:marTop w:val="0"/>
      <w:marBottom w:val="0"/>
      <w:divBdr>
        <w:top w:val="none" w:sz="0" w:space="0" w:color="auto"/>
        <w:left w:val="none" w:sz="0" w:space="0" w:color="auto"/>
        <w:bottom w:val="none" w:sz="0" w:space="0" w:color="auto"/>
        <w:right w:val="none" w:sz="0" w:space="0" w:color="auto"/>
      </w:divBdr>
      <w:divsChild>
        <w:div w:id="781925340">
          <w:marLeft w:val="0"/>
          <w:marRight w:val="0"/>
          <w:marTop w:val="0"/>
          <w:marBottom w:val="0"/>
          <w:divBdr>
            <w:top w:val="none" w:sz="0" w:space="0" w:color="auto"/>
            <w:left w:val="none" w:sz="0" w:space="0" w:color="auto"/>
            <w:bottom w:val="none" w:sz="0" w:space="0" w:color="auto"/>
            <w:right w:val="none" w:sz="0" w:space="0" w:color="auto"/>
          </w:divBdr>
          <w:divsChild>
            <w:div w:id="563026950">
              <w:marLeft w:val="0"/>
              <w:marRight w:val="0"/>
              <w:marTop w:val="0"/>
              <w:marBottom w:val="0"/>
              <w:divBdr>
                <w:top w:val="none" w:sz="0" w:space="0" w:color="auto"/>
                <w:left w:val="none" w:sz="0" w:space="0" w:color="auto"/>
                <w:bottom w:val="none" w:sz="0" w:space="0" w:color="auto"/>
                <w:right w:val="none" w:sz="0" w:space="0" w:color="auto"/>
              </w:divBdr>
            </w:div>
            <w:div w:id="1060786039">
              <w:marLeft w:val="0"/>
              <w:marRight w:val="0"/>
              <w:marTop w:val="0"/>
              <w:marBottom w:val="0"/>
              <w:divBdr>
                <w:top w:val="none" w:sz="0" w:space="0" w:color="auto"/>
                <w:left w:val="none" w:sz="0" w:space="0" w:color="auto"/>
                <w:bottom w:val="none" w:sz="0" w:space="0" w:color="auto"/>
                <w:right w:val="none" w:sz="0" w:space="0" w:color="auto"/>
              </w:divBdr>
            </w:div>
            <w:div w:id="1643316141">
              <w:marLeft w:val="0"/>
              <w:marRight w:val="0"/>
              <w:marTop w:val="0"/>
              <w:marBottom w:val="0"/>
              <w:divBdr>
                <w:top w:val="none" w:sz="0" w:space="0" w:color="auto"/>
                <w:left w:val="none" w:sz="0" w:space="0" w:color="auto"/>
                <w:bottom w:val="none" w:sz="0" w:space="0" w:color="auto"/>
                <w:right w:val="none" w:sz="0" w:space="0" w:color="auto"/>
              </w:divBdr>
            </w:div>
            <w:div w:id="21082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70036">
      <w:bodyDiv w:val="1"/>
      <w:marLeft w:val="0"/>
      <w:marRight w:val="0"/>
      <w:marTop w:val="0"/>
      <w:marBottom w:val="0"/>
      <w:divBdr>
        <w:top w:val="none" w:sz="0" w:space="0" w:color="auto"/>
        <w:left w:val="none" w:sz="0" w:space="0" w:color="auto"/>
        <w:bottom w:val="none" w:sz="0" w:space="0" w:color="auto"/>
        <w:right w:val="none" w:sz="0" w:space="0" w:color="auto"/>
      </w:divBdr>
      <w:divsChild>
        <w:div w:id="757409578">
          <w:marLeft w:val="0"/>
          <w:marRight w:val="0"/>
          <w:marTop w:val="0"/>
          <w:marBottom w:val="0"/>
          <w:divBdr>
            <w:top w:val="none" w:sz="0" w:space="0" w:color="auto"/>
            <w:left w:val="none" w:sz="0" w:space="0" w:color="auto"/>
            <w:bottom w:val="none" w:sz="0" w:space="0" w:color="auto"/>
            <w:right w:val="none" w:sz="0" w:space="0" w:color="auto"/>
          </w:divBdr>
          <w:divsChild>
            <w:div w:id="13011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296">
      <w:bodyDiv w:val="1"/>
      <w:marLeft w:val="0"/>
      <w:marRight w:val="0"/>
      <w:marTop w:val="0"/>
      <w:marBottom w:val="0"/>
      <w:divBdr>
        <w:top w:val="none" w:sz="0" w:space="0" w:color="auto"/>
        <w:left w:val="none" w:sz="0" w:space="0" w:color="auto"/>
        <w:bottom w:val="none" w:sz="0" w:space="0" w:color="auto"/>
        <w:right w:val="none" w:sz="0" w:space="0" w:color="auto"/>
      </w:divBdr>
    </w:div>
    <w:div w:id="2141458020">
      <w:bodyDiv w:val="1"/>
      <w:marLeft w:val="0"/>
      <w:marRight w:val="0"/>
      <w:marTop w:val="0"/>
      <w:marBottom w:val="0"/>
      <w:divBdr>
        <w:top w:val="none" w:sz="0" w:space="0" w:color="auto"/>
        <w:left w:val="none" w:sz="0" w:space="0" w:color="auto"/>
        <w:bottom w:val="none" w:sz="0" w:space="0" w:color="auto"/>
        <w:right w:val="none" w:sz="0" w:space="0" w:color="auto"/>
      </w:divBdr>
      <w:divsChild>
        <w:div w:id="1428846093">
          <w:marLeft w:val="0"/>
          <w:marRight w:val="0"/>
          <w:marTop w:val="0"/>
          <w:marBottom w:val="0"/>
          <w:divBdr>
            <w:top w:val="none" w:sz="0" w:space="0" w:color="auto"/>
            <w:left w:val="none" w:sz="0" w:space="0" w:color="auto"/>
            <w:bottom w:val="none" w:sz="0" w:space="0" w:color="auto"/>
            <w:right w:val="none" w:sz="0" w:space="0" w:color="auto"/>
          </w:divBdr>
          <w:divsChild>
            <w:div w:id="471294">
              <w:marLeft w:val="0"/>
              <w:marRight w:val="0"/>
              <w:marTop w:val="0"/>
              <w:marBottom w:val="0"/>
              <w:divBdr>
                <w:top w:val="none" w:sz="0" w:space="0" w:color="auto"/>
                <w:left w:val="none" w:sz="0" w:space="0" w:color="auto"/>
                <w:bottom w:val="none" w:sz="0" w:space="0" w:color="auto"/>
                <w:right w:val="none" w:sz="0" w:space="0" w:color="auto"/>
              </w:divBdr>
            </w:div>
            <w:div w:id="179052547">
              <w:marLeft w:val="0"/>
              <w:marRight w:val="0"/>
              <w:marTop w:val="0"/>
              <w:marBottom w:val="0"/>
              <w:divBdr>
                <w:top w:val="none" w:sz="0" w:space="0" w:color="auto"/>
                <w:left w:val="none" w:sz="0" w:space="0" w:color="auto"/>
                <w:bottom w:val="none" w:sz="0" w:space="0" w:color="auto"/>
                <w:right w:val="none" w:sz="0" w:space="0" w:color="auto"/>
              </w:divBdr>
            </w:div>
            <w:div w:id="379789704">
              <w:marLeft w:val="0"/>
              <w:marRight w:val="0"/>
              <w:marTop w:val="0"/>
              <w:marBottom w:val="0"/>
              <w:divBdr>
                <w:top w:val="none" w:sz="0" w:space="0" w:color="auto"/>
                <w:left w:val="none" w:sz="0" w:space="0" w:color="auto"/>
                <w:bottom w:val="none" w:sz="0" w:space="0" w:color="auto"/>
                <w:right w:val="none" w:sz="0" w:space="0" w:color="auto"/>
              </w:divBdr>
            </w:div>
            <w:div w:id="486440401">
              <w:marLeft w:val="0"/>
              <w:marRight w:val="0"/>
              <w:marTop w:val="0"/>
              <w:marBottom w:val="0"/>
              <w:divBdr>
                <w:top w:val="none" w:sz="0" w:space="0" w:color="auto"/>
                <w:left w:val="none" w:sz="0" w:space="0" w:color="auto"/>
                <w:bottom w:val="none" w:sz="0" w:space="0" w:color="auto"/>
                <w:right w:val="none" w:sz="0" w:space="0" w:color="auto"/>
              </w:divBdr>
            </w:div>
            <w:div w:id="969165914">
              <w:marLeft w:val="0"/>
              <w:marRight w:val="0"/>
              <w:marTop w:val="0"/>
              <w:marBottom w:val="0"/>
              <w:divBdr>
                <w:top w:val="none" w:sz="0" w:space="0" w:color="auto"/>
                <w:left w:val="none" w:sz="0" w:space="0" w:color="auto"/>
                <w:bottom w:val="none" w:sz="0" w:space="0" w:color="auto"/>
                <w:right w:val="none" w:sz="0" w:space="0" w:color="auto"/>
              </w:divBdr>
            </w:div>
            <w:div w:id="991174488">
              <w:marLeft w:val="0"/>
              <w:marRight w:val="0"/>
              <w:marTop w:val="0"/>
              <w:marBottom w:val="0"/>
              <w:divBdr>
                <w:top w:val="none" w:sz="0" w:space="0" w:color="auto"/>
                <w:left w:val="none" w:sz="0" w:space="0" w:color="auto"/>
                <w:bottom w:val="none" w:sz="0" w:space="0" w:color="auto"/>
                <w:right w:val="none" w:sz="0" w:space="0" w:color="auto"/>
              </w:divBdr>
            </w:div>
            <w:div w:id="1593128702">
              <w:marLeft w:val="0"/>
              <w:marRight w:val="0"/>
              <w:marTop w:val="0"/>
              <w:marBottom w:val="0"/>
              <w:divBdr>
                <w:top w:val="none" w:sz="0" w:space="0" w:color="auto"/>
                <w:left w:val="none" w:sz="0" w:space="0" w:color="auto"/>
                <w:bottom w:val="none" w:sz="0" w:space="0" w:color="auto"/>
                <w:right w:val="none" w:sz="0" w:space="0" w:color="auto"/>
              </w:divBdr>
            </w:div>
            <w:div w:id="1603607627">
              <w:marLeft w:val="0"/>
              <w:marRight w:val="0"/>
              <w:marTop w:val="0"/>
              <w:marBottom w:val="0"/>
              <w:divBdr>
                <w:top w:val="none" w:sz="0" w:space="0" w:color="auto"/>
                <w:left w:val="none" w:sz="0" w:space="0" w:color="auto"/>
                <w:bottom w:val="none" w:sz="0" w:space="0" w:color="auto"/>
                <w:right w:val="none" w:sz="0" w:space="0" w:color="auto"/>
              </w:divBdr>
            </w:div>
            <w:div w:id="1822577795">
              <w:marLeft w:val="0"/>
              <w:marRight w:val="0"/>
              <w:marTop w:val="0"/>
              <w:marBottom w:val="0"/>
              <w:divBdr>
                <w:top w:val="none" w:sz="0" w:space="0" w:color="auto"/>
                <w:left w:val="none" w:sz="0" w:space="0" w:color="auto"/>
                <w:bottom w:val="none" w:sz="0" w:space="0" w:color="auto"/>
                <w:right w:val="none" w:sz="0" w:space="0" w:color="auto"/>
              </w:divBdr>
            </w:div>
            <w:div w:id="18951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Microsoft_Visio_2003-2010___.vsd"/><Relationship Id="rId42" Type="http://schemas.openxmlformats.org/officeDocument/2006/relationships/oleObject" Target="embeddings/Microsoft_Visio_2003-2010___2.vsd"/><Relationship Id="rId63" Type="http://schemas.openxmlformats.org/officeDocument/2006/relationships/image" Target="media/image19.wmf"/><Relationship Id="rId84" Type="http://schemas.openxmlformats.org/officeDocument/2006/relationships/image" Target="media/image29.wmf"/><Relationship Id="rId138" Type="http://schemas.openxmlformats.org/officeDocument/2006/relationships/oleObject" Target="embeddings/oleObject61.bin"/><Relationship Id="rId159" Type="http://schemas.openxmlformats.org/officeDocument/2006/relationships/image" Target="media/image58.wmf"/><Relationship Id="rId170" Type="http://schemas.openxmlformats.org/officeDocument/2006/relationships/image" Target="media/image63.wmf"/><Relationship Id="rId191" Type="http://schemas.openxmlformats.org/officeDocument/2006/relationships/image" Target="media/image73.wmf"/><Relationship Id="rId205" Type="http://schemas.openxmlformats.org/officeDocument/2006/relationships/fontTable" Target="fontTable.xml"/><Relationship Id="rId107" Type="http://schemas.openxmlformats.org/officeDocument/2006/relationships/oleObject" Target="embeddings/oleObject39.bin"/><Relationship Id="rId11" Type="http://schemas.openxmlformats.org/officeDocument/2006/relationships/header" Target="header1.xml"/><Relationship Id="rId32" Type="http://schemas.openxmlformats.org/officeDocument/2006/relationships/image" Target="media/image5.wmf"/><Relationship Id="rId53" Type="http://schemas.openxmlformats.org/officeDocument/2006/relationships/oleObject" Target="embeddings/oleObject12.bin"/><Relationship Id="rId74" Type="http://schemas.openxmlformats.org/officeDocument/2006/relationships/image" Target="media/image24.wmf"/><Relationship Id="rId128" Type="http://schemas.openxmlformats.org/officeDocument/2006/relationships/image" Target="media/image46.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73.bin"/><Relationship Id="rId181" Type="http://schemas.openxmlformats.org/officeDocument/2006/relationships/oleObject" Target="embeddings/oleObject84.bin"/><Relationship Id="rId22" Type="http://schemas.openxmlformats.org/officeDocument/2006/relationships/image" Target="media/image3.wmf"/><Relationship Id="rId43" Type="http://schemas.openxmlformats.org/officeDocument/2006/relationships/header" Target="header7.xml"/><Relationship Id="rId64" Type="http://schemas.openxmlformats.org/officeDocument/2006/relationships/oleObject" Target="embeddings/oleObject17.bin"/><Relationship Id="rId118" Type="http://schemas.openxmlformats.org/officeDocument/2006/relationships/image" Target="media/image43.wmf"/><Relationship Id="rId139" Type="http://schemas.openxmlformats.org/officeDocument/2006/relationships/image" Target="media/image49.wmf"/><Relationship Id="rId85" Type="http://schemas.openxmlformats.org/officeDocument/2006/relationships/oleObject" Target="embeddings/oleObject28.bin"/><Relationship Id="rId150" Type="http://schemas.openxmlformats.org/officeDocument/2006/relationships/image" Target="media/image54.wmf"/><Relationship Id="rId171" Type="http://schemas.openxmlformats.org/officeDocument/2006/relationships/oleObject" Target="embeddings/oleObject79.bin"/><Relationship Id="rId192" Type="http://schemas.openxmlformats.org/officeDocument/2006/relationships/oleObject" Target="embeddings/oleObject90.bin"/><Relationship Id="rId206" Type="http://schemas.openxmlformats.org/officeDocument/2006/relationships/theme" Target="theme/theme1.xml"/><Relationship Id="rId12" Type="http://schemas.openxmlformats.org/officeDocument/2006/relationships/footer" Target="footer3.xml"/><Relationship Id="rId33" Type="http://schemas.openxmlformats.org/officeDocument/2006/relationships/oleObject" Target="embeddings/oleObject3.bin"/><Relationship Id="rId108" Type="http://schemas.openxmlformats.org/officeDocument/2006/relationships/oleObject" Target="embeddings/oleObject40.bin"/><Relationship Id="rId129" Type="http://schemas.openxmlformats.org/officeDocument/2006/relationships/oleObject" Target="embeddings/oleObject54.bin"/><Relationship Id="rId54" Type="http://schemas.openxmlformats.org/officeDocument/2006/relationships/header" Target="header8.xml"/><Relationship Id="rId75" Type="http://schemas.openxmlformats.org/officeDocument/2006/relationships/oleObject" Target="embeddings/oleObject23.bin"/><Relationship Id="rId96" Type="http://schemas.openxmlformats.org/officeDocument/2006/relationships/image" Target="media/image34.wmf"/><Relationship Id="rId140" Type="http://schemas.openxmlformats.org/officeDocument/2006/relationships/oleObject" Target="embeddings/oleObject62.bin"/><Relationship Id="rId161" Type="http://schemas.openxmlformats.org/officeDocument/2006/relationships/image" Target="media/image59.wmf"/><Relationship Id="rId182" Type="http://schemas.openxmlformats.org/officeDocument/2006/relationships/image" Target="media/image69.wmf"/><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oleObject" Target="embeddings/oleObject47.bin"/><Relationship Id="rId44" Type="http://schemas.openxmlformats.org/officeDocument/2006/relationships/image" Target="media/image10.wmf"/><Relationship Id="rId65" Type="http://schemas.openxmlformats.org/officeDocument/2006/relationships/image" Target="media/image20.wmf"/><Relationship Id="rId86" Type="http://schemas.openxmlformats.org/officeDocument/2006/relationships/header" Target="header9.xml"/><Relationship Id="rId130" Type="http://schemas.openxmlformats.org/officeDocument/2006/relationships/image" Target="media/image47.wmf"/><Relationship Id="rId151" Type="http://schemas.openxmlformats.org/officeDocument/2006/relationships/oleObject" Target="embeddings/oleObject68.bin"/><Relationship Id="rId172" Type="http://schemas.openxmlformats.org/officeDocument/2006/relationships/image" Target="media/image64.wmf"/><Relationship Id="rId193" Type="http://schemas.openxmlformats.org/officeDocument/2006/relationships/header" Target="header10.xml"/><Relationship Id="rId13" Type="http://schemas.openxmlformats.org/officeDocument/2006/relationships/header" Target="header2.xml"/><Relationship Id="rId109" Type="http://schemas.openxmlformats.org/officeDocument/2006/relationships/oleObject" Target="embeddings/oleObject41.bin"/><Relationship Id="rId34" Type="http://schemas.openxmlformats.org/officeDocument/2006/relationships/image" Target="media/image6.wmf"/><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oleObject" Target="embeddings/oleObject34.bin"/><Relationship Id="rId120" Type="http://schemas.openxmlformats.org/officeDocument/2006/relationships/oleObject" Target="embeddings/oleObject48.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5.bin"/><Relationship Id="rId24" Type="http://schemas.openxmlformats.org/officeDocument/2006/relationships/hyperlink" Target="https://www.dropbox.com/s/jjz8k9z8oivgm72/MathType.rar?dl=0" TargetMode="External"/><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8.bin"/><Relationship Id="rId87" Type="http://schemas.openxmlformats.org/officeDocument/2006/relationships/image" Target="media/image30.wmf"/><Relationship Id="rId110" Type="http://schemas.openxmlformats.org/officeDocument/2006/relationships/image" Target="media/image40.wmf"/><Relationship Id="rId115" Type="http://schemas.openxmlformats.org/officeDocument/2006/relationships/oleObject" Target="embeddings/oleObject44.bin"/><Relationship Id="rId131" Type="http://schemas.openxmlformats.org/officeDocument/2006/relationships/oleObject" Target="embeddings/oleObject55.bin"/><Relationship Id="rId136" Type="http://schemas.openxmlformats.org/officeDocument/2006/relationships/oleObject" Target="embeddings/oleObject59.bin"/><Relationship Id="rId157" Type="http://schemas.openxmlformats.org/officeDocument/2006/relationships/image" Target="media/image57.wmf"/><Relationship Id="rId178" Type="http://schemas.openxmlformats.org/officeDocument/2006/relationships/image" Target="media/image67.wmf"/><Relationship Id="rId61" Type="http://schemas.openxmlformats.org/officeDocument/2006/relationships/image" Target="media/image18.wmf"/><Relationship Id="rId82" Type="http://schemas.openxmlformats.org/officeDocument/2006/relationships/image" Target="media/image28.wmf"/><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image" Target="media/image74.png"/><Relationship Id="rId199" Type="http://schemas.openxmlformats.org/officeDocument/2006/relationships/header" Target="header12.xml"/><Relationship Id="rId203" Type="http://schemas.openxmlformats.org/officeDocument/2006/relationships/header" Target="header16.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wmf"/><Relationship Id="rId35" Type="http://schemas.openxmlformats.org/officeDocument/2006/relationships/oleObject" Target="embeddings/oleObject4.bin"/><Relationship Id="rId56" Type="http://schemas.openxmlformats.org/officeDocument/2006/relationships/oleObject" Target="embeddings/oleObject13.bin"/><Relationship Id="rId77" Type="http://schemas.openxmlformats.org/officeDocument/2006/relationships/oleObject" Target="embeddings/oleObject24.bin"/><Relationship Id="rId100" Type="http://schemas.openxmlformats.org/officeDocument/2006/relationships/image" Target="media/image36.wmf"/><Relationship Id="rId105" Type="http://schemas.openxmlformats.org/officeDocument/2006/relationships/oleObject" Target="embeddings/oleObject38.bin"/><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oleObject" Target="embeddings/oleObject21.bin"/><Relationship Id="rId93" Type="http://schemas.openxmlformats.org/officeDocument/2006/relationships/oleObject" Target="embeddings/oleObject32.bin"/><Relationship Id="rId98" Type="http://schemas.openxmlformats.org/officeDocument/2006/relationships/image" Target="media/image35.wmf"/><Relationship Id="rId121" Type="http://schemas.openxmlformats.org/officeDocument/2006/relationships/image" Target="media/image44.wmf"/><Relationship Id="rId142" Type="http://schemas.openxmlformats.org/officeDocument/2006/relationships/oleObject" Target="embeddings/oleObject63.bin"/><Relationship Id="rId163" Type="http://schemas.openxmlformats.org/officeDocument/2006/relationships/image" Target="media/image60.wmf"/><Relationship Id="rId184" Type="http://schemas.openxmlformats.org/officeDocument/2006/relationships/image" Target="media/image70.wmf"/><Relationship Id="rId189" Type="http://schemas.openxmlformats.org/officeDocument/2006/relationships/oleObject" Target="embeddings/oleObject88.bin"/><Relationship Id="rId3" Type="http://schemas.openxmlformats.org/officeDocument/2006/relationships/styles" Target="styles.xml"/><Relationship Id="rId25" Type="http://schemas.openxmlformats.org/officeDocument/2006/relationships/hyperlink" Target="http://www.mathtype.cn/xiazai.html" TargetMode="Externa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45.bin"/><Relationship Id="rId137" Type="http://schemas.openxmlformats.org/officeDocument/2006/relationships/oleObject" Target="embeddings/oleObject60.bin"/><Relationship Id="rId158" Type="http://schemas.openxmlformats.org/officeDocument/2006/relationships/oleObject" Target="embeddings/oleObject72.bin"/><Relationship Id="rId20" Type="http://schemas.openxmlformats.org/officeDocument/2006/relationships/image" Target="media/image2.emf"/><Relationship Id="rId41" Type="http://schemas.openxmlformats.org/officeDocument/2006/relationships/image" Target="media/image9.emf"/><Relationship Id="rId62" Type="http://schemas.openxmlformats.org/officeDocument/2006/relationships/oleObject" Target="embeddings/oleObject16.bin"/><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oleObject" Target="embeddings/oleObject42.bin"/><Relationship Id="rId132" Type="http://schemas.openxmlformats.org/officeDocument/2006/relationships/oleObject" Target="embeddings/oleObject56.bin"/><Relationship Id="rId153" Type="http://schemas.openxmlformats.org/officeDocument/2006/relationships/image" Target="media/image55.wmf"/><Relationship Id="rId174" Type="http://schemas.openxmlformats.org/officeDocument/2006/relationships/image" Target="media/image65.wmf"/><Relationship Id="rId179" Type="http://schemas.openxmlformats.org/officeDocument/2006/relationships/oleObject" Target="embeddings/oleObject83.bin"/><Relationship Id="rId195" Type="http://schemas.openxmlformats.org/officeDocument/2006/relationships/image" Target="media/image75.png"/><Relationship Id="rId190" Type="http://schemas.openxmlformats.org/officeDocument/2006/relationships/oleObject" Target="embeddings/oleObject89.bin"/><Relationship Id="rId204" Type="http://schemas.openxmlformats.org/officeDocument/2006/relationships/header" Target="header17.xml"/><Relationship Id="rId15" Type="http://schemas.openxmlformats.org/officeDocument/2006/relationships/footer" Target="footer4.xml"/><Relationship Id="rId36" Type="http://schemas.openxmlformats.org/officeDocument/2006/relationships/image" Target="media/image7.wmf"/><Relationship Id="rId57" Type="http://schemas.openxmlformats.org/officeDocument/2006/relationships/image" Target="media/image16.wmf"/><Relationship Id="rId106" Type="http://schemas.openxmlformats.org/officeDocument/2006/relationships/image" Target="media/image39.wmf"/><Relationship Id="rId127" Type="http://schemas.openxmlformats.org/officeDocument/2006/relationships/oleObject" Target="embeddings/oleObject53.bin"/><Relationship Id="rId10" Type="http://schemas.openxmlformats.org/officeDocument/2006/relationships/footer" Target="footer2.xml"/><Relationship Id="rId31" Type="http://schemas.openxmlformats.org/officeDocument/2006/relationships/oleObject" Target="embeddings/oleObject2.bin"/><Relationship Id="rId52" Type="http://schemas.openxmlformats.org/officeDocument/2006/relationships/image" Target="media/image14.wmf"/><Relationship Id="rId73" Type="http://schemas.openxmlformats.org/officeDocument/2006/relationships/oleObject" Target="embeddings/oleObject22.bin"/><Relationship Id="rId78" Type="http://schemas.openxmlformats.org/officeDocument/2006/relationships/image" Target="media/image26.wmf"/><Relationship Id="rId94" Type="http://schemas.openxmlformats.org/officeDocument/2006/relationships/image" Target="media/image33.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9.bin"/><Relationship Id="rId143" Type="http://schemas.openxmlformats.org/officeDocument/2006/relationships/image" Target="media/image51.wmf"/><Relationship Id="rId148" Type="http://schemas.openxmlformats.org/officeDocument/2006/relationships/image" Target="media/image53.wmf"/><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8.wmf"/><Relationship Id="rId26" Type="http://schemas.openxmlformats.org/officeDocument/2006/relationships/header" Target="header6.xml"/><Relationship Id="rId47" Type="http://schemas.openxmlformats.org/officeDocument/2006/relationships/oleObject" Target="embeddings/oleObject9.bin"/><Relationship Id="rId68" Type="http://schemas.openxmlformats.org/officeDocument/2006/relationships/oleObject" Target="embeddings/oleObject19.bin"/><Relationship Id="rId89" Type="http://schemas.openxmlformats.org/officeDocument/2006/relationships/image" Target="media/image31.wmf"/><Relationship Id="rId112" Type="http://schemas.openxmlformats.org/officeDocument/2006/relationships/image" Target="media/image41.wmf"/><Relationship Id="rId133" Type="http://schemas.openxmlformats.org/officeDocument/2006/relationships/image" Target="media/image48.wmf"/><Relationship Id="rId154" Type="http://schemas.openxmlformats.org/officeDocument/2006/relationships/oleObject" Target="embeddings/oleObject70.bin"/><Relationship Id="rId175" Type="http://schemas.openxmlformats.org/officeDocument/2006/relationships/oleObject" Target="embeddings/oleObject81.bin"/><Relationship Id="rId196" Type="http://schemas.openxmlformats.org/officeDocument/2006/relationships/image" Target="media/image76.jpeg"/><Relationship Id="rId200" Type="http://schemas.openxmlformats.org/officeDocument/2006/relationships/header" Target="header13.xml"/><Relationship Id="rId16" Type="http://schemas.openxmlformats.org/officeDocument/2006/relationships/footer" Target="footer5.xml"/><Relationship Id="rId37" Type="http://schemas.openxmlformats.org/officeDocument/2006/relationships/oleObject" Target="embeddings/oleObject5.bin"/><Relationship Id="rId58" Type="http://schemas.openxmlformats.org/officeDocument/2006/relationships/oleObject" Target="embeddings/oleObject14.bin"/><Relationship Id="rId79" Type="http://schemas.openxmlformats.org/officeDocument/2006/relationships/oleObject" Target="embeddings/oleObject25.bin"/><Relationship Id="rId102" Type="http://schemas.openxmlformats.org/officeDocument/2006/relationships/image" Target="media/image37.wmf"/><Relationship Id="rId123" Type="http://schemas.openxmlformats.org/officeDocument/2006/relationships/image" Target="media/image45.wmf"/><Relationship Id="rId144" Type="http://schemas.openxmlformats.org/officeDocument/2006/relationships/oleObject" Target="embeddings/oleObject64.bin"/><Relationship Id="rId90" Type="http://schemas.openxmlformats.org/officeDocument/2006/relationships/oleObject" Target="embeddings/oleObject30.bin"/><Relationship Id="rId165" Type="http://schemas.openxmlformats.org/officeDocument/2006/relationships/oleObject" Target="embeddings/oleObject76.bin"/><Relationship Id="rId186" Type="http://schemas.openxmlformats.org/officeDocument/2006/relationships/image" Target="media/image71.wmf"/><Relationship Id="rId27" Type="http://schemas.openxmlformats.org/officeDocument/2006/relationships/footer" Target="footer7.xml"/><Relationship Id="rId48" Type="http://schemas.openxmlformats.org/officeDocument/2006/relationships/image" Target="media/image12.wmf"/><Relationship Id="rId69" Type="http://schemas.openxmlformats.org/officeDocument/2006/relationships/image" Target="media/image22.wmf"/><Relationship Id="rId113" Type="http://schemas.openxmlformats.org/officeDocument/2006/relationships/oleObject" Target="embeddings/oleObject43.bin"/><Relationship Id="rId134" Type="http://schemas.openxmlformats.org/officeDocument/2006/relationships/oleObject" Target="embeddings/oleObject57.bin"/><Relationship Id="rId80" Type="http://schemas.openxmlformats.org/officeDocument/2006/relationships/image" Target="media/image27.wmf"/><Relationship Id="rId155" Type="http://schemas.openxmlformats.org/officeDocument/2006/relationships/image" Target="media/image56.wmf"/><Relationship Id="rId176" Type="http://schemas.openxmlformats.org/officeDocument/2006/relationships/image" Target="media/image66.wmf"/><Relationship Id="rId197" Type="http://schemas.openxmlformats.org/officeDocument/2006/relationships/image" Target="media/image77.png"/><Relationship Id="rId201" Type="http://schemas.openxmlformats.org/officeDocument/2006/relationships/header" Target="header14.xml"/><Relationship Id="rId17" Type="http://schemas.openxmlformats.org/officeDocument/2006/relationships/header" Target="header4.xml"/><Relationship Id="rId38" Type="http://schemas.openxmlformats.org/officeDocument/2006/relationships/image" Target="media/image8.wmf"/><Relationship Id="rId59" Type="http://schemas.openxmlformats.org/officeDocument/2006/relationships/image" Target="media/image17.wmf"/><Relationship Id="rId103" Type="http://schemas.openxmlformats.org/officeDocument/2006/relationships/oleObject" Target="embeddings/oleObject37.bin"/><Relationship Id="rId124" Type="http://schemas.openxmlformats.org/officeDocument/2006/relationships/oleObject" Target="embeddings/oleObject50.bin"/><Relationship Id="rId70" Type="http://schemas.openxmlformats.org/officeDocument/2006/relationships/oleObject" Target="embeddings/oleObject20.bin"/><Relationship Id="rId91" Type="http://schemas.openxmlformats.org/officeDocument/2006/relationships/oleObject" Target="embeddings/oleObject31.bin"/><Relationship Id="rId145" Type="http://schemas.openxmlformats.org/officeDocument/2006/relationships/oleObject" Target="embeddings/oleObject65.bin"/><Relationship Id="rId166" Type="http://schemas.openxmlformats.org/officeDocument/2006/relationships/image" Target="media/image61.wmf"/><Relationship Id="rId187" Type="http://schemas.openxmlformats.org/officeDocument/2006/relationships/oleObject" Target="embeddings/oleObject87.bin"/><Relationship Id="rId1" Type="http://schemas.openxmlformats.org/officeDocument/2006/relationships/customXml" Target="../customXml/item1.xml"/><Relationship Id="rId28" Type="http://schemas.openxmlformats.org/officeDocument/2006/relationships/footer" Target="footer8.xml"/><Relationship Id="rId49" Type="http://schemas.openxmlformats.org/officeDocument/2006/relationships/oleObject" Target="embeddings/oleObject10.bin"/><Relationship Id="rId114" Type="http://schemas.openxmlformats.org/officeDocument/2006/relationships/image" Target="media/image42.wmf"/><Relationship Id="rId60" Type="http://schemas.openxmlformats.org/officeDocument/2006/relationships/oleObject" Target="embeddings/oleObject15.bin"/><Relationship Id="rId81" Type="http://schemas.openxmlformats.org/officeDocument/2006/relationships/oleObject" Target="embeddings/oleObject26.bin"/><Relationship Id="rId135" Type="http://schemas.openxmlformats.org/officeDocument/2006/relationships/oleObject" Target="embeddings/oleObject58.bin"/><Relationship Id="rId156" Type="http://schemas.openxmlformats.org/officeDocument/2006/relationships/oleObject" Target="embeddings/oleObject71.bin"/><Relationship Id="rId177" Type="http://schemas.openxmlformats.org/officeDocument/2006/relationships/oleObject" Target="embeddings/oleObject82.bin"/><Relationship Id="rId198" Type="http://schemas.openxmlformats.org/officeDocument/2006/relationships/header" Target="header11.xml"/><Relationship Id="rId202" Type="http://schemas.openxmlformats.org/officeDocument/2006/relationships/header" Target="header15.xml"/><Relationship Id="rId18" Type="http://schemas.openxmlformats.org/officeDocument/2006/relationships/header" Target="header5.xml"/><Relationship Id="rId39" Type="http://schemas.openxmlformats.org/officeDocument/2006/relationships/oleObject" Target="embeddings/oleObject6.bin"/><Relationship Id="rId50" Type="http://schemas.openxmlformats.org/officeDocument/2006/relationships/image" Target="media/image13.wmf"/><Relationship Id="rId104" Type="http://schemas.openxmlformats.org/officeDocument/2006/relationships/image" Target="media/image38.wmf"/><Relationship Id="rId125" Type="http://schemas.openxmlformats.org/officeDocument/2006/relationships/oleObject" Target="embeddings/oleObject51.bin"/><Relationship Id="rId146" Type="http://schemas.openxmlformats.org/officeDocument/2006/relationships/image" Target="media/image52.wmf"/><Relationship Id="rId167" Type="http://schemas.openxmlformats.org/officeDocument/2006/relationships/oleObject" Target="embeddings/oleObject77.bin"/><Relationship Id="rId188" Type="http://schemas.openxmlformats.org/officeDocument/2006/relationships/image" Target="media/image72.wmf"/><Relationship Id="rId71" Type="http://schemas.openxmlformats.org/officeDocument/2006/relationships/image" Target="media/image23.wmf"/><Relationship Id="rId92" Type="http://schemas.openxmlformats.org/officeDocument/2006/relationships/image" Target="media/image32.wmf"/><Relationship Id="rId2" Type="http://schemas.openxmlformats.org/officeDocument/2006/relationships/numbering" Target="numbering.xml"/><Relationship Id="rId29"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139A5-812F-46B9-816B-5469FF64F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3287</TotalTime>
  <Pages>52</Pages>
  <Words>4714</Words>
  <Characters>26875</Characters>
  <Application>Microsoft Office Word</Application>
  <DocSecurity>0</DocSecurity>
  <Lines>223</Lines>
  <Paragraphs>63</Paragraphs>
  <ScaleCrop>false</ScaleCrop>
  <Company>Microsoft China</Company>
  <LinksUpToDate>false</LinksUpToDate>
  <CharactersWithSpaces>31526</CharactersWithSpaces>
  <SharedDoc>false</SharedDoc>
  <HLinks>
    <vt:vector size="348" baseType="variant">
      <vt:variant>
        <vt:i4>196645</vt:i4>
      </vt:variant>
      <vt:variant>
        <vt:i4>816</vt:i4>
      </vt:variant>
      <vt:variant>
        <vt:i4>0</vt:i4>
      </vt:variant>
      <vt:variant>
        <vt:i4>5</vt:i4>
      </vt:variant>
      <vt:variant>
        <vt:lpwstr>mk:@MSITStore:C:\Program%20Files\Microsoft%20Office\OFFICE11\2052\wdmain11.chm::/html/wohowInsertSectionBreak1.htm</vt:lpwstr>
      </vt:variant>
      <vt:variant>
        <vt:lpwstr>#</vt:lpwstr>
      </vt:variant>
      <vt:variant>
        <vt:i4>1310768</vt:i4>
      </vt:variant>
      <vt:variant>
        <vt:i4>338</vt:i4>
      </vt:variant>
      <vt:variant>
        <vt:i4>0</vt:i4>
      </vt:variant>
      <vt:variant>
        <vt:i4>5</vt:i4>
      </vt:variant>
      <vt:variant>
        <vt:lpwstr/>
      </vt:variant>
      <vt:variant>
        <vt:lpwstr>_Toc477546773</vt:lpwstr>
      </vt:variant>
      <vt:variant>
        <vt:i4>1310768</vt:i4>
      </vt:variant>
      <vt:variant>
        <vt:i4>332</vt:i4>
      </vt:variant>
      <vt:variant>
        <vt:i4>0</vt:i4>
      </vt:variant>
      <vt:variant>
        <vt:i4>5</vt:i4>
      </vt:variant>
      <vt:variant>
        <vt:lpwstr/>
      </vt:variant>
      <vt:variant>
        <vt:lpwstr>_Toc477546772</vt:lpwstr>
      </vt:variant>
      <vt:variant>
        <vt:i4>1310768</vt:i4>
      </vt:variant>
      <vt:variant>
        <vt:i4>326</vt:i4>
      </vt:variant>
      <vt:variant>
        <vt:i4>0</vt:i4>
      </vt:variant>
      <vt:variant>
        <vt:i4>5</vt:i4>
      </vt:variant>
      <vt:variant>
        <vt:lpwstr/>
      </vt:variant>
      <vt:variant>
        <vt:lpwstr>_Toc477546771</vt:lpwstr>
      </vt:variant>
      <vt:variant>
        <vt:i4>1310768</vt:i4>
      </vt:variant>
      <vt:variant>
        <vt:i4>320</vt:i4>
      </vt:variant>
      <vt:variant>
        <vt:i4>0</vt:i4>
      </vt:variant>
      <vt:variant>
        <vt:i4>5</vt:i4>
      </vt:variant>
      <vt:variant>
        <vt:lpwstr/>
      </vt:variant>
      <vt:variant>
        <vt:lpwstr>_Toc477546770</vt:lpwstr>
      </vt:variant>
      <vt:variant>
        <vt:i4>1376304</vt:i4>
      </vt:variant>
      <vt:variant>
        <vt:i4>314</vt:i4>
      </vt:variant>
      <vt:variant>
        <vt:i4>0</vt:i4>
      </vt:variant>
      <vt:variant>
        <vt:i4>5</vt:i4>
      </vt:variant>
      <vt:variant>
        <vt:lpwstr/>
      </vt:variant>
      <vt:variant>
        <vt:lpwstr>_Toc477546769</vt:lpwstr>
      </vt:variant>
      <vt:variant>
        <vt:i4>1376304</vt:i4>
      </vt:variant>
      <vt:variant>
        <vt:i4>308</vt:i4>
      </vt:variant>
      <vt:variant>
        <vt:i4>0</vt:i4>
      </vt:variant>
      <vt:variant>
        <vt:i4>5</vt:i4>
      </vt:variant>
      <vt:variant>
        <vt:lpwstr/>
      </vt:variant>
      <vt:variant>
        <vt:lpwstr>_Toc477546768</vt:lpwstr>
      </vt:variant>
      <vt:variant>
        <vt:i4>1376304</vt:i4>
      </vt:variant>
      <vt:variant>
        <vt:i4>302</vt:i4>
      </vt:variant>
      <vt:variant>
        <vt:i4>0</vt:i4>
      </vt:variant>
      <vt:variant>
        <vt:i4>5</vt:i4>
      </vt:variant>
      <vt:variant>
        <vt:lpwstr/>
      </vt:variant>
      <vt:variant>
        <vt:lpwstr>_Toc477546767</vt:lpwstr>
      </vt:variant>
      <vt:variant>
        <vt:i4>1376304</vt:i4>
      </vt:variant>
      <vt:variant>
        <vt:i4>296</vt:i4>
      </vt:variant>
      <vt:variant>
        <vt:i4>0</vt:i4>
      </vt:variant>
      <vt:variant>
        <vt:i4>5</vt:i4>
      </vt:variant>
      <vt:variant>
        <vt:lpwstr/>
      </vt:variant>
      <vt:variant>
        <vt:lpwstr>_Toc477546766</vt:lpwstr>
      </vt:variant>
      <vt:variant>
        <vt:i4>1376304</vt:i4>
      </vt:variant>
      <vt:variant>
        <vt:i4>290</vt:i4>
      </vt:variant>
      <vt:variant>
        <vt:i4>0</vt:i4>
      </vt:variant>
      <vt:variant>
        <vt:i4>5</vt:i4>
      </vt:variant>
      <vt:variant>
        <vt:lpwstr/>
      </vt:variant>
      <vt:variant>
        <vt:lpwstr>_Toc477546765</vt:lpwstr>
      </vt:variant>
      <vt:variant>
        <vt:i4>1376304</vt:i4>
      </vt:variant>
      <vt:variant>
        <vt:i4>284</vt:i4>
      </vt:variant>
      <vt:variant>
        <vt:i4>0</vt:i4>
      </vt:variant>
      <vt:variant>
        <vt:i4>5</vt:i4>
      </vt:variant>
      <vt:variant>
        <vt:lpwstr/>
      </vt:variant>
      <vt:variant>
        <vt:lpwstr>_Toc477546764</vt:lpwstr>
      </vt:variant>
      <vt:variant>
        <vt:i4>1376304</vt:i4>
      </vt:variant>
      <vt:variant>
        <vt:i4>278</vt:i4>
      </vt:variant>
      <vt:variant>
        <vt:i4>0</vt:i4>
      </vt:variant>
      <vt:variant>
        <vt:i4>5</vt:i4>
      </vt:variant>
      <vt:variant>
        <vt:lpwstr/>
      </vt:variant>
      <vt:variant>
        <vt:lpwstr>_Toc477546763</vt:lpwstr>
      </vt:variant>
      <vt:variant>
        <vt:i4>1376304</vt:i4>
      </vt:variant>
      <vt:variant>
        <vt:i4>272</vt:i4>
      </vt:variant>
      <vt:variant>
        <vt:i4>0</vt:i4>
      </vt:variant>
      <vt:variant>
        <vt:i4>5</vt:i4>
      </vt:variant>
      <vt:variant>
        <vt:lpwstr/>
      </vt:variant>
      <vt:variant>
        <vt:lpwstr>_Toc477546762</vt:lpwstr>
      </vt:variant>
      <vt:variant>
        <vt:i4>1376304</vt:i4>
      </vt:variant>
      <vt:variant>
        <vt:i4>266</vt:i4>
      </vt:variant>
      <vt:variant>
        <vt:i4>0</vt:i4>
      </vt:variant>
      <vt:variant>
        <vt:i4>5</vt:i4>
      </vt:variant>
      <vt:variant>
        <vt:lpwstr/>
      </vt:variant>
      <vt:variant>
        <vt:lpwstr>_Toc477546761</vt:lpwstr>
      </vt:variant>
      <vt:variant>
        <vt:i4>1376304</vt:i4>
      </vt:variant>
      <vt:variant>
        <vt:i4>260</vt:i4>
      </vt:variant>
      <vt:variant>
        <vt:i4>0</vt:i4>
      </vt:variant>
      <vt:variant>
        <vt:i4>5</vt:i4>
      </vt:variant>
      <vt:variant>
        <vt:lpwstr/>
      </vt:variant>
      <vt:variant>
        <vt:lpwstr>_Toc477546760</vt:lpwstr>
      </vt:variant>
      <vt:variant>
        <vt:i4>1441840</vt:i4>
      </vt:variant>
      <vt:variant>
        <vt:i4>254</vt:i4>
      </vt:variant>
      <vt:variant>
        <vt:i4>0</vt:i4>
      </vt:variant>
      <vt:variant>
        <vt:i4>5</vt:i4>
      </vt:variant>
      <vt:variant>
        <vt:lpwstr/>
      </vt:variant>
      <vt:variant>
        <vt:lpwstr>_Toc477546759</vt:lpwstr>
      </vt:variant>
      <vt:variant>
        <vt:i4>1441840</vt:i4>
      </vt:variant>
      <vt:variant>
        <vt:i4>248</vt:i4>
      </vt:variant>
      <vt:variant>
        <vt:i4>0</vt:i4>
      </vt:variant>
      <vt:variant>
        <vt:i4>5</vt:i4>
      </vt:variant>
      <vt:variant>
        <vt:lpwstr/>
      </vt:variant>
      <vt:variant>
        <vt:lpwstr>_Toc477546758</vt:lpwstr>
      </vt:variant>
      <vt:variant>
        <vt:i4>1441840</vt:i4>
      </vt:variant>
      <vt:variant>
        <vt:i4>242</vt:i4>
      </vt:variant>
      <vt:variant>
        <vt:i4>0</vt:i4>
      </vt:variant>
      <vt:variant>
        <vt:i4>5</vt:i4>
      </vt:variant>
      <vt:variant>
        <vt:lpwstr/>
      </vt:variant>
      <vt:variant>
        <vt:lpwstr>_Toc477546757</vt:lpwstr>
      </vt:variant>
      <vt:variant>
        <vt:i4>1441840</vt:i4>
      </vt:variant>
      <vt:variant>
        <vt:i4>236</vt:i4>
      </vt:variant>
      <vt:variant>
        <vt:i4>0</vt:i4>
      </vt:variant>
      <vt:variant>
        <vt:i4>5</vt:i4>
      </vt:variant>
      <vt:variant>
        <vt:lpwstr/>
      </vt:variant>
      <vt:variant>
        <vt:lpwstr>_Toc477546756</vt:lpwstr>
      </vt:variant>
      <vt:variant>
        <vt:i4>1441840</vt:i4>
      </vt:variant>
      <vt:variant>
        <vt:i4>230</vt:i4>
      </vt:variant>
      <vt:variant>
        <vt:i4>0</vt:i4>
      </vt:variant>
      <vt:variant>
        <vt:i4>5</vt:i4>
      </vt:variant>
      <vt:variant>
        <vt:lpwstr/>
      </vt:variant>
      <vt:variant>
        <vt:lpwstr>_Toc477546755</vt:lpwstr>
      </vt:variant>
      <vt:variant>
        <vt:i4>1441840</vt:i4>
      </vt:variant>
      <vt:variant>
        <vt:i4>224</vt:i4>
      </vt:variant>
      <vt:variant>
        <vt:i4>0</vt:i4>
      </vt:variant>
      <vt:variant>
        <vt:i4>5</vt:i4>
      </vt:variant>
      <vt:variant>
        <vt:lpwstr/>
      </vt:variant>
      <vt:variant>
        <vt:lpwstr>_Toc477546754</vt:lpwstr>
      </vt:variant>
      <vt:variant>
        <vt:i4>1441840</vt:i4>
      </vt:variant>
      <vt:variant>
        <vt:i4>218</vt:i4>
      </vt:variant>
      <vt:variant>
        <vt:i4>0</vt:i4>
      </vt:variant>
      <vt:variant>
        <vt:i4>5</vt:i4>
      </vt:variant>
      <vt:variant>
        <vt:lpwstr/>
      </vt:variant>
      <vt:variant>
        <vt:lpwstr>_Toc477546753</vt:lpwstr>
      </vt:variant>
      <vt:variant>
        <vt:i4>1441840</vt:i4>
      </vt:variant>
      <vt:variant>
        <vt:i4>212</vt:i4>
      </vt:variant>
      <vt:variant>
        <vt:i4>0</vt:i4>
      </vt:variant>
      <vt:variant>
        <vt:i4>5</vt:i4>
      </vt:variant>
      <vt:variant>
        <vt:lpwstr/>
      </vt:variant>
      <vt:variant>
        <vt:lpwstr>_Toc477546752</vt:lpwstr>
      </vt:variant>
      <vt:variant>
        <vt:i4>1441840</vt:i4>
      </vt:variant>
      <vt:variant>
        <vt:i4>206</vt:i4>
      </vt:variant>
      <vt:variant>
        <vt:i4>0</vt:i4>
      </vt:variant>
      <vt:variant>
        <vt:i4>5</vt:i4>
      </vt:variant>
      <vt:variant>
        <vt:lpwstr/>
      </vt:variant>
      <vt:variant>
        <vt:lpwstr>_Toc477546751</vt:lpwstr>
      </vt:variant>
      <vt:variant>
        <vt:i4>1441840</vt:i4>
      </vt:variant>
      <vt:variant>
        <vt:i4>200</vt:i4>
      </vt:variant>
      <vt:variant>
        <vt:i4>0</vt:i4>
      </vt:variant>
      <vt:variant>
        <vt:i4>5</vt:i4>
      </vt:variant>
      <vt:variant>
        <vt:lpwstr/>
      </vt:variant>
      <vt:variant>
        <vt:lpwstr>_Toc477546750</vt:lpwstr>
      </vt:variant>
      <vt:variant>
        <vt:i4>1507376</vt:i4>
      </vt:variant>
      <vt:variant>
        <vt:i4>194</vt:i4>
      </vt:variant>
      <vt:variant>
        <vt:i4>0</vt:i4>
      </vt:variant>
      <vt:variant>
        <vt:i4>5</vt:i4>
      </vt:variant>
      <vt:variant>
        <vt:lpwstr/>
      </vt:variant>
      <vt:variant>
        <vt:lpwstr>_Toc477546749</vt:lpwstr>
      </vt:variant>
      <vt:variant>
        <vt:i4>1507376</vt:i4>
      </vt:variant>
      <vt:variant>
        <vt:i4>188</vt:i4>
      </vt:variant>
      <vt:variant>
        <vt:i4>0</vt:i4>
      </vt:variant>
      <vt:variant>
        <vt:i4>5</vt:i4>
      </vt:variant>
      <vt:variant>
        <vt:lpwstr/>
      </vt:variant>
      <vt:variant>
        <vt:lpwstr>_Toc477546748</vt:lpwstr>
      </vt:variant>
      <vt:variant>
        <vt:i4>1507376</vt:i4>
      </vt:variant>
      <vt:variant>
        <vt:i4>182</vt:i4>
      </vt:variant>
      <vt:variant>
        <vt:i4>0</vt:i4>
      </vt:variant>
      <vt:variant>
        <vt:i4>5</vt:i4>
      </vt:variant>
      <vt:variant>
        <vt:lpwstr/>
      </vt:variant>
      <vt:variant>
        <vt:lpwstr>_Toc477546747</vt:lpwstr>
      </vt:variant>
      <vt:variant>
        <vt:i4>1507376</vt:i4>
      </vt:variant>
      <vt:variant>
        <vt:i4>176</vt:i4>
      </vt:variant>
      <vt:variant>
        <vt:i4>0</vt:i4>
      </vt:variant>
      <vt:variant>
        <vt:i4>5</vt:i4>
      </vt:variant>
      <vt:variant>
        <vt:lpwstr/>
      </vt:variant>
      <vt:variant>
        <vt:lpwstr>_Toc477546746</vt:lpwstr>
      </vt:variant>
      <vt:variant>
        <vt:i4>1507376</vt:i4>
      </vt:variant>
      <vt:variant>
        <vt:i4>170</vt:i4>
      </vt:variant>
      <vt:variant>
        <vt:i4>0</vt:i4>
      </vt:variant>
      <vt:variant>
        <vt:i4>5</vt:i4>
      </vt:variant>
      <vt:variant>
        <vt:lpwstr/>
      </vt:variant>
      <vt:variant>
        <vt:lpwstr>_Toc477546745</vt:lpwstr>
      </vt:variant>
      <vt:variant>
        <vt:i4>1507376</vt:i4>
      </vt:variant>
      <vt:variant>
        <vt:i4>164</vt:i4>
      </vt:variant>
      <vt:variant>
        <vt:i4>0</vt:i4>
      </vt:variant>
      <vt:variant>
        <vt:i4>5</vt:i4>
      </vt:variant>
      <vt:variant>
        <vt:lpwstr/>
      </vt:variant>
      <vt:variant>
        <vt:lpwstr>_Toc477546744</vt:lpwstr>
      </vt:variant>
      <vt:variant>
        <vt:i4>1507376</vt:i4>
      </vt:variant>
      <vt:variant>
        <vt:i4>158</vt:i4>
      </vt:variant>
      <vt:variant>
        <vt:i4>0</vt:i4>
      </vt:variant>
      <vt:variant>
        <vt:i4>5</vt:i4>
      </vt:variant>
      <vt:variant>
        <vt:lpwstr/>
      </vt:variant>
      <vt:variant>
        <vt:lpwstr>_Toc477546743</vt:lpwstr>
      </vt:variant>
      <vt:variant>
        <vt:i4>1507376</vt:i4>
      </vt:variant>
      <vt:variant>
        <vt:i4>152</vt:i4>
      </vt:variant>
      <vt:variant>
        <vt:i4>0</vt:i4>
      </vt:variant>
      <vt:variant>
        <vt:i4>5</vt:i4>
      </vt:variant>
      <vt:variant>
        <vt:lpwstr/>
      </vt:variant>
      <vt:variant>
        <vt:lpwstr>_Toc477546742</vt:lpwstr>
      </vt:variant>
      <vt:variant>
        <vt:i4>1507376</vt:i4>
      </vt:variant>
      <vt:variant>
        <vt:i4>146</vt:i4>
      </vt:variant>
      <vt:variant>
        <vt:i4>0</vt:i4>
      </vt:variant>
      <vt:variant>
        <vt:i4>5</vt:i4>
      </vt:variant>
      <vt:variant>
        <vt:lpwstr/>
      </vt:variant>
      <vt:variant>
        <vt:lpwstr>_Toc477546741</vt:lpwstr>
      </vt:variant>
      <vt:variant>
        <vt:i4>1507376</vt:i4>
      </vt:variant>
      <vt:variant>
        <vt:i4>140</vt:i4>
      </vt:variant>
      <vt:variant>
        <vt:i4>0</vt:i4>
      </vt:variant>
      <vt:variant>
        <vt:i4>5</vt:i4>
      </vt:variant>
      <vt:variant>
        <vt:lpwstr/>
      </vt:variant>
      <vt:variant>
        <vt:lpwstr>_Toc477546740</vt:lpwstr>
      </vt:variant>
      <vt:variant>
        <vt:i4>1048624</vt:i4>
      </vt:variant>
      <vt:variant>
        <vt:i4>134</vt:i4>
      </vt:variant>
      <vt:variant>
        <vt:i4>0</vt:i4>
      </vt:variant>
      <vt:variant>
        <vt:i4>5</vt:i4>
      </vt:variant>
      <vt:variant>
        <vt:lpwstr/>
      </vt:variant>
      <vt:variant>
        <vt:lpwstr>_Toc477546739</vt:lpwstr>
      </vt:variant>
      <vt:variant>
        <vt:i4>1048624</vt:i4>
      </vt:variant>
      <vt:variant>
        <vt:i4>128</vt:i4>
      </vt:variant>
      <vt:variant>
        <vt:i4>0</vt:i4>
      </vt:variant>
      <vt:variant>
        <vt:i4>5</vt:i4>
      </vt:variant>
      <vt:variant>
        <vt:lpwstr/>
      </vt:variant>
      <vt:variant>
        <vt:lpwstr>_Toc477546738</vt:lpwstr>
      </vt:variant>
      <vt:variant>
        <vt:i4>1048624</vt:i4>
      </vt:variant>
      <vt:variant>
        <vt:i4>122</vt:i4>
      </vt:variant>
      <vt:variant>
        <vt:i4>0</vt:i4>
      </vt:variant>
      <vt:variant>
        <vt:i4>5</vt:i4>
      </vt:variant>
      <vt:variant>
        <vt:lpwstr/>
      </vt:variant>
      <vt:variant>
        <vt:lpwstr>_Toc477546737</vt:lpwstr>
      </vt:variant>
      <vt:variant>
        <vt:i4>1048624</vt:i4>
      </vt:variant>
      <vt:variant>
        <vt:i4>116</vt:i4>
      </vt:variant>
      <vt:variant>
        <vt:i4>0</vt:i4>
      </vt:variant>
      <vt:variant>
        <vt:i4>5</vt:i4>
      </vt:variant>
      <vt:variant>
        <vt:lpwstr/>
      </vt:variant>
      <vt:variant>
        <vt:lpwstr>_Toc477546736</vt:lpwstr>
      </vt:variant>
      <vt:variant>
        <vt:i4>1048624</vt:i4>
      </vt:variant>
      <vt:variant>
        <vt:i4>110</vt:i4>
      </vt:variant>
      <vt:variant>
        <vt:i4>0</vt:i4>
      </vt:variant>
      <vt:variant>
        <vt:i4>5</vt:i4>
      </vt:variant>
      <vt:variant>
        <vt:lpwstr/>
      </vt:variant>
      <vt:variant>
        <vt:lpwstr>_Toc477546735</vt:lpwstr>
      </vt:variant>
      <vt:variant>
        <vt:i4>1048624</vt:i4>
      </vt:variant>
      <vt:variant>
        <vt:i4>104</vt:i4>
      </vt:variant>
      <vt:variant>
        <vt:i4>0</vt:i4>
      </vt:variant>
      <vt:variant>
        <vt:i4>5</vt:i4>
      </vt:variant>
      <vt:variant>
        <vt:lpwstr/>
      </vt:variant>
      <vt:variant>
        <vt:lpwstr>_Toc477546734</vt:lpwstr>
      </vt:variant>
      <vt:variant>
        <vt:i4>1048624</vt:i4>
      </vt:variant>
      <vt:variant>
        <vt:i4>98</vt:i4>
      </vt:variant>
      <vt:variant>
        <vt:i4>0</vt:i4>
      </vt:variant>
      <vt:variant>
        <vt:i4>5</vt:i4>
      </vt:variant>
      <vt:variant>
        <vt:lpwstr/>
      </vt:variant>
      <vt:variant>
        <vt:lpwstr>_Toc477546733</vt:lpwstr>
      </vt:variant>
      <vt:variant>
        <vt:i4>1048624</vt:i4>
      </vt:variant>
      <vt:variant>
        <vt:i4>92</vt:i4>
      </vt:variant>
      <vt:variant>
        <vt:i4>0</vt:i4>
      </vt:variant>
      <vt:variant>
        <vt:i4>5</vt:i4>
      </vt:variant>
      <vt:variant>
        <vt:lpwstr/>
      </vt:variant>
      <vt:variant>
        <vt:lpwstr>_Toc477546732</vt:lpwstr>
      </vt:variant>
      <vt:variant>
        <vt:i4>1048624</vt:i4>
      </vt:variant>
      <vt:variant>
        <vt:i4>86</vt:i4>
      </vt:variant>
      <vt:variant>
        <vt:i4>0</vt:i4>
      </vt:variant>
      <vt:variant>
        <vt:i4>5</vt:i4>
      </vt:variant>
      <vt:variant>
        <vt:lpwstr/>
      </vt:variant>
      <vt:variant>
        <vt:lpwstr>_Toc477546731</vt:lpwstr>
      </vt:variant>
      <vt:variant>
        <vt:i4>1048624</vt:i4>
      </vt:variant>
      <vt:variant>
        <vt:i4>80</vt:i4>
      </vt:variant>
      <vt:variant>
        <vt:i4>0</vt:i4>
      </vt:variant>
      <vt:variant>
        <vt:i4>5</vt:i4>
      </vt:variant>
      <vt:variant>
        <vt:lpwstr/>
      </vt:variant>
      <vt:variant>
        <vt:lpwstr>_Toc477546730</vt:lpwstr>
      </vt:variant>
      <vt:variant>
        <vt:i4>1114160</vt:i4>
      </vt:variant>
      <vt:variant>
        <vt:i4>74</vt:i4>
      </vt:variant>
      <vt:variant>
        <vt:i4>0</vt:i4>
      </vt:variant>
      <vt:variant>
        <vt:i4>5</vt:i4>
      </vt:variant>
      <vt:variant>
        <vt:lpwstr/>
      </vt:variant>
      <vt:variant>
        <vt:lpwstr>_Toc477546729</vt:lpwstr>
      </vt:variant>
      <vt:variant>
        <vt:i4>1114160</vt:i4>
      </vt:variant>
      <vt:variant>
        <vt:i4>68</vt:i4>
      </vt:variant>
      <vt:variant>
        <vt:i4>0</vt:i4>
      </vt:variant>
      <vt:variant>
        <vt:i4>5</vt:i4>
      </vt:variant>
      <vt:variant>
        <vt:lpwstr/>
      </vt:variant>
      <vt:variant>
        <vt:lpwstr>_Toc477546728</vt:lpwstr>
      </vt:variant>
      <vt:variant>
        <vt:i4>1114160</vt:i4>
      </vt:variant>
      <vt:variant>
        <vt:i4>62</vt:i4>
      </vt:variant>
      <vt:variant>
        <vt:i4>0</vt:i4>
      </vt:variant>
      <vt:variant>
        <vt:i4>5</vt:i4>
      </vt:variant>
      <vt:variant>
        <vt:lpwstr/>
      </vt:variant>
      <vt:variant>
        <vt:lpwstr>_Toc477546727</vt:lpwstr>
      </vt:variant>
      <vt:variant>
        <vt:i4>1114160</vt:i4>
      </vt:variant>
      <vt:variant>
        <vt:i4>56</vt:i4>
      </vt:variant>
      <vt:variant>
        <vt:i4>0</vt:i4>
      </vt:variant>
      <vt:variant>
        <vt:i4>5</vt:i4>
      </vt:variant>
      <vt:variant>
        <vt:lpwstr/>
      </vt:variant>
      <vt:variant>
        <vt:lpwstr>_Toc477546726</vt:lpwstr>
      </vt:variant>
      <vt:variant>
        <vt:i4>1114160</vt:i4>
      </vt:variant>
      <vt:variant>
        <vt:i4>50</vt:i4>
      </vt:variant>
      <vt:variant>
        <vt:i4>0</vt:i4>
      </vt:variant>
      <vt:variant>
        <vt:i4>5</vt:i4>
      </vt:variant>
      <vt:variant>
        <vt:lpwstr/>
      </vt:variant>
      <vt:variant>
        <vt:lpwstr>_Toc477546725</vt:lpwstr>
      </vt:variant>
      <vt:variant>
        <vt:i4>1114160</vt:i4>
      </vt:variant>
      <vt:variant>
        <vt:i4>44</vt:i4>
      </vt:variant>
      <vt:variant>
        <vt:i4>0</vt:i4>
      </vt:variant>
      <vt:variant>
        <vt:i4>5</vt:i4>
      </vt:variant>
      <vt:variant>
        <vt:lpwstr/>
      </vt:variant>
      <vt:variant>
        <vt:lpwstr>_Toc477546724</vt:lpwstr>
      </vt:variant>
      <vt:variant>
        <vt:i4>1114160</vt:i4>
      </vt:variant>
      <vt:variant>
        <vt:i4>38</vt:i4>
      </vt:variant>
      <vt:variant>
        <vt:i4>0</vt:i4>
      </vt:variant>
      <vt:variant>
        <vt:i4>5</vt:i4>
      </vt:variant>
      <vt:variant>
        <vt:lpwstr/>
      </vt:variant>
      <vt:variant>
        <vt:lpwstr>_Toc477546723</vt:lpwstr>
      </vt:variant>
      <vt:variant>
        <vt:i4>1114160</vt:i4>
      </vt:variant>
      <vt:variant>
        <vt:i4>32</vt:i4>
      </vt:variant>
      <vt:variant>
        <vt:i4>0</vt:i4>
      </vt:variant>
      <vt:variant>
        <vt:i4>5</vt:i4>
      </vt:variant>
      <vt:variant>
        <vt:lpwstr/>
      </vt:variant>
      <vt:variant>
        <vt:lpwstr>_Toc477546722</vt:lpwstr>
      </vt:variant>
      <vt:variant>
        <vt:i4>1114160</vt:i4>
      </vt:variant>
      <vt:variant>
        <vt:i4>26</vt:i4>
      </vt:variant>
      <vt:variant>
        <vt:i4>0</vt:i4>
      </vt:variant>
      <vt:variant>
        <vt:i4>5</vt:i4>
      </vt:variant>
      <vt:variant>
        <vt:lpwstr/>
      </vt:variant>
      <vt:variant>
        <vt:lpwstr>_Toc477546721</vt:lpwstr>
      </vt:variant>
      <vt:variant>
        <vt:i4>1114160</vt:i4>
      </vt:variant>
      <vt:variant>
        <vt:i4>20</vt:i4>
      </vt:variant>
      <vt:variant>
        <vt:i4>0</vt:i4>
      </vt:variant>
      <vt:variant>
        <vt:i4>5</vt:i4>
      </vt:variant>
      <vt:variant>
        <vt:lpwstr/>
      </vt:variant>
      <vt:variant>
        <vt:lpwstr>_Toc477546720</vt:lpwstr>
      </vt:variant>
      <vt:variant>
        <vt:i4>1179696</vt:i4>
      </vt:variant>
      <vt:variant>
        <vt:i4>14</vt:i4>
      </vt:variant>
      <vt:variant>
        <vt:i4>0</vt:i4>
      </vt:variant>
      <vt:variant>
        <vt:i4>5</vt:i4>
      </vt:variant>
      <vt:variant>
        <vt:lpwstr/>
      </vt:variant>
      <vt:variant>
        <vt:lpwstr>_Toc477546719</vt:lpwstr>
      </vt:variant>
      <vt:variant>
        <vt:i4>1179696</vt:i4>
      </vt:variant>
      <vt:variant>
        <vt:i4>8</vt:i4>
      </vt:variant>
      <vt:variant>
        <vt:i4>0</vt:i4>
      </vt:variant>
      <vt:variant>
        <vt:i4>5</vt:i4>
      </vt:variant>
      <vt:variant>
        <vt:lpwstr/>
      </vt:variant>
      <vt:variant>
        <vt:lpwstr>_Toc477546718</vt:lpwstr>
      </vt:variant>
      <vt:variant>
        <vt:i4>6029318</vt:i4>
      </vt:variant>
      <vt:variant>
        <vt:i4>0</vt:i4>
      </vt:variant>
      <vt:variant>
        <vt:i4>0</vt:i4>
      </vt:variant>
      <vt:variant>
        <vt:i4>5</vt:i4>
      </vt:variant>
      <vt:variant>
        <vt:lpwstr>http://www.ysxbcn.com/mgjsjy.pdf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dc:title>
  <dc:subject/>
  <dc:creator>huanggp</dc:creator>
  <cp:keywords/>
  <dc:description/>
  <cp:lastModifiedBy>施祺</cp:lastModifiedBy>
  <cp:revision>35</cp:revision>
  <cp:lastPrinted>2017-09-04T18:05:00Z</cp:lastPrinted>
  <dcterms:created xsi:type="dcterms:W3CDTF">2017-09-04T17:20:00Z</dcterms:created>
  <dcterms:modified xsi:type="dcterms:W3CDTF">2018-03-01T17:35:00Z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id="juXsR8xK"/&gt;&lt;style id="http://www.zotero.org/styles/chicago-note-bibliography" locale="en-US" hasBibliography="1" bibliographyStyleHasBeenSet="0"/&gt;&lt;prefs&gt;&lt;pref name="fieldType" value="Field"/&gt;&lt;</vt:lpwstr>
  </property>
  <property fmtid="{D5CDD505-2E9C-101B-9397-08002B2CF9AE}" pid="3" name="ZOTERO_PREF_2">
    <vt:lpwstr>pref name="storeReferences" value="true"/&gt;&lt;pref name="automaticJournalAbbreviations" value="true"/&gt;&lt;pref name="noteType" value="1"/&gt;&lt;/prefs&gt;&lt;/data&gt;</vt:lpwstr>
  </property>
  <property fmtid="{D5CDD505-2E9C-101B-9397-08002B2CF9AE}" pid="4" name="MTWinEqns">
    <vt:bool>true</vt:bool>
  </property>
  <property fmtid="{D5CDD505-2E9C-101B-9397-08002B2CF9AE}" pid="5" name="MTUseMTPrefs">
    <vt:lpwstr>1</vt:lpwstr>
  </property>
  <property fmtid="{D5CDD505-2E9C-101B-9397-08002B2CF9AE}" pid="6" name="MTEquationNumber2">
    <vt:lpwstr>(#C1.#E1)</vt:lpwstr>
  </property>
  <property fmtid="{D5CDD505-2E9C-101B-9397-08002B2CF9AE}" pid="7" name="MTEquationSection">
    <vt:lpwstr>1</vt:lpwstr>
  </property>
</Properties>
</file>