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BD726" w14:textId="77777777" w:rsidR="00B3581F" w:rsidRPr="00B3581F" w:rsidRDefault="00B3581F" w:rsidP="00B3581F">
      <w:r w:rsidRPr="00B3581F">
        <w:t>I. Введение</w:t>
      </w:r>
    </w:p>
    <w:p w14:paraId="07F9BE8D" w14:textId="77777777" w:rsidR="00B3581F" w:rsidRPr="00B3581F" w:rsidRDefault="00B3581F" w:rsidP="00B3581F">
      <w:pPr>
        <w:numPr>
          <w:ilvl w:val="0"/>
          <w:numId w:val="1"/>
        </w:numPr>
      </w:pPr>
      <w:r w:rsidRPr="00B3581F">
        <w:t>Описание темы и целей исследования</w:t>
      </w:r>
    </w:p>
    <w:p w14:paraId="130FD083" w14:textId="77777777" w:rsidR="00B3581F" w:rsidRPr="00B3581F" w:rsidRDefault="00B3581F" w:rsidP="00B3581F">
      <w:r w:rsidRPr="00B3581F">
        <w:t>II. Моделирование распространения эпидемий</w:t>
      </w:r>
    </w:p>
    <w:p w14:paraId="60BEE849" w14:textId="77777777" w:rsidR="00B3581F" w:rsidRDefault="00B3581F" w:rsidP="00B3581F">
      <w:pPr>
        <w:numPr>
          <w:ilvl w:val="0"/>
          <w:numId w:val="2"/>
        </w:numPr>
      </w:pPr>
      <w:r w:rsidRPr="00B3581F">
        <w:t>Обзор моделей распространения эпидемий</w:t>
      </w:r>
    </w:p>
    <w:p w14:paraId="5EEB1968" w14:textId="3FC66888" w:rsidR="00D70225" w:rsidRPr="00B3581F" w:rsidRDefault="00D70225" w:rsidP="00D70225">
      <w:pPr>
        <w:numPr>
          <w:ilvl w:val="0"/>
          <w:numId w:val="2"/>
        </w:numPr>
      </w:pPr>
      <w:r>
        <w:t xml:space="preserve">Преставление </w:t>
      </w:r>
      <w:r w:rsidRPr="0063515F">
        <w:t>Детерминистическая</w:t>
      </w:r>
      <w:r>
        <w:t xml:space="preserve"> модель</w:t>
      </w:r>
    </w:p>
    <w:p w14:paraId="16E2294A" w14:textId="2AED4C4E" w:rsidR="00B3581F" w:rsidRDefault="00B3581F" w:rsidP="00B3581F">
      <w:pPr>
        <w:numPr>
          <w:ilvl w:val="0"/>
          <w:numId w:val="2"/>
        </w:numPr>
      </w:pPr>
      <w:proofErr w:type="spellStart"/>
      <w:r w:rsidRPr="00B3581F">
        <w:t>Агентно</w:t>
      </w:r>
      <w:proofErr w:type="spellEnd"/>
      <w:r w:rsidRPr="00B3581F">
        <w:t>-ориентированное моделирование</w:t>
      </w:r>
      <w:r w:rsidR="00732416">
        <w:t xml:space="preserve"> </w:t>
      </w:r>
      <w:r w:rsidR="00D70225">
        <w:t>(</w:t>
      </w:r>
      <w:r w:rsidR="00D70225" w:rsidRPr="00D70225">
        <w:t xml:space="preserve">Решёточная </w:t>
      </w:r>
      <w:proofErr w:type="spellStart"/>
      <w:r w:rsidR="00D70225" w:rsidRPr="00D70225">
        <w:t>агентно</w:t>
      </w:r>
      <w:proofErr w:type="spellEnd"/>
      <w:r w:rsidR="00D70225" w:rsidRPr="00D70225">
        <w:t>-ориентированная модель распространения эпидемий SIRS</w:t>
      </w:r>
      <w:r w:rsidR="00D70225">
        <w:t>)</w:t>
      </w:r>
    </w:p>
    <w:p w14:paraId="7D56BD84" w14:textId="77777777" w:rsidR="00B3581F" w:rsidRPr="00B3581F" w:rsidRDefault="00B3581F" w:rsidP="00B3581F">
      <w:pPr>
        <w:numPr>
          <w:ilvl w:val="0"/>
          <w:numId w:val="2"/>
        </w:numPr>
      </w:pPr>
      <w:r w:rsidRPr="00B3581F">
        <w:t>Кинетический метод Монте-Карло</w:t>
      </w:r>
    </w:p>
    <w:p w14:paraId="03B175A8" w14:textId="77777777" w:rsidR="00B3581F" w:rsidRPr="00B3581F" w:rsidRDefault="00B3581F" w:rsidP="00B3581F">
      <w:r w:rsidRPr="00B3581F">
        <w:t>III. Применение кинетического метода Монте-Карло для моделирования распространения эпидемий в пространстве</w:t>
      </w:r>
    </w:p>
    <w:p w14:paraId="49FB5585" w14:textId="3B1FD254" w:rsidR="00B3581F" w:rsidRPr="00B3581F" w:rsidRDefault="00B3581F" w:rsidP="00B3581F">
      <w:pPr>
        <w:numPr>
          <w:ilvl w:val="0"/>
          <w:numId w:val="3"/>
        </w:numPr>
      </w:pPr>
      <w:r w:rsidRPr="00B3581F">
        <w:t>Описание принципов кинетического метода Монте-Карло</w:t>
      </w:r>
      <w:r w:rsidR="00732416">
        <w:t xml:space="preserve"> (Алгоритмы)</w:t>
      </w:r>
    </w:p>
    <w:p w14:paraId="4A0C9E97" w14:textId="77777777" w:rsidR="00B3581F" w:rsidRPr="00B3581F" w:rsidRDefault="00B3581F" w:rsidP="00B3581F">
      <w:pPr>
        <w:numPr>
          <w:ilvl w:val="0"/>
          <w:numId w:val="3"/>
        </w:numPr>
      </w:pPr>
      <w:r w:rsidRPr="00B3581F">
        <w:t>Описание модели распространения эпидемий, основанной на кинетическом методе Монте-Карло</w:t>
      </w:r>
    </w:p>
    <w:p w14:paraId="612CE770" w14:textId="77777777" w:rsidR="00B3581F" w:rsidRPr="00B3581F" w:rsidRDefault="00B3581F" w:rsidP="00B3581F">
      <w:pPr>
        <w:numPr>
          <w:ilvl w:val="0"/>
          <w:numId w:val="3"/>
        </w:numPr>
      </w:pPr>
      <w:r w:rsidRPr="00B3581F">
        <w:t>Примеры применения модели</w:t>
      </w:r>
    </w:p>
    <w:p w14:paraId="12B792B3" w14:textId="77777777" w:rsidR="00B3581F" w:rsidRPr="00B3581F" w:rsidRDefault="00B3581F" w:rsidP="00B3581F">
      <w:r w:rsidRPr="00B3581F">
        <w:t>IV. Заключение</w:t>
      </w:r>
    </w:p>
    <w:p w14:paraId="27839CCB" w14:textId="23107B4E" w:rsidR="00B3581F" w:rsidRPr="00B3581F" w:rsidRDefault="00B3581F" w:rsidP="00B3581F">
      <w:pPr>
        <w:numPr>
          <w:ilvl w:val="0"/>
          <w:numId w:val="4"/>
        </w:numPr>
      </w:pPr>
      <w:r w:rsidRPr="00B3581F">
        <w:t>Обобщение результатов исследования</w:t>
      </w:r>
      <w:r w:rsidR="00E52632">
        <w:t xml:space="preserve"> (результаты сравнения </w:t>
      </w:r>
      <w:r w:rsidR="00E52632" w:rsidRPr="0063515F">
        <w:t>Детерминистическая</w:t>
      </w:r>
      <w:r w:rsidR="00E52632">
        <w:t xml:space="preserve"> модел</w:t>
      </w:r>
      <w:r w:rsidR="00E52632">
        <w:t>и)</w:t>
      </w:r>
    </w:p>
    <w:p w14:paraId="7F22E152" w14:textId="77777777" w:rsidR="00B3581F" w:rsidRDefault="00B3581F" w:rsidP="00B3581F">
      <w:pPr>
        <w:numPr>
          <w:ilvl w:val="0"/>
          <w:numId w:val="4"/>
        </w:numPr>
      </w:pPr>
      <w:r w:rsidRPr="00B3581F">
        <w:t>Перспективы дальнейших исследований</w:t>
      </w:r>
    </w:p>
    <w:p w14:paraId="0DD4D50F" w14:textId="1E90D5FC" w:rsidR="00E52632" w:rsidRDefault="00E52632" w:rsidP="00E52632">
      <w:r>
        <w:t xml:space="preserve">Список </w:t>
      </w:r>
      <w:r w:rsidR="00F33893" w:rsidRPr="00F33893">
        <w:t>Литература</w:t>
      </w:r>
    </w:p>
    <w:p w14:paraId="78377BCF" w14:textId="31C3DE2C" w:rsidR="00E52632" w:rsidRDefault="00E52632" w:rsidP="00E52632">
      <w:r>
        <w:t>Спасибо за внимание</w:t>
      </w:r>
    </w:p>
    <w:p w14:paraId="11ACA857" w14:textId="77777777" w:rsidR="00E52632" w:rsidRPr="00B3581F" w:rsidRDefault="00E52632" w:rsidP="00E52632"/>
    <w:p w14:paraId="76268743" w14:textId="77777777" w:rsidR="00E52632" w:rsidRDefault="00E52632" w:rsidP="00B3581F"/>
    <w:p w14:paraId="21E669E8" w14:textId="77777777" w:rsidR="00F33893" w:rsidRDefault="00F33893">
      <w:r>
        <w:br w:type="page"/>
      </w:r>
    </w:p>
    <w:p w14:paraId="17D587B5" w14:textId="77777777" w:rsidR="00917A31" w:rsidRPr="00917A31" w:rsidRDefault="00917A31" w:rsidP="00917A31">
      <w:r w:rsidRPr="00917A31">
        <w:lastRenderedPageBreak/>
        <w:t>I. Введение</w:t>
      </w:r>
    </w:p>
    <w:p w14:paraId="75C3E139" w14:textId="77777777" w:rsidR="00917A31" w:rsidRPr="00917A31" w:rsidRDefault="00917A31" w:rsidP="00917A31">
      <w:pPr>
        <w:numPr>
          <w:ilvl w:val="0"/>
          <w:numId w:val="5"/>
        </w:numPr>
      </w:pPr>
      <w:r w:rsidRPr="00917A31">
        <w:t>Цель и задачи исследования</w:t>
      </w:r>
    </w:p>
    <w:p w14:paraId="76A449EE" w14:textId="77777777" w:rsidR="00917A31" w:rsidRPr="00917A31" w:rsidRDefault="00917A31" w:rsidP="00917A31">
      <w:pPr>
        <w:numPr>
          <w:ilvl w:val="0"/>
          <w:numId w:val="5"/>
        </w:numPr>
      </w:pPr>
      <w:r w:rsidRPr="00917A31">
        <w:t>Краткий обзор метода Монте-Карло</w:t>
      </w:r>
    </w:p>
    <w:p w14:paraId="17B523FA" w14:textId="77777777" w:rsidR="00917A31" w:rsidRPr="00917A31" w:rsidRDefault="00917A31" w:rsidP="00917A31">
      <w:pPr>
        <w:numPr>
          <w:ilvl w:val="0"/>
          <w:numId w:val="5"/>
        </w:numPr>
      </w:pPr>
      <w:r w:rsidRPr="00917A31">
        <w:t>Обзор применения метода Монте-Карло в моделировании распространения эпидемий</w:t>
      </w:r>
    </w:p>
    <w:p w14:paraId="1B31F2AF" w14:textId="77777777" w:rsidR="00917A31" w:rsidRPr="00917A31" w:rsidRDefault="00917A31" w:rsidP="00917A31">
      <w:r w:rsidRPr="00917A31">
        <w:t>II. Кинетический метод Монте-Карло</w:t>
      </w:r>
    </w:p>
    <w:p w14:paraId="6637D447" w14:textId="77777777" w:rsidR="00917A31" w:rsidRPr="00917A31" w:rsidRDefault="00917A31" w:rsidP="00917A31">
      <w:pPr>
        <w:numPr>
          <w:ilvl w:val="0"/>
          <w:numId w:val="6"/>
        </w:numPr>
      </w:pPr>
      <w:r w:rsidRPr="00917A31">
        <w:t>Принцип работы метода</w:t>
      </w:r>
    </w:p>
    <w:p w14:paraId="06D7842F" w14:textId="77777777" w:rsidR="00917A31" w:rsidRPr="00917A31" w:rsidRDefault="00917A31" w:rsidP="00917A31">
      <w:pPr>
        <w:numPr>
          <w:ilvl w:val="0"/>
          <w:numId w:val="6"/>
        </w:numPr>
      </w:pPr>
      <w:r w:rsidRPr="00917A31">
        <w:t>Математические модели, используемые в методе Монте-Карло</w:t>
      </w:r>
    </w:p>
    <w:p w14:paraId="14F6B121" w14:textId="77777777" w:rsidR="00917A31" w:rsidRPr="00917A31" w:rsidRDefault="00917A31" w:rsidP="00917A31">
      <w:pPr>
        <w:numPr>
          <w:ilvl w:val="0"/>
          <w:numId w:val="6"/>
        </w:numPr>
      </w:pPr>
      <w:r w:rsidRPr="00917A31">
        <w:t>Преимущества и недостатки метода</w:t>
      </w:r>
    </w:p>
    <w:p w14:paraId="56F5FF5A" w14:textId="77777777" w:rsidR="00917A31" w:rsidRPr="00917A31" w:rsidRDefault="00917A31" w:rsidP="00917A31">
      <w:r w:rsidRPr="00917A31">
        <w:t xml:space="preserve">III. </w:t>
      </w:r>
      <w:proofErr w:type="spellStart"/>
      <w:r w:rsidRPr="00917A31">
        <w:t>Агентно</w:t>
      </w:r>
      <w:proofErr w:type="spellEnd"/>
      <w:r w:rsidRPr="00917A31">
        <w:t>-ориентированное моделирование</w:t>
      </w:r>
    </w:p>
    <w:p w14:paraId="3651FAA9" w14:textId="77777777" w:rsidR="00917A31" w:rsidRPr="00917A31" w:rsidRDefault="00917A31" w:rsidP="00917A31">
      <w:pPr>
        <w:numPr>
          <w:ilvl w:val="0"/>
          <w:numId w:val="7"/>
        </w:numPr>
      </w:pPr>
      <w:r w:rsidRPr="00917A31">
        <w:t>Краткое описание техники моделирования</w:t>
      </w:r>
    </w:p>
    <w:p w14:paraId="0209EC81" w14:textId="77777777" w:rsidR="00917A31" w:rsidRPr="00917A31" w:rsidRDefault="00917A31" w:rsidP="00917A31">
      <w:pPr>
        <w:numPr>
          <w:ilvl w:val="0"/>
          <w:numId w:val="7"/>
        </w:numPr>
      </w:pPr>
      <w:r w:rsidRPr="00917A31">
        <w:t>Примеры использования в моделировании распространения эпидемий</w:t>
      </w:r>
    </w:p>
    <w:p w14:paraId="51C2D2CD" w14:textId="77777777" w:rsidR="00917A31" w:rsidRPr="00917A31" w:rsidRDefault="00917A31" w:rsidP="00917A31">
      <w:r w:rsidRPr="00917A31">
        <w:t>IV. Применение метода Монте-Карло в моделировании распространения эпидемий</w:t>
      </w:r>
    </w:p>
    <w:p w14:paraId="3A1DD652" w14:textId="77777777" w:rsidR="00917A31" w:rsidRPr="00917A31" w:rsidRDefault="00917A31" w:rsidP="00917A31">
      <w:pPr>
        <w:numPr>
          <w:ilvl w:val="0"/>
          <w:numId w:val="8"/>
        </w:numPr>
      </w:pPr>
      <w:r w:rsidRPr="00917A31">
        <w:t>Описание моделирования распространения эпидемий</w:t>
      </w:r>
    </w:p>
    <w:p w14:paraId="25B3DC16" w14:textId="77777777" w:rsidR="00917A31" w:rsidRPr="00917A31" w:rsidRDefault="00917A31" w:rsidP="00917A31">
      <w:pPr>
        <w:numPr>
          <w:ilvl w:val="0"/>
          <w:numId w:val="8"/>
        </w:numPr>
      </w:pPr>
      <w:r w:rsidRPr="00917A31">
        <w:t>Примеры применения метода Монте-Карло в данной области</w:t>
      </w:r>
    </w:p>
    <w:p w14:paraId="000EF8BC" w14:textId="77777777" w:rsidR="00917A31" w:rsidRPr="00917A31" w:rsidRDefault="00917A31" w:rsidP="00917A31">
      <w:pPr>
        <w:numPr>
          <w:ilvl w:val="0"/>
          <w:numId w:val="8"/>
        </w:numPr>
      </w:pPr>
      <w:r w:rsidRPr="00917A31">
        <w:t>Преимущества использования метода Монте-Карло в моделировании распространения эпидемий</w:t>
      </w:r>
    </w:p>
    <w:p w14:paraId="5968F560" w14:textId="77777777" w:rsidR="00917A31" w:rsidRPr="00917A31" w:rsidRDefault="00917A31" w:rsidP="00917A31">
      <w:r w:rsidRPr="00917A31">
        <w:t>V. Заключение</w:t>
      </w:r>
    </w:p>
    <w:p w14:paraId="2A9A3CBE" w14:textId="77777777" w:rsidR="00917A31" w:rsidRPr="00917A31" w:rsidRDefault="00917A31" w:rsidP="00917A31">
      <w:pPr>
        <w:numPr>
          <w:ilvl w:val="0"/>
          <w:numId w:val="9"/>
        </w:numPr>
      </w:pPr>
      <w:r w:rsidRPr="00917A31">
        <w:t>Выводы исследования</w:t>
      </w:r>
    </w:p>
    <w:p w14:paraId="7A191678" w14:textId="77777777" w:rsidR="00917A31" w:rsidRPr="00917A31" w:rsidRDefault="00917A31" w:rsidP="00917A31">
      <w:pPr>
        <w:numPr>
          <w:ilvl w:val="0"/>
          <w:numId w:val="9"/>
        </w:numPr>
      </w:pPr>
      <w:r w:rsidRPr="00917A31">
        <w:t>Возможные направления дальнейших исследований</w:t>
      </w:r>
    </w:p>
    <w:p w14:paraId="1A957542" w14:textId="77777777" w:rsidR="00917A31" w:rsidRDefault="00917A31">
      <w:r>
        <w:br w:type="page"/>
      </w:r>
    </w:p>
    <w:p w14:paraId="2C39D517" w14:textId="77777777" w:rsidR="00427A41" w:rsidRPr="00427A41" w:rsidRDefault="00427A41" w:rsidP="00427A41">
      <w:r w:rsidRPr="00427A41">
        <w:lastRenderedPageBreak/>
        <w:t>Идеи для составления презентации могут быть следующими:</w:t>
      </w:r>
    </w:p>
    <w:p w14:paraId="41B09D9C" w14:textId="77777777" w:rsidR="00427A41" w:rsidRPr="00427A41" w:rsidRDefault="00427A41" w:rsidP="00427A41">
      <w:pPr>
        <w:numPr>
          <w:ilvl w:val="0"/>
          <w:numId w:val="10"/>
        </w:numPr>
      </w:pPr>
      <w:r w:rsidRPr="00427A41">
        <w:t>Введение в тему моделирования распространения эпидемий и обоснование актуальности исследования.</w:t>
      </w:r>
    </w:p>
    <w:p w14:paraId="2F9B43BD" w14:textId="77777777" w:rsidR="00427A41" w:rsidRPr="00427A41" w:rsidRDefault="00427A41" w:rsidP="00427A41">
      <w:pPr>
        <w:numPr>
          <w:ilvl w:val="0"/>
          <w:numId w:val="10"/>
        </w:numPr>
      </w:pPr>
      <w:r w:rsidRPr="00427A41">
        <w:t xml:space="preserve">Объяснение </w:t>
      </w:r>
      <w:proofErr w:type="spellStart"/>
      <w:r w:rsidRPr="00427A41">
        <w:t>агентно</w:t>
      </w:r>
      <w:proofErr w:type="spellEnd"/>
      <w:r w:rsidRPr="00427A41">
        <w:t>-ориентированного подхода к моделированию и его преимущества.</w:t>
      </w:r>
    </w:p>
    <w:p w14:paraId="728269DF" w14:textId="77777777" w:rsidR="00427A41" w:rsidRPr="00427A41" w:rsidRDefault="00427A41" w:rsidP="00427A41">
      <w:pPr>
        <w:numPr>
          <w:ilvl w:val="0"/>
          <w:numId w:val="10"/>
        </w:numPr>
      </w:pPr>
      <w:r w:rsidRPr="00427A41">
        <w:t>Описание кинетического метода Монте-Карло и примеры его применения в моделировании распространения эпидемий.</w:t>
      </w:r>
    </w:p>
    <w:p w14:paraId="10248368" w14:textId="77777777" w:rsidR="00427A41" w:rsidRPr="00427A41" w:rsidRDefault="00427A41" w:rsidP="00427A41">
      <w:pPr>
        <w:numPr>
          <w:ilvl w:val="0"/>
          <w:numId w:val="10"/>
        </w:numPr>
      </w:pPr>
      <w:r w:rsidRPr="00427A41">
        <w:t>Создание агентов в модели, их параметры и примеры реализации в исследовании.</w:t>
      </w:r>
    </w:p>
    <w:p w14:paraId="63D1D5C4" w14:textId="77777777" w:rsidR="00427A41" w:rsidRPr="00427A41" w:rsidRDefault="00427A41" w:rsidP="00427A41">
      <w:pPr>
        <w:numPr>
          <w:ilvl w:val="0"/>
          <w:numId w:val="10"/>
        </w:numPr>
      </w:pPr>
      <w:r w:rsidRPr="00427A41">
        <w:t>Объяснение процесса моделирования эпидемий, параметры моделирования и результаты.</w:t>
      </w:r>
    </w:p>
    <w:p w14:paraId="0402A7C2" w14:textId="77777777" w:rsidR="00427A41" w:rsidRPr="00427A41" w:rsidRDefault="00427A41" w:rsidP="00427A41">
      <w:pPr>
        <w:numPr>
          <w:ilvl w:val="0"/>
          <w:numId w:val="10"/>
        </w:numPr>
      </w:pPr>
      <w:r w:rsidRPr="00427A41">
        <w:t>Анализ результатов моделирования и обсуждение влияния параметров на результаты.</w:t>
      </w:r>
    </w:p>
    <w:p w14:paraId="74EA7200" w14:textId="77777777" w:rsidR="00427A41" w:rsidRPr="00427A41" w:rsidRDefault="00427A41" w:rsidP="00427A41">
      <w:pPr>
        <w:numPr>
          <w:ilvl w:val="0"/>
          <w:numId w:val="10"/>
        </w:numPr>
      </w:pPr>
      <w:r w:rsidRPr="00427A41">
        <w:t>Заключение и рекомендации для будущих исследований, а также обсуждение ограничений исследования и возможных путей развития.</w:t>
      </w:r>
    </w:p>
    <w:p w14:paraId="61245080" w14:textId="77777777" w:rsidR="00427A41" w:rsidRPr="00427A41" w:rsidRDefault="00427A41" w:rsidP="00427A41">
      <w:pPr>
        <w:numPr>
          <w:ilvl w:val="0"/>
          <w:numId w:val="10"/>
        </w:numPr>
      </w:pPr>
      <w:r w:rsidRPr="00427A41">
        <w:t>Ссылки на дополнительные исследования и ресурсы.</w:t>
      </w:r>
    </w:p>
    <w:p w14:paraId="5429F92C" w14:textId="77777777" w:rsidR="00427A41" w:rsidRDefault="00427A41">
      <w:r>
        <w:br w:type="page"/>
      </w:r>
    </w:p>
    <w:p w14:paraId="782B153A" w14:textId="6827A676" w:rsidR="00B3581F" w:rsidRPr="00B3581F" w:rsidRDefault="00B3581F" w:rsidP="00B3581F">
      <w:r w:rsidRPr="00B3581F">
        <w:lastRenderedPageBreak/>
        <w:t xml:space="preserve">Это оглавление предлагает структуру для вашей презентации, начиная с введения, где вы будете представлять тему и цели вашего исследования. Затем вы можете перейти к обзору моделей распространения эпидемий, </w:t>
      </w:r>
      <w:proofErr w:type="spellStart"/>
      <w:r w:rsidRPr="00B3581F">
        <w:t>агентно</w:t>
      </w:r>
      <w:proofErr w:type="spellEnd"/>
      <w:r w:rsidRPr="00B3581F">
        <w:t>-ориентированного моделирования и кинетического метода Монте-Карло. Затем вы можете описать модель распространения эпидемий, основанную на кинетическом методе Монте-Карло, и привести примеры ее применения. Наконец, в заключении вы можете обобщить результаты вашего исследования и рассмотреть возможности дальнейших исследований.</w:t>
      </w:r>
    </w:p>
    <w:p w14:paraId="20EC3017" w14:textId="77777777" w:rsidR="00335E88" w:rsidRDefault="00335E88" w:rsidP="008769EB"/>
    <w:sectPr w:rsidR="00335E88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仿宋_GBK">
    <w:altName w:val="Microsoft YaHei"/>
    <w:panose1 w:val="02000000000000000000"/>
    <w:charset w:val="86"/>
    <w:family w:val="auto"/>
    <w:pitch w:val="variable"/>
    <w:sig w:usb0="A00002BF" w:usb1="38CF7CFA" w:usb2="00082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3495A"/>
    <w:multiLevelType w:val="multilevel"/>
    <w:tmpl w:val="67686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4A03622"/>
    <w:multiLevelType w:val="multilevel"/>
    <w:tmpl w:val="0A3E5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C540ABA"/>
    <w:multiLevelType w:val="multilevel"/>
    <w:tmpl w:val="5024F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F8E1812"/>
    <w:multiLevelType w:val="multilevel"/>
    <w:tmpl w:val="2092C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C9D1E66"/>
    <w:multiLevelType w:val="multilevel"/>
    <w:tmpl w:val="E7705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E7C62FE"/>
    <w:multiLevelType w:val="multilevel"/>
    <w:tmpl w:val="C9F0B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4275352"/>
    <w:multiLevelType w:val="multilevel"/>
    <w:tmpl w:val="82AC9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66B2960"/>
    <w:multiLevelType w:val="multilevel"/>
    <w:tmpl w:val="153C1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7205B6F"/>
    <w:multiLevelType w:val="multilevel"/>
    <w:tmpl w:val="D35AB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B8F6BC8"/>
    <w:multiLevelType w:val="multilevel"/>
    <w:tmpl w:val="2C46C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68563853">
    <w:abstractNumId w:val="4"/>
  </w:num>
  <w:num w:numId="2" w16cid:durableId="1488983799">
    <w:abstractNumId w:val="2"/>
  </w:num>
  <w:num w:numId="3" w16cid:durableId="986320920">
    <w:abstractNumId w:val="3"/>
  </w:num>
  <w:num w:numId="4" w16cid:durableId="582834788">
    <w:abstractNumId w:val="1"/>
  </w:num>
  <w:num w:numId="5" w16cid:durableId="931013110">
    <w:abstractNumId w:val="7"/>
  </w:num>
  <w:num w:numId="6" w16cid:durableId="78408992">
    <w:abstractNumId w:val="5"/>
  </w:num>
  <w:num w:numId="7" w16cid:durableId="744111277">
    <w:abstractNumId w:val="9"/>
  </w:num>
  <w:num w:numId="8" w16cid:durableId="2011134768">
    <w:abstractNumId w:val="0"/>
  </w:num>
  <w:num w:numId="9" w16cid:durableId="845748099">
    <w:abstractNumId w:val="8"/>
  </w:num>
  <w:num w:numId="10" w16cid:durableId="149206487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0E7"/>
    <w:rsid w:val="00024440"/>
    <w:rsid w:val="0003115E"/>
    <w:rsid w:val="00335E88"/>
    <w:rsid w:val="00427A41"/>
    <w:rsid w:val="0063515F"/>
    <w:rsid w:val="00732416"/>
    <w:rsid w:val="008769EB"/>
    <w:rsid w:val="00917A31"/>
    <w:rsid w:val="00B3581F"/>
    <w:rsid w:val="00D70225"/>
    <w:rsid w:val="00E52632"/>
    <w:rsid w:val="00F33893"/>
    <w:rsid w:val="00FD6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3F1883"/>
  <w15:chartTrackingRefBased/>
  <w15:docId w15:val="{AF129F9E-CAE2-4DF4-9904-B04EC6A17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方正仿宋_GBK" w:hAnsi="Times New Roman" w:cstheme="minorBidi"/>
        <w:sz w:val="3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769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769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769EB"/>
    <w:rPr>
      <w:rFonts w:asciiTheme="majorHAnsi" w:eastAsiaTheme="majorEastAsia" w:hAnsiTheme="majorHAnsi" w:cstheme="majorBidi"/>
      <w:color w:val="2F5496" w:themeColor="accent1" w:themeShade="BF"/>
      <w:szCs w:val="32"/>
    </w:rPr>
  </w:style>
  <w:style w:type="character" w:customStyle="1" w:styleId="20">
    <w:name w:val="标题 2 字符"/>
    <w:basedOn w:val="a0"/>
    <w:link w:val="2"/>
    <w:uiPriority w:val="9"/>
    <w:rsid w:val="008769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E526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69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8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53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1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426</Words>
  <Characters>2433</Characters>
  <Application>Microsoft Office Word</Application>
  <DocSecurity>0</DocSecurity>
  <Lines>20</Lines>
  <Paragraphs>5</Paragraphs>
  <ScaleCrop>false</ScaleCrop>
  <Company/>
  <LinksUpToDate>false</LinksUpToDate>
  <CharactersWithSpaces>2854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 Rui</dc:creator>
  <cp:keywords/>
  <dc:description/>
  <cp:lastModifiedBy>TANG Rui</cp:lastModifiedBy>
  <cp:revision>12</cp:revision>
  <dcterms:created xsi:type="dcterms:W3CDTF">2023-03-09T07:37:00Z</dcterms:created>
  <dcterms:modified xsi:type="dcterms:W3CDTF">2023-03-09T08:10:00Z</dcterms:modified>
</cp:coreProperties>
</file>