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B34EB8" w:rsidRDefault="002446EC" w:rsidP="00B34EB8">
      <w:pPr>
        <w:pStyle w:val="berschrift1"/>
      </w:pPr>
      <w:bookmarkStart w:id="0" w:name="_Toc164256713"/>
      <w:r>
        <w:t>PIC16F8X Simulato</w:t>
      </w:r>
      <w:r w:rsidR="00B60FE9">
        <w:t>r</w:t>
      </w:r>
      <w:bookmarkEnd w:id="0"/>
    </w:p>
    <w:sdt>
      <w:sdtPr>
        <w:rPr>
          <w:rFonts w:asciiTheme="minorHAnsi" w:eastAsiaTheme="minorHAnsi" w:hAnsiTheme="minorHAnsi" w:cstheme="minorBidi"/>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Default="00B34EB8">
          <w:pPr>
            <w:pStyle w:val="Inhaltsverzeichnisberschrift"/>
          </w:pPr>
          <w:r>
            <w:t>Inhaltsverzeichnis</w:t>
          </w:r>
        </w:p>
        <w:p w14:paraId="1C43CBF5" w14:textId="4FC91282" w:rsidR="00B34EB8" w:rsidRDefault="00B34EB8">
          <w:pPr>
            <w:pStyle w:val="Verzeichnis1"/>
            <w:tabs>
              <w:tab w:val="right" w:leader="dot" w:pos="9062"/>
            </w:tabs>
            <w:rPr>
              <w:noProof/>
            </w:rPr>
          </w:pPr>
          <w:r>
            <w:rPr>
              <w:b w:val="0"/>
              <w:bCs w:val="0"/>
            </w:rPr>
            <w:fldChar w:fldCharType="begin"/>
          </w:r>
          <w:r>
            <w:instrText>TOC \o "1-3" \h \z \u</w:instrText>
          </w:r>
          <w:r>
            <w:rPr>
              <w:b w:val="0"/>
              <w:bCs w:val="0"/>
            </w:rPr>
            <w:fldChar w:fldCharType="separate"/>
          </w:r>
          <w:hyperlink w:anchor="_Toc164256713" w:history="1">
            <w:r w:rsidRPr="007A0099">
              <w:rPr>
                <w:rStyle w:val="Hyperlink"/>
                <w:noProof/>
              </w:rPr>
              <w:t>PIC16F8X Simulator</w:t>
            </w:r>
            <w:r>
              <w:rPr>
                <w:noProof/>
                <w:webHidden/>
              </w:rPr>
              <w:tab/>
            </w:r>
            <w:r>
              <w:rPr>
                <w:noProof/>
                <w:webHidden/>
              </w:rPr>
              <w:fldChar w:fldCharType="begin"/>
            </w:r>
            <w:r>
              <w:rPr>
                <w:noProof/>
                <w:webHidden/>
              </w:rPr>
              <w:instrText xml:space="preserve"> PAGEREF _Toc164256713 \h </w:instrText>
            </w:r>
            <w:r>
              <w:rPr>
                <w:noProof/>
                <w:webHidden/>
              </w:rPr>
            </w:r>
            <w:r>
              <w:rPr>
                <w:noProof/>
                <w:webHidden/>
              </w:rPr>
              <w:fldChar w:fldCharType="separate"/>
            </w:r>
            <w:r>
              <w:rPr>
                <w:noProof/>
                <w:webHidden/>
              </w:rPr>
              <w:t>1</w:t>
            </w:r>
            <w:r>
              <w:rPr>
                <w:noProof/>
                <w:webHidden/>
              </w:rPr>
              <w:fldChar w:fldCharType="end"/>
            </w:r>
          </w:hyperlink>
        </w:p>
        <w:p w14:paraId="6FF43C36" w14:textId="12E8EA5D" w:rsidR="00B34EB8" w:rsidRDefault="00000000">
          <w:pPr>
            <w:pStyle w:val="Verzeichnis2"/>
            <w:tabs>
              <w:tab w:val="right" w:leader="dot" w:pos="9062"/>
            </w:tabs>
            <w:rPr>
              <w:noProof/>
            </w:rPr>
          </w:pPr>
          <w:hyperlink w:anchor="_Toc164256714" w:history="1">
            <w:r w:rsidR="00B34EB8" w:rsidRPr="007A0099">
              <w:rPr>
                <w:rStyle w:val="Hyperlink"/>
                <w:noProof/>
              </w:rPr>
              <w:t>Einleitung Simulator</w:t>
            </w:r>
            <w:r w:rsidR="00B34EB8">
              <w:rPr>
                <w:noProof/>
                <w:webHidden/>
              </w:rPr>
              <w:tab/>
            </w:r>
            <w:r w:rsidR="00B34EB8">
              <w:rPr>
                <w:noProof/>
                <w:webHidden/>
              </w:rPr>
              <w:fldChar w:fldCharType="begin"/>
            </w:r>
            <w:r w:rsidR="00B34EB8">
              <w:rPr>
                <w:noProof/>
                <w:webHidden/>
              </w:rPr>
              <w:instrText xml:space="preserve"> PAGEREF _Toc164256714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07B6C507" w14:textId="2199AD0F" w:rsidR="00B34EB8" w:rsidRDefault="00000000">
          <w:pPr>
            <w:pStyle w:val="Verzeichnis2"/>
            <w:tabs>
              <w:tab w:val="right" w:leader="dot" w:pos="9062"/>
            </w:tabs>
            <w:rPr>
              <w:noProof/>
            </w:rPr>
          </w:pPr>
          <w:hyperlink w:anchor="_Toc164256715" w:history="1">
            <w:r w:rsidR="00B34EB8" w:rsidRPr="007A0099">
              <w:rPr>
                <w:rStyle w:val="Hyperlink"/>
                <w:noProof/>
              </w:rPr>
              <w:t>Funktionen der Benutzeroberfläche</w:t>
            </w:r>
            <w:r w:rsidR="00B34EB8">
              <w:rPr>
                <w:noProof/>
                <w:webHidden/>
              </w:rPr>
              <w:tab/>
            </w:r>
            <w:r w:rsidR="00B34EB8">
              <w:rPr>
                <w:noProof/>
                <w:webHidden/>
              </w:rPr>
              <w:fldChar w:fldCharType="begin"/>
            </w:r>
            <w:r w:rsidR="00B34EB8">
              <w:rPr>
                <w:noProof/>
                <w:webHidden/>
              </w:rPr>
              <w:instrText xml:space="preserve"> PAGEREF _Toc164256715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09B1561E" w14:textId="3BF3D3CE" w:rsidR="00B34EB8" w:rsidRDefault="00000000">
          <w:pPr>
            <w:pStyle w:val="Verzeichnis2"/>
            <w:tabs>
              <w:tab w:val="right" w:leader="dot" w:pos="9062"/>
            </w:tabs>
            <w:rPr>
              <w:noProof/>
            </w:rPr>
          </w:pPr>
          <w:hyperlink w:anchor="_Toc164256716" w:history="1">
            <w:r w:rsidR="00B34EB8" w:rsidRPr="007A0099">
              <w:rPr>
                <w:rStyle w:val="Hyperlink"/>
                <w:noProof/>
              </w:rPr>
              <w:t>Registeraufbau</w:t>
            </w:r>
            <w:r w:rsidR="00B34EB8">
              <w:rPr>
                <w:noProof/>
                <w:webHidden/>
              </w:rPr>
              <w:tab/>
            </w:r>
            <w:r w:rsidR="00B34EB8">
              <w:rPr>
                <w:noProof/>
                <w:webHidden/>
              </w:rPr>
              <w:fldChar w:fldCharType="begin"/>
            </w:r>
            <w:r w:rsidR="00B34EB8">
              <w:rPr>
                <w:noProof/>
                <w:webHidden/>
              </w:rPr>
              <w:instrText xml:space="preserve"> PAGEREF _Toc164256716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734175B1" w14:textId="0CFF73E0" w:rsidR="00B34EB8" w:rsidRDefault="00000000">
          <w:pPr>
            <w:pStyle w:val="Verzeichnis2"/>
            <w:tabs>
              <w:tab w:val="right" w:leader="dot" w:pos="9062"/>
            </w:tabs>
            <w:rPr>
              <w:noProof/>
            </w:rPr>
          </w:pPr>
          <w:hyperlink w:anchor="_Toc164256717" w:history="1">
            <w:r w:rsidR="00B34EB8" w:rsidRPr="007A0099">
              <w:rPr>
                <w:rStyle w:val="Hyperlink"/>
                <w:noProof/>
              </w:rPr>
              <w:t>Stack</w:t>
            </w:r>
            <w:r w:rsidR="00B34EB8">
              <w:rPr>
                <w:noProof/>
                <w:webHidden/>
              </w:rPr>
              <w:tab/>
            </w:r>
            <w:r w:rsidR="00B34EB8">
              <w:rPr>
                <w:noProof/>
                <w:webHidden/>
              </w:rPr>
              <w:fldChar w:fldCharType="begin"/>
            </w:r>
            <w:r w:rsidR="00B34EB8">
              <w:rPr>
                <w:noProof/>
                <w:webHidden/>
              </w:rPr>
              <w:instrText xml:space="preserve"> PAGEREF _Toc164256717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314CFB5E" w14:textId="41938BDB" w:rsidR="00B34EB8" w:rsidRDefault="00000000">
          <w:pPr>
            <w:pStyle w:val="Verzeichnis2"/>
            <w:tabs>
              <w:tab w:val="right" w:leader="dot" w:pos="9062"/>
            </w:tabs>
            <w:rPr>
              <w:noProof/>
            </w:rPr>
          </w:pPr>
          <w:hyperlink w:anchor="_Toc164256718" w:history="1">
            <w:r w:rsidR="00B34EB8" w:rsidRPr="007A0099">
              <w:rPr>
                <w:rStyle w:val="Hyperlink"/>
                <w:noProof/>
              </w:rPr>
              <w:t>Programmspeicher</w:t>
            </w:r>
            <w:r w:rsidR="00B34EB8">
              <w:rPr>
                <w:noProof/>
                <w:webHidden/>
              </w:rPr>
              <w:tab/>
            </w:r>
            <w:r w:rsidR="00B34EB8">
              <w:rPr>
                <w:noProof/>
                <w:webHidden/>
              </w:rPr>
              <w:fldChar w:fldCharType="begin"/>
            </w:r>
            <w:r w:rsidR="00B34EB8">
              <w:rPr>
                <w:noProof/>
                <w:webHidden/>
              </w:rPr>
              <w:instrText xml:space="preserve"> PAGEREF _Toc164256718 \h </w:instrText>
            </w:r>
            <w:r w:rsidR="00B34EB8">
              <w:rPr>
                <w:noProof/>
                <w:webHidden/>
              </w:rPr>
            </w:r>
            <w:r w:rsidR="00B34EB8">
              <w:rPr>
                <w:noProof/>
                <w:webHidden/>
              </w:rPr>
              <w:fldChar w:fldCharType="separate"/>
            </w:r>
            <w:r w:rsidR="00B34EB8">
              <w:rPr>
                <w:noProof/>
                <w:webHidden/>
              </w:rPr>
              <w:t>1</w:t>
            </w:r>
            <w:r w:rsidR="00B34EB8">
              <w:rPr>
                <w:noProof/>
                <w:webHidden/>
              </w:rPr>
              <w:fldChar w:fldCharType="end"/>
            </w:r>
          </w:hyperlink>
        </w:p>
        <w:p w14:paraId="7154068F" w14:textId="692463DB" w:rsidR="00B34EB8" w:rsidRDefault="00000000">
          <w:pPr>
            <w:pStyle w:val="Verzeichnis2"/>
            <w:tabs>
              <w:tab w:val="right" w:leader="dot" w:pos="9062"/>
            </w:tabs>
            <w:rPr>
              <w:noProof/>
            </w:rPr>
          </w:pPr>
          <w:hyperlink w:anchor="_Toc164256719" w:history="1">
            <w:r w:rsidR="00B34EB8" w:rsidRPr="007A0099">
              <w:rPr>
                <w:rStyle w:val="Hyperlink"/>
                <w:noProof/>
              </w:rPr>
              <w:t>Auswertung Opcode</w:t>
            </w:r>
            <w:r w:rsidR="00B34EB8">
              <w:rPr>
                <w:noProof/>
                <w:webHidden/>
              </w:rPr>
              <w:tab/>
            </w:r>
            <w:r w:rsidR="00B34EB8">
              <w:rPr>
                <w:noProof/>
                <w:webHidden/>
              </w:rPr>
              <w:fldChar w:fldCharType="begin"/>
            </w:r>
            <w:r w:rsidR="00B34EB8">
              <w:rPr>
                <w:noProof/>
                <w:webHidden/>
              </w:rPr>
              <w:instrText xml:space="preserve"> PAGEREF _Toc164256719 \h </w:instrText>
            </w:r>
            <w:r w:rsidR="00B34EB8">
              <w:rPr>
                <w:noProof/>
                <w:webHidden/>
              </w:rPr>
            </w:r>
            <w:r w:rsidR="00B34EB8">
              <w:rPr>
                <w:noProof/>
                <w:webHidden/>
              </w:rPr>
              <w:fldChar w:fldCharType="separate"/>
            </w:r>
            <w:r w:rsidR="00B34EB8">
              <w:rPr>
                <w:noProof/>
                <w:webHidden/>
              </w:rPr>
              <w:t>2</w:t>
            </w:r>
            <w:r w:rsidR="00B34EB8">
              <w:rPr>
                <w:noProof/>
                <w:webHidden/>
              </w:rPr>
              <w:fldChar w:fldCharType="end"/>
            </w:r>
          </w:hyperlink>
        </w:p>
        <w:p w14:paraId="3F8C8BBE" w14:textId="62EAD273" w:rsidR="00B34EB8" w:rsidRDefault="00000000">
          <w:pPr>
            <w:pStyle w:val="Verzeichnis2"/>
            <w:tabs>
              <w:tab w:val="right" w:leader="dot" w:pos="9062"/>
            </w:tabs>
            <w:rPr>
              <w:noProof/>
            </w:rPr>
          </w:pPr>
          <w:hyperlink w:anchor="_Toc164256720" w:history="1">
            <w:r w:rsidR="00B34EB8" w:rsidRPr="007A0099">
              <w:rPr>
                <w:rStyle w:val="Hyperlink"/>
                <w:noProof/>
              </w:rPr>
              <w:t>Instructiondecoder</w:t>
            </w:r>
            <w:r w:rsidR="00B34EB8">
              <w:rPr>
                <w:noProof/>
                <w:webHidden/>
              </w:rPr>
              <w:tab/>
            </w:r>
            <w:r w:rsidR="00B34EB8">
              <w:rPr>
                <w:noProof/>
                <w:webHidden/>
              </w:rPr>
              <w:fldChar w:fldCharType="begin"/>
            </w:r>
            <w:r w:rsidR="00B34EB8">
              <w:rPr>
                <w:noProof/>
                <w:webHidden/>
              </w:rPr>
              <w:instrText xml:space="preserve"> PAGEREF _Toc164256720 \h </w:instrText>
            </w:r>
            <w:r w:rsidR="00B34EB8">
              <w:rPr>
                <w:noProof/>
                <w:webHidden/>
              </w:rPr>
            </w:r>
            <w:r w:rsidR="00B34EB8">
              <w:rPr>
                <w:noProof/>
                <w:webHidden/>
              </w:rPr>
              <w:fldChar w:fldCharType="separate"/>
            </w:r>
            <w:r w:rsidR="00B34EB8">
              <w:rPr>
                <w:noProof/>
                <w:webHidden/>
              </w:rPr>
              <w:t>2</w:t>
            </w:r>
            <w:r w:rsidR="00B34EB8">
              <w:rPr>
                <w:noProof/>
                <w:webHidden/>
              </w:rPr>
              <w:fldChar w:fldCharType="end"/>
            </w:r>
          </w:hyperlink>
        </w:p>
        <w:p w14:paraId="0DD9D22A" w14:textId="6E25AC4E" w:rsidR="00B34EB8" w:rsidRDefault="00000000">
          <w:pPr>
            <w:pStyle w:val="Verzeichnis2"/>
            <w:tabs>
              <w:tab w:val="right" w:leader="dot" w:pos="9062"/>
            </w:tabs>
            <w:rPr>
              <w:noProof/>
            </w:rPr>
          </w:pPr>
          <w:hyperlink w:anchor="_Toc164256721" w:history="1">
            <w:r w:rsidR="00B34EB8" w:rsidRPr="007A0099">
              <w:rPr>
                <w:rStyle w:val="Hyperlink"/>
                <w:noProof/>
              </w:rPr>
              <w:t>Befehlsumsetzung</w:t>
            </w:r>
            <w:r w:rsidR="00B34EB8">
              <w:rPr>
                <w:noProof/>
                <w:webHidden/>
              </w:rPr>
              <w:tab/>
            </w:r>
            <w:r w:rsidR="00B34EB8">
              <w:rPr>
                <w:noProof/>
                <w:webHidden/>
              </w:rPr>
              <w:fldChar w:fldCharType="begin"/>
            </w:r>
            <w:r w:rsidR="00B34EB8">
              <w:rPr>
                <w:noProof/>
                <w:webHidden/>
              </w:rPr>
              <w:instrText xml:space="preserve"> PAGEREF _Toc164256721 \h </w:instrText>
            </w:r>
            <w:r w:rsidR="00B34EB8">
              <w:rPr>
                <w:noProof/>
                <w:webHidden/>
              </w:rPr>
            </w:r>
            <w:r w:rsidR="00B34EB8">
              <w:rPr>
                <w:noProof/>
                <w:webHidden/>
              </w:rPr>
              <w:fldChar w:fldCharType="separate"/>
            </w:r>
            <w:r w:rsidR="00B34EB8">
              <w:rPr>
                <w:noProof/>
                <w:webHidden/>
              </w:rPr>
              <w:t>3</w:t>
            </w:r>
            <w:r w:rsidR="00B34EB8">
              <w:rPr>
                <w:noProof/>
                <w:webHidden/>
              </w:rPr>
              <w:fldChar w:fldCharType="end"/>
            </w:r>
          </w:hyperlink>
        </w:p>
        <w:p w14:paraId="78605C70" w14:textId="502F820B" w:rsidR="00B34EB8" w:rsidRDefault="00000000">
          <w:pPr>
            <w:pStyle w:val="Verzeichnis2"/>
            <w:tabs>
              <w:tab w:val="right" w:leader="dot" w:pos="9062"/>
            </w:tabs>
            <w:rPr>
              <w:noProof/>
            </w:rPr>
          </w:pPr>
          <w:hyperlink w:anchor="_Toc164256722" w:history="1">
            <w:r w:rsidR="00B34EB8" w:rsidRPr="007A0099">
              <w:rPr>
                <w:rStyle w:val="Hyperlink"/>
                <w:noProof/>
              </w:rPr>
              <w:t>Ablauf einer Simulation</w:t>
            </w:r>
            <w:r w:rsidR="00B34EB8">
              <w:rPr>
                <w:noProof/>
                <w:webHidden/>
              </w:rPr>
              <w:tab/>
            </w:r>
            <w:r w:rsidR="00B34EB8">
              <w:rPr>
                <w:noProof/>
                <w:webHidden/>
              </w:rPr>
              <w:fldChar w:fldCharType="begin"/>
            </w:r>
            <w:r w:rsidR="00B34EB8">
              <w:rPr>
                <w:noProof/>
                <w:webHidden/>
              </w:rPr>
              <w:instrText xml:space="preserve"> PAGEREF _Toc164256722 \h </w:instrText>
            </w:r>
            <w:r w:rsidR="00B34EB8">
              <w:rPr>
                <w:noProof/>
                <w:webHidden/>
              </w:rPr>
            </w:r>
            <w:r w:rsidR="00B34EB8">
              <w:rPr>
                <w:noProof/>
                <w:webHidden/>
              </w:rPr>
              <w:fldChar w:fldCharType="separate"/>
            </w:r>
            <w:r w:rsidR="00B34EB8">
              <w:rPr>
                <w:noProof/>
                <w:webHidden/>
              </w:rPr>
              <w:t>3</w:t>
            </w:r>
            <w:r w:rsidR="00B34EB8">
              <w:rPr>
                <w:noProof/>
                <w:webHidden/>
              </w:rPr>
              <w:fldChar w:fldCharType="end"/>
            </w:r>
          </w:hyperlink>
        </w:p>
        <w:p w14:paraId="23C723F5" w14:textId="23693501" w:rsidR="00B34EB8" w:rsidRDefault="00000000">
          <w:pPr>
            <w:pStyle w:val="Verzeichnis2"/>
            <w:tabs>
              <w:tab w:val="right" w:leader="dot" w:pos="9062"/>
            </w:tabs>
            <w:rPr>
              <w:noProof/>
            </w:rPr>
          </w:pPr>
          <w:hyperlink w:anchor="_Toc164256723" w:history="1">
            <w:r w:rsidR="00B34EB8" w:rsidRPr="007A0099">
              <w:rPr>
                <w:rStyle w:val="Hyperlink"/>
                <w:noProof/>
              </w:rPr>
              <w:t>Einlesen der LST-Datei</w:t>
            </w:r>
            <w:r w:rsidR="00B34EB8">
              <w:rPr>
                <w:noProof/>
                <w:webHidden/>
              </w:rPr>
              <w:tab/>
            </w:r>
            <w:r w:rsidR="00B34EB8">
              <w:rPr>
                <w:noProof/>
                <w:webHidden/>
              </w:rPr>
              <w:fldChar w:fldCharType="begin"/>
            </w:r>
            <w:r w:rsidR="00B34EB8">
              <w:rPr>
                <w:noProof/>
                <w:webHidden/>
              </w:rPr>
              <w:instrText xml:space="preserve"> PAGEREF _Toc164256723 \h </w:instrText>
            </w:r>
            <w:r w:rsidR="00B34EB8">
              <w:rPr>
                <w:noProof/>
                <w:webHidden/>
              </w:rPr>
            </w:r>
            <w:r w:rsidR="00B34EB8">
              <w:rPr>
                <w:noProof/>
                <w:webHidden/>
              </w:rPr>
              <w:fldChar w:fldCharType="separate"/>
            </w:r>
            <w:r w:rsidR="00B34EB8">
              <w:rPr>
                <w:noProof/>
                <w:webHidden/>
              </w:rPr>
              <w:t>3</w:t>
            </w:r>
            <w:r w:rsidR="00B34EB8">
              <w:rPr>
                <w:noProof/>
                <w:webHidden/>
              </w:rPr>
              <w:fldChar w:fldCharType="end"/>
            </w:r>
          </w:hyperlink>
        </w:p>
        <w:p w14:paraId="181BF35E" w14:textId="16231EAA" w:rsidR="00B34EB8" w:rsidRDefault="00B34EB8">
          <w:r>
            <w:rPr>
              <w:b/>
              <w:bCs/>
              <w:noProof/>
            </w:rPr>
            <w:fldChar w:fldCharType="end"/>
          </w:r>
        </w:p>
      </w:sdtContent>
    </w:sdt>
    <w:p w14:paraId="7CB65763" w14:textId="578F4BA7" w:rsidR="00B31DE2" w:rsidRDefault="00B34EB8">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4320374" w:history="1">
        <w:r w:rsidR="00B31DE2" w:rsidRPr="00BE66E6">
          <w:rPr>
            <w:rStyle w:val="Hyperlink"/>
            <w:noProof/>
          </w:rPr>
          <w:t>Abbildung 1: Codeausschnitt SetRegister()</w:t>
        </w:r>
        <w:r w:rsidR="00B31DE2">
          <w:rPr>
            <w:noProof/>
            <w:webHidden/>
          </w:rPr>
          <w:tab/>
        </w:r>
        <w:r w:rsidR="00B31DE2">
          <w:rPr>
            <w:noProof/>
            <w:webHidden/>
          </w:rPr>
          <w:fldChar w:fldCharType="begin"/>
        </w:r>
        <w:r w:rsidR="00B31DE2">
          <w:rPr>
            <w:noProof/>
            <w:webHidden/>
          </w:rPr>
          <w:instrText xml:space="preserve"> PAGEREF _Toc164320374 \h </w:instrText>
        </w:r>
        <w:r w:rsidR="00B31DE2">
          <w:rPr>
            <w:noProof/>
            <w:webHidden/>
          </w:rPr>
        </w:r>
        <w:r w:rsidR="00B31DE2">
          <w:rPr>
            <w:noProof/>
            <w:webHidden/>
          </w:rPr>
          <w:fldChar w:fldCharType="separate"/>
        </w:r>
        <w:r w:rsidR="00B31DE2">
          <w:rPr>
            <w:noProof/>
            <w:webHidden/>
          </w:rPr>
          <w:t>2</w:t>
        </w:r>
        <w:r w:rsidR="00B31DE2">
          <w:rPr>
            <w:noProof/>
            <w:webHidden/>
          </w:rPr>
          <w:fldChar w:fldCharType="end"/>
        </w:r>
      </w:hyperlink>
    </w:p>
    <w:p w14:paraId="7A436806" w14:textId="28F27CE1" w:rsidR="00B31DE2" w:rsidRDefault="00000000">
      <w:pPr>
        <w:pStyle w:val="Abbildungsverzeichnis"/>
        <w:tabs>
          <w:tab w:val="right" w:leader="dot" w:pos="9062"/>
        </w:tabs>
        <w:rPr>
          <w:rFonts w:eastAsiaTheme="minorEastAsia"/>
          <w:noProof/>
          <w:sz w:val="24"/>
          <w:szCs w:val="24"/>
          <w:lang w:eastAsia="de-DE"/>
        </w:rPr>
      </w:pPr>
      <w:hyperlink w:anchor="_Toc164320375" w:history="1">
        <w:r w:rsidR="00B31DE2" w:rsidRPr="00BE66E6">
          <w:rPr>
            <w:rStyle w:val="Hyperlink"/>
            <w:noProof/>
          </w:rPr>
          <w:t>Abbildung 2: Opcode Encoding</w:t>
        </w:r>
        <w:r w:rsidR="00B31DE2">
          <w:rPr>
            <w:noProof/>
            <w:webHidden/>
          </w:rPr>
          <w:tab/>
        </w:r>
        <w:r w:rsidR="00B31DE2">
          <w:rPr>
            <w:noProof/>
            <w:webHidden/>
          </w:rPr>
          <w:fldChar w:fldCharType="begin"/>
        </w:r>
        <w:r w:rsidR="00B31DE2">
          <w:rPr>
            <w:noProof/>
            <w:webHidden/>
          </w:rPr>
          <w:instrText xml:space="preserve"> PAGEREF _Toc164320375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06FAA026" w14:textId="3B0131A4" w:rsidR="00B31DE2" w:rsidRDefault="00000000">
      <w:pPr>
        <w:pStyle w:val="Abbildungsverzeichnis"/>
        <w:tabs>
          <w:tab w:val="right" w:leader="dot" w:pos="9062"/>
        </w:tabs>
        <w:rPr>
          <w:rFonts w:eastAsiaTheme="minorEastAsia"/>
          <w:noProof/>
          <w:sz w:val="24"/>
          <w:szCs w:val="24"/>
          <w:lang w:eastAsia="de-DE"/>
        </w:rPr>
      </w:pPr>
      <w:hyperlink w:anchor="_Toc164320376" w:history="1">
        <w:r w:rsidR="00B31DE2" w:rsidRPr="00BE66E6">
          <w:rPr>
            <w:rStyle w:val="Hyperlink"/>
            <w:noProof/>
          </w:rPr>
          <w:t>Abbildung 3: Isolation von Desitinationbit und f-Register</w:t>
        </w:r>
        <w:r w:rsidR="00B31DE2">
          <w:rPr>
            <w:noProof/>
            <w:webHidden/>
          </w:rPr>
          <w:tab/>
        </w:r>
        <w:r w:rsidR="00B31DE2">
          <w:rPr>
            <w:noProof/>
            <w:webHidden/>
          </w:rPr>
          <w:fldChar w:fldCharType="begin"/>
        </w:r>
        <w:r w:rsidR="00B31DE2">
          <w:rPr>
            <w:noProof/>
            <w:webHidden/>
          </w:rPr>
          <w:instrText xml:space="preserve"> PAGEREF _Toc164320376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57DE8FEB" w14:textId="530092A5" w:rsidR="00B31DE2" w:rsidRDefault="00000000">
      <w:pPr>
        <w:pStyle w:val="Abbildungsverzeichnis"/>
        <w:tabs>
          <w:tab w:val="right" w:leader="dot" w:pos="9062"/>
        </w:tabs>
        <w:rPr>
          <w:rFonts w:eastAsiaTheme="minorEastAsia"/>
          <w:noProof/>
          <w:sz w:val="24"/>
          <w:szCs w:val="24"/>
          <w:lang w:eastAsia="de-DE"/>
        </w:rPr>
      </w:pPr>
      <w:hyperlink w:anchor="_Toc164320377" w:history="1">
        <w:r w:rsidR="00B31DE2" w:rsidRPr="00BE66E6">
          <w:rPr>
            <w:rStyle w:val="Hyperlink"/>
            <w:noProof/>
          </w:rPr>
          <w:t>Abbildung 4: 14Bit Opcode ANDWF Befehl</w:t>
        </w:r>
        <w:r w:rsidR="00B31DE2">
          <w:rPr>
            <w:noProof/>
            <w:webHidden/>
          </w:rPr>
          <w:tab/>
        </w:r>
        <w:r w:rsidR="00B31DE2">
          <w:rPr>
            <w:noProof/>
            <w:webHidden/>
          </w:rPr>
          <w:fldChar w:fldCharType="begin"/>
        </w:r>
        <w:r w:rsidR="00B31DE2">
          <w:rPr>
            <w:noProof/>
            <w:webHidden/>
          </w:rPr>
          <w:instrText xml:space="preserve"> PAGEREF _Toc164320377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10441A78" w14:textId="071755B3" w:rsidR="00B31DE2" w:rsidRDefault="00000000">
      <w:pPr>
        <w:pStyle w:val="Abbildungsverzeichnis"/>
        <w:tabs>
          <w:tab w:val="right" w:leader="dot" w:pos="9062"/>
        </w:tabs>
        <w:rPr>
          <w:rFonts w:eastAsiaTheme="minorEastAsia"/>
          <w:noProof/>
          <w:sz w:val="24"/>
          <w:szCs w:val="24"/>
          <w:lang w:eastAsia="de-DE"/>
        </w:rPr>
      </w:pPr>
      <w:hyperlink w:anchor="_Toc164320378" w:history="1">
        <w:r w:rsidR="00B31DE2" w:rsidRPr="00BE66E6">
          <w:rPr>
            <w:rStyle w:val="Hyperlink"/>
            <w:noProof/>
          </w:rPr>
          <w:t>Abbildung 5: Ausschnitt InstructionDecoder</w:t>
        </w:r>
        <w:r w:rsidR="00B31DE2">
          <w:rPr>
            <w:noProof/>
            <w:webHidden/>
          </w:rPr>
          <w:tab/>
        </w:r>
        <w:r w:rsidR="00B31DE2">
          <w:rPr>
            <w:noProof/>
            <w:webHidden/>
          </w:rPr>
          <w:fldChar w:fldCharType="begin"/>
        </w:r>
        <w:r w:rsidR="00B31DE2">
          <w:rPr>
            <w:noProof/>
            <w:webHidden/>
          </w:rPr>
          <w:instrText xml:space="preserve"> PAGEREF _Toc164320378 \h </w:instrText>
        </w:r>
        <w:r w:rsidR="00B31DE2">
          <w:rPr>
            <w:noProof/>
            <w:webHidden/>
          </w:rPr>
        </w:r>
        <w:r w:rsidR="00B31DE2">
          <w:rPr>
            <w:noProof/>
            <w:webHidden/>
          </w:rPr>
          <w:fldChar w:fldCharType="separate"/>
        </w:r>
        <w:r w:rsidR="00B31DE2">
          <w:rPr>
            <w:noProof/>
            <w:webHidden/>
          </w:rPr>
          <w:t>3</w:t>
        </w:r>
        <w:r w:rsidR="00B31DE2">
          <w:rPr>
            <w:noProof/>
            <w:webHidden/>
          </w:rPr>
          <w:fldChar w:fldCharType="end"/>
        </w:r>
      </w:hyperlink>
    </w:p>
    <w:p w14:paraId="1FB816E2" w14:textId="1AC99B03" w:rsidR="00B31DE2" w:rsidRDefault="00000000">
      <w:pPr>
        <w:pStyle w:val="Abbildungsverzeichnis"/>
        <w:tabs>
          <w:tab w:val="right" w:leader="dot" w:pos="9062"/>
        </w:tabs>
        <w:rPr>
          <w:rFonts w:eastAsiaTheme="minorEastAsia"/>
          <w:noProof/>
          <w:sz w:val="24"/>
          <w:szCs w:val="24"/>
          <w:lang w:eastAsia="de-DE"/>
        </w:rPr>
      </w:pPr>
      <w:hyperlink w:anchor="_Toc164320379" w:history="1">
        <w:r w:rsidR="00B31DE2" w:rsidRPr="00BE66E6">
          <w:rPr>
            <w:rStyle w:val="Hyperlink"/>
            <w:noProof/>
          </w:rPr>
          <w:t>Abbildung 6: Ablaufdiagramm Befehl MOVF</w:t>
        </w:r>
        <w:r w:rsidR="00B31DE2">
          <w:rPr>
            <w:noProof/>
            <w:webHidden/>
          </w:rPr>
          <w:tab/>
        </w:r>
        <w:r w:rsidR="00B31DE2">
          <w:rPr>
            <w:noProof/>
            <w:webHidden/>
          </w:rPr>
          <w:fldChar w:fldCharType="begin"/>
        </w:r>
        <w:r w:rsidR="00B31DE2">
          <w:rPr>
            <w:noProof/>
            <w:webHidden/>
          </w:rPr>
          <w:instrText xml:space="preserve"> PAGEREF _Toc164320379 \h </w:instrText>
        </w:r>
        <w:r w:rsidR="00B31DE2">
          <w:rPr>
            <w:noProof/>
            <w:webHidden/>
          </w:rPr>
        </w:r>
        <w:r w:rsidR="00B31DE2">
          <w:rPr>
            <w:noProof/>
            <w:webHidden/>
          </w:rPr>
          <w:fldChar w:fldCharType="separate"/>
        </w:r>
        <w:r w:rsidR="00B31DE2">
          <w:rPr>
            <w:noProof/>
            <w:webHidden/>
          </w:rPr>
          <w:t>4</w:t>
        </w:r>
        <w:r w:rsidR="00B31DE2">
          <w:rPr>
            <w:noProof/>
            <w:webHidden/>
          </w:rPr>
          <w:fldChar w:fldCharType="end"/>
        </w:r>
      </w:hyperlink>
    </w:p>
    <w:p w14:paraId="745292CC" w14:textId="6842E3FB" w:rsidR="00B31DE2" w:rsidRDefault="00000000">
      <w:pPr>
        <w:pStyle w:val="Abbildungsverzeichnis"/>
        <w:tabs>
          <w:tab w:val="right" w:leader="dot" w:pos="9062"/>
        </w:tabs>
        <w:rPr>
          <w:rFonts w:eastAsiaTheme="minorEastAsia"/>
          <w:noProof/>
          <w:sz w:val="24"/>
          <w:szCs w:val="24"/>
          <w:lang w:eastAsia="de-DE"/>
        </w:rPr>
      </w:pPr>
      <w:hyperlink w:anchor="_Toc164320380" w:history="1">
        <w:r w:rsidR="00B31DE2" w:rsidRPr="00BE66E6">
          <w:rPr>
            <w:rStyle w:val="Hyperlink"/>
            <w:noProof/>
          </w:rPr>
          <w:t>Abbildung 7: Implementierung MOVF-Befehl</w:t>
        </w:r>
        <w:r w:rsidR="00B31DE2">
          <w:rPr>
            <w:noProof/>
            <w:webHidden/>
          </w:rPr>
          <w:tab/>
        </w:r>
        <w:r w:rsidR="00B31DE2">
          <w:rPr>
            <w:noProof/>
            <w:webHidden/>
          </w:rPr>
          <w:fldChar w:fldCharType="begin"/>
        </w:r>
        <w:r w:rsidR="00B31DE2">
          <w:rPr>
            <w:noProof/>
            <w:webHidden/>
          </w:rPr>
          <w:instrText xml:space="preserve"> PAGEREF _Toc164320380 \h </w:instrText>
        </w:r>
        <w:r w:rsidR="00B31DE2">
          <w:rPr>
            <w:noProof/>
            <w:webHidden/>
          </w:rPr>
        </w:r>
        <w:r w:rsidR="00B31DE2">
          <w:rPr>
            <w:noProof/>
            <w:webHidden/>
          </w:rPr>
          <w:fldChar w:fldCharType="separate"/>
        </w:r>
        <w:r w:rsidR="00B31DE2">
          <w:rPr>
            <w:noProof/>
            <w:webHidden/>
          </w:rPr>
          <w:t>4</w:t>
        </w:r>
        <w:r w:rsidR="00B31DE2">
          <w:rPr>
            <w:noProof/>
            <w:webHidden/>
          </w:rPr>
          <w:fldChar w:fldCharType="end"/>
        </w:r>
      </w:hyperlink>
    </w:p>
    <w:p w14:paraId="3AB475D5" w14:textId="1ED68CE1" w:rsidR="00B60FE9" w:rsidRDefault="00B34EB8" w:rsidP="00B60FE9">
      <w:r>
        <w:fldChar w:fldCharType="end"/>
      </w:r>
    </w:p>
    <w:p w14:paraId="3DD3E518" w14:textId="1362BFA0" w:rsidR="00B60FE9" w:rsidRDefault="00B60FE9" w:rsidP="000C509B">
      <w:pPr>
        <w:pStyle w:val="berschrift2"/>
      </w:pPr>
      <w:bookmarkStart w:id="1" w:name="_Toc164256714"/>
      <w:r>
        <w:t>Einleitung Simulator</w:t>
      </w:r>
      <w:bookmarkEnd w:id="1"/>
    </w:p>
    <w:p w14:paraId="6673E883" w14:textId="64863858" w:rsidR="00B34EB8" w:rsidRDefault="00B34EB8" w:rsidP="00B34EB8">
      <w: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Pr="00B34EB8" w:rsidRDefault="00B34EB8" w:rsidP="00B34EB8">
      <w: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38380DF5" w14:textId="6FF85657" w:rsidR="00B60FE9" w:rsidRDefault="00D538F8" w:rsidP="000C509B">
      <w:pPr>
        <w:pStyle w:val="berschrift2"/>
      </w:pPr>
      <w:bookmarkStart w:id="2" w:name="_Toc164256715"/>
      <w:r>
        <w:rPr>
          <w:noProof/>
        </w:rPr>
        <w:lastRenderedPageBreak/>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&#13;&#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&#13;&#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t>Funktionen der Benutzeroberfläche</w:t>
      </w:r>
      <w:bookmarkEnd w:id="2"/>
    </w:p>
    <w:p w14:paraId="072957CD" w14:textId="7C5CBC45" w:rsidR="00DC33CB" w:rsidRDefault="00B86D38" w:rsidP="00DC33CB">
      <w:pPr>
        <w:keepNext/>
      </w:pPr>
      <w:r>
        <w:rPr>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8"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&#13;&#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6827A45" wp14:editId="03F3808B">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29"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&#13;&#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256E9C4" wp14:editId="72C92F71">
                <wp:simplePos x="0" y="0"/>
                <wp:positionH relativeFrom="column">
                  <wp:posOffset>371682</wp:posOffset>
                </wp:positionH>
                <wp:positionV relativeFrom="paragraph">
                  <wp:posOffset>1094829</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30" type="#_x0000_t202" style="position:absolute;margin-left:29.25pt;margin-top:86.2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&#13;&#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D538F8">
        <w:rPr>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&#13;&#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Pr>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&#13;&#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Pr>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&#13;&#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Pr>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&#13;&#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Pr>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&#13;&#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Pr>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1C5CA323" w:rsidR="00B21D1C" w:rsidRDefault="00DC33CB" w:rsidP="00DC33CB">
      <w:pPr>
        <w:pStyle w:val="Beschriftung"/>
      </w:pPr>
      <w:r>
        <w:t xml:space="preserve">Abbildung </w:t>
      </w:r>
      <w:r>
        <w:fldChar w:fldCharType="begin"/>
      </w:r>
      <w:r>
        <w:instrText xml:space="preserve"> SEQ Abbildung \* ARABIC </w:instrText>
      </w:r>
      <w:r>
        <w:fldChar w:fldCharType="separate"/>
      </w:r>
      <w:r w:rsidR="004221CF">
        <w:rPr>
          <w:noProof/>
        </w:rPr>
        <w:t>1</w:t>
      </w:r>
      <w:r>
        <w:fldChar w:fldCharType="end"/>
      </w:r>
      <w:r>
        <w:t>: Übersicht Simulator UI</w:t>
      </w:r>
    </w:p>
    <w:p w14:paraId="045BA24C" w14:textId="154235F0" w:rsidR="008C3F2F" w:rsidRDefault="0009514C" w:rsidP="00DC33CB">
      <w:r>
        <w:t xml:space="preserve">Der Button File (siehe 1) öffnet ein Dateiauswahlfenster und ermöglicht so das Einlesen einer LST-Datei. Sobald </w:t>
      </w:r>
      <w:r w:rsidR="002C28C4">
        <w:t>die Datei ausgewählt wurde, wird diese im LST-File View (siehe 8) angezeigt.</w:t>
      </w:r>
      <w:r w:rsidR="00D015C1">
        <w:t xml:space="preserve"> Neben jeder Zeile, die einen Befehl enthält, kann ein Breakpoint gesetzt werden. Der aktuelle Befehl, also der Befehl, der als nächstes </w:t>
      </w:r>
      <w:r w:rsidR="00C07288">
        <w:t>ausgeführt</w:t>
      </w:r>
      <w:r w:rsidR="00D015C1">
        <w:t xml:space="preserve"> wird, ist Gelb umrandet.</w:t>
      </w:r>
      <w:r w:rsidR="00843C65">
        <w:t xml:space="preserve"> Im Block SFR + W (siehe 1)</w:t>
      </w:r>
      <w:r w:rsidR="00D778C1">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t>Postscaler</w:t>
      </w:r>
      <w:proofErr w:type="spellEnd"/>
      <w:r w:rsidR="00D778C1">
        <w:t xml:space="preserve"> angezeigt, wenn er dem </w:t>
      </w:r>
      <w:proofErr w:type="spellStart"/>
      <w:r w:rsidR="00D778C1">
        <w:t>WatchDogTimer</w:t>
      </w:r>
      <w:proofErr w:type="spellEnd"/>
      <w:r w:rsidR="00D778C1">
        <w:t xml:space="preserve"> zugewiesen ist, wird es als </w:t>
      </w:r>
      <w:proofErr w:type="spellStart"/>
      <w:r w:rsidR="00D778C1">
        <w:t>Prescaler</w:t>
      </w:r>
      <w:proofErr w:type="spellEnd"/>
      <w:r w:rsidR="00D778C1">
        <w:t xml:space="preserve"> bezeichnet.</w:t>
      </w:r>
      <w:r w:rsidR="00811BC4">
        <w:t xml:space="preserve"> Der Wert beschreibt, welcher Teilfaktor aktuell über die PSA2-0 Bits dem Vorteiler zugewiesen ist.</w:t>
      </w:r>
      <w:r w:rsidR="00047221">
        <w:t xml:space="preserve"> Im Block SFR (siehe 3) sind für die Register Status, Option und </w:t>
      </w:r>
      <w:proofErr w:type="spellStart"/>
      <w:r w:rsidR="00047221">
        <w:t>Intcon</w:t>
      </w:r>
      <w:proofErr w:type="spellEnd"/>
      <w:r w:rsidR="00047221">
        <w:t xml:space="preserve"> alle Bits aufgeführt. Block </w:t>
      </w:r>
      <w:proofErr w:type="spellStart"/>
      <w:r w:rsidR="00047221">
        <w:t>PortA</w:t>
      </w:r>
      <w:proofErr w:type="spellEnd"/>
      <w:r w:rsidR="00047221">
        <w:t xml:space="preserve"> und </w:t>
      </w:r>
      <w:proofErr w:type="spellStart"/>
      <w:r w:rsidR="00047221">
        <w:t>PortB</w:t>
      </w:r>
      <w:proofErr w:type="spellEnd"/>
      <w:r w:rsidR="00047221">
        <w:t xml:space="preserve"> (siehe 4) </w:t>
      </w:r>
      <w:r w:rsidR="002747EA">
        <w:t xml:space="preserve">Visualisieren pro Port sowohl das Port Register als auch das dazugehörige </w:t>
      </w:r>
      <w:proofErr w:type="spellStart"/>
      <w:r w:rsidR="002747EA">
        <w:t>Tris</w:t>
      </w:r>
      <w:proofErr w:type="spellEnd"/>
      <w:r w:rsidR="002747EA">
        <w:t xml:space="preserve"> Register. Sowohl </w:t>
      </w:r>
      <w:proofErr w:type="spellStart"/>
      <w:r w:rsidR="002747EA">
        <w:t>Tris</w:t>
      </w:r>
      <w:proofErr w:type="spellEnd"/>
      <w:r w:rsidR="002747EA">
        <w:t>, welches steuert, ob ein Port Eingang oder Ausgang ist, oder die Ports selbst können via Klick auf die Checkbox gesetzt und rückgesetzt werden.</w:t>
      </w:r>
      <w:r w:rsidR="00127989">
        <w:t xml:space="preserve"> Der Block Stack (siehe 5) visualisiert die 8 Bytes </w:t>
      </w:r>
      <w:r w:rsidR="00222329">
        <w:t>des Stacks</w:t>
      </w:r>
      <w:r w:rsidR="00127989">
        <w:t>.</w:t>
      </w:r>
      <w:r w:rsidR="00222329">
        <w:t xml:space="preserve"> Im Settings Block (siehe 6) können alle Einstellungen des Simulators eingestellt werden. Unteranderem kann der </w:t>
      </w:r>
      <w:proofErr w:type="spellStart"/>
      <w:r w:rsidR="00222329">
        <w:t>ClockSpeed</w:t>
      </w:r>
      <w:proofErr w:type="spellEnd"/>
      <w:r w:rsidR="00222329">
        <w:t xml:space="preserve"> umgestellt werden, was sich auf die Berechnung der Laufzeit auswirkt. Der </w:t>
      </w:r>
      <w:proofErr w:type="spellStart"/>
      <w:r w:rsidR="00222329">
        <w:t>SimulationSpeed</w:t>
      </w:r>
      <w:proofErr w:type="spellEnd"/>
      <w:r w:rsidR="00222329">
        <w:t xml:space="preserve"> bestimmt das Intervall, in dem die </w:t>
      </w:r>
      <w:r w:rsidR="00284552">
        <w:t xml:space="preserve">Befehle ausgeführt werden. </w:t>
      </w:r>
      <w:proofErr w:type="spellStart"/>
      <w:r w:rsidR="00A42B16">
        <w:t>Runtime</w:t>
      </w:r>
      <w:proofErr w:type="spellEnd"/>
      <w:r w:rsidR="00A42B16">
        <w:t xml:space="preserve"> und </w:t>
      </w:r>
      <w:proofErr w:type="spellStart"/>
      <w:r w:rsidR="00A42B16">
        <w:t>Watchdog</w:t>
      </w:r>
      <w:proofErr w:type="spellEnd"/>
      <w:r w:rsidR="00A42B16">
        <w:t xml:space="preserve"> zeigen jeweils die aktuelle Zeit an, die das Programm und der </w:t>
      </w:r>
      <w:proofErr w:type="spellStart"/>
      <w:r w:rsidR="00A42B16">
        <w:t>Watchdog</w:t>
      </w:r>
      <w:proofErr w:type="spellEnd"/>
      <w:r w:rsidR="00A42B16">
        <w:t xml:space="preserve"> laufen. Über die Checkbox </w:t>
      </w:r>
      <w:proofErr w:type="spellStart"/>
      <w:r w:rsidR="00A42B16">
        <w:t>Watchdog</w:t>
      </w:r>
      <w:proofErr w:type="spellEnd"/>
      <w:r w:rsidR="00A42B16">
        <w:t xml:space="preserve"> Enabled kann der </w:t>
      </w:r>
      <w:proofErr w:type="spellStart"/>
      <w:r w:rsidR="00A42B16">
        <w:t>Watchdog</w:t>
      </w:r>
      <w:proofErr w:type="spellEnd"/>
      <w:r w:rsidR="00A42B16">
        <w:t xml:space="preserve"> ein- und ausgeschaltet werden. Ist er aus, wird dieser auch bei korrekt gesetztem PSA-Bit nicht gestartet.</w:t>
      </w:r>
      <w:r w:rsidR="008726FE">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proofErr w:type="gramStart"/>
      <w:r w:rsidR="008726FE">
        <w:t>Stop</w:t>
      </w:r>
      <w:proofErr w:type="spellEnd"/>
      <w:proofErr w:type="gramEnd"/>
      <w:r w:rsidR="008726FE">
        <w:t xml:space="preserve"> um den Simulator wieder zu stoppen. </w:t>
      </w:r>
      <w:r w:rsidR="003F3507">
        <w:t xml:space="preserve">Mit </w:t>
      </w:r>
      <w:proofErr w:type="spellStart"/>
      <w:r w:rsidR="003F3507">
        <w:t>Step</w:t>
      </w:r>
      <w:proofErr w:type="spellEnd"/>
      <w:r w:rsidR="003F3507">
        <w:t xml:space="preserve"> kann ein einzelner Befehl ausgeführt werden und mit </w:t>
      </w:r>
      <w:proofErr w:type="spellStart"/>
      <w:r w:rsidR="003F3507">
        <w:t>Reset</w:t>
      </w:r>
      <w:proofErr w:type="spellEnd"/>
      <w:r w:rsidR="003F3507">
        <w:t xml:space="preserve"> kann der Simulator inklusive der </w:t>
      </w:r>
      <w:proofErr w:type="spellStart"/>
      <w:r w:rsidR="003F3507">
        <w:t>Runtime</w:t>
      </w:r>
      <w:proofErr w:type="spellEnd"/>
      <w:r w:rsidR="003F3507">
        <w:t xml:space="preserve"> zurückgesetzt werden. Hierbei werden auch wieder die Standardwerte in die Register geladen.</w:t>
      </w:r>
      <w:r w:rsidR="00B95723">
        <w:t xml:space="preserve"> Im Block Fileregister (siehe 10)</w:t>
      </w:r>
      <w:r w:rsidR="00483408">
        <w:t xml:space="preserve"> wird der gesamte Datenspeicher visualisiert.</w:t>
      </w:r>
      <w:r w:rsidR="00420777">
        <w:t xml:space="preserve"> Jedes Register wird als Hexadezimal Zahl angezeigt.</w:t>
      </w:r>
    </w:p>
    <w:p w14:paraId="62643C03" w14:textId="154235F0" w:rsidR="00B21D1C" w:rsidRDefault="00B21D1C" w:rsidP="00B21D1C">
      <w:pPr>
        <w:pStyle w:val="berschrift2"/>
      </w:pPr>
      <w:bookmarkStart w:id="3" w:name="_Toc164256716"/>
      <w:r>
        <w:lastRenderedPageBreak/>
        <w:t>Registeraufbau</w:t>
      </w:r>
      <w:bookmarkEnd w:id="3"/>
    </w:p>
    <w:p w14:paraId="1550CCA0" w14:textId="34E0B27F" w:rsidR="003E72AF" w:rsidRDefault="00B21D1C" w:rsidP="00B21D1C">
      <w:r>
        <w:t xml:space="preserve">Die Register sind als ein </w:t>
      </w:r>
      <w:r w:rsidR="00BF7DCA">
        <w:t>B</w:t>
      </w:r>
      <w: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Default="003E72AF" w:rsidP="00B21D1C">
      <w:r>
        <w:t>Die Register: PCL, STATUS, FSR, PCLATH, INTCON, OPTION sind von Bank 0 auf Bank 1 gespiegelt.</w:t>
      </w:r>
      <w:r w:rsidR="008E2528">
        <w:t xml:space="preserve"> Wenn also auf Bank 0 oder Bank 1 etwas in diesem Register geändert, muss dies gleichermaßen auch auf dem entsprechenden Register auf der anderen Bank geändert werden.</w:t>
      </w:r>
    </w:p>
    <w:p w14:paraId="60D5D98A" w14:textId="6737A379" w:rsidR="00066552" w:rsidRDefault="00066552" w:rsidP="00B21D1C">
      <w:r>
        <w:t xml:space="preserve">Hierzu wurde eine Funktion </w:t>
      </w:r>
      <w:proofErr w:type="spellStart"/>
      <w:proofErr w:type="gramStart"/>
      <w:r>
        <w:t>SetRegister</w:t>
      </w:r>
      <w:proofErr w:type="spellEnd"/>
      <w:r>
        <w:t>(</w:t>
      </w:r>
      <w:proofErr w:type="gramEnd"/>
      <w:r>
        <w:t xml:space="preserve">) geschrieben, welche das primäre Register setzt und dann unter anderem die oben genannten Sonderfälle prüft und </w:t>
      </w:r>
      <w:r w:rsidR="006734F5">
        <w:t>so</w:t>
      </w:r>
      <w:r w:rsidR="00844FE7">
        <w:t xml:space="preserve"> ebenfalls</w:t>
      </w:r>
      <w:r w:rsidR="006734F5">
        <w:t xml:space="preserve"> die gespiegelten Register setzt.</w:t>
      </w:r>
    </w:p>
    <w:p w14:paraId="5C1F955A" w14:textId="77777777" w:rsidR="007F53CD" w:rsidRDefault="004B0B08" w:rsidP="007F53CD">
      <w:pPr>
        <w:keepNext/>
      </w:pPr>
      <w:r>
        <w:rPr>
          <w:noProof/>
        </w:rPr>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69276518" w:rsidR="004B0B08" w:rsidRPr="00B21D1C" w:rsidRDefault="007F53CD" w:rsidP="007F53CD">
      <w:pPr>
        <w:pStyle w:val="Beschriftung"/>
      </w:pPr>
      <w:bookmarkStart w:id="4" w:name="_Toc164320374"/>
      <w:r>
        <w:t xml:space="preserve">Abbildung </w:t>
      </w:r>
      <w:r>
        <w:fldChar w:fldCharType="begin"/>
      </w:r>
      <w:r>
        <w:instrText xml:space="preserve"> SEQ Abbildung \* ARABIC </w:instrText>
      </w:r>
      <w:r>
        <w:fldChar w:fldCharType="separate"/>
      </w:r>
      <w:r w:rsidR="004221CF">
        <w:rPr>
          <w:noProof/>
        </w:rPr>
        <w:t>2</w:t>
      </w:r>
      <w:r>
        <w:fldChar w:fldCharType="end"/>
      </w:r>
      <w:r>
        <w:t xml:space="preserve">: Codeausschnitt </w:t>
      </w:r>
      <w:proofErr w:type="spellStart"/>
      <w:proofErr w:type="gramStart"/>
      <w:r>
        <w:t>SetRegister</w:t>
      </w:r>
      <w:proofErr w:type="spellEnd"/>
      <w:r>
        <w:t>(</w:t>
      </w:r>
      <w:proofErr w:type="gramEnd"/>
      <w:r>
        <w:t>)</w:t>
      </w:r>
      <w:bookmarkEnd w:id="4"/>
    </w:p>
    <w:p w14:paraId="6EF9A884" w14:textId="4DACDCAD" w:rsidR="00B21D1C" w:rsidRDefault="00B21D1C" w:rsidP="00B21D1C">
      <w:pPr>
        <w:pStyle w:val="berschrift2"/>
      </w:pPr>
      <w:bookmarkStart w:id="5" w:name="_Toc164256717"/>
      <w:r>
        <w:t>Stack</w:t>
      </w:r>
      <w:bookmarkEnd w:id="5"/>
    </w:p>
    <w:p w14:paraId="66721FAA" w14:textId="1C430AB3" w:rsidR="004221CF" w:rsidRDefault="004221CF" w:rsidP="004221CF">
      <w:proofErr w:type="gramStart"/>
      <w:r>
        <w:t>Der Stack</w:t>
      </w:r>
      <w:proofErr w:type="gramEnd"/>
      <w:r>
        <w:t xml:space="preserve"> ist als ein Integer Array mit 8 Stellen realisiert. </w:t>
      </w:r>
      <w:proofErr w:type="gramStart"/>
      <w:r>
        <w:t>Der Stack</w:t>
      </w:r>
      <w:proofErr w:type="gramEnd"/>
      <w:r>
        <w:t xml:space="preserve"> verfügt über zwei Funktionen, Push und Pop.</w:t>
      </w:r>
    </w:p>
    <w:p w14:paraId="1C6DC9E3" w14:textId="77777777" w:rsidR="004221CF" w:rsidRDefault="004221CF" w:rsidP="004221CF">
      <w:pPr>
        <w:keepNext/>
        <w:jc w:val="center"/>
      </w:pPr>
      <w:r>
        <w:rPr>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097D17A1" w:rsidR="004221CF" w:rsidRDefault="004221CF" w:rsidP="004221CF">
      <w:pPr>
        <w:pStyle w:val="Beschriftung"/>
        <w:jc w:val="center"/>
      </w:pPr>
      <w:r>
        <w:t xml:space="preserve">Abbildung </w:t>
      </w:r>
      <w:r>
        <w:fldChar w:fldCharType="begin"/>
      </w:r>
      <w:r>
        <w:instrText xml:space="preserve"> SEQ Abbildung \* ARABIC </w:instrText>
      </w:r>
      <w:r>
        <w:fldChar w:fldCharType="separate"/>
      </w:r>
      <w:r>
        <w:rPr>
          <w:noProof/>
        </w:rPr>
        <w:t>3</w:t>
      </w:r>
      <w:r>
        <w:fldChar w:fldCharType="end"/>
      </w:r>
      <w:r>
        <w:t xml:space="preserve">: </w:t>
      </w:r>
      <w:r w:rsidR="00F13824">
        <w:t>Funktionen</w:t>
      </w:r>
      <w:r>
        <w:t xml:space="preserve"> für Stack</w:t>
      </w:r>
    </w:p>
    <w:p w14:paraId="113435AD" w14:textId="119E453B" w:rsidR="00026A08" w:rsidRDefault="00F13824" w:rsidP="00F13824">
      <w:r>
        <w:t xml:space="preserve">Die Funktion </w:t>
      </w:r>
      <w:proofErr w:type="spellStart"/>
      <w:proofErr w:type="gramStart"/>
      <w:r>
        <w:t>PushOnStack</w:t>
      </w:r>
      <w:proofErr w:type="spellEnd"/>
      <w:r>
        <w:t>(</w:t>
      </w:r>
      <w:proofErr w:type="gramEnd"/>
      <w:r>
        <w:t>) schreibt den aktuellen PC an die Stelle im Stack, auf die der Stackpointer aktuell zeigt.</w:t>
      </w:r>
      <w:r w:rsidR="00026A08">
        <w:t xml:space="preserve"> Initial steht der Stackpointer auf 0. </w:t>
      </w:r>
      <w:r>
        <w:t xml:space="preserve"> Sollte der Stackpointer 7 sein, dann wird dieser wieder auf 0 zurückgesetzt.</w:t>
      </w:r>
    </w:p>
    <w:p w14:paraId="3F3056CF" w14:textId="265B67C3" w:rsidR="00F13824" w:rsidRPr="00F13824" w:rsidRDefault="00026A08" w:rsidP="00F13824">
      <w:r>
        <w:t>Die Funktion</w:t>
      </w:r>
      <w:r w:rsidR="00F13824">
        <w:t xml:space="preserve"> </w:t>
      </w:r>
      <w:proofErr w:type="spellStart"/>
      <w:proofErr w:type="gramStart"/>
      <w:r w:rsidR="003F67CC">
        <w:t>PopStack</w:t>
      </w:r>
      <w:proofErr w:type="spellEnd"/>
      <w:r w:rsidR="003F67CC">
        <w:t>(</w:t>
      </w:r>
      <w:proofErr w:type="gramEnd"/>
      <w:r w:rsidR="003F67CC">
        <w:t>)</w:t>
      </w:r>
      <w:r w:rsidR="00106076">
        <w:t xml:space="preserve"> verringert den Stackpointer um 1 und zeigt somit auf den eins tieferen Wert. Sollte der Stackpointer 0 sein, wird auf 7 gesprungen. </w:t>
      </w:r>
    </w:p>
    <w:p w14:paraId="4FDC2316" w14:textId="5518380C" w:rsidR="00B21D1C" w:rsidRDefault="00B21D1C" w:rsidP="00B21D1C">
      <w:pPr>
        <w:pStyle w:val="berschrift2"/>
      </w:pPr>
      <w:bookmarkStart w:id="6" w:name="_Toc164256718"/>
      <w:r>
        <w:lastRenderedPageBreak/>
        <w:t>Programmspeicher</w:t>
      </w:r>
      <w:bookmarkEnd w:id="6"/>
    </w:p>
    <w:p w14:paraId="4675390A" w14:textId="0DE70549" w:rsidR="00B43715" w:rsidRDefault="00B43715" w:rsidP="00B43715">
      <w:r>
        <w:t>Der Programmspeicher wurde durch eine Liste aus Objekten vom Typ Comma</w:t>
      </w:r>
      <w:r w:rsidR="00F740B4">
        <w:t>n</w:t>
      </w:r>
      <w:r>
        <w:t>d realisiert. Ein Command ist besteht aus einem High-Byte und einem Low-Byte. Der Opcode, den wir aus den LST-Dateien auslesen, besteht aus einer 4</w:t>
      </w:r>
      <w:r w:rsidR="00AD3DEB">
        <w:t>-s</w:t>
      </w:r>
      <w:r>
        <w:t>telligen Hexadezimalen Zahl.</w:t>
      </w:r>
      <w:r w:rsidR="00AD3DEB">
        <w:t xml:space="preserve"> Die vorderen 2 </w:t>
      </w:r>
      <w:r w:rsidR="00693BE6">
        <w:t>Hex-stellen bilden das High-Byte, die hinteren 2 das Low-Byte.</w:t>
      </w:r>
      <w:r w:rsidR="00A17F1E">
        <w:t xml:space="preserve"> </w:t>
      </w:r>
      <w:r w:rsidR="00CC1B74">
        <w:t>Beim Initialisieren</w:t>
      </w:r>
      <w:r w:rsidR="00A17F1E">
        <w:t xml:space="preserve"> eines Command wird der ganze Opcode übergeben und dann im Konstruktor </w:t>
      </w:r>
      <w:r w:rsidR="00D727A9">
        <w:t xml:space="preserve">die </w:t>
      </w:r>
      <w:r w:rsidR="00354FE9">
        <w:t>A</w:t>
      </w:r>
      <w:r w:rsidR="00D727A9">
        <w:t>ufteilung in High- und Low-Byte durchgeführt.</w:t>
      </w:r>
      <w:r w:rsidR="00560B35">
        <w:t xml:space="preserve"> Hierbei wird zunächst die Hexadezimale Zahl zu einem Integer konvertiert und anschließend zu einem </w:t>
      </w:r>
      <w:r w:rsidR="00D17C64">
        <w:t>B</w:t>
      </w:r>
      <w:r w:rsidR="00560B35">
        <w:t>yte.</w:t>
      </w:r>
    </w:p>
    <w:p w14:paraId="3FD35FD8" w14:textId="28F82D58" w:rsidR="0010011F" w:rsidRDefault="00C95FA8" w:rsidP="00B43715">
      <w:r>
        <w:t>Die Aufteilung in High- und Low-Byte erleichtert</w:t>
      </w:r>
      <w:r w:rsidR="00A86F3B">
        <w:t xml:space="preserve"> sowohl</w:t>
      </w:r>
      <w:r>
        <w:t xml:space="preserve"> die Dekodierung der </w:t>
      </w:r>
      <w:r w:rsidR="00CC1B74">
        <w:t>Befehle</w:t>
      </w:r>
      <w:r>
        <w:t xml:space="preserve"> </w:t>
      </w:r>
      <w:r w:rsidR="00A86F3B">
        <w:t xml:space="preserve">als auch </w:t>
      </w:r>
      <w:proofErr w:type="gramStart"/>
      <w:r w:rsidR="00A86F3B">
        <w:t>das separieren</w:t>
      </w:r>
      <w:proofErr w:type="gramEnd"/>
      <w:r w:rsidR="00A86F3B">
        <w:t xml:space="preserve"> von Destinationbit und</w:t>
      </w:r>
      <w:r>
        <w:t xml:space="preserve"> </w:t>
      </w:r>
      <w:r w:rsidR="00A86F3B">
        <w:t>F-Register.</w:t>
      </w:r>
      <w:r w:rsidR="006657A7">
        <w:t xml:space="preserve"> Weitere Informationen hierzu in (</w:t>
      </w:r>
      <w:r w:rsidR="006657A7">
        <w:fldChar w:fldCharType="begin"/>
      </w:r>
      <w:r w:rsidR="006657A7">
        <w:instrText xml:space="preserve"> REF _Ref164253343 \h </w:instrText>
      </w:r>
      <w:r w:rsidR="006657A7">
        <w:fldChar w:fldCharType="separate"/>
      </w:r>
      <w:r w:rsidR="006657A7">
        <w:t>Auswertung Opcode</w:t>
      </w:r>
      <w:r w:rsidR="006657A7">
        <w:fldChar w:fldCharType="end"/>
      </w:r>
      <w:r w:rsidR="006657A7">
        <w:t>).</w:t>
      </w:r>
    </w:p>
    <w:p w14:paraId="02A86FA7" w14:textId="77777777" w:rsidR="0010011F" w:rsidRDefault="0010011F" w:rsidP="0010011F">
      <w:pPr>
        <w:pStyle w:val="berschrift2"/>
      </w:pPr>
      <w:bookmarkStart w:id="7" w:name="_Ref164253343"/>
      <w:bookmarkStart w:id="8" w:name="_Toc164256719"/>
      <w:r>
        <w:t>Auswertung Opcode</w:t>
      </w:r>
      <w:bookmarkEnd w:id="7"/>
      <w:bookmarkEnd w:id="8"/>
    </w:p>
    <w:p w14:paraId="37C668B5" w14:textId="2278E05A" w:rsidR="00AC40FE" w:rsidRDefault="00AC40FE" w:rsidP="00AC40FE">
      <w:r>
        <w:t>Der Opcode in einem Command ist wie bereits erwähnt unterteilt in High- und Low-Byte.</w:t>
      </w:r>
    </w:p>
    <w:p w14:paraId="2D546F12" w14:textId="01293117" w:rsidR="00A402E8" w:rsidRDefault="00C21637" w:rsidP="00AC40FE">
      <w:r>
        <w:t xml:space="preserve">Zur Auswertung des Destinationbit und f-Register eines Opcodes werden Masken verwendet. </w:t>
      </w:r>
      <w:r w:rsidR="00613D6C">
        <w:t>Das Encoding eines Opcodes kann aus dem Datenblatt des PIC entnommen werden.</w:t>
      </w:r>
    </w:p>
    <w:p w14:paraId="03A48A3B" w14:textId="77777777" w:rsidR="00803009" w:rsidRDefault="00803009" w:rsidP="00803009">
      <w:pPr>
        <w:keepNext/>
        <w:jc w:val="center"/>
      </w:pPr>
      <w:r>
        <w:rPr>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499B3926" w:rsidR="00803009" w:rsidRDefault="00803009" w:rsidP="00803009">
      <w:pPr>
        <w:pStyle w:val="Beschriftung"/>
        <w:jc w:val="center"/>
      </w:pPr>
      <w:bookmarkStart w:id="9" w:name="_Ref164254327"/>
      <w:bookmarkStart w:id="10" w:name="_Toc164320375"/>
      <w:r>
        <w:t xml:space="preserve">Abbildung </w:t>
      </w:r>
      <w:r>
        <w:fldChar w:fldCharType="begin"/>
      </w:r>
      <w:r>
        <w:instrText xml:space="preserve"> SEQ Abbildung \* ARABIC </w:instrText>
      </w:r>
      <w:r>
        <w:fldChar w:fldCharType="separate"/>
      </w:r>
      <w:r w:rsidR="004221CF">
        <w:rPr>
          <w:noProof/>
        </w:rPr>
        <w:t>4</w:t>
      </w:r>
      <w:r>
        <w:fldChar w:fldCharType="end"/>
      </w:r>
      <w:r>
        <w:t>: Opcode Encoding</w:t>
      </w:r>
      <w:bookmarkEnd w:id="9"/>
      <w:bookmarkEnd w:id="10"/>
    </w:p>
    <w:p w14:paraId="46D85466" w14:textId="613D05C7" w:rsidR="00A17F1E" w:rsidRDefault="00F26D43" w:rsidP="00B43715">
      <w:r>
        <w:t>In (</w:t>
      </w:r>
      <w:r>
        <w:fldChar w:fldCharType="begin"/>
      </w:r>
      <w:r>
        <w:instrText xml:space="preserve"> REF _Ref164254327 \h </w:instrText>
      </w:r>
      <w:r>
        <w:fldChar w:fldCharType="separate"/>
      </w:r>
      <w:r>
        <w:t xml:space="preserve">Abbildung </w:t>
      </w:r>
      <w:r>
        <w:rPr>
          <w:noProof/>
        </w:rPr>
        <w:t>2</w:t>
      </w:r>
      <w:r>
        <w:t>: Opcode Encoding</w:t>
      </w:r>
      <w:r>
        <w:fldChar w:fldCharType="end"/>
      </w:r>
      <w:r>
        <w:t xml:space="preserve">) sieht man beispielweise das Encoding des Befehles ADDWF. Um das Destinationbit zu isolieren wird das Low-Byte mit der Maske 128 (1000 0000) logisch UND verknüpft. Dies sorgt dafür, dass </w:t>
      </w:r>
      <w:r w:rsidR="00191BE2">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Default="00330927" w:rsidP="009D0C55">
      <w:pPr>
        <w:keepNext/>
        <w:jc w:val="center"/>
      </w:pPr>
      <w:r>
        <w:rPr>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65FAC800" w:rsidR="00330927" w:rsidRDefault="009D0C55" w:rsidP="009D0C55">
      <w:pPr>
        <w:pStyle w:val="Beschriftung"/>
        <w:jc w:val="center"/>
      </w:pPr>
      <w:bookmarkStart w:id="11" w:name="_Toc164320376"/>
      <w:r>
        <w:t xml:space="preserve">Abbildung </w:t>
      </w:r>
      <w:r>
        <w:fldChar w:fldCharType="begin"/>
      </w:r>
      <w:r>
        <w:instrText xml:space="preserve"> SEQ Abbildung \* ARABIC </w:instrText>
      </w:r>
      <w:r>
        <w:fldChar w:fldCharType="separate"/>
      </w:r>
      <w:r w:rsidR="004221CF">
        <w:rPr>
          <w:noProof/>
        </w:rPr>
        <w:t>5</w:t>
      </w:r>
      <w:r>
        <w:fldChar w:fldCharType="end"/>
      </w:r>
      <w:r>
        <w:t xml:space="preserve">: Isolation von </w:t>
      </w:r>
      <w:proofErr w:type="spellStart"/>
      <w:r>
        <w:t>Desitinationbit</w:t>
      </w:r>
      <w:proofErr w:type="spellEnd"/>
      <w:r>
        <w:t xml:space="preserve"> und f-Register</w:t>
      </w:r>
      <w:bookmarkEnd w:id="11"/>
    </w:p>
    <w:p w14:paraId="22C1B755" w14:textId="2D3A249F" w:rsidR="00A17F1E" w:rsidRPr="00B43715" w:rsidRDefault="00A17F1E" w:rsidP="00A17F1E">
      <w:pPr>
        <w:pStyle w:val="berschrift2"/>
      </w:pPr>
      <w:bookmarkStart w:id="12" w:name="_Toc164256720"/>
      <w:r>
        <w:t>Instruction</w:t>
      </w:r>
      <w:r w:rsidR="00605A23">
        <w:t>D</w:t>
      </w:r>
      <w:r>
        <w:t>ecoder</w:t>
      </w:r>
      <w:bookmarkEnd w:id="12"/>
    </w:p>
    <w:p w14:paraId="51BEF174" w14:textId="108CBF5B" w:rsidR="00D0647A" w:rsidRDefault="0096033F" w:rsidP="00D0647A">
      <w:r>
        <w:t>Der InstructionDecoder dient dazu, aus dem 14Bit Opcode auszulesen, um welchen der Befehle des PIC es sich handelt.</w:t>
      </w:r>
      <w:r w:rsidR="00B41401">
        <w:t xml:space="preserve"> Jedem Befehl ist ein eindeutiger Opcode zugewiesen. Manche Befehle können </w:t>
      </w:r>
      <w:r w:rsidR="006B1784">
        <w:t>allein</w:t>
      </w:r>
      <w:r w:rsidR="00B41401">
        <w:t xml:space="preserve"> anhand des High-Byte identifiziert werden. </w:t>
      </w:r>
      <w:r w:rsidR="00D85B32">
        <w:t>Jedoch gibt es auch Befehle, die das gleiche High-Byte aufweisen. Bei diesen ist eine Betrachtung des Low-Byte notwendig.</w:t>
      </w:r>
    </w:p>
    <w:p w14:paraId="79711A4A" w14:textId="54BDAE50" w:rsidR="00174210" w:rsidRDefault="00174210" w:rsidP="00D0647A">
      <w:r>
        <w:t xml:space="preserve">Der InstructionDecoder ist in als eine Funktion </w:t>
      </w:r>
      <w:proofErr w:type="gramStart"/>
      <w:r>
        <w:t>InstructionDecoder(</w:t>
      </w:r>
      <w:proofErr w:type="gramEnd"/>
      <w:r>
        <w:t>) realisiert, die ein Objekt vom Typ Command übergeben bekommt.</w:t>
      </w:r>
    </w:p>
    <w:p w14:paraId="6E0307BF" w14:textId="7F9FDC08" w:rsidR="00DB3FC8" w:rsidRDefault="00DB3FC8" w:rsidP="00D0647A">
      <w:r>
        <w:t xml:space="preserve">Die genaue Funktionsweise wird im </w:t>
      </w:r>
      <w:r w:rsidR="00D46227">
        <w:t>F</w:t>
      </w:r>
      <w:r>
        <w:t>olgenden anhand des Befehles ANDWF erläutert.</w:t>
      </w:r>
      <w:r w:rsidR="00D46227">
        <w:t xml:space="preserve"> Der 14Bit Opcode kann aus dem Datenblatt des PICs entnommen werden.</w:t>
      </w:r>
    </w:p>
    <w:p w14:paraId="3B3D9A2E" w14:textId="77777777" w:rsidR="00DB3FC8" w:rsidRDefault="00DB3FC8" w:rsidP="00DB3FC8">
      <w:pPr>
        <w:keepNext/>
        <w:jc w:val="center"/>
      </w:pPr>
      <w:r>
        <w:rPr>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0D75B9A2" w:rsidR="00DB3FC8" w:rsidRDefault="00DB3FC8" w:rsidP="00DB3FC8">
      <w:pPr>
        <w:pStyle w:val="Beschriftung"/>
        <w:jc w:val="center"/>
      </w:pPr>
      <w:bookmarkStart w:id="13" w:name="_Toc164320377"/>
      <w:r>
        <w:t xml:space="preserve">Abbildung </w:t>
      </w:r>
      <w:r>
        <w:fldChar w:fldCharType="begin"/>
      </w:r>
      <w:r>
        <w:instrText xml:space="preserve"> SEQ Abbildung \* ARABIC </w:instrText>
      </w:r>
      <w:r>
        <w:fldChar w:fldCharType="separate"/>
      </w:r>
      <w:r w:rsidR="004221CF">
        <w:rPr>
          <w:noProof/>
        </w:rPr>
        <w:t>6</w:t>
      </w:r>
      <w:r>
        <w:fldChar w:fldCharType="end"/>
      </w:r>
      <w:r>
        <w:t>: 14Bit Opcode ANDWF Befehl</w:t>
      </w:r>
      <w:bookmarkEnd w:id="13"/>
    </w:p>
    <w:p w14:paraId="228E5B38" w14:textId="10469654" w:rsidR="00DB3FC8" w:rsidRDefault="006048F1" w:rsidP="00DB3FC8">
      <w:r>
        <w:lastRenderedPageBreak/>
        <w:t xml:space="preserve">Das High-Byte des Opcode von ANDWF ist </w:t>
      </w:r>
      <w:r w:rsidR="008652DB">
        <w:t>eindeutig</w:t>
      </w:r>
      <w:r>
        <w:t>. Hier muss also lediglich das High-Byte überprüft werden, um auf diesen Befehl schließen zu können.</w:t>
      </w:r>
      <w:r w:rsidR="0093768B">
        <w:t xml:space="preserve"> Entspricht also das High-Byte eines Commands 0000 0101 (dezimal: 5) handelt es sich um diesen Befehl.</w:t>
      </w:r>
    </w:p>
    <w:p w14:paraId="663C2C47" w14:textId="70EF0FB7" w:rsidR="0093768B" w:rsidRPr="00DB3FC8" w:rsidRDefault="0093768B" w:rsidP="00DB3FC8">
      <w:r>
        <w:t>Im InstructionDecoder wird dies anhand eines Switches realisiert.</w:t>
      </w:r>
    </w:p>
    <w:p w14:paraId="40C50ED4" w14:textId="77777777" w:rsidR="00F74A63" w:rsidRDefault="00F74A63" w:rsidP="00F74A63">
      <w:pPr>
        <w:keepNext/>
        <w:jc w:val="center"/>
      </w:pPr>
      <w:r>
        <w:rPr>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77644B83" w14:textId="1D8DD20D" w:rsidR="00B21D1C" w:rsidRDefault="00F74A63" w:rsidP="00F74A63">
      <w:pPr>
        <w:pStyle w:val="Beschriftung"/>
        <w:jc w:val="center"/>
      </w:pPr>
      <w:bookmarkStart w:id="14" w:name="_Toc164320378"/>
      <w:r>
        <w:t xml:space="preserve">Abbildung </w:t>
      </w:r>
      <w:r>
        <w:fldChar w:fldCharType="begin"/>
      </w:r>
      <w:r>
        <w:instrText xml:space="preserve"> SEQ Abbildung \* ARABIC </w:instrText>
      </w:r>
      <w:r>
        <w:fldChar w:fldCharType="separate"/>
      </w:r>
      <w:r w:rsidR="004221CF">
        <w:rPr>
          <w:noProof/>
        </w:rPr>
        <w:t>7</w:t>
      </w:r>
      <w:r>
        <w:fldChar w:fldCharType="end"/>
      </w:r>
      <w:r>
        <w:t>: Ausschnitt InstructionDecoder</w:t>
      </w:r>
      <w:bookmarkEnd w:id="14"/>
    </w:p>
    <w:p w14:paraId="613062FA" w14:textId="105A2E5A" w:rsidR="004B4589" w:rsidRDefault="004B4589" w:rsidP="00D0647A">
      <w:pPr>
        <w:pStyle w:val="berschrift2"/>
      </w:pPr>
      <w:bookmarkStart w:id="15" w:name="_Toc164256721"/>
      <w:r>
        <w:t>Befehlsumsetzung</w:t>
      </w:r>
      <w:bookmarkEnd w:id="15"/>
    </w:p>
    <w:p w14:paraId="170D0E89" w14:textId="2EB5FD61" w:rsidR="004B4589" w:rsidRDefault="006B1784" w:rsidP="00B34EB8">
      <w:pPr>
        <w:pStyle w:val="Untertitel"/>
      </w:pPr>
      <w:r>
        <w:t>MOVF</w:t>
      </w:r>
    </w:p>
    <w:p w14:paraId="4E19E731" w14:textId="6CB31384" w:rsidR="006B1784" w:rsidRDefault="006B1784" w:rsidP="006B1784">
      <w:r>
        <w:t>MOVF speichert den Wert in Adresse-f Destinationbit abhängig ins w Register oder wieder in die Adresse-f.</w:t>
      </w:r>
      <w:r w:rsidR="00135BD5">
        <w:t xml:space="preserve"> Das Zeroflag wird gesetzt, wenn der Wert gleich 0 ist.</w:t>
      </w:r>
    </w:p>
    <w:p w14:paraId="55F13CE0" w14:textId="77777777" w:rsidR="002C1510" w:rsidRDefault="002C1510" w:rsidP="002C1510">
      <w:pPr>
        <w:keepNext/>
        <w:jc w:val="center"/>
      </w:pPr>
      <w:r>
        <w:rPr>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50EB3EF9" w:rsidR="002C1510" w:rsidRDefault="002C1510" w:rsidP="002C1510">
      <w:pPr>
        <w:pStyle w:val="Beschriftung"/>
        <w:jc w:val="center"/>
      </w:pPr>
      <w:bookmarkStart w:id="16" w:name="_Toc164320379"/>
      <w:r>
        <w:t xml:space="preserve">Abbildung </w:t>
      </w:r>
      <w:r>
        <w:fldChar w:fldCharType="begin"/>
      </w:r>
      <w:r>
        <w:instrText xml:space="preserve"> SEQ Abbildung \* ARABIC </w:instrText>
      </w:r>
      <w:r>
        <w:fldChar w:fldCharType="separate"/>
      </w:r>
      <w:r w:rsidR="004221CF">
        <w:rPr>
          <w:noProof/>
        </w:rPr>
        <w:t>8</w:t>
      </w:r>
      <w:r>
        <w:fldChar w:fldCharType="end"/>
      </w:r>
      <w:r>
        <w:t>: Ablaufdiagramm Befehl MOVF</w:t>
      </w:r>
      <w:bookmarkEnd w:id="16"/>
    </w:p>
    <w:p w14:paraId="1F945829" w14:textId="77777777" w:rsidR="002C1510" w:rsidRDefault="002C1510" w:rsidP="002C1510"/>
    <w:p w14:paraId="072FC623" w14:textId="77777777" w:rsidR="002C1510" w:rsidRDefault="002C1510" w:rsidP="002C1510">
      <w:pPr>
        <w:keepNext/>
        <w:jc w:val="center"/>
      </w:pPr>
      <w:r>
        <w:rPr>
          <w:noProof/>
        </w:rPr>
        <w:lastRenderedPageBreak/>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651DAB63" w:rsidR="002C1510" w:rsidRPr="002C1510" w:rsidRDefault="002C1510" w:rsidP="002C1510">
      <w:pPr>
        <w:pStyle w:val="Beschriftung"/>
        <w:jc w:val="center"/>
      </w:pPr>
      <w:bookmarkStart w:id="17" w:name="_Toc164320380"/>
      <w:r>
        <w:t xml:space="preserve">Abbildung </w:t>
      </w:r>
      <w:r>
        <w:fldChar w:fldCharType="begin"/>
      </w:r>
      <w:r>
        <w:instrText xml:space="preserve"> SEQ Abbildung \* ARABIC </w:instrText>
      </w:r>
      <w:r>
        <w:fldChar w:fldCharType="separate"/>
      </w:r>
      <w:r w:rsidR="004221CF">
        <w:rPr>
          <w:noProof/>
        </w:rPr>
        <w:t>9</w:t>
      </w:r>
      <w:r>
        <w:fldChar w:fldCharType="end"/>
      </w:r>
      <w:r>
        <w:t>: Implementierung MOVF-Befehl</w:t>
      </w:r>
      <w:bookmarkEnd w:id="17"/>
    </w:p>
    <w:p w14:paraId="08065FE1" w14:textId="77777777" w:rsidR="00BB31C7" w:rsidRDefault="00BB31C7" w:rsidP="00BB31C7">
      <w:pPr>
        <w:pStyle w:val="Untertitel"/>
      </w:pPr>
      <w:r>
        <w:t>CALL</w:t>
      </w:r>
    </w:p>
    <w:p w14:paraId="5B001486" w14:textId="44E9BFA6" w:rsidR="00765EC2" w:rsidRPr="00765EC2" w:rsidRDefault="00765EC2" w:rsidP="00765EC2">
      <w:r>
        <w:t xml:space="preserve">PC auf Stack unter </w:t>
      </w:r>
      <w:r w:rsidR="00A70028">
        <w:t>Beachtung</w:t>
      </w:r>
      <w:r>
        <w:t xml:space="preserve"> von PCLATH</w:t>
      </w:r>
    </w:p>
    <w:p w14:paraId="07F937FA" w14:textId="4EDB9B5C" w:rsidR="00BB31C7" w:rsidRPr="00BB31C7" w:rsidRDefault="00BB31C7" w:rsidP="00BB31C7">
      <w:pPr>
        <w:pStyle w:val="Untertitel"/>
      </w:pPr>
      <w:r>
        <w:t>GOTO</w:t>
      </w:r>
    </w:p>
    <w:p w14:paraId="2AFF51D4" w14:textId="127D7BFA" w:rsidR="00FB2638" w:rsidRDefault="00FB2638" w:rsidP="003E1D4C">
      <w:pPr>
        <w:pStyle w:val="berschrift2"/>
      </w:pPr>
      <w:r>
        <w:t>Vorteiler</w:t>
      </w:r>
    </w:p>
    <w:p w14:paraId="67D72A6E" w14:textId="2D0B0A12" w:rsidR="0096599D" w:rsidRPr="0096599D" w:rsidRDefault="0096599D" w:rsidP="0096599D">
      <w:r>
        <w:t xml:space="preserve">Der Vorteiler kann entweder dem </w:t>
      </w:r>
      <w:proofErr w:type="spellStart"/>
      <w:r>
        <w:t>Watchdog</w:t>
      </w:r>
      <w:proofErr w:type="spellEnd"/>
      <w:r>
        <w:t xml:space="preserve"> (WDT) zugewiesen sein, oder dem Timer0 (TMRO)</w:t>
      </w:r>
      <w:r w:rsidR="004214ED">
        <w:t xml:space="preserve">. Die Zuweisung geht über das PSA-Bit im </w:t>
      </w:r>
      <w:proofErr w:type="spellStart"/>
      <w:r w:rsidR="004214ED">
        <w:t>Intcon</w:t>
      </w:r>
      <w:proofErr w:type="spellEnd"/>
      <w:r w:rsidR="004214ED">
        <w:t xml:space="preserve"> Register.</w:t>
      </w:r>
      <w:r w:rsidR="00DC5338">
        <w:t xml:space="preserve"> #### Was ist hier was ###</w:t>
      </w:r>
    </w:p>
    <w:p w14:paraId="647B894C" w14:textId="099536DA" w:rsidR="004B4589" w:rsidRDefault="004B4589" w:rsidP="00D0647A">
      <w:pPr>
        <w:pStyle w:val="berschrift2"/>
      </w:pPr>
      <w:bookmarkStart w:id="18" w:name="_Toc164256722"/>
      <w:r>
        <w:t>Ablauf einer Simulation</w:t>
      </w:r>
      <w:bookmarkEnd w:id="18"/>
    </w:p>
    <w:p w14:paraId="1F8B4280" w14:textId="3C6608CF" w:rsidR="00D5495C" w:rsidRDefault="00D0647A" w:rsidP="004B4589">
      <w:pPr>
        <w:pStyle w:val="berschrift2"/>
      </w:pPr>
      <w:bookmarkStart w:id="19" w:name="_Toc164256723"/>
      <w:r>
        <w:t>Einlesen der LST-Datei</w:t>
      </w:r>
      <w:bookmarkEnd w:id="19"/>
    </w:p>
    <w:p w14:paraId="2705C54D" w14:textId="662B5C96" w:rsidR="00CB3BC7" w:rsidRPr="00CB3BC7" w:rsidRDefault="00CB3BC7" w:rsidP="00CB3BC7">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MVVM</w:t>
      </w:r>
    </w:p>
    <w:p w14:paraId="05F85812" w14:textId="796F8339" w:rsidR="00D5495C" w:rsidRPr="00D5495C" w:rsidRDefault="00D5495C" w:rsidP="00D5495C">
      <w:r w:rsidRPr="00D5495C">
        <w:rPr>
          <w:rFonts w:asciiTheme="majorHAnsi" w:eastAsiaTheme="majorEastAsia" w:hAnsiTheme="majorHAnsi" w:cstheme="majorBidi"/>
          <w:color w:val="0F4761" w:themeColor="accent1" w:themeShade="BF"/>
          <w:sz w:val="32"/>
          <w:szCs w:val="32"/>
        </w:rPr>
        <w:t>Fazit</w:t>
      </w:r>
    </w:p>
    <w:sectPr w:rsidR="00D5495C" w:rsidRPr="00D5495C">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15BE2" w14:textId="77777777" w:rsidR="006327A0" w:rsidRDefault="006327A0" w:rsidP="00B60FE9">
      <w:pPr>
        <w:spacing w:after="0" w:line="240" w:lineRule="auto"/>
      </w:pPr>
      <w:r>
        <w:separator/>
      </w:r>
    </w:p>
  </w:endnote>
  <w:endnote w:type="continuationSeparator" w:id="0">
    <w:p w14:paraId="6F7C8625" w14:textId="77777777" w:rsidR="006327A0" w:rsidRDefault="006327A0"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32563" w14:textId="77777777" w:rsidR="006327A0" w:rsidRDefault="006327A0" w:rsidP="00B60FE9">
      <w:pPr>
        <w:spacing w:after="0" w:line="240" w:lineRule="auto"/>
      </w:pPr>
      <w:r>
        <w:separator/>
      </w:r>
    </w:p>
  </w:footnote>
  <w:footnote w:type="continuationSeparator" w:id="0">
    <w:p w14:paraId="445935AA" w14:textId="77777777" w:rsidR="006327A0" w:rsidRDefault="006327A0"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25094"/>
    <w:rsid w:val="00026A08"/>
    <w:rsid w:val="00047221"/>
    <w:rsid w:val="00066552"/>
    <w:rsid w:val="0009514C"/>
    <w:rsid w:val="000C509B"/>
    <w:rsid w:val="0010011F"/>
    <w:rsid w:val="00106076"/>
    <w:rsid w:val="00127989"/>
    <w:rsid w:val="00135BD5"/>
    <w:rsid w:val="00140356"/>
    <w:rsid w:val="00174210"/>
    <w:rsid w:val="00191BE2"/>
    <w:rsid w:val="001F23B1"/>
    <w:rsid w:val="00222329"/>
    <w:rsid w:val="00222B78"/>
    <w:rsid w:val="00223364"/>
    <w:rsid w:val="00241B28"/>
    <w:rsid w:val="002446EC"/>
    <w:rsid w:val="00246780"/>
    <w:rsid w:val="0026376F"/>
    <w:rsid w:val="002747EA"/>
    <w:rsid w:val="00284552"/>
    <w:rsid w:val="002C14DA"/>
    <w:rsid w:val="002C1510"/>
    <w:rsid w:val="002C28C4"/>
    <w:rsid w:val="00321EF1"/>
    <w:rsid w:val="00330927"/>
    <w:rsid w:val="00340948"/>
    <w:rsid w:val="00354FE9"/>
    <w:rsid w:val="00360323"/>
    <w:rsid w:val="00381A50"/>
    <w:rsid w:val="00382BA2"/>
    <w:rsid w:val="0038562E"/>
    <w:rsid w:val="003861D1"/>
    <w:rsid w:val="003A4B9C"/>
    <w:rsid w:val="003E1D4C"/>
    <w:rsid w:val="003E72AF"/>
    <w:rsid w:val="003F3507"/>
    <w:rsid w:val="003F67CC"/>
    <w:rsid w:val="00420777"/>
    <w:rsid w:val="004214ED"/>
    <w:rsid w:val="004221CF"/>
    <w:rsid w:val="004533F9"/>
    <w:rsid w:val="00457C2C"/>
    <w:rsid w:val="00483408"/>
    <w:rsid w:val="0049620E"/>
    <w:rsid w:val="00497DDE"/>
    <w:rsid w:val="004A5120"/>
    <w:rsid w:val="004B0B08"/>
    <w:rsid w:val="004B4589"/>
    <w:rsid w:val="00510592"/>
    <w:rsid w:val="0051712A"/>
    <w:rsid w:val="00535F96"/>
    <w:rsid w:val="00560B35"/>
    <w:rsid w:val="005739B9"/>
    <w:rsid w:val="005846BF"/>
    <w:rsid w:val="005A08E9"/>
    <w:rsid w:val="005C1E6B"/>
    <w:rsid w:val="005D446E"/>
    <w:rsid w:val="006048F1"/>
    <w:rsid w:val="00605A23"/>
    <w:rsid w:val="00613D6C"/>
    <w:rsid w:val="00624667"/>
    <w:rsid w:val="006327A0"/>
    <w:rsid w:val="006529C3"/>
    <w:rsid w:val="006657A7"/>
    <w:rsid w:val="006734F5"/>
    <w:rsid w:val="00691CC5"/>
    <w:rsid w:val="00693BE6"/>
    <w:rsid w:val="006B1784"/>
    <w:rsid w:val="006D72C0"/>
    <w:rsid w:val="00765EC2"/>
    <w:rsid w:val="00774EEA"/>
    <w:rsid w:val="0079028B"/>
    <w:rsid w:val="007D58FB"/>
    <w:rsid w:val="007E5635"/>
    <w:rsid w:val="007F53CD"/>
    <w:rsid w:val="007F5AA2"/>
    <w:rsid w:val="00800D72"/>
    <w:rsid w:val="00803009"/>
    <w:rsid w:val="00811BC4"/>
    <w:rsid w:val="00832749"/>
    <w:rsid w:val="00843C65"/>
    <w:rsid w:val="00844FE7"/>
    <w:rsid w:val="0084784A"/>
    <w:rsid w:val="008652DB"/>
    <w:rsid w:val="008726FE"/>
    <w:rsid w:val="008741E4"/>
    <w:rsid w:val="008C3F2F"/>
    <w:rsid w:val="008E2528"/>
    <w:rsid w:val="00913E03"/>
    <w:rsid w:val="0093768B"/>
    <w:rsid w:val="0096033F"/>
    <w:rsid w:val="0096599D"/>
    <w:rsid w:val="00977B22"/>
    <w:rsid w:val="009A6E3D"/>
    <w:rsid w:val="009D0C55"/>
    <w:rsid w:val="00A17F1E"/>
    <w:rsid w:val="00A402E8"/>
    <w:rsid w:val="00A42B16"/>
    <w:rsid w:val="00A70028"/>
    <w:rsid w:val="00A82CAF"/>
    <w:rsid w:val="00A86F3B"/>
    <w:rsid w:val="00AC40FE"/>
    <w:rsid w:val="00AD3DEB"/>
    <w:rsid w:val="00AE2AFD"/>
    <w:rsid w:val="00AE5D80"/>
    <w:rsid w:val="00B0457A"/>
    <w:rsid w:val="00B21D1C"/>
    <w:rsid w:val="00B31DE2"/>
    <w:rsid w:val="00B34EB8"/>
    <w:rsid w:val="00B41401"/>
    <w:rsid w:val="00B43715"/>
    <w:rsid w:val="00B60FE9"/>
    <w:rsid w:val="00B74270"/>
    <w:rsid w:val="00B86D38"/>
    <w:rsid w:val="00B95723"/>
    <w:rsid w:val="00BB31C7"/>
    <w:rsid w:val="00BD4B3F"/>
    <w:rsid w:val="00BE453C"/>
    <w:rsid w:val="00BF7DCA"/>
    <w:rsid w:val="00C02272"/>
    <w:rsid w:val="00C07288"/>
    <w:rsid w:val="00C112EB"/>
    <w:rsid w:val="00C21637"/>
    <w:rsid w:val="00C3518F"/>
    <w:rsid w:val="00C54CAC"/>
    <w:rsid w:val="00C56337"/>
    <w:rsid w:val="00C6326F"/>
    <w:rsid w:val="00C6540F"/>
    <w:rsid w:val="00C80185"/>
    <w:rsid w:val="00C95FA8"/>
    <w:rsid w:val="00CB3BC7"/>
    <w:rsid w:val="00CC1B74"/>
    <w:rsid w:val="00CF4977"/>
    <w:rsid w:val="00D015C1"/>
    <w:rsid w:val="00D0647A"/>
    <w:rsid w:val="00D17C64"/>
    <w:rsid w:val="00D46227"/>
    <w:rsid w:val="00D538F8"/>
    <w:rsid w:val="00D5495C"/>
    <w:rsid w:val="00D727A9"/>
    <w:rsid w:val="00D778C1"/>
    <w:rsid w:val="00D85B32"/>
    <w:rsid w:val="00DA5873"/>
    <w:rsid w:val="00DB1FA6"/>
    <w:rsid w:val="00DB3FC8"/>
    <w:rsid w:val="00DC33CB"/>
    <w:rsid w:val="00DC5338"/>
    <w:rsid w:val="00DD7CC3"/>
    <w:rsid w:val="00E96843"/>
    <w:rsid w:val="00EA3047"/>
    <w:rsid w:val="00F101C4"/>
    <w:rsid w:val="00F13824"/>
    <w:rsid w:val="00F26D43"/>
    <w:rsid w:val="00F35E5C"/>
    <w:rsid w:val="00F704F7"/>
    <w:rsid w:val="00F740B4"/>
    <w:rsid w:val="00F74A63"/>
    <w:rsid w:val="00F816FD"/>
    <w:rsid w:val="00FA1CA7"/>
    <w:rsid w:val="00FB2638"/>
    <w:rsid w:val="00FF1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semiHidden/>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1416</Words>
  <Characters>8921</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188</cp:revision>
  <dcterms:created xsi:type="dcterms:W3CDTF">2024-04-16T10:48:00Z</dcterms:created>
  <dcterms:modified xsi:type="dcterms:W3CDTF">2024-04-26T08:46:00Z</dcterms:modified>
</cp:coreProperties>
</file>