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1A6" w:rsidRDefault="004E1176">
      <w:pPr>
        <w:pStyle w:val="2"/>
      </w:pPr>
      <w:r>
        <w:t>Техническая документация проекта (</w:t>
      </w:r>
      <w:proofErr w:type="spellStart"/>
      <w:r>
        <w:t>VetPocket</w:t>
      </w:r>
      <w:proofErr w:type="spellEnd"/>
      <w:r>
        <w:t xml:space="preserve"> / </w:t>
      </w:r>
      <w:proofErr w:type="spellStart"/>
      <w:r>
        <w:t>PetBase</w:t>
      </w:r>
      <w:proofErr w:type="spellEnd"/>
      <w:r>
        <w:t>)</w:t>
      </w:r>
    </w:p>
    <w:p w:rsidR="004E1176" w:rsidRDefault="004E1176" w:rsidP="004E1176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Основание:</w:t>
      </w:r>
      <w:r>
        <w:t xml:space="preserve"> </w:t>
      </w:r>
      <w:proofErr w:type="spellStart"/>
      <w:r>
        <w:t>Специф</w:t>
      </w:r>
      <w:proofErr w:type="spellEnd"/>
    </w:p>
    <w:p w:rsidR="004E1176" w:rsidRDefault="004E1176" w:rsidP="004E1176">
      <w:pPr>
        <w:pBdr>
          <w:top w:val="nil"/>
          <w:left w:val="nil"/>
          <w:bottom w:val="nil"/>
          <w:right w:val="nil"/>
          <w:between w:val="nil"/>
        </w:pBdr>
      </w:pPr>
      <w:r>
        <w:t xml:space="preserve"> </w:t>
      </w:r>
      <w:r>
        <w:t xml:space="preserve">представляет собой </w:t>
      </w:r>
      <w:proofErr w:type="spellStart"/>
      <w:r>
        <w:t>нативное</w:t>
      </w:r>
      <w:proofErr w:type="spellEnd"/>
      <w:r>
        <w:t xml:space="preserve"> </w:t>
      </w:r>
      <w:proofErr w:type="spellStart"/>
      <w:r>
        <w:t>An</w:t>
      </w:r>
      <w:proofErr w:type="spellEnd"/>
      <w:r w:rsidRPr="004E1176">
        <w:t xml:space="preserve"> </w:t>
      </w:r>
      <w:proofErr w:type="spellStart"/>
      <w:r>
        <w:t>икация</w:t>
      </w:r>
      <w:proofErr w:type="spellEnd"/>
      <w:r>
        <w:t xml:space="preserve"> </w:t>
      </w:r>
      <w:proofErr w:type="spellStart"/>
      <w:r>
        <w:t>требовй</w:t>
      </w:r>
      <w:proofErr w:type="spellEnd"/>
      <w:r>
        <w:t xml:space="preserve"> </w:t>
      </w:r>
      <w:proofErr w:type="spellStart"/>
      <w:r>
        <w:t>ианиз</w:t>
      </w:r>
      <w:proofErr w:type="spellEnd"/>
      <w:r>
        <w:t xml:space="preserve"> файла PetCare.txt.</w:t>
      </w:r>
    </w:p>
    <w:p w:rsidR="00C131A6" w:rsidRDefault="004E1176" w:rsidP="004E1176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Проект </w:t>
      </w:r>
      <w:proofErr w:type="spellStart"/>
      <w:r>
        <w:t>droid</w:t>
      </w:r>
      <w:proofErr w:type="spellEnd"/>
      <w:r>
        <w:t xml:space="preserve">-приложение, разработанное на языке </w:t>
      </w:r>
      <w:proofErr w:type="spellStart"/>
      <w:r>
        <w:t>Kotlin</w:t>
      </w:r>
      <w:proofErr w:type="spellEnd"/>
      <w:r>
        <w:t xml:space="preserve"> с использованием декларативного UI-</w:t>
      </w:r>
      <w:proofErr w:type="spellStart"/>
      <w:r>
        <w:t>фреймворка</w:t>
      </w:r>
      <w:proofErr w:type="spellEnd"/>
      <w:r>
        <w:t xml:space="preserve">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Архитектура приложения строится на классической навигации через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Bar</w:t>
      </w:r>
      <w:proofErr w:type="spellEnd"/>
      <w:r>
        <w:t>, реализованной с помощ</w:t>
      </w:r>
      <w:r>
        <w:t xml:space="preserve">ью компонентов </w:t>
      </w:r>
      <w:proofErr w:type="spellStart"/>
      <w:r>
        <w:t>Scaffold</w:t>
      </w:r>
      <w:proofErr w:type="spellEnd"/>
      <w:r>
        <w:t xml:space="preserve"> и </w:t>
      </w:r>
      <w:proofErr w:type="spellStart"/>
      <w:r>
        <w:t>NavHost</w:t>
      </w:r>
      <w:proofErr w:type="spellEnd"/>
      <w:r>
        <w:t>.</w:t>
      </w:r>
      <w:bookmarkStart w:id="0" w:name="_GoBack"/>
      <w:bookmarkEnd w:id="0"/>
    </w:p>
    <w:p w:rsidR="00C131A6" w:rsidRDefault="004E1176">
      <w:pPr>
        <w:pStyle w:val="3"/>
        <w:spacing w:before="0"/>
      </w:pPr>
      <w:r>
        <w:t>1. Архитектура и стек технологий</w:t>
      </w:r>
    </w:p>
    <w:p w:rsidR="00C131A6" w:rsidRDefault="00C131A6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5"/>
        <w:tblW w:w="70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</w:tblGrid>
      <w:tr w:rsidR="004E1176" w:rsidTr="004E1176">
        <w:trPr>
          <w:tblHeader/>
        </w:trPr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Слой приложения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Технология </w:t>
            </w:r>
            <w:proofErr w:type="spellStart"/>
            <w:r>
              <w:t>Android</w:t>
            </w:r>
            <w:proofErr w:type="spellEnd"/>
            <w:r>
              <w:t xml:space="preserve"> (</w:t>
            </w:r>
            <w:proofErr w:type="spellStart"/>
            <w:r>
              <w:t>Kotlin</w:t>
            </w:r>
            <w:proofErr w:type="spellEnd"/>
            <w:r>
              <w:t>)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Назначение</w:t>
            </w:r>
          </w:p>
        </w:tc>
      </w:tr>
      <w:tr w:rsidR="004E1176" w:rsidTr="004E1176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UI (</w:t>
            </w:r>
            <w:proofErr w:type="spellStart"/>
            <w:r>
              <w:rPr>
                <w:b/>
                <w:bCs/>
              </w:rPr>
              <w:t>View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Jetpack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Декларативное построение интерфейса экранов</w:t>
            </w:r>
          </w:p>
        </w:tc>
      </w:tr>
      <w:tr w:rsidR="004E1176" w:rsidTr="004E1176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State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Management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ViewModel</w:t>
            </w:r>
            <w:proofErr w:type="spellEnd"/>
            <w:r>
              <w:t xml:space="preserve"> + </w:t>
            </w:r>
            <w:proofErr w:type="spellStart"/>
            <w:r>
              <w:t>StateFlow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Управление состоянием UI при поворотах экрана</w:t>
            </w:r>
          </w:p>
        </w:tc>
      </w:tr>
      <w:tr w:rsidR="004E1176" w:rsidTr="004E1176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Data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Access</w:t>
            </w:r>
            <w:proofErr w:type="spellEnd"/>
            <w:r>
              <w:rPr>
                <w:b/>
                <w:bCs/>
              </w:rPr>
              <w:t xml:space="preserve"> (ORM)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Room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Локальное хранение профиля, медкарты и настроек</w:t>
            </w:r>
          </w:p>
        </w:tc>
      </w:tr>
      <w:tr w:rsidR="004E1176" w:rsidTr="004E1176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Networking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Retrofit2 + </w:t>
            </w:r>
            <w:proofErr w:type="spellStart"/>
            <w:r>
              <w:t>kotlinx.serialization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Обращение к API LLM (</w:t>
            </w:r>
            <w:proofErr w:type="spellStart"/>
            <w:r>
              <w:t>YandexGPT</w:t>
            </w:r>
            <w:proofErr w:type="spellEnd"/>
            <w:r>
              <w:t xml:space="preserve"> / </w:t>
            </w:r>
            <w:proofErr w:type="spellStart"/>
            <w:r>
              <w:t>GigaChat</w:t>
            </w:r>
            <w:proofErr w:type="spellEnd"/>
            <w:r>
              <w:t xml:space="preserve"> / </w:t>
            </w:r>
            <w:proofErr w:type="spellStart"/>
            <w:r>
              <w:t>Groq</w:t>
            </w:r>
            <w:proofErr w:type="spellEnd"/>
            <w:r>
              <w:t>)</w:t>
            </w:r>
          </w:p>
        </w:tc>
      </w:tr>
      <w:tr w:rsidR="004E1176" w:rsidTr="004E1176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Background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Tasks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WorkManager</w:t>
            </w:r>
            <w:proofErr w:type="spellEnd"/>
            <w:r>
              <w:t xml:space="preserve"> / </w:t>
            </w:r>
            <w:proofErr w:type="spellStart"/>
            <w:r>
              <w:t>AlarmManager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Пуш</w:t>
            </w:r>
            <w:proofErr w:type="spellEnd"/>
            <w:r>
              <w:t>-уведомления о плановых прививках</w:t>
            </w:r>
          </w:p>
        </w:tc>
      </w:tr>
      <w:tr w:rsidR="004E1176" w:rsidTr="004E1176"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Hardware</w:t>
            </w:r>
            <w:proofErr w:type="spellEnd"/>
            <w:r>
              <w:rPr>
                <w:b/>
                <w:bCs/>
              </w:rPr>
              <w:t xml:space="preserve"> / SDK</w:t>
            </w:r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P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4E1176">
              <w:rPr>
                <w:lang w:val="en-US"/>
              </w:rPr>
              <w:t>CameraX</w:t>
            </w:r>
            <w:proofErr w:type="spellEnd"/>
            <w:r w:rsidRPr="004E1176">
              <w:rPr>
                <w:lang w:val="en-US"/>
              </w:rPr>
              <w:t xml:space="preserve">, ML Kit, </w:t>
            </w:r>
            <w:proofErr w:type="spellStart"/>
            <w:r w:rsidRPr="004E1176">
              <w:rPr>
                <w:lang w:val="en-US"/>
              </w:rPr>
              <w:t>Yandex</w:t>
            </w:r>
            <w:proofErr w:type="spellEnd"/>
            <w:r w:rsidRPr="004E1176">
              <w:rPr>
                <w:lang w:val="en-US"/>
              </w:rPr>
              <w:t xml:space="preserve"> </w:t>
            </w:r>
            <w:proofErr w:type="spellStart"/>
            <w:r w:rsidRPr="004E1176">
              <w:rPr>
                <w:lang w:val="en-US"/>
              </w:rPr>
              <w:t>MapKit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4E1176" w:rsidRDefault="004E1176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Распознавание текста на устройстве и карты</w:t>
            </w:r>
          </w:p>
        </w:tc>
      </w:tr>
    </w:tbl>
    <w:p w:rsidR="00C131A6" w:rsidRDefault="004E1176">
      <w:pPr>
        <w:pStyle w:val="3"/>
      </w:pPr>
      <w:r>
        <w:t>2. Спецификация экранов</w:t>
      </w:r>
    </w:p>
    <w:p w:rsidR="00C131A6" w:rsidRDefault="004E1176">
      <w:pPr>
        <w:pBdr>
          <w:top w:val="nil"/>
          <w:left w:val="nil"/>
          <w:bottom w:val="nil"/>
          <w:right w:val="nil"/>
          <w:between w:val="nil"/>
        </w:pBdr>
        <w:spacing w:after="255"/>
      </w:pPr>
      <w:r>
        <w:t>Приложение состоит из четырех основных экранов, доступных через нижнее навигационное меню.</w:t>
      </w:r>
    </w:p>
    <w:p w:rsidR="00C131A6" w:rsidRDefault="004E1176">
      <w:pPr>
        <w:pStyle w:val="4"/>
        <w:spacing w:before="0"/>
      </w:pPr>
      <w:r>
        <w:t>Экран 1: Главная (</w:t>
      </w:r>
      <w:proofErr w:type="spellStart"/>
      <w:r>
        <w:t>Dashboard</w:t>
      </w:r>
      <w:proofErr w:type="spellEnd"/>
      <w:r>
        <w:t>)</w:t>
      </w:r>
    </w:p>
    <w:p w:rsidR="00C131A6" w:rsidRDefault="004E1176">
      <w:pPr>
        <w:pBdr>
          <w:top w:val="nil"/>
          <w:left w:val="nil"/>
          <w:bottom w:val="nil"/>
          <w:right w:val="nil"/>
          <w:between w:val="nil"/>
        </w:pBdr>
      </w:pPr>
      <w:r>
        <w:t>Экран предоставляет сводку всей важной информации для мгновенной оценки статуса питомца.</w:t>
      </w:r>
    </w:p>
    <w:p w:rsidR="00C131A6" w:rsidRDefault="004E11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Шапка профиля:</w:t>
      </w:r>
      <w:r>
        <w:t xml:space="preserve"> Отображает фото питомца (наприме</w:t>
      </w:r>
      <w:r>
        <w:t>р, Ахиллеса), его текущий возраст и вес.</w:t>
      </w:r>
    </w:p>
    <w:p w:rsidR="00C131A6" w:rsidRDefault="004E11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Виджет</w:t>
      </w:r>
      <w:proofErr w:type="spellEnd"/>
      <w:r>
        <w:rPr>
          <w:b/>
          <w:bCs/>
        </w:rPr>
        <w:t xml:space="preserve"> ближайших событий:</w:t>
      </w:r>
      <w:r>
        <w:t xml:space="preserve"> Карточки с таймерами отложенных задач, таких как «Глистогонное: через 5 дней» или «Прививка: через 2 месяца».</w:t>
      </w:r>
    </w:p>
    <w:p w:rsidR="00C131A6" w:rsidRDefault="004E11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Блок экстренной помощи:</w:t>
      </w:r>
      <w:r>
        <w:t xml:space="preserve"> Яркая, отдельно вынесенная кнопка SOS, мгновенно переки</w:t>
      </w:r>
      <w:r>
        <w:t>дывающая пользователя на карту с ветеринарными клиниками.</w:t>
      </w:r>
    </w:p>
    <w:p w:rsidR="00C131A6" w:rsidRDefault="004E11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Быстрые действия:</w:t>
      </w:r>
      <w:r>
        <w:t xml:space="preserve"> Кнопка «+ Взвесить», открывающая нижнюю шторку </w:t>
      </w:r>
      <w:r>
        <w:lastRenderedPageBreak/>
        <w:t>(</w:t>
      </w:r>
      <w:proofErr w:type="spellStart"/>
      <w:r>
        <w:t>BottomSheet</w:t>
      </w:r>
      <w:proofErr w:type="spellEnd"/>
      <w:r>
        <w:t>) для оперативного ввода нового значения веса.</w:t>
      </w:r>
    </w:p>
    <w:p w:rsidR="00C131A6" w:rsidRDefault="004E1176">
      <w:pPr>
        <w:pStyle w:val="4"/>
      </w:pPr>
      <w:r>
        <w:t>Экран 2: Анализатор корма (</w:t>
      </w:r>
      <w:proofErr w:type="spellStart"/>
      <w:r>
        <w:t>Scanner</w:t>
      </w:r>
      <w:proofErr w:type="spellEnd"/>
      <w:r>
        <w:t>)</w:t>
      </w:r>
    </w:p>
    <w:p w:rsidR="00C131A6" w:rsidRDefault="004E1176">
      <w:pPr>
        <w:pBdr>
          <w:top w:val="nil"/>
          <w:left w:val="nil"/>
          <w:bottom w:val="nil"/>
          <w:right w:val="nil"/>
          <w:between w:val="nil"/>
        </w:pBdr>
      </w:pPr>
      <w:r>
        <w:t xml:space="preserve">Интерфейс для работы с </w:t>
      </w:r>
      <w:proofErr w:type="spellStart"/>
      <w:r>
        <w:t>нейросетевым</w:t>
      </w:r>
      <w:proofErr w:type="spellEnd"/>
      <w:r>
        <w:t xml:space="preserve"> анализом составов кормов.</w:t>
      </w:r>
    </w:p>
    <w:p w:rsidR="00C131A6" w:rsidRDefault="004E11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UI сканера:</w:t>
      </w:r>
      <w:r>
        <w:t xml:space="preserve"> Видоискатель камеры, реализованный через </w:t>
      </w:r>
      <w:proofErr w:type="spellStart"/>
      <w:r>
        <w:t>CameraX</w:t>
      </w:r>
      <w:proofErr w:type="spellEnd"/>
      <w:r>
        <w:t>, с направляющей рамкой для наведения на текст состава и кнопкой «Сфотографировать».</w:t>
      </w:r>
    </w:p>
    <w:p w:rsidR="00C131A6" w:rsidRDefault="004E11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Процесс обработки:</w:t>
      </w:r>
    </w:p>
    <w:p w:rsidR="00C131A6" w:rsidRDefault="004E117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После захвата кадра </w:t>
      </w:r>
      <w:proofErr w:type="spellStart"/>
      <w:r>
        <w:t>Google</w:t>
      </w:r>
      <w:proofErr w:type="spellEnd"/>
      <w:r>
        <w:t xml:space="preserve"> ML </w:t>
      </w:r>
      <w:proofErr w:type="spellStart"/>
      <w:r>
        <w:t>Kit</w:t>
      </w:r>
      <w:proofErr w:type="spellEnd"/>
      <w:r>
        <w:t xml:space="preserve"> локально (без подключения к сети) извлекает текст с изображения.</w:t>
      </w:r>
    </w:p>
    <w:p w:rsidR="00C131A6" w:rsidRDefault="004E117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Распознанный текст выводится на экран для ручного подтверждения пользователем, чтобы исключить попадание лишних данных в запрос.</w:t>
      </w:r>
    </w:p>
    <w:p w:rsidR="00C131A6" w:rsidRDefault="004E117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По нажатию кнопки «Анализиро</w:t>
      </w:r>
      <w:r>
        <w:t>вать» формируется запрос к LLM.</w:t>
      </w:r>
    </w:p>
    <w:p w:rsidR="00C131A6" w:rsidRDefault="004E117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Экран результата:</w:t>
      </w:r>
      <w:r>
        <w:t xml:space="preserve"> Содержит цветовой вердикт (</w:t>
      </w:r>
      <w:r>
        <w:t>🟢</w:t>
      </w:r>
      <w:r>
        <w:t xml:space="preserve"> Отлично / </w:t>
      </w:r>
      <w:r>
        <w:t>🟡</w:t>
      </w:r>
      <w:r>
        <w:t xml:space="preserve"> </w:t>
      </w:r>
      <w:proofErr w:type="gramStart"/>
      <w:r>
        <w:t>С</w:t>
      </w:r>
      <w:proofErr w:type="gramEnd"/>
      <w:r>
        <w:t xml:space="preserve"> осторожностью / </w:t>
      </w:r>
      <w:r>
        <w:t>🔴</w:t>
      </w:r>
      <w:r>
        <w:t xml:space="preserve"> Не рекомендуется) и текстовое резюме от ИИ, сгенерированное с учетом индивидуального профиля животного.</w:t>
      </w:r>
    </w:p>
    <w:p w:rsidR="00C131A6" w:rsidRDefault="004E1176">
      <w:pPr>
        <w:pStyle w:val="4"/>
      </w:pPr>
      <w:r>
        <w:t>Экран 3: Медкарта (</w:t>
      </w:r>
      <w:proofErr w:type="spellStart"/>
      <w:r>
        <w:t>Health</w:t>
      </w:r>
      <w:proofErr w:type="spellEnd"/>
      <w:r>
        <w:t xml:space="preserve"> &amp; </w:t>
      </w:r>
      <w:proofErr w:type="spellStart"/>
      <w:r>
        <w:t>Calendar</w:t>
      </w:r>
      <w:proofErr w:type="spellEnd"/>
      <w:r>
        <w:t>)</w:t>
      </w:r>
    </w:p>
    <w:p w:rsidR="00C131A6" w:rsidRDefault="004E1176">
      <w:pPr>
        <w:pBdr>
          <w:top w:val="nil"/>
          <w:left w:val="nil"/>
          <w:bottom w:val="nil"/>
          <w:right w:val="nil"/>
          <w:between w:val="nil"/>
        </w:pBdr>
      </w:pPr>
      <w:r>
        <w:t>Раздел хранения истории, разделенный на три функциональные вкладки (</w:t>
      </w:r>
      <w:proofErr w:type="spellStart"/>
      <w:r>
        <w:t>Tabs</w:t>
      </w:r>
      <w:proofErr w:type="spellEnd"/>
      <w:r>
        <w:t>):</w:t>
      </w:r>
    </w:p>
    <w:p w:rsidR="00C131A6" w:rsidRDefault="004E11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Вкладка 1 (Прививки и обработки):</w:t>
      </w:r>
      <w:r>
        <w:t xml:space="preserve"> Интерфейс ручного добавления записей. Пользователь выбирает тип процедуры (Комплексная вакцина, Бешенство, </w:t>
      </w:r>
      <w:proofErr w:type="gramStart"/>
      <w:r>
        <w:t>От</w:t>
      </w:r>
      <w:proofErr w:type="gramEnd"/>
      <w:r>
        <w:t xml:space="preserve"> клещей, От гельминтов), вводит название препарата и дату. Обязательно присутствует </w:t>
      </w:r>
      <w:proofErr w:type="spellStart"/>
      <w:r>
        <w:t>чекбокс</w:t>
      </w:r>
      <w:proofErr w:type="spellEnd"/>
      <w:r>
        <w:t xml:space="preserve"> «Напомнить о следующей» с селектором интервала (наприм</w:t>
      </w:r>
      <w:r>
        <w:t>ер, через 3 месяца или год).</w:t>
      </w:r>
    </w:p>
    <w:p w:rsidR="00C131A6" w:rsidRDefault="004E11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Вкладка 2 (График веса):</w:t>
      </w:r>
      <w:r>
        <w:t xml:space="preserve"> Линейный график изменения веса, который является важнейшим индикатором здоровья кота. Для </w:t>
      </w:r>
      <w:proofErr w:type="spellStart"/>
      <w:r>
        <w:t>отрисовки</w:t>
      </w:r>
      <w:proofErr w:type="spellEnd"/>
      <w:r>
        <w:t xml:space="preserve"> рекомендуется использовать библиотеку </w:t>
      </w:r>
      <w:proofErr w:type="spellStart"/>
      <w:r>
        <w:t>Vico</w:t>
      </w:r>
      <w:proofErr w:type="spellEnd"/>
      <w:r>
        <w:t xml:space="preserve"> для </w:t>
      </w:r>
      <w:proofErr w:type="spellStart"/>
      <w:r>
        <w:t>Compose</w:t>
      </w:r>
      <w:proofErr w:type="spellEnd"/>
      <w:r>
        <w:t>.</w:t>
      </w:r>
    </w:p>
    <w:p w:rsidR="00C131A6" w:rsidRDefault="004E117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Вкладка 3 (Хроника/Дневник):</w:t>
      </w:r>
      <w:r>
        <w:t xml:space="preserve"> Список текстовых </w:t>
      </w:r>
      <w:r>
        <w:t>заметок с привязкой к датам для фиксации симптомов (например, «Вялый» или «Срыгнул шерстью»).</w:t>
      </w:r>
    </w:p>
    <w:p w:rsidR="00C131A6" w:rsidRDefault="004E1176">
      <w:pPr>
        <w:pStyle w:val="4"/>
      </w:pPr>
      <w:r>
        <w:t xml:space="preserve">Экран 4: Карта (SOS &amp; </w:t>
      </w:r>
      <w:proofErr w:type="spellStart"/>
      <w:r>
        <w:t>Vets</w:t>
      </w:r>
      <w:proofErr w:type="spellEnd"/>
      <w:r>
        <w:t>)</w:t>
      </w:r>
    </w:p>
    <w:p w:rsidR="00C131A6" w:rsidRDefault="004E1176">
      <w:pPr>
        <w:pBdr>
          <w:top w:val="nil"/>
          <w:left w:val="nil"/>
          <w:bottom w:val="nil"/>
          <w:right w:val="nil"/>
          <w:between w:val="nil"/>
        </w:pBdr>
      </w:pPr>
      <w:r>
        <w:t xml:space="preserve">Модуль </w:t>
      </w:r>
      <w:proofErr w:type="spellStart"/>
      <w:r>
        <w:t>геолокации</w:t>
      </w:r>
      <w:proofErr w:type="spellEnd"/>
      <w:r>
        <w:t xml:space="preserve">, реализованный через интеграцию с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MapKit</w:t>
      </w:r>
      <w:proofErr w:type="spellEnd"/>
      <w:r>
        <w:t>.</w:t>
      </w:r>
    </w:p>
    <w:p w:rsidR="00C131A6" w:rsidRDefault="004E11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Карта:</w:t>
      </w:r>
      <w:r>
        <w:t xml:space="preserve"> Отображает текущее местоположение пользователя.</w:t>
      </w:r>
    </w:p>
    <w:p w:rsidR="00C131A6" w:rsidRDefault="004E11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Поиск:</w:t>
      </w:r>
      <w:r>
        <w:t xml:space="preserve"> Выпол</w:t>
      </w:r>
      <w:r>
        <w:t>няет автоматический поиск по категории «Ветеринарные клиники».</w:t>
      </w:r>
    </w:p>
    <w:p w:rsidR="00C131A6" w:rsidRDefault="004E11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Фильтрация:</w:t>
      </w:r>
      <w:r>
        <w:t xml:space="preserve"> Содержит критически важный для ночных происшествий фильтр-переключатель «Открыто прямо сейчас».</w:t>
      </w:r>
    </w:p>
    <w:p w:rsidR="00C131A6" w:rsidRDefault="004E117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Взаимодействие:</w:t>
      </w:r>
      <w:r>
        <w:t xml:space="preserve"> При клике на маркер клиники открывается информационная карточка с кно</w:t>
      </w:r>
      <w:r>
        <w:t>пкой построения маршрута и контактным телефоном для быстрого звонка.</w:t>
      </w:r>
    </w:p>
    <w:p w:rsidR="00C131A6" w:rsidRDefault="004E1176">
      <w:pPr>
        <w:pStyle w:val="3"/>
      </w:pPr>
      <w:r>
        <w:t xml:space="preserve">3. Интеграция искусственного интеллекта (AI </w:t>
      </w:r>
      <w:proofErr w:type="spellStart"/>
      <w:r>
        <w:t>Context</w:t>
      </w:r>
      <w:proofErr w:type="spellEnd"/>
      <w:r>
        <w:t>)</w:t>
      </w:r>
    </w:p>
    <w:p w:rsidR="00C131A6" w:rsidRDefault="004E1176">
      <w:pPr>
        <w:pBdr>
          <w:top w:val="nil"/>
          <w:left w:val="nil"/>
          <w:bottom w:val="nil"/>
          <w:right w:val="nil"/>
          <w:between w:val="nil"/>
        </w:pBdr>
      </w:pPr>
      <w:r>
        <w:t>Логика анализа корма строится на механизме контекстной зависимости, чтобы избежать выдачи абстрактных рекомендаций. Вместо прямой отпр</w:t>
      </w:r>
      <w:r>
        <w:t xml:space="preserve">авки текста корма в </w:t>
      </w:r>
      <w:proofErr w:type="spellStart"/>
      <w:r>
        <w:t>нейросеть</w:t>
      </w:r>
      <w:proofErr w:type="spellEnd"/>
      <w:r>
        <w:t xml:space="preserve">, приложение динамически формирует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на основе данных из </w:t>
      </w:r>
      <w:proofErr w:type="spellStart"/>
      <w:r>
        <w:t>Room</w:t>
      </w:r>
      <w:proofErr w:type="spellEnd"/>
      <w:r>
        <w:t>.</w:t>
      </w:r>
    </w:p>
    <w:p w:rsidR="00C131A6" w:rsidRDefault="004E1176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Структура запроса к LLM API:</w:t>
      </w:r>
      <w:r>
        <w:t xml:space="preserve"> Формируемый </w:t>
      </w:r>
      <w:proofErr w:type="spellStart"/>
      <w:r>
        <w:t>промпт</w:t>
      </w:r>
      <w:proofErr w:type="spellEnd"/>
      <w:r>
        <w:t xml:space="preserve"> включает в себя роль ассистента («Ты профессиональный ветеринар-диетолог. Проанализируй состав корма для</w:t>
      </w:r>
      <w:r>
        <w:t xml:space="preserve"> кота») и </w:t>
      </w:r>
      <w:r>
        <w:lastRenderedPageBreak/>
        <w:t>контекст питомца (</w:t>
      </w:r>
      <w:proofErr w:type="gramStart"/>
      <w:r>
        <w:t>например</w:t>
      </w:r>
      <w:proofErr w:type="gramEnd"/>
      <w:r>
        <w:t xml:space="preserve">: «Имя: Ахиллес, 5 лет, Кастрирован. Хронические заболевания: склонность к МКБ»). Далее подставляется распознанный текст состава и ставится задача: оценить ингредиенты, выделить плюсы и минусы, и дать итоговый вердикт о </w:t>
      </w:r>
      <w:r>
        <w:t>применимости корма конкретно для этого кота.</w:t>
      </w:r>
    </w:p>
    <w:p w:rsidR="00C131A6" w:rsidRDefault="004E1176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Таким образом, присутствие в составе критичных элементов (например, высокого уровня магния и фосфора при риске МКБ) вызовет предупреждение </w:t>
      </w:r>
      <w:proofErr w:type="spellStart"/>
      <w:r>
        <w:t>нейросети</w:t>
      </w:r>
      <w:proofErr w:type="spellEnd"/>
      <w:r>
        <w:t xml:space="preserve"> именно благодаря осведомленности о профиле конкретного животного.</w:t>
      </w:r>
    </w:p>
    <w:p w:rsidR="00C131A6" w:rsidRDefault="004E1176">
      <w:pPr>
        <w:pStyle w:val="3"/>
        <w:spacing w:before="0"/>
      </w:pPr>
      <w:r>
        <w:t>4. Проектирование схемы данных (</w:t>
      </w:r>
      <w:proofErr w:type="spellStart"/>
      <w:r>
        <w:t>Room</w:t>
      </w:r>
      <w:proofErr w:type="spellEnd"/>
      <w:r>
        <w:t xml:space="preserve"> </w:t>
      </w:r>
      <w:proofErr w:type="spellStart"/>
      <w:r>
        <w:t>Data</w:t>
      </w:r>
      <w:r>
        <w:t>base</w:t>
      </w:r>
      <w:proofErr w:type="spellEnd"/>
      <w:r>
        <w:t>)</w:t>
      </w:r>
    </w:p>
    <w:p w:rsidR="00C131A6" w:rsidRDefault="004E1176">
      <w:pPr>
        <w:pBdr>
          <w:top w:val="nil"/>
          <w:left w:val="nil"/>
          <w:bottom w:val="nil"/>
          <w:right w:val="nil"/>
          <w:between w:val="nil"/>
        </w:pBdr>
      </w:pPr>
      <w:r>
        <w:t xml:space="preserve">Для реализации заявленного функционала потребуется реляционная база данных </w:t>
      </w:r>
      <w:proofErr w:type="spellStart"/>
      <w:r>
        <w:t>SQLite</w:t>
      </w:r>
      <w:proofErr w:type="spellEnd"/>
      <w:r>
        <w:t xml:space="preserve"> (через обертку </w:t>
      </w:r>
      <w:proofErr w:type="spellStart"/>
      <w:r>
        <w:t>Room</w:t>
      </w:r>
      <w:proofErr w:type="spellEnd"/>
      <w:r>
        <w:t>). Основные сущности (</w:t>
      </w:r>
      <w:proofErr w:type="spellStart"/>
      <w:r>
        <w:t>Entities</w:t>
      </w:r>
      <w:proofErr w:type="spellEnd"/>
      <w:r>
        <w:t>):</w:t>
      </w:r>
    </w:p>
    <w:p w:rsidR="00C131A6" w:rsidRDefault="004E117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PetProfileEntity</w:t>
      </w:r>
      <w:proofErr w:type="spellEnd"/>
      <w:r>
        <w:t xml:space="preserve">: Хранит имя, дату рождения, текущий статус (кастрация), породу и строковое поле </w:t>
      </w:r>
      <w:proofErr w:type="spellStart"/>
      <w:r>
        <w:t>chronicConditions</w:t>
      </w:r>
      <w:proofErr w:type="spellEnd"/>
      <w:r>
        <w:t xml:space="preserve"> (</w:t>
      </w:r>
      <w:r>
        <w:t xml:space="preserve">например, "МКБ"). Эти данные напрямую подставляются в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при обращении к LLM.</w:t>
      </w:r>
    </w:p>
    <w:p w:rsidR="00C131A6" w:rsidRDefault="004E117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4E1176">
        <w:rPr>
          <w:b/>
          <w:bCs/>
          <w:lang w:val="en-US"/>
        </w:rPr>
        <w:t>WeightRecordEntity</w:t>
      </w:r>
      <w:proofErr w:type="spellEnd"/>
      <w:r w:rsidRPr="004E1176">
        <w:rPr>
          <w:lang w:val="en-US"/>
        </w:rPr>
        <w:t xml:space="preserve">: </w:t>
      </w:r>
      <w:r>
        <w:t>Хранит</w:t>
      </w:r>
      <w:r w:rsidRPr="004E1176">
        <w:rPr>
          <w:lang w:val="en-US"/>
        </w:rPr>
        <w:t xml:space="preserve"> timestamp </w:t>
      </w:r>
      <w:r>
        <w:t>и</w:t>
      </w:r>
      <w:r w:rsidRPr="004E1176">
        <w:rPr>
          <w:lang w:val="en-US"/>
        </w:rPr>
        <w:t xml:space="preserve"> </w:t>
      </w:r>
      <w:proofErr w:type="spellStart"/>
      <w:r w:rsidRPr="004E1176">
        <w:rPr>
          <w:lang w:val="en-US"/>
        </w:rPr>
        <w:t>weightValue</w:t>
      </w:r>
      <w:proofErr w:type="spellEnd"/>
      <w:r w:rsidRPr="004E1176">
        <w:rPr>
          <w:lang w:val="en-US"/>
        </w:rPr>
        <w:t xml:space="preserve">. </w:t>
      </w:r>
      <w:r>
        <w:t xml:space="preserve">Используется для выборки данных и </w:t>
      </w:r>
      <w:proofErr w:type="spellStart"/>
      <w:r>
        <w:t>отрисовки</w:t>
      </w:r>
      <w:proofErr w:type="spellEnd"/>
      <w:r>
        <w:t xml:space="preserve"> графика </w:t>
      </w:r>
      <w:proofErr w:type="spellStart"/>
      <w:r>
        <w:t>Vico</w:t>
      </w:r>
      <w:proofErr w:type="spellEnd"/>
      <w:r>
        <w:t xml:space="preserve"> на вкладке 2.</w:t>
      </w:r>
    </w:p>
    <w:p w:rsidR="00C131A6" w:rsidRDefault="004E117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MedicalEventEntity</w:t>
      </w:r>
      <w:proofErr w:type="spellEnd"/>
      <w:r>
        <w:t>: Хранит тип события (</w:t>
      </w:r>
      <w:proofErr w:type="spellStart"/>
      <w:r>
        <w:t>Enum</w:t>
      </w:r>
      <w:proofErr w:type="spellEnd"/>
      <w:r>
        <w:t xml:space="preserve">: Вакцинация, Обработка), название препарата, дату проведения и булево поле </w:t>
      </w:r>
      <w:proofErr w:type="spellStart"/>
      <w:r>
        <w:t>isScheduledReminder</w:t>
      </w:r>
      <w:proofErr w:type="spellEnd"/>
      <w:r>
        <w:t xml:space="preserve">. Если флаг установлен, данные передаются в </w:t>
      </w:r>
      <w:proofErr w:type="spellStart"/>
      <w:r>
        <w:t>AlarmManager</w:t>
      </w:r>
      <w:proofErr w:type="spellEnd"/>
      <w:r>
        <w:t xml:space="preserve"> для планирования локального </w:t>
      </w:r>
      <w:proofErr w:type="spellStart"/>
      <w:r>
        <w:t>пуш</w:t>
      </w:r>
      <w:proofErr w:type="spellEnd"/>
      <w:r>
        <w:t>-уведомления.</w:t>
      </w:r>
    </w:p>
    <w:p w:rsidR="00C131A6" w:rsidRDefault="004E117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DiaryNoteEntity</w:t>
      </w:r>
      <w:proofErr w:type="spellEnd"/>
      <w:r>
        <w:t xml:space="preserve">: Хранит </w:t>
      </w:r>
      <w:proofErr w:type="spellStart"/>
      <w:r>
        <w:t>timestamp</w:t>
      </w:r>
      <w:proofErr w:type="spellEnd"/>
      <w:r>
        <w:t xml:space="preserve">, строковый </w:t>
      </w:r>
      <w:proofErr w:type="spellStart"/>
      <w:r>
        <w:t>symptomText</w:t>
      </w:r>
      <w:proofErr w:type="spellEnd"/>
      <w:r>
        <w:t xml:space="preserve"> и </w:t>
      </w:r>
      <w:r>
        <w:t>опциональные теги состояния. Используется для вкладки хроники.</w:t>
      </w:r>
    </w:p>
    <w:sectPr w:rsidR="00C131A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0726083-8D4C-46F9-8C31-945B85FADFA5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BE03D772-C2EF-4A5D-838C-C1D67968982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36D8D88-1672-4048-A719-1F5A4592A4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54C24"/>
    <w:multiLevelType w:val="multilevel"/>
    <w:tmpl w:val="6FEABC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BE2133"/>
    <w:multiLevelType w:val="multilevel"/>
    <w:tmpl w:val="9F4E1F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6F73766"/>
    <w:multiLevelType w:val="multilevel"/>
    <w:tmpl w:val="EAAA0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AEE4335"/>
    <w:multiLevelType w:val="multilevel"/>
    <w:tmpl w:val="01FC8D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4EF78F3"/>
    <w:multiLevelType w:val="multilevel"/>
    <w:tmpl w:val="BED460C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E964085"/>
    <w:multiLevelType w:val="multilevel"/>
    <w:tmpl w:val="F62EE65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1A6"/>
    <w:rsid w:val="004E1176"/>
    <w:rsid w:val="00C1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73A4B"/>
  <w15:docId w15:val="{0C685796-E00F-46AC-B69F-C1269518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824</Words>
  <Characters>4702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Шевцова Варвара Валентиновна</dc:creator>
  <cp:lastModifiedBy>Шевцова Варвара Валентиновна</cp:lastModifiedBy>
  <cp:revision>2</cp:revision>
  <dcterms:created xsi:type="dcterms:W3CDTF">2026-09-10T10:02:00Z</dcterms:created>
  <dcterms:modified xsi:type="dcterms:W3CDTF">2026-09-10T10:02:00Z</dcterms:modified>
</cp:coreProperties>
</file>