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6EB2E" w14:textId="7C214D50" w:rsidR="00EE6201" w:rsidRDefault="00DB2D0A">
      <w:r>
        <w:rPr>
          <w:rFonts w:hint="eastAsia"/>
        </w:rPr>
        <w:t>基于Vue+Spring Boot的响应式博客系统开发</w:t>
      </w:r>
    </w:p>
    <w:p w14:paraId="25787A51" w14:textId="77777777" w:rsidR="00DB2D0A" w:rsidRDefault="00DB2D0A"/>
    <w:p w14:paraId="00DE551E" w14:textId="36E9542D" w:rsidR="002653EC" w:rsidRPr="002653EC" w:rsidRDefault="002653EC" w:rsidP="002653EC">
      <w:pPr>
        <w:pStyle w:val="1"/>
        <w:rPr>
          <w:rFonts w:hint="eastAsia"/>
        </w:rPr>
      </w:pPr>
      <w:r w:rsidRPr="002653EC">
        <w:rPr>
          <w:rFonts w:hint="eastAsia"/>
        </w:rPr>
        <w:t>摘要</w:t>
      </w:r>
    </w:p>
    <w:p w14:paraId="0A65EC45" w14:textId="40264981" w:rsidR="00DB2D0A" w:rsidRDefault="00DB2D0A">
      <w:r>
        <w:rPr>
          <w:rFonts w:hint="eastAsia"/>
        </w:rPr>
        <w:t>随着个人内容创作与自媒体的发展，构建一套高可用、易扩展且具备良好交互体验的个人博客系统成为许多开发者和内容创作者的迫切需求。本文围绕基于Vue与Spring Boot的响应式个人博客系统展开研究与实现，旨在通过前后端分离架构、现代前端响应式设计与成熟的后端服务框架，提供一套兼顾性能、安全与易用性的全栈解决方案。系统再前端采用Vue.js生态，包括Vue Router、Vuex及组件化开发，实现了页面路由管理、状态管理与模块化组件服用；在后端基于Spring Boot构建RESTful API，结合Spring Security实现鉴权与权限控制，利用MySQL存储核心业务数据，并用Elasticsearch提升全文检索效率。为增强实时交互体验，系统引入WebSocket技术实现在线消息推送和实时评论功能；通过Docker容器化部署与CI/CD流水线，提升系统的可维护性与扩展性</w:t>
      </w:r>
      <w:r w:rsidR="00756EA6">
        <w:rPr>
          <w:rFonts w:hint="eastAsia"/>
        </w:rPr>
        <w:t>。</w:t>
      </w:r>
      <w:r w:rsidR="002B4A58">
        <w:rPr>
          <w:rFonts w:hint="eastAsia"/>
        </w:rPr>
        <w:t>本文详细阐述了需求分析、系统总体架构、数据库与索引设计、关键功能模块实现，包括Markdown编辑器集成、标签管理、用户认证、搜索与推荐、实时互动等，并针对性能瓶颈提出缓存策略、查询优化与并发处理方案。通过单元测试、集成测试与压力测试，对系统的功能完整性与性能表现进行了验证，案例分析与用户体验评估表明系统在响应速度、并发处理能力和交互体验上均达到预期目标。最后总结了本系统创新点与不足，并对未来在智能推荐、多媒体支持、跨平台同步与更完善的运维体系等方面的改进方向提出了展望，为博客系统的工程化提供了一套可参考的实现路径和技术沉淀</w:t>
      </w:r>
    </w:p>
    <w:p w14:paraId="18EE1A71" w14:textId="77777777" w:rsidR="002653EC" w:rsidRDefault="002653EC"/>
    <w:p w14:paraId="1C6E9838" w14:textId="79F185C8" w:rsidR="002653EC" w:rsidRDefault="002653EC">
      <w:r>
        <w:rPr>
          <w:rFonts w:hint="eastAsia"/>
        </w:rPr>
        <w:t>关键词：Vue.js；Spring Boot；前后端分离；响应式设计；Elasticsearch；WebSocket；Docker</w:t>
      </w:r>
    </w:p>
    <w:p w14:paraId="200DF578" w14:textId="77777777" w:rsidR="002653EC" w:rsidRDefault="002653EC"/>
    <w:p w14:paraId="494CF9F5" w14:textId="77777777" w:rsidR="002653EC" w:rsidRDefault="002653EC"/>
    <w:p w14:paraId="7B9810B2" w14:textId="755A884A" w:rsidR="002653EC" w:rsidRDefault="002653EC" w:rsidP="002653EC">
      <w:pPr>
        <w:pStyle w:val="1"/>
      </w:pPr>
      <w:r>
        <w:rPr>
          <w:rFonts w:hint="eastAsia"/>
        </w:rPr>
        <w:t>Abstract</w:t>
      </w:r>
    </w:p>
    <w:p w14:paraId="36F3BAFE" w14:textId="77777777" w:rsidR="002653EC" w:rsidRDefault="002653EC" w:rsidP="002653EC">
      <w:pPr>
        <w:rPr>
          <w:rFonts w:hint="eastAsia"/>
        </w:rPr>
      </w:pPr>
      <w:r>
        <w:rPr>
          <w:rFonts w:hint="eastAsia"/>
        </w:rPr>
        <w:t>With the rise of personal content creation and independent media, building a highly available, easily scalable personal blog system with a good interactive experience has become an urgent need for many developers and content creators. This paper studies and implements a responsive personal blogging system based on Vue and Spring Boot, aiming to deliver a full-stack solution that balances performance, security, and usability through a front-end/back-end separated architecture, modern front-end responsive design, and a mature back-end service framework.</w:t>
      </w:r>
    </w:p>
    <w:p w14:paraId="6745F2D8" w14:textId="77777777" w:rsidR="002653EC" w:rsidRDefault="002653EC" w:rsidP="002653EC">
      <w:pPr>
        <w:rPr>
          <w:rFonts w:hint="eastAsia"/>
        </w:rPr>
      </w:pPr>
      <w:r>
        <w:rPr>
          <w:rFonts w:hint="eastAsia"/>
        </w:rPr>
        <w:t xml:space="preserve">On the front end, the system uses the Vue.js ecosystem (including Vue Router, Vuex, and component-based development) to implement page routing, state management, and modular component reuse; on the back end, it builds RESTful APIs with Spring Boot, integrates Spring Security for authentication and authorization, uses MySQL to store core business data, and leverages Elasticsearch to improve full-text search efficiency. To enhance real-time interaction, the system introduces WebSocket technology to implement online message push </w:t>
      </w:r>
      <w:r>
        <w:rPr>
          <w:rFonts w:hint="eastAsia"/>
        </w:rPr>
        <w:lastRenderedPageBreak/>
        <w:t>and real-time commenting; by using Docker containerized deployment and CI/CD pipelines, maintainability and scalability are improved.</w:t>
      </w:r>
    </w:p>
    <w:p w14:paraId="798A756F" w14:textId="77777777" w:rsidR="002653EC" w:rsidRDefault="002653EC" w:rsidP="002653EC">
      <w:pPr>
        <w:rPr>
          <w:rFonts w:hint="eastAsia"/>
        </w:rPr>
      </w:pPr>
      <w:r>
        <w:rPr>
          <w:rFonts w:hint="eastAsia"/>
        </w:rPr>
        <w:t>This paper elaborates on requirements analysis, overall system architecture, database and index design, and implementation of key functional modules (including Markdown editor integration, tag management, user authentication, search and recommendation, real-time interaction, etc.), and proposes caching strategies, query optimization, and concurrency handling schemes to address performance bottlenecks. Through unit testing, integration testing, and stress testing, the system’s functional completeness and performance were validated. Case studies and user experience evaluations indicate the system meets expected goals in response speed, concurrency handling capability, and interaction experience.</w:t>
      </w:r>
    </w:p>
    <w:p w14:paraId="4D71FF08" w14:textId="77777777" w:rsidR="002653EC" w:rsidRDefault="002653EC" w:rsidP="002653EC">
      <w:pPr>
        <w:rPr>
          <w:rFonts w:hint="eastAsia"/>
        </w:rPr>
      </w:pPr>
      <w:r>
        <w:rPr>
          <w:rFonts w:hint="eastAsia"/>
        </w:rPr>
        <w:t>Finally, the paper summarizes the system’s innovations and limitations and discusses future improvements in intelligent recommendation, multimedia support, cross-platform synchronization, and a more complete operations system, providing a reference implementation path and technical foundation for the engineering practice of personal blog systems.</w:t>
      </w:r>
    </w:p>
    <w:p w14:paraId="2951C70D" w14:textId="77777777" w:rsidR="002653EC" w:rsidRDefault="002653EC" w:rsidP="002653EC">
      <w:pPr>
        <w:rPr>
          <w:rFonts w:hint="eastAsia"/>
        </w:rPr>
      </w:pPr>
    </w:p>
    <w:p w14:paraId="414DFBD7" w14:textId="77777777" w:rsidR="002653EC" w:rsidRDefault="002653EC" w:rsidP="002653EC">
      <w:pPr>
        <w:rPr>
          <w:rFonts w:hint="eastAsia"/>
        </w:rPr>
      </w:pPr>
    </w:p>
    <w:p w14:paraId="758125B9" w14:textId="4181C740" w:rsidR="002653EC" w:rsidRDefault="002653EC" w:rsidP="002653EC">
      <w:r>
        <w:rPr>
          <w:rFonts w:hint="eastAsia"/>
        </w:rPr>
        <w:t>Keywords:</w:t>
      </w:r>
      <w:r>
        <w:rPr>
          <w:rFonts w:hint="eastAsia"/>
        </w:rPr>
        <w:t xml:space="preserve"> </w:t>
      </w:r>
      <w:r>
        <w:rPr>
          <w:rFonts w:hint="eastAsia"/>
        </w:rPr>
        <w:t>Vue.js</w:t>
      </w:r>
      <w:r>
        <w:rPr>
          <w:rFonts w:hint="eastAsia"/>
        </w:rPr>
        <w:t xml:space="preserve">; </w:t>
      </w:r>
      <w:r>
        <w:rPr>
          <w:rFonts w:hint="eastAsia"/>
        </w:rPr>
        <w:t>Spring Boot; front-end/back-end separation; responsive design; Elasticsearch; WebSocket; Docker</w:t>
      </w:r>
    </w:p>
    <w:p w14:paraId="4FC97731" w14:textId="77777777" w:rsidR="00F04A61" w:rsidRDefault="00F04A61" w:rsidP="002653EC"/>
    <w:p w14:paraId="1CE45494" w14:textId="77777777" w:rsidR="00F04A61" w:rsidRDefault="00F04A61" w:rsidP="002653EC"/>
    <w:p w14:paraId="14182EAD" w14:textId="34C5049F" w:rsidR="00F04A61" w:rsidRDefault="00F04A61" w:rsidP="00F04A61">
      <w:pPr>
        <w:pStyle w:val="1"/>
      </w:pPr>
      <w:r>
        <w:rPr>
          <w:rFonts w:hint="eastAsia"/>
        </w:rPr>
        <w:t>目录</w:t>
      </w:r>
    </w:p>
    <w:p w14:paraId="721E875E" w14:textId="77777777" w:rsidR="00736705" w:rsidRDefault="00736705" w:rsidP="00736705"/>
    <w:p w14:paraId="33552003" w14:textId="4C3BB076" w:rsidR="00736705" w:rsidRDefault="00736705" w:rsidP="00736705">
      <w:pPr>
        <w:pStyle w:val="a9"/>
        <w:numPr>
          <w:ilvl w:val="0"/>
          <w:numId w:val="1"/>
        </w:numPr>
      </w:pPr>
      <w:r>
        <w:rPr>
          <w:rFonts w:hint="eastAsia"/>
        </w:rPr>
        <w:t>绪论</w:t>
      </w:r>
    </w:p>
    <w:p w14:paraId="388D3151" w14:textId="77777777" w:rsidR="00736705" w:rsidRDefault="00736705" w:rsidP="00736705">
      <w:pPr>
        <w:rPr>
          <w:rFonts w:hint="eastAsia"/>
        </w:rPr>
      </w:pPr>
    </w:p>
    <w:p w14:paraId="279B1F5C" w14:textId="61F4472F" w:rsidR="00EC4C4A" w:rsidRDefault="00736705" w:rsidP="00EC4C4A">
      <w:pPr>
        <w:pStyle w:val="a9"/>
        <w:numPr>
          <w:ilvl w:val="1"/>
          <w:numId w:val="2"/>
        </w:numPr>
      </w:pPr>
      <w:r>
        <w:rPr>
          <w:rFonts w:hint="eastAsia"/>
        </w:rPr>
        <w:t>研究背景与意义</w:t>
      </w:r>
      <w:r w:rsidR="00DD2549">
        <w:rPr>
          <w:rFonts w:hint="eastAsia"/>
        </w:rPr>
        <w:t>、</w:t>
      </w:r>
    </w:p>
    <w:p w14:paraId="2052EBDA" w14:textId="77777777" w:rsidR="00DD2549" w:rsidRDefault="00DD2549" w:rsidP="00DD2549">
      <w:pPr>
        <w:rPr>
          <w:rFonts w:hint="eastAsia"/>
        </w:rPr>
      </w:pPr>
    </w:p>
    <w:p w14:paraId="5AB920CE" w14:textId="4355C305" w:rsidR="00EC4C4A" w:rsidRDefault="00DD2549" w:rsidP="00DD2549">
      <w:r>
        <w:rPr>
          <w:rFonts w:hint="eastAsia"/>
        </w:rPr>
        <w:t xml:space="preserve">1.1.1 </w:t>
      </w:r>
      <w:r w:rsidR="00EC4C4A">
        <w:rPr>
          <w:rFonts w:hint="eastAsia"/>
        </w:rPr>
        <w:t>互联网内容创作的普及与个人博客需求增长</w:t>
      </w:r>
    </w:p>
    <w:p w14:paraId="2E0B31E0" w14:textId="1A0B14C8" w:rsidR="00DD2549" w:rsidRDefault="00171C45" w:rsidP="00DD2549">
      <w:pPr>
        <w:rPr>
          <w:rFonts w:hint="eastAsia"/>
        </w:rPr>
      </w:pPr>
      <w:r>
        <w:rPr>
          <w:rFonts w:hint="eastAsia"/>
        </w:rPr>
        <w:t xml:space="preserve">  随着Web2.0向Web3.0演进，互联网内容创作已从“平台主导”渐渐转向“个人主导”：截至2025年，国内个人呢日哦你创作者国模已经很多，短视频、图文等创作形式的普及，推动用户对“自主内容载体”的需求提升。而传统社交平台又存在“算法限流”“内容版权模糊”“展示形式受限”等问题，使得个人博客成为了创作者的另外一个选择——一方面，个人博客脱离了平台算法逻辑，处于网络洪流中，可实现内容的长期沉淀与自主分发；另一方面，Z世代创作者对“个性化内容空间”的诉求（如自定义页面风格、嵌入独立功能模块），让“独立部署的个人博客”可逐渐替代第三方博客平台，成为个人IP建设的核心载体之一</w:t>
      </w:r>
      <w:r w:rsidR="00595005">
        <w:rPr>
          <w:rFonts w:hint="eastAsia"/>
        </w:rPr>
        <w:t>。</w:t>
      </w:r>
    </w:p>
    <w:p w14:paraId="4140AE6E" w14:textId="77777777" w:rsidR="00DD2549" w:rsidRDefault="00DD2549" w:rsidP="00DD2549">
      <w:pPr>
        <w:rPr>
          <w:rFonts w:hint="eastAsia"/>
        </w:rPr>
      </w:pPr>
    </w:p>
    <w:p w14:paraId="25E7128F" w14:textId="775B61A3" w:rsidR="00EC4C4A" w:rsidRDefault="00DD2549" w:rsidP="00DD2549">
      <w:r>
        <w:rPr>
          <w:rFonts w:hint="eastAsia"/>
        </w:rPr>
        <w:t xml:space="preserve">1.1.2 </w:t>
      </w:r>
      <w:r w:rsidR="00EC4C4A">
        <w:rPr>
          <w:rFonts w:hint="eastAsia"/>
        </w:rPr>
        <w:t>现有博客系统存在的问题与不足</w:t>
      </w:r>
    </w:p>
    <w:p w14:paraId="5664BFF1" w14:textId="19F395E8" w:rsidR="00252155" w:rsidRDefault="00252155" w:rsidP="00DD2549">
      <w:r>
        <w:rPr>
          <w:rFonts w:hint="eastAsia"/>
        </w:rPr>
        <w:t>当前主流博客工具/平台所存在</w:t>
      </w:r>
      <w:r w:rsidR="009704D0">
        <w:rPr>
          <w:rFonts w:hint="eastAsia"/>
        </w:rPr>
        <w:t>的问题</w:t>
      </w:r>
    </w:p>
    <w:p w14:paraId="6A135C76" w14:textId="02F90AE8" w:rsidR="009704D0" w:rsidRDefault="009704D0" w:rsidP="00DD2549">
      <w:pPr>
        <w:rPr>
          <w:rFonts w:hint="eastAsia"/>
        </w:rPr>
      </w:pPr>
      <w:r>
        <w:rPr>
          <w:rFonts w:hint="eastAsia"/>
        </w:rPr>
        <w:t>第三方平台的局限性：例如CSDN、知乎专栏等平台存在强制广告植入、模板风格同质化严重的问题，且创作者无法自主控制内容的展示</w:t>
      </w:r>
      <w:r w:rsidR="00A170DF">
        <w:rPr>
          <w:rFonts w:hint="eastAsia"/>
        </w:rPr>
        <w:t>以及数据存储</w:t>
      </w:r>
    </w:p>
    <w:p w14:paraId="7C020E14" w14:textId="77777777" w:rsidR="00252155" w:rsidRDefault="00252155" w:rsidP="00DD2549">
      <w:pPr>
        <w:rPr>
          <w:rFonts w:hint="eastAsia"/>
        </w:rPr>
      </w:pPr>
    </w:p>
    <w:p w14:paraId="25B59324" w14:textId="4A1AB7C1" w:rsidR="00EC4C4A" w:rsidRDefault="00DD2549" w:rsidP="00DD2549">
      <w:r>
        <w:rPr>
          <w:rFonts w:hint="eastAsia"/>
        </w:rPr>
        <w:t xml:space="preserve">1.1.3 </w:t>
      </w:r>
      <w:r w:rsidR="00EC4C4A">
        <w:rPr>
          <w:rFonts w:hint="eastAsia"/>
        </w:rPr>
        <w:t>构建全栈博客解决方案的必要性与意义</w:t>
      </w:r>
    </w:p>
    <w:p w14:paraId="753B4CF9" w14:textId="49DF651A" w:rsidR="00EC4C4A" w:rsidRDefault="00EC4C4A" w:rsidP="00933EF7">
      <w:pPr>
        <w:pStyle w:val="a9"/>
        <w:numPr>
          <w:ilvl w:val="1"/>
          <w:numId w:val="3"/>
        </w:numPr>
      </w:pPr>
      <w:r>
        <w:rPr>
          <w:rFonts w:hint="eastAsia"/>
        </w:rPr>
        <w:t>研究目标与内容</w:t>
      </w:r>
    </w:p>
    <w:p w14:paraId="16B72425" w14:textId="1250269A" w:rsidR="00EC4C4A" w:rsidRDefault="00EC4C4A" w:rsidP="00933EF7">
      <w:pPr>
        <w:pStyle w:val="a9"/>
        <w:numPr>
          <w:ilvl w:val="2"/>
          <w:numId w:val="4"/>
        </w:numPr>
      </w:pPr>
      <w:r>
        <w:rPr>
          <w:rFonts w:hint="eastAsia"/>
        </w:rPr>
        <w:t>研究目标</w:t>
      </w:r>
    </w:p>
    <w:p w14:paraId="0D18D224" w14:textId="255CBAD7" w:rsidR="00EC4C4A" w:rsidRDefault="00EC4C4A" w:rsidP="00933EF7">
      <w:pPr>
        <w:pStyle w:val="a9"/>
        <w:numPr>
          <w:ilvl w:val="2"/>
          <w:numId w:val="4"/>
        </w:numPr>
      </w:pPr>
      <w:r>
        <w:rPr>
          <w:rFonts w:hint="eastAsia"/>
        </w:rPr>
        <w:t>研究内容与技术路线</w:t>
      </w:r>
    </w:p>
    <w:p w14:paraId="2001D73D" w14:textId="0055B035" w:rsidR="00EC4C4A" w:rsidRDefault="00933EF7" w:rsidP="00933EF7">
      <w:r>
        <w:rPr>
          <w:rFonts w:hint="eastAsia"/>
        </w:rPr>
        <w:t xml:space="preserve">1.3 </w:t>
      </w:r>
      <w:r w:rsidR="00EC4C4A">
        <w:rPr>
          <w:rFonts w:hint="eastAsia"/>
        </w:rPr>
        <w:t>文本结构安排</w:t>
      </w:r>
    </w:p>
    <w:p w14:paraId="3995FC67" w14:textId="77777777" w:rsidR="00EC4C4A" w:rsidRDefault="00EC4C4A" w:rsidP="00EC4C4A"/>
    <w:p w14:paraId="5543F280" w14:textId="1F073C95" w:rsidR="00EC4C4A" w:rsidRDefault="00EC4C4A" w:rsidP="00EC4C4A">
      <w:pPr>
        <w:pStyle w:val="a9"/>
        <w:numPr>
          <w:ilvl w:val="0"/>
          <w:numId w:val="1"/>
        </w:numPr>
      </w:pPr>
      <w:r>
        <w:rPr>
          <w:rFonts w:hint="eastAsia"/>
        </w:rPr>
        <w:t>相关技术与理论基础</w:t>
      </w:r>
    </w:p>
    <w:p w14:paraId="459C7A28" w14:textId="77777777" w:rsidR="00EC4C4A" w:rsidRDefault="00EC4C4A" w:rsidP="00EC4C4A"/>
    <w:p w14:paraId="353E755D" w14:textId="04DD2E2B" w:rsidR="00933EF7" w:rsidRDefault="00EC4C4A" w:rsidP="00EC4C4A">
      <w:r>
        <w:rPr>
          <w:rFonts w:hint="eastAsia"/>
        </w:rPr>
        <w:t>2.1</w:t>
      </w:r>
      <w:r w:rsidR="00933EF7">
        <w:rPr>
          <w:rFonts w:hint="eastAsia"/>
        </w:rPr>
        <w:t xml:space="preserve"> 前后端分离与主流框架概述</w:t>
      </w:r>
    </w:p>
    <w:p w14:paraId="353695DF" w14:textId="20C7C292" w:rsidR="00933EF7" w:rsidRDefault="00933EF7" w:rsidP="00EC4C4A">
      <w:r>
        <w:rPr>
          <w:rFonts w:hint="eastAsia"/>
        </w:rPr>
        <w:t>2.1.1 Spring Boot技术栈</w:t>
      </w:r>
    </w:p>
    <w:p w14:paraId="3FD93941" w14:textId="48EA3D65" w:rsidR="00EE2FA3" w:rsidRDefault="00EE2FA3" w:rsidP="00EC4C4A">
      <w:r>
        <w:rPr>
          <w:rFonts w:hint="eastAsia"/>
        </w:rPr>
        <w:t>2.1.2 Vue.js技术栈</w:t>
      </w:r>
    </w:p>
    <w:p w14:paraId="50138825" w14:textId="1DCF655C" w:rsidR="00EE2FA3" w:rsidRDefault="00EE2FA3" w:rsidP="00EC4C4A">
      <w:r>
        <w:rPr>
          <w:rFonts w:hint="eastAsia"/>
        </w:rPr>
        <w:t>2.2 实时通信与互动技术</w:t>
      </w:r>
    </w:p>
    <w:p w14:paraId="468E94D5" w14:textId="61A16F64" w:rsidR="00EE2FA3" w:rsidRDefault="00EE2FA3" w:rsidP="00EC4C4A">
      <w:r>
        <w:rPr>
          <w:rFonts w:hint="eastAsia"/>
        </w:rPr>
        <w:t>2.2.1 WebSocket原理与应用</w:t>
      </w:r>
    </w:p>
    <w:p w14:paraId="42C02D94" w14:textId="688F86FE" w:rsidR="00EE2FA3" w:rsidRDefault="00EE2FA3" w:rsidP="00EC4C4A">
      <w:r>
        <w:rPr>
          <w:rFonts w:hint="eastAsia"/>
        </w:rPr>
        <w:t>2.2.2 实时评论与交互设计要点</w:t>
      </w:r>
    </w:p>
    <w:p w14:paraId="1745DB8B" w14:textId="1E142BB7" w:rsidR="00EE2FA3" w:rsidRDefault="00EE2FA3" w:rsidP="00EC4C4A">
      <w:r>
        <w:rPr>
          <w:rFonts w:hint="eastAsia"/>
        </w:rPr>
        <w:t>2.3 搜索与推荐技术</w:t>
      </w:r>
    </w:p>
    <w:p w14:paraId="07ED20E6" w14:textId="4ABEA6A8" w:rsidR="00EE2FA3" w:rsidRDefault="00EE2FA3" w:rsidP="00EC4C4A">
      <w:r>
        <w:rPr>
          <w:rFonts w:hint="eastAsia"/>
        </w:rPr>
        <w:t>2.3.1 Elasticserach 基本原理与检索优化</w:t>
      </w:r>
    </w:p>
    <w:p w14:paraId="6554D560" w14:textId="3FE082C0" w:rsidR="00EE2FA3" w:rsidRDefault="00EE2FA3" w:rsidP="00EC4C4A">
      <w:r>
        <w:rPr>
          <w:rFonts w:hint="eastAsia"/>
        </w:rPr>
        <w:t>2.3.2 协同过滤与智能推荐算法</w:t>
      </w:r>
    </w:p>
    <w:p w14:paraId="0CE29E9B" w14:textId="5418D9EA" w:rsidR="00EE2FA3" w:rsidRDefault="00EE2FA3" w:rsidP="00EC4C4A">
      <w:r>
        <w:rPr>
          <w:rFonts w:hint="eastAsia"/>
        </w:rPr>
        <w:t>2.4 容器化与跨端开发技术</w:t>
      </w:r>
      <w:r w:rsidR="007A00C6">
        <w:rPr>
          <w:rFonts w:hint="eastAsia"/>
        </w:rPr>
        <w:t xml:space="preserve"> </w:t>
      </w:r>
    </w:p>
    <w:p w14:paraId="0711226E" w14:textId="45D60EE9" w:rsidR="00EE2FA3" w:rsidRDefault="00EE2FA3" w:rsidP="00EC4C4A">
      <w:r>
        <w:rPr>
          <w:rFonts w:hint="eastAsia"/>
        </w:rPr>
        <w:t>2.4.1 Docker容器化部署概述</w:t>
      </w:r>
    </w:p>
    <w:p w14:paraId="6129A207" w14:textId="492022E8" w:rsidR="00EE2FA3" w:rsidRDefault="00EE2FA3" w:rsidP="00EC4C4A">
      <w:r>
        <w:rPr>
          <w:rFonts w:hint="eastAsia"/>
        </w:rPr>
        <w:t>2.4.2 跨端开发与多端适配策略</w:t>
      </w:r>
    </w:p>
    <w:p w14:paraId="2E5956F4" w14:textId="77777777" w:rsidR="009F43BA" w:rsidRDefault="009F43BA" w:rsidP="00EC4C4A">
      <w:pPr>
        <w:rPr>
          <w:rFonts w:hint="eastAsia"/>
        </w:rPr>
      </w:pPr>
    </w:p>
    <w:p w14:paraId="4DE23528" w14:textId="0DAFA8EC" w:rsidR="009F43BA" w:rsidRDefault="009F43BA" w:rsidP="009F43BA">
      <w:pPr>
        <w:pStyle w:val="a9"/>
        <w:numPr>
          <w:ilvl w:val="0"/>
          <w:numId w:val="1"/>
        </w:numPr>
      </w:pPr>
      <w:r>
        <w:rPr>
          <w:rFonts w:hint="eastAsia"/>
        </w:rPr>
        <w:t>需求分析与系统设计</w:t>
      </w:r>
    </w:p>
    <w:p w14:paraId="0BDDA037" w14:textId="07251F93" w:rsidR="009F43BA" w:rsidRDefault="009F43BA" w:rsidP="009F43BA">
      <w:r>
        <w:rPr>
          <w:rFonts w:hint="eastAsia"/>
        </w:rPr>
        <w:t>3.1 需求分析</w:t>
      </w:r>
    </w:p>
    <w:p w14:paraId="425F5EB2" w14:textId="7D6CD8D7" w:rsidR="009F43BA" w:rsidRDefault="009F43BA" w:rsidP="009F43BA">
      <w:r>
        <w:rPr>
          <w:rFonts w:hint="eastAsia"/>
        </w:rPr>
        <w:t>3.1.1 用户需求分析（创作、管理、展示、互动）</w:t>
      </w:r>
    </w:p>
    <w:p w14:paraId="2B933D2D" w14:textId="0A812B72" w:rsidR="009F43BA" w:rsidRDefault="009F43BA" w:rsidP="009F43BA">
      <w:r>
        <w:rPr>
          <w:rFonts w:hint="eastAsia"/>
        </w:rPr>
        <w:t>3.1.2 功能性需求与非功能性需求</w:t>
      </w:r>
    </w:p>
    <w:p w14:paraId="107317AB" w14:textId="55E08E04" w:rsidR="009F43BA" w:rsidRDefault="009F43BA" w:rsidP="009F43BA">
      <w:r>
        <w:rPr>
          <w:rFonts w:hint="eastAsia"/>
        </w:rPr>
        <w:t>3.2 系统总体架构与模块划分</w:t>
      </w:r>
    </w:p>
    <w:p w14:paraId="16DECC29" w14:textId="5189D14B" w:rsidR="009F43BA" w:rsidRDefault="009F43BA" w:rsidP="009F43BA">
      <w:r>
        <w:rPr>
          <w:rFonts w:hint="eastAsia"/>
        </w:rPr>
        <w:t>3.2.1 系统层次结构与模块划分</w:t>
      </w:r>
    </w:p>
    <w:p w14:paraId="3A018E90" w14:textId="220D60C9" w:rsidR="009F43BA" w:rsidRDefault="009F43BA" w:rsidP="009F43BA">
      <w:r>
        <w:rPr>
          <w:rFonts w:hint="eastAsia"/>
        </w:rPr>
        <w:t>3.2.2 技术选型与架构图说明</w:t>
      </w:r>
    </w:p>
    <w:p w14:paraId="16172BD0" w14:textId="60AADBAF" w:rsidR="009F43BA" w:rsidRDefault="009F43BA" w:rsidP="009F43BA">
      <w:r>
        <w:rPr>
          <w:rFonts w:hint="eastAsia"/>
        </w:rPr>
        <w:t>3.3. 数据库与数据存储设计</w:t>
      </w:r>
    </w:p>
    <w:p w14:paraId="385C5B7C" w14:textId="78E6B623" w:rsidR="009F43BA" w:rsidRDefault="009F43BA" w:rsidP="009F43BA">
      <w:r>
        <w:rPr>
          <w:rFonts w:hint="eastAsia"/>
        </w:rPr>
        <w:t>3.3.1 数据库表设计与字段说明</w:t>
      </w:r>
    </w:p>
    <w:p w14:paraId="2F934B9F" w14:textId="79BB82D0" w:rsidR="009F43BA" w:rsidRDefault="009F43BA" w:rsidP="009F43BA">
      <w:r>
        <w:rPr>
          <w:rFonts w:hint="eastAsia"/>
        </w:rPr>
        <w:t>3.3.2 Elasticsearch索引设计</w:t>
      </w:r>
    </w:p>
    <w:p w14:paraId="06D1244D" w14:textId="0BEF7459" w:rsidR="009F43BA" w:rsidRDefault="009F43BA" w:rsidP="009F43BA">
      <w:r>
        <w:rPr>
          <w:rFonts w:hint="eastAsia"/>
        </w:rPr>
        <w:t>3.4 接口与交互设计</w:t>
      </w:r>
    </w:p>
    <w:p w14:paraId="072C9263" w14:textId="4526D3E1" w:rsidR="009F43BA" w:rsidRDefault="009F43BA" w:rsidP="009F43BA">
      <w:r>
        <w:rPr>
          <w:rFonts w:hint="eastAsia"/>
        </w:rPr>
        <w:t>3.4.1 前后端接口规范</w:t>
      </w:r>
    </w:p>
    <w:p w14:paraId="44B43002" w14:textId="1FC88E19" w:rsidR="009F43BA" w:rsidRDefault="009F43BA" w:rsidP="009F43BA">
      <w:r>
        <w:rPr>
          <w:rFonts w:hint="eastAsia"/>
        </w:rPr>
        <w:t>3.4.2 实时通信接口设计</w:t>
      </w:r>
    </w:p>
    <w:p w14:paraId="5AEA49E0" w14:textId="76BDFB96" w:rsidR="009F43BA" w:rsidRDefault="009F43BA" w:rsidP="009F43BA"/>
    <w:p w14:paraId="7D386810" w14:textId="56B6F504" w:rsidR="009F43BA" w:rsidRDefault="009F43BA" w:rsidP="009F43BA">
      <w:r>
        <w:rPr>
          <w:rFonts w:hint="eastAsia"/>
        </w:rPr>
        <w:t>第四章关键功能实现</w:t>
      </w:r>
    </w:p>
    <w:p w14:paraId="60B9BCBF" w14:textId="375A6E96" w:rsidR="009F43BA" w:rsidRDefault="009F43BA" w:rsidP="009F43BA">
      <w:r>
        <w:rPr>
          <w:rFonts w:hint="eastAsia"/>
        </w:rPr>
        <w:t>4.1 内容创作与编辑模块</w:t>
      </w:r>
    </w:p>
    <w:p w14:paraId="7D2258A3" w14:textId="7B5F1DBB" w:rsidR="009F43BA" w:rsidRDefault="009F43BA" w:rsidP="009F43BA">
      <w:r>
        <w:rPr>
          <w:rFonts w:hint="eastAsia"/>
        </w:rPr>
        <w:t>4.1.1 Markdown编辑器集成</w:t>
      </w:r>
    </w:p>
    <w:p w14:paraId="47BAB1A2" w14:textId="7FC013A0" w:rsidR="009F43BA" w:rsidRDefault="009F43BA" w:rsidP="009F43BA">
      <w:r>
        <w:rPr>
          <w:rFonts w:hint="eastAsia"/>
        </w:rPr>
        <w:t>4.1.2 分类与标签管理实现</w:t>
      </w:r>
    </w:p>
    <w:p w14:paraId="3AA5C5DA" w14:textId="150598D0" w:rsidR="009F43BA" w:rsidRDefault="009F43BA" w:rsidP="009F43BA">
      <w:r>
        <w:rPr>
          <w:rFonts w:hint="eastAsia"/>
        </w:rPr>
        <w:t>4.2 用户管理与权限控制</w:t>
      </w:r>
    </w:p>
    <w:p w14:paraId="0683FA04" w14:textId="5818ABBE" w:rsidR="009F43BA" w:rsidRDefault="009F43BA" w:rsidP="009F43BA">
      <w:r>
        <w:rPr>
          <w:rFonts w:hint="eastAsia"/>
        </w:rPr>
        <w:t>4.2.1 注册登录与鉴权机制</w:t>
      </w:r>
    </w:p>
    <w:p w14:paraId="15EAEF91" w14:textId="6417C6C2" w:rsidR="009F43BA" w:rsidRDefault="009F43BA" w:rsidP="009F43BA">
      <w:r>
        <w:rPr>
          <w:rFonts w:hint="eastAsia"/>
        </w:rPr>
        <w:t>4.2.2 角色与权限管理实现</w:t>
      </w:r>
    </w:p>
    <w:p w14:paraId="130436AB" w14:textId="7D0BBC4C" w:rsidR="009F43BA" w:rsidRDefault="009F43BA" w:rsidP="009F43BA">
      <w:r>
        <w:rPr>
          <w:rFonts w:hint="eastAsia"/>
        </w:rPr>
        <w:t>4.3 搜索与智能推荐模块</w:t>
      </w:r>
    </w:p>
    <w:p w14:paraId="2CD0DAEA" w14:textId="15F01F3D" w:rsidR="009F43BA" w:rsidRDefault="009F43BA" w:rsidP="009F43BA">
      <w:r>
        <w:rPr>
          <w:rFonts w:hint="eastAsia"/>
        </w:rPr>
        <w:lastRenderedPageBreak/>
        <w:t>4.3.1 基于Elasticsearch的全文检索实现</w:t>
      </w:r>
    </w:p>
    <w:p w14:paraId="5238A793" w14:textId="40378867" w:rsidR="009F43BA" w:rsidRDefault="009F43BA" w:rsidP="009F43BA">
      <w:r>
        <w:rPr>
          <w:rFonts w:hint="eastAsia"/>
        </w:rPr>
        <w:t>4.3.2 协同过滤推荐算法实现与优化</w:t>
      </w:r>
    </w:p>
    <w:p w14:paraId="0AC7A785" w14:textId="391E2D81" w:rsidR="009F43BA" w:rsidRDefault="009F43BA" w:rsidP="009F43BA">
      <w:r>
        <w:rPr>
          <w:rFonts w:hint="eastAsia"/>
        </w:rPr>
        <w:t>4.4 实时互动与消息推送</w:t>
      </w:r>
    </w:p>
    <w:p w14:paraId="6FA5356A" w14:textId="3BAEA7C0" w:rsidR="009F43BA" w:rsidRDefault="009F43BA" w:rsidP="009F43BA">
      <w:r>
        <w:rPr>
          <w:rFonts w:hint="eastAsia"/>
        </w:rPr>
        <w:t>4.4.1 WebSocket通信实现</w:t>
      </w:r>
    </w:p>
    <w:p w14:paraId="0AFDEEEA" w14:textId="75C9C087" w:rsidR="009F43BA" w:rsidRDefault="009F43BA" w:rsidP="009F43BA">
      <w:r>
        <w:rPr>
          <w:rFonts w:hint="eastAsia"/>
        </w:rPr>
        <w:t>4.4.2 实时品论与通知机制</w:t>
      </w:r>
    </w:p>
    <w:p w14:paraId="131271A3" w14:textId="0A5EE8F5" w:rsidR="009F43BA" w:rsidRDefault="009F43BA" w:rsidP="009F43BA">
      <w:r>
        <w:rPr>
          <w:rFonts w:hint="eastAsia"/>
        </w:rPr>
        <w:t>4.5 多端支持与响应式展示</w:t>
      </w:r>
    </w:p>
    <w:p w14:paraId="1E813708" w14:textId="1D01CFF0" w:rsidR="009F43BA" w:rsidRDefault="009F43BA" w:rsidP="009F43BA">
      <w:r>
        <w:rPr>
          <w:rFonts w:hint="eastAsia"/>
        </w:rPr>
        <w:t>4.5.1 移动端与桌面端适配策略</w:t>
      </w:r>
    </w:p>
    <w:p w14:paraId="439365D1" w14:textId="31EBBFAB" w:rsidR="009F43BA" w:rsidRDefault="009F43BA" w:rsidP="00686830">
      <w:pPr>
        <w:pStyle w:val="a9"/>
        <w:numPr>
          <w:ilvl w:val="2"/>
          <w:numId w:val="5"/>
        </w:numPr>
      </w:pPr>
      <w:r>
        <w:rPr>
          <w:rFonts w:hint="eastAsia"/>
        </w:rPr>
        <w:t>跨端数据同步方案</w:t>
      </w:r>
    </w:p>
    <w:p w14:paraId="7D01B3BF" w14:textId="77777777" w:rsidR="009F43BA" w:rsidRDefault="009F43BA" w:rsidP="009F43BA"/>
    <w:p w14:paraId="1D3E8AAC" w14:textId="5FC29DB5" w:rsidR="009F43BA" w:rsidRDefault="00686830" w:rsidP="00686830">
      <w:r>
        <w:rPr>
          <w:rFonts w:hint="eastAsia"/>
        </w:rPr>
        <w:t xml:space="preserve">第五章 </w:t>
      </w:r>
      <w:r w:rsidR="009F43BA">
        <w:rPr>
          <w:rFonts w:hint="eastAsia"/>
        </w:rPr>
        <w:t>性能优化与部署方案</w:t>
      </w:r>
    </w:p>
    <w:p w14:paraId="2864FB1E" w14:textId="333AC71F" w:rsidR="009F43BA" w:rsidRDefault="009F43BA" w:rsidP="009F43BA">
      <w:r>
        <w:rPr>
          <w:rFonts w:hint="eastAsia"/>
        </w:rPr>
        <w:t>5.1 性能瓶颈分析与优化策略</w:t>
      </w:r>
    </w:p>
    <w:p w14:paraId="2106713B" w14:textId="54DF752E" w:rsidR="009F43BA" w:rsidRDefault="009F43BA" w:rsidP="009F43BA">
      <w:r>
        <w:rPr>
          <w:rFonts w:hint="eastAsia"/>
        </w:rPr>
        <w:t>5.1.1 缓存机制与缓存策略</w:t>
      </w:r>
    </w:p>
    <w:p w14:paraId="49471F85" w14:textId="58ABCC6C" w:rsidR="009F43BA" w:rsidRDefault="009F43BA" w:rsidP="009F43BA">
      <w:r>
        <w:rPr>
          <w:rFonts w:hint="eastAsia"/>
        </w:rPr>
        <w:t>5.1.2 查询优化与并发处理</w:t>
      </w:r>
    </w:p>
    <w:p w14:paraId="6C50AB1A" w14:textId="14C8B075" w:rsidR="00686830" w:rsidRDefault="00686830" w:rsidP="009F43BA">
      <w:r>
        <w:rPr>
          <w:rFonts w:hint="eastAsia"/>
        </w:rPr>
        <w:t>5.2 容器化部署与持续集成</w:t>
      </w:r>
    </w:p>
    <w:p w14:paraId="3F99F506" w14:textId="276B1F3C" w:rsidR="00686830" w:rsidRDefault="00686830" w:rsidP="009F43BA">
      <w:r>
        <w:rPr>
          <w:rFonts w:hint="eastAsia"/>
        </w:rPr>
        <w:t>5.2.1 Docker镜像构建与部署方案</w:t>
      </w:r>
    </w:p>
    <w:p w14:paraId="58DA5DF3" w14:textId="297136C2" w:rsidR="00686830" w:rsidRDefault="00686830" w:rsidP="009F43BA">
      <w:r>
        <w:rPr>
          <w:rFonts w:hint="eastAsia"/>
        </w:rPr>
        <w:t>5.2.2 CI/CD流程设计与实现</w:t>
      </w:r>
    </w:p>
    <w:p w14:paraId="18EF7031" w14:textId="764EF75F" w:rsidR="00686830" w:rsidRDefault="00686830" w:rsidP="009F43BA">
      <w:r>
        <w:rPr>
          <w:rFonts w:hint="eastAsia"/>
        </w:rPr>
        <w:t>5.3 安全性与可靠性设计</w:t>
      </w:r>
    </w:p>
    <w:p w14:paraId="793BAE9F" w14:textId="483A84B5" w:rsidR="00686830" w:rsidRDefault="00686830" w:rsidP="009F43BA">
      <w:r>
        <w:rPr>
          <w:rFonts w:hint="eastAsia"/>
        </w:rPr>
        <w:t>5.3.1 数据安全与备份策略</w:t>
      </w:r>
    </w:p>
    <w:p w14:paraId="4BB740E4" w14:textId="057DAADC" w:rsidR="00686830" w:rsidRDefault="00686830" w:rsidP="00686830">
      <w:pPr>
        <w:pStyle w:val="a9"/>
        <w:numPr>
          <w:ilvl w:val="2"/>
          <w:numId w:val="6"/>
        </w:numPr>
      </w:pPr>
      <w:r>
        <w:rPr>
          <w:rFonts w:hint="eastAsia"/>
        </w:rPr>
        <w:t>防护措施与异常恢复方案</w:t>
      </w:r>
    </w:p>
    <w:p w14:paraId="3BB34F2D" w14:textId="77777777" w:rsidR="00686830" w:rsidRDefault="00686830" w:rsidP="009F43BA"/>
    <w:p w14:paraId="0C0C400B" w14:textId="0A399254" w:rsidR="00686830" w:rsidRDefault="00686830" w:rsidP="00686830">
      <w:r>
        <w:rPr>
          <w:rFonts w:hint="eastAsia"/>
        </w:rPr>
        <w:t>第六章 系统测试与案例分析</w:t>
      </w:r>
    </w:p>
    <w:p w14:paraId="4BADDF1C" w14:textId="4D433C5B" w:rsidR="00686830" w:rsidRDefault="00686830" w:rsidP="00686830">
      <w:r>
        <w:rPr>
          <w:rFonts w:hint="eastAsia"/>
        </w:rPr>
        <w:t>6.1 功能测试与验证</w:t>
      </w:r>
    </w:p>
    <w:p w14:paraId="2FCC2E0A" w14:textId="27074782" w:rsidR="00686830" w:rsidRDefault="00686830" w:rsidP="00686830">
      <w:r>
        <w:rPr>
          <w:rFonts w:hint="eastAsia"/>
        </w:rPr>
        <w:t>6.1.1 单元测试与集成测试</w:t>
      </w:r>
    </w:p>
    <w:p w14:paraId="3A60D978" w14:textId="4D9770EF" w:rsidR="00686830" w:rsidRDefault="00686830" w:rsidP="00686830">
      <w:r>
        <w:rPr>
          <w:rFonts w:hint="eastAsia"/>
        </w:rPr>
        <w:t>6.1.2 功能测试结果分析</w:t>
      </w:r>
    </w:p>
    <w:p w14:paraId="0155FE86" w14:textId="75331DFF" w:rsidR="00686830" w:rsidRDefault="00686830" w:rsidP="00686830">
      <w:r>
        <w:rPr>
          <w:rFonts w:hint="eastAsia"/>
        </w:rPr>
        <w:t>6.2 性能测试与压力测试</w:t>
      </w:r>
    </w:p>
    <w:p w14:paraId="7BDAA6E6" w14:textId="34C622B5" w:rsidR="00686830" w:rsidRDefault="00686830" w:rsidP="00686830">
      <w:r>
        <w:rPr>
          <w:rFonts w:hint="eastAsia"/>
        </w:rPr>
        <w:t>6.2.1 测试场景与指标设置</w:t>
      </w:r>
    </w:p>
    <w:p w14:paraId="7927C3F8" w14:textId="348CA44C" w:rsidR="00686830" w:rsidRDefault="00686830" w:rsidP="00686830">
      <w:r>
        <w:rPr>
          <w:rFonts w:hint="eastAsia"/>
        </w:rPr>
        <w:t>6.2.2 测试结果与性能评估</w:t>
      </w:r>
    </w:p>
    <w:p w14:paraId="7CC359BE" w14:textId="0B63FC21" w:rsidR="00686830" w:rsidRDefault="00686830" w:rsidP="00686830">
      <w:r>
        <w:rPr>
          <w:rFonts w:hint="eastAsia"/>
        </w:rPr>
        <w:t>6.3 应用案例与用户体验评估</w:t>
      </w:r>
    </w:p>
    <w:p w14:paraId="68430332" w14:textId="4A3E8947" w:rsidR="00686830" w:rsidRDefault="00686830" w:rsidP="00686830">
      <w:r>
        <w:rPr>
          <w:rFonts w:hint="eastAsia"/>
        </w:rPr>
        <w:t>6.3.1 典型应用场景展示</w:t>
      </w:r>
    </w:p>
    <w:p w14:paraId="1E403E18" w14:textId="1C0ABED1" w:rsidR="00686830" w:rsidRDefault="00686830" w:rsidP="00686830">
      <w:r>
        <w:rPr>
          <w:rFonts w:hint="eastAsia"/>
        </w:rPr>
        <w:t>6.3.2 用户反馈与体验分析</w:t>
      </w:r>
    </w:p>
    <w:p w14:paraId="3750E2CE" w14:textId="77777777" w:rsidR="00686830" w:rsidRDefault="00686830" w:rsidP="00686830"/>
    <w:p w14:paraId="3C1B585B" w14:textId="130E775F" w:rsidR="00686830" w:rsidRDefault="00686830" w:rsidP="00686830">
      <w:r>
        <w:rPr>
          <w:rFonts w:hint="eastAsia"/>
        </w:rPr>
        <w:t>第七章 总结与展望</w:t>
      </w:r>
    </w:p>
    <w:p w14:paraId="6110990E" w14:textId="2DC22A46" w:rsidR="00686830" w:rsidRDefault="00686830" w:rsidP="00686830">
      <w:r>
        <w:rPr>
          <w:rFonts w:hint="eastAsia"/>
        </w:rPr>
        <w:t>7.1 研究总结</w:t>
      </w:r>
    </w:p>
    <w:p w14:paraId="03C8D693" w14:textId="348173D7" w:rsidR="00686830" w:rsidRDefault="00686830" w:rsidP="00686830">
      <w:r>
        <w:rPr>
          <w:rFonts w:hint="eastAsia"/>
        </w:rPr>
        <w:t>7.1.1 主要工作回顾</w:t>
      </w:r>
    </w:p>
    <w:p w14:paraId="420E1FB1" w14:textId="0C1F188B" w:rsidR="00686830" w:rsidRDefault="00686830" w:rsidP="00686830">
      <w:pPr>
        <w:rPr>
          <w:rFonts w:hint="eastAsia"/>
        </w:rPr>
      </w:pPr>
      <w:r>
        <w:rPr>
          <w:rFonts w:hint="eastAsia"/>
        </w:rPr>
        <w:t>7.1.2 研究成果与创新点</w:t>
      </w:r>
    </w:p>
    <w:p w14:paraId="557653E7" w14:textId="77777777" w:rsidR="00EC4C4A" w:rsidRDefault="00EC4C4A" w:rsidP="00EC4C4A"/>
    <w:p w14:paraId="5B1149AC" w14:textId="77777777" w:rsidR="00736705" w:rsidRPr="00736705" w:rsidRDefault="00736705" w:rsidP="00736705">
      <w:pPr>
        <w:rPr>
          <w:rFonts w:hint="eastAsia"/>
        </w:rPr>
      </w:pPr>
    </w:p>
    <w:sectPr w:rsidR="00736705" w:rsidRPr="007367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9B8"/>
    <w:multiLevelType w:val="multilevel"/>
    <w:tmpl w:val="32020208"/>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6B5B1A"/>
    <w:multiLevelType w:val="hybridMultilevel"/>
    <w:tmpl w:val="332C9968"/>
    <w:lvl w:ilvl="0" w:tplc="0898EF0C">
      <w:start w:val="1"/>
      <w:numFmt w:val="japaneseCounting"/>
      <w:lvlText w:val="第%1章"/>
      <w:lvlJc w:val="left"/>
      <w:pPr>
        <w:ind w:left="732" w:hanging="732"/>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6F6588"/>
    <w:multiLevelType w:val="multilevel"/>
    <w:tmpl w:val="A7CE13E6"/>
    <w:lvl w:ilvl="0">
      <w:start w:val="4"/>
      <w:numFmt w:val="decimal"/>
      <w:lvlText w:val="%1"/>
      <w:lvlJc w:val="left"/>
      <w:pPr>
        <w:ind w:left="456" w:hanging="456"/>
      </w:pPr>
      <w:rPr>
        <w:rFonts w:hint="default"/>
      </w:rPr>
    </w:lvl>
    <w:lvl w:ilvl="1">
      <w:start w:val="5"/>
      <w:numFmt w:val="decimal"/>
      <w:lvlText w:val="%1.%2"/>
      <w:lvlJc w:val="left"/>
      <w:pPr>
        <w:ind w:left="456" w:hanging="45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734126B"/>
    <w:multiLevelType w:val="multilevel"/>
    <w:tmpl w:val="7A2A4470"/>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1140B4F"/>
    <w:multiLevelType w:val="multilevel"/>
    <w:tmpl w:val="24CC271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7FA3B9C"/>
    <w:multiLevelType w:val="multilevel"/>
    <w:tmpl w:val="0D4EB42E"/>
    <w:lvl w:ilvl="0">
      <w:start w:val="5"/>
      <w:numFmt w:val="decimal"/>
      <w:lvlText w:val="%1"/>
      <w:lvlJc w:val="left"/>
      <w:pPr>
        <w:ind w:left="456" w:hanging="456"/>
      </w:pPr>
      <w:rPr>
        <w:rFonts w:hint="default"/>
      </w:rPr>
    </w:lvl>
    <w:lvl w:ilvl="1">
      <w:start w:val="3"/>
      <w:numFmt w:val="decimal"/>
      <w:lvlText w:val="%1.%2"/>
      <w:lvlJc w:val="left"/>
      <w:pPr>
        <w:ind w:left="456" w:hanging="45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9453883"/>
    <w:multiLevelType w:val="multilevel"/>
    <w:tmpl w:val="5FBE56DA"/>
    <w:lvl w:ilvl="0">
      <w:start w:val="1"/>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39189974">
    <w:abstractNumId w:val="1"/>
  </w:num>
  <w:num w:numId="2" w16cid:durableId="64226896">
    <w:abstractNumId w:val="3"/>
  </w:num>
  <w:num w:numId="3" w16cid:durableId="1366902649">
    <w:abstractNumId w:val="4"/>
  </w:num>
  <w:num w:numId="4" w16cid:durableId="663630927">
    <w:abstractNumId w:val="6"/>
  </w:num>
  <w:num w:numId="5" w16cid:durableId="1796022600">
    <w:abstractNumId w:val="2"/>
  </w:num>
  <w:num w:numId="6" w16cid:durableId="2048139098">
    <w:abstractNumId w:val="5"/>
  </w:num>
  <w:num w:numId="7" w16cid:durableId="35287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A1"/>
    <w:rsid w:val="00140379"/>
    <w:rsid w:val="0017000A"/>
    <w:rsid w:val="00171C45"/>
    <w:rsid w:val="001872A1"/>
    <w:rsid w:val="001E719D"/>
    <w:rsid w:val="00252155"/>
    <w:rsid w:val="00257097"/>
    <w:rsid w:val="002653EC"/>
    <w:rsid w:val="002B4A58"/>
    <w:rsid w:val="002F7E10"/>
    <w:rsid w:val="00325AB2"/>
    <w:rsid w:val="00342640"/>
    <w:rsid w:val="00347517"/>
    <w:rsid w:val="00431AE0"/>
    <w:rsid w:val="00477105"/>
    <w:rsid w:val="00595005"/>
    <w:rsid w:val="005A71E1"/>
    <w:rsid w:val="00630F38"/>
    <w:rsid w:val="00654E4A"/>
    <w:rsid w:val="00686830"/>
    <w:rsid w:val="006D4265"/>
    <w:rsid w:val="0070400F"/>
    <w:rsid w:val="00736705"/>
    <w:rsid w:val="00756EA6"/>
    <w:rsid w:val="007A00C6"/>
    <w:rsid w:val="007E5DA9"/>
    <w:rsid w:val="00866483"/>
    <w:rsid w:val="00933EF7"/>
    <w:rsid w:val="009704D0"/>
    <w:rsid w:val="009F43BA"/>
    <w:rsid w:val="00A170DF"/>
    <w:rsid w:val="00AF3ED9"/>
    <w:rsid w:val="00B15C8B"/>
    <w:rsid w:val="00B6109A"/>
    <w:rsid w:val="00DB2D0A"/>
    <w:rsid w:val="00DD2549"/>
    <w:rsid w:val="00DE7F3D"/>
    <w:rsid w:val="00DF4F7F"/>
    <w:rsid w:val="00EC1415"/>
    <w:rsid w:val="00EC4C4A"/>
    <w:rsid w:val="00EE2FA3"/>
    <w:rsid w:val="00EE6201"/>
    <w:rsid w:val="00F04A61"/>
    <w:rsid w:val="00F15E39"/>
    <w:rsid w:val="00F35080"/>
    <w:rsid w:val="00FA7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78D8"/>
  <w15:chartTrackingRefBased/>
  <w15:docId w15:val="{AC357242-6D58-47D6-BA8E-D269AB37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872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872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872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872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872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872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872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872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872A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72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872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872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872A1"/>
    <w:rPr>
      <w:rFonts w:cstheme="majorBidi"/>
      <w:color w:val="0F4761" w:themeColor="accent1" w:themeShade="BF"/>
      <w:sz w:val="28"/>
      <w:szCs w:val="28"/>
    </w:rPr>
  </w:style>
  <w:style w:type="character" w:customStyle="1" w:styleId="50">
    <w:name w:val="标题 5 字符"/>
    <w:basedOn w:val="a0"/>
    <w:link w:val="5"/>
    <w:uiPriority w:val="9"/>
    <w:semiHidden/>
    <w:rsid w:val="001872A1"/>
    <w:rPr>
      <w:rFonts w:cstheme="majorBidi"/>
      <w:color w:val="0F4761" w:themeColor="accent1" w:themeShade="BF"/>
      <w:sz w:val="24"/>
      <w:szCs w:val="24"/>
    </w:rPr>
  </w:style>
  <w:style w:type="character" w:customStyle="1" w:styleId="60">
    <w:name w:val="标题 6 字符"/>
    <w:basedOn w:val="a0"/>
    <w:link w:val="6"/>
    <w:uiPriority w:val="9"/>
    <w:semiHidden/>
    <w:rsid w:val="001872A1"/>
    <w:rPr>
      <w:rFonts w:cstheme="majorBidi"/>
      <w:b/>
      <w:bCs/>
      <w:color w:val="0F4761" w:themeColor="accent1" w:themeShade="BF"/>
    </w:rPr>
  </w:style>
  <w:style w:type="character" w:customStyle="1" w:styleId="70">
    <w:name w:val="标题 7 字符"/>
    <w:basedOn w:val="a0"/>
    <w:link w:val="7"/>
    <w:uiPriority w:val="9"/>
    <w:semiHidden/>
    <w:rsid w:val="001872A1"/>
    <w:rPr>
      <w:rFonts w:cstheme="majorBidi"/>
      <w:b/>
      <w:bCs/>
      <w:color w:val="595959" w:themeColor="text1" w:themeTint="A6"/>
    </w:rPr>
  </w:style>
  <w:style w:type="character" w:customStyle="1" w:styleId="80">
    <w:name w:val="标题 8 字符"/>
    <w:basedOn w:val="a0"/>
    <w:link w:val="8"/>
    <w:uiPriority w:val="9"/>
    <w:semiHidden/>
    <w:rsid w:val="001872A1"/>
    <w:rPr>
      <w:rFonts w:cstheme="majorBidi"/>
      <w:color w:val="595959" w:themeColor="text1" w:themeTint="A6"/>
    </w:rPr>
  </w:style>
  <w:style w:type="character" w:customStyle="1" w:styleId="90">
    <w:name w:val="标题 9 字符"/>
    <w:basedOn w:val="a0"/>
    <w:link w:val="9"/>
    <w:uiPriority w:val="9"/>
    <w:semiHidden/>
    <w:rsid w:val="001872A1"/>
    <w:rPr>
      <w:rFonts w:eastAsiaTheme="majorEastAsia" w:cstheme="majorBidi"/>
      <w:color w:val="595959" w:themeColor="text1" w:themeTint="A6"/>
    </w:rPr>
  </w:style>
  <w:style w:type="paragraph" w:styleId="a3">
    <w:name w:val="Title"/>
    <w:basedOn w:val="a"/>
    <w:next w:val="a"/>
    <w:link w:val="a4"/>
    <w:uiPriority w:val="10"/>
    <w:qFormat/>
    <w:rsid w:val="001872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872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72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872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72A1"/>
    <w:pPr>
      <w:spacing w:before="160" w:after="160"/>
      <w:jc w:val="center"/>
    </w:pPr>
    <w:rPr>
      <w:i/>
      <w:iCs/>
      <w:color w:val="404040" w:themeColor="text1" w:themeTint="BF"/>
    </w:rPr>
  </w:style>
  <w:style w:type="character" w:customStyle="1" w:styleId="a8">
    <w:name w:val="引用 字符"/>
    <w:basedOn w:val="a0"/>
    <w:link w:val="a7"/>
    <w:uiPriority w:val="29"/>
    <w:rsid w:val="001872A1"/>
    <w:rPr>
      <w:i/>
      <w:iCs/>
      <w:color w:val="404040" w:themeColor="text1" w:themeTint="BF"/>
    </w:rPr>
  </w:style>
  <w:style w:type="paragraph" w:styleId="a9">
    <w:name w:val="List Paragraph"/>
    <w:basedOn w:val="a"/>
    <w:uiPriority w:val="34"/>
    <w:qFormat/>
    <w:rsid w:val="001872A1"/>
    <w:pPr>
      <w:ind w:left="720"/>
      <w:contextualSpacing/>
    </w:pPr>
  </w:style>
  <w:style w:type="character" w:styleId="aa">
    <w:name w:val="Intense Emphasis"/>
    <w:basedOn w:val="a0"/>
    <w:uiPriority w:val="21"/>
    <w:qFormat/>
    <w:rsid w:val="001872A1"/>
    <w:rPr>
      <w:i/>
      <w:iCs/>
      <w:color w:val="0F4761" w:themeColor="accent1" w:themeShade="BF"/>
    </w:rPr>
  </w:style>
  <w:style w:type="paragraph" w:styleId="ab">
    <w:name w:val="Intense Quote"/>
    <w:basedOn w:val="a"/>
    <w:next w:val="a"/>
    <w:link w:val="ac"/>
    <w:uiPriority w:val="30"/>
    <w:qFormat/>
    <w:rsid w:val="00187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872A1"/>
    <w:rPr>
      <w:i/>
      <w:iCs/>
      <w:color w:val="0F4761" w:themeColor="accent1" w:themeShade="BF"/>
    </w:rPr>
  </w:style>
  <w:style w:type="character" w:styleId="ad">
    <w:name w:val="Intense Reference"/>
    <w:basedOn w:val="a0"/>
    <w:uiPriority w:val="32"/>
    <w:qFormat/>
    <w:rsid w:val="00187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4</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littleseventhirty</dc:creator>
  <cp:keywords/>
  <dc:description/>
  <cp:lastModifiedBy>littleseventhirty</cp:lastModifiedBy>
  <cp:revision>17</cp:revision>
  <dcterms:created xsi:type="dcterms:W3CDTF">2026-01-03T06:28:00Z</dcterms:created>
  <dcterms:modified xsi:type="dcterms:W3CDTF">2026-01-03T14:32:00Z</dcterms:modified>
</cp:coreProperties>
</file>