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课程作业 · 4 份交付材料</w:t>
      </w:r>
    </w:p>
    <w:p>
      <w:pPr>
        <w:ind w:left="576"/>
      </w:pPr>
      <w:r>
        <w:rPr>
          <w:i/>
          <w:color w:val="555555"/>
        </w:rPr>
        <w:t>▎ 课程：基于大模型 API 构建具有实际应用价值的 AI Agent</w:t>
      </w:r>
    </w:p>
    <w:p>
      <w:pPr>
        <w:ind w:left="576"/>
      </w:pPr>
      <w:r>
        <w:rPr>
          <w:i/>
          <w:color w:val="555555"/>
        </w:rPr>
        <w:t>▎ 题目方向：教学辅助 / 代码审查 / 个性化学习</w:t>
      </w:r>
    </w:p>
    <w:p>
      <w:pPr>
        <w:ind w:left="576"/>
      </w:pPr>
      <w:r>
        <w:rPr>
          <w:i/>
          <w:color w:val="555555"/>
        </w:rPr>
        <w:t>▎ 作品：云元 —— Self-Evolving Teaching System（沉浸式 AI 智能伴学系统）</w:t>
      </w:r>
    </w:p>
    <w:p>
      <w:pPr>
        <w:ind w:left="576"/>
      </w:pPr>
      <w:r>
        <w:rPr>
          <w:i/>
          <w:color w:val="555555"/>
        </w:rPr>
        <w:t>▎ GitHub：&lt;https://github.com/LittleXiaYuan/yunmeng-study-edu&gt;</w:t>
      </w:r>
    </w:p>
    <w:p>
      <w:pPr>
        <w:ind w:left="576"/>
      </w:pPr>
      <w:r>
        <w:rPr>
          <w:i/>
          <w:color w:val="555555"/>
        </w:rPr>
        <w:t>▎ 课程作业提交时间：2026-08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交付清单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材料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页数 / 时长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《项目概况》</w:t>
            </w:r>
            <w:r/>
          </w:p>
        </w:tc>
        <w:tc>
          <w:tcPr>
            <w:tcW w:type="dxa" w:w="1728"/>
          </w:tcPr>
          <w:p>
            <w:r/>
            <w:r>
              <w:t>[`01-项目概况.md`](./01-项目概况.md)</w:t>
            </w:r>
          </w:p>
        </w:tc>
        <w:tc>
          <w:tcPr>
            <w:tcW w:type="dxa" w:w="1728"/>
          </w:tcPr>
          <w:p>
            <w:r/>
            <w:r>
              <w:t>7 节 / ~3,500 字</w:t>
            </w:r>
          </w:p>
        </w:tc>
        <w:tc>
          <w:tcPr>
            <w:tcW w:type="dxa" w:w="1728"/>
          </w:tcPr>
          <w:p>
            <w:r/>
            <w:r>
              <w:t>✅ 已交付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完整源代码</w:t>
            </w:r>
            <w:r/>
          </w:p>
        </w:tc>
        <w:tc>
          <w:tcPr>
            <w:tcW w:type="dxa" w:w="1728"/>
          </w:tcPr>
          <w:p>
            <w:r/>
            <w:r>
              <w:t>见根目录 + GitHub</w:t>
            </w:r>
          </w:p>
        </w:tc>
        <w:tc>
          <w:tcPr>
            <w:tcW w:type="dxa" w:w="1728"/>
          </w:tcPr>
          <w:p>
            <w:r/>
            <w:r>
              <w:t>287 files / ~6,800 行 Go + 5,500 行 TS</w:t>
            </w:r>
          </w:p>
        </w:tc>
        <w:tc>
          <w:tcPr>
            <w:tcW w:type="dxa" w:w="1728"/>
          </w:tcPr>
          <w:p>
            <w:r/>
            <w:r>
              <w:t>✅ 已交付</w:t>
            </w:r>
          </w:p>
        </w:tc>
      </w:tr>
      <w:tr>
        <w:tc>
          <w:tcPr>
            <w:tcW w:type="dxa" w:w="1728"/>
          </w:tcPr>
          <w:p>
            <w:r/>
            <w:r>
              <w:t>2a</w:t>
            </w:r>
          </w:p>
        </w:tc>
        <w:tc>
          <w:tcPr>
            <w:tcW w:type="dxa" w:w="1728"/>
          </w:tcPr>
          <w:p>
            <w:r/>
            <w:r>
              <w:t>详细 README</w:t>
            </w:r>
          </w:p>
        </w:tc>
        <w:tc>
          <w:tcPr>
            <w:tcW w:type="dxa" w:w="1728"/>
          </w:tcPr>
          <w:p>
            <w:r/>
            <w:r>
              <w:t>[`../../README.md`](../../README.md) + [`../../CLAUDE.md`](../../CLAUDE.md)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2b</w:t>
            </w:r>
          </w:p>
        </w:tc>
        <w:tc>
          <w:tcPr>
            <w:tcW w:type="dxa" w:w="1728"/>
          </w:tcPr>
          <w:p>
            <w:r/>
            <w:r>
              <w:t>环境部署说明</w:t>
            </w:r>
          </w:p>
        </w:tc>
        <w:tc>
          <w:tcPr>
            <w:tcW w:type="dxa" w:w="1728"/>
          </w:tcPr>
          <w:p>
            <w:r/>
            <w:r>
              <w:t>[`../../docs/DEPLOYMENT.md`](../../docs/DEPLOYMENT.md) + [`../../docs/SQLITE_DEPLOYMENT.md`](../../docs/SQLITE_DEPLOYMENT.md) + [`../../docs/DESKTOP_PACKAGING.md`](../../docs/DESKTOP_PACKAGING.md)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2c</w:t>
            </w:r>
          </w:p>
        </w:tc>
        <w:tc>
          <w:tcPr>
            <w:tcW w:type="dxa" w:w="1728"/>
          </w:tcPr>
          <w:p>
            <w:r/>
            <w:r>
              <w:t>Git 仓库 URL</w:t>
            </w:r>
          </w:p>
        </w:tc>
        <w:tc>
          <w:tcPr>
            <w:tcW w:type="dxa" w:w="1728"/>
          </w:tcPr>
          <w:p>
            <w:r/>
            <w:r>
              <w:t>&lt;https://github.com/LittleXiaYuan/yunmeng-study-edu&gt;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《AI 协同日志》</w:t>
            </w:r>
            <w:r/>
          </w:p>
        </w:tc>
        <w:tc>
          <w:tcPr>
            <w:tcW w:type="dxa" w:w="1728"/>
          </w:tcPr>
          <w:p>
            <w:r/>
            <w:r>
              <w:t>[`02-AI协同日志-白皮书9.1.md`](./02-AI协同日志-白皮书9.1.md)</w:t>
            </w:r>
          </w:p>
        </w:tc>
        <w:tc>
          <w:tcPr>
            <w:tcW w:type="dxa" w:w="1728"/>
          </w:tcPr>
          <w:p>
            <w:r/>
            <w:r>
              <w:t>7 节 / ~6,000 字（白皮书 9.1 风格）</w:t>
            </w:r>
          </w:p>
        </w:tc>
        <w:tc>
          <w:tcPr>
            <w:tcW w:type="dxa" w:w="1728"/>
          </w:tcPr>
          <w:p>
            <w:r/>
            <w:r>
              <w:t>✅ 已交付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《需求文档与系统架构》</w:t>
            </w:r>
            <w:r/>
          </w:p>
        </w:tc>
        <w:tc>
          <w:tcPr>
            <w:tcW w:type="dxa" w:w="1728"/>
          </w:tcPr>
          <w:p>
            <w:r/>
            <w:r>
              <w:t>[`03-需求文档与系统架构.md`](./03-需求文档与系统架构.md)</w:t>
            </w:r>
          </w:p>
        </w:tc>
        <w:tc>
          <w:tcPr>
            <w:tcW w:type="dxa" w:w="1728"/>
          </w:tcPr>
          <w:p>
            <w:r/>
            <w:r>
              <w:t>7 节 + ER + 架构图 + 37+ API（含 2 新增）</w:t>
            </w:r>
          </w:p>
        </w:tc>
        <w:tc>
          <w:tcPr>
            <w:tcW w:type="dxa" w:w="1728"/>
          </w:tcPr>
          <w:p>
            <w:r/>
            <w:r>
              <w:t>✅ 已交付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《操作演示视频》</w:t>
            </w:r>
            <w:r/>
          </w:p>
        </w:tc>
        <w:tc>
          <w:tcPr>
            <w:tcW w:type="dxa" w:w="1728"/>
          </w:tcPr>
          <w:p>
            <w:r/>
            <w:r>
              <w:t>[`04-演示视频脚本-10min.md`](./04-演示视频脚本-10min.md)</w:t>
            </w:r>
          </w:p>
        </w:tc>
        <w:tc>
          <w:tcPr>
            <w:tcW w:type="dxa" w:w="1728"/>
          </w:tcPr>
          <w:p>
            <w:r/>
            <w:r>
              <w:t>10:00 脚本（待录制）</w:t>
            </w:r>
          </w:p>
        </w:tc>
        <w:tc>
          <w:tcPr>
            <w:tcW w:type="dxa" w:w="1728"/>
          </w:tcPr>
          <w:p>
            <w:r/>
            <w:r>
              <w:t>🟡 脚本就绪 / 待录制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快速导航</w:t>
      </w:r>
    </w:p>
    <w:p>
      <w:pPr>
        <w:pStyle w:val="ListBullet"/>
        <w:ind w:left="432"/>
      </w:pPr>
      <w:r/>
      <w:r>
        <w:rPr>
          <w:b/>
        </w:rPr>
        <w:t>看完整代码</w:t>
      </w:r>
      <w:r>
        <w:t xml:space="preserve"> → 根目录；GitHub: &lt;https://github.com/LittleXiaYuan/yunmeng-study-edu&gt;</w:t>
      </w:r>
    </w:p>
    <w:p>
      <w:pPr>
        <w:pStyle w:val="ListBullet"/>
        <w:ind w:left="432"/>
      </w:pPr>
      <w:r/>
      <w:r>
        <w:rPr>
          <w:b/>
        </w:rPr>
        <w:t>跑起来</w:t>
      </w:r>
      <w:r>
        <w:t xml:space="preserve"> → `.\scripts\reset-university-seed.ps1` 后端 `go run .\cmd\edu-server` + 前端 `cd teacher-web-next &amp;&amp; npm run dev` → `http://localhost:3000`</w:t>
      </w:r>
    </w:p>
    <w:p>
      <w:pPr>
        <w:pStyle w:val="ListBullet"/>
        <w:ind w:left="432"/>
      </w:pPr>
      <w:r/>
      <w:r>
        <w:rPr>
          <w:b/>
        </w:rPr>
        <w:t>体验代码审查（本次亮点）</w:t>
      </w:r>
      <w:r>
        <w:t xml:space="preserve"> → 学生端底部 nav 「审查」图标 → 粘贴 SQL/Python → 审查</w:t>
      </w:r>
    </w:p>
    <w:p>
      <w:pPr>
        <w:pStyle w:val="ListBullet"/>
        <w:ind w:left="432"/>
      </w:pPr>
      <w:r/>
      <w:r>
        <w:rPr>
          <w:b/>
        </w:rPr>
        <w:t>看技术架构图</w:t>
      </w:r>
      <w:r>
        <w:t xml:space="preserve"> → `docs/03-需求文档与系统架构.md` §4（含 5 Agent 详细架构 + CodeReview 流程图）</w:t>
      </w:r>
    </w:p>
    <w:p>
      <w:pPr>
        <w:pStyle w:val="ListBullet"/>
        <w:ind w:left="432"/>
      </w:pPr>
      <w:r/>
      <w:r>
        <w:rPr>
          <w:b/>
        </w:rPr>
        <w:t>看 AI 怎么用</w:t>
      </w:r>
      <w:r>
        <w:t xml:space="preserve"> → `docs/02-AI协同日志-白皮书9.1.md`（按"工具-过程-产出-采纳-评估"五段式）</w:t>
      </w:r>
    </w:p>
    <w:p>
      <w:pPr>
        <w:pStyle w:val="ListBullet"/>
        <w:ind w:left="432"/>
      </w:pPr>
      <w:r/>
      <w:r>
        <w:rPr>
          <w:b/>
        </w:rPr>
        <w:t>看视频怎么拍</w:t>
      </w:r>
      <w:r>
        <w:t xml:space="preserve"> → `docs/04-演示视频脚本-10min.md`（分镜表 + 旁白铁律 + 拍摄清单）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关键数字（供评审快速过）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后端代码量</w:t>
            </w:r>
          </w:p>
        </w:tc>
        <w:tc>
          <w:tcPr>
            <w:tcW w:type="dxa" w:w="4320"/>
          </w:tcPr>
          <w:p>
            <w:r/>
            <w:r>
              <w:t>~6,800 行 Go（5 Agent + 教学闭环 + 存储）</w:t>
            </w:r>
          </w:p>
        </w:tc>
      </w:tr>
      <w:tr>
        <w:tc>
          <w:tcPr>
            <w:tcW w:type="dxa" w:w="4320"/>
          </w:tcPr>
          <w:p>
            <w:r/>
            <w:r>
              <w:t>前端代码量</w:t>
            </w:r>
          </w:p>
        </w:tc>
        <w:tc>
          <w:tcPr>
            <w:tcW w:type="dxa" w:w="4320"/>
          </w:tcPr>
          <w:p>
            <w:r/>
            <w:r>
              <w:t>~5,500 行 TS/TSX（3 端 + React Bits）</w:t>
            </w:r>
          </w:p>
        </w:tc>
      </w:tr>
      <w:tr>
        <w:tc>
          <w:tcPr>
            <w:tcW w:type="dxa" w:w="4320"/>
          </w:tcPr>
          <w:p>
            <w:r/>
            <w:r>
              <w:t>REST API 端点</w:t>
            </w:r>
          </w:p>
        </w:tc>
        <w:tc>
          <w:tcPr>
            <w:tcW w:type="dxa" w:w="4320"/>
          </w:tcPr>
          <w:p>
            <w:r/>
            <w:r>
              <w:t>37+（含 2 个新增 `/edu/code-review*`）</w:t>
            </w:r>
          </w:p>
        </w:tc>
      </w:tr>
      <w:tr>
        <w:tc>
          <w:tcPr>
            <w:tcW w:type="dxa" w:w="4320"/>
          </w:tcPr>
          <w:p>
            <w:r/>
            <w:r>
              <w:t>单元测试</w:t>
            </w:r>
          </w:p>
        </w:tc>
        <w:tc>
          <w:tcPr>
            <w:tcW w:type="dxa" w:w="4320"/>
          </w:tcPr>
          <w:p>
            <w:r/>
            <w:r>
              <w:t xml:space="preserve">30+ 用例（access / retrieval / sqlite / </w:t>
            </w:r>
            <w:r>
              <w:rPr>
                <w:b/>
              </w:rPr>
              <w:t>code_review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学生参与工作量</w:t>
            </w:r>
          </w:p>
        </w:tc>
        <w:tc>
          <w:tcPr>
            <w:tcW w:type="dxa" w:w="4320"/>
          </w:tcPr>
          <w:p>
            <w:r/>
            <w:r>
              <w:t>75%（指导教师 15% + AI 10%）</w:t>
            </w:r>
          </w:p>
        </w:tc>
      </w:tr>
      <w:tr>
        <w:tc>
          <w:tcPr>
            <w:tcW w:type="dxa" w:w="4320"/>
          </w:tcPr>
          <w:p>
            <w:r/>
            <w:r>
              <w:t>演示视频时长</w:t>
            </w:r>
          </w:p>
        </w:tc>
        <w:tc>
          <w:tcPr>
            <w:tcW w:type="dxa" w:w="4320"/>
          </w:tcPr>
          <w:p>
            <w:r/>
            <w:r>
              <w:t>10:00（脚本就绪，待录制）</w:t>
            </w:r>
          </w:p>
        </w:tc>
      </w:tr>
      <w:tr>
        <w:tc>
          <w:tcPr>
            <w:tcW w:type="dxa" w:w="4320"/>
          </w:tcPr>
          <w:p>
            <w:r/>
            <w:r>
              <w:t>启动到登录</w:t>
            </w:r>
          </w:p>
        </w:tc>
        <w:tc>
          <w:tcPr>
            <w:tcW w:type="dxa" w:w="4320"/>
          </w:tcPr>
          <w:p>
            <w:r/>
            <w:r>
              <w:t>&lt; 1.5s（go run + sqlite in-memory）</w:t>
            </w:r>
          </w:p>
        </w:tc>
      </w:tr>
      <w:tr>
        <w:tc>
          <w:tcPr>
            <w:tcW w:type="dxa" w:w="4320"/>
          </w:tcPr>
          <w:p>
            <w:r/>
            <w:r>
              <w:t>CodeReview 响应</w:t>
            </w:r>
          </w:p>
        </w:tc>
        <w:tc>
          <w:tcPr>
            <w:tcW w:type="dxa" w:w="4320"/>
          </w:tcPr>
          <w:p>
            <w:r/>
            <w:r>
              <w:t>&lt; 200ms（启发式，LLM 关闭）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本次作业的"加分项"</w:t>
      </w:r>
    </w:p>
    <w:p>
      <w:pPr>
        <w:pStyle w:val="ListNumber"/>
        <w:ind w:left="432"/>
      </w:pPr>
      <w:r/>
      <w:r>
        <w:rPr>
          <w:b/>
        </w:rPr>
        <w:t>真加 SQL/Python 代码审查 Agent</w:t>
      </w:r>
      <w:r>
        <w:t>（5th Agent）—— 不是文档包装，是真功能</w:t>
      </w:r>
    </w:p>
    <w:p>
      <w:pPr>
        <w:pStyle w:val="ListBullet"/>
        <w:ind w:left="1296"/>
      </w:pPr>
      <w:r>
        <w:t>SQL 沙盒执行（`:memory:` SQLite + 事务 ROLLBACK）</w:t>
      </w:r>
    </w:p>
    <w:p>
      <w:pPr>
        <w:pStyle w:val="ListBullet"/>
        <w:ind w:left="1296"/>
      </w:pPr>
      <w:r>
        <w:t>Python 静态启发式（</w:t>
      </w:r>
      <w:r>
        <w:rPr>
          <w:b/>
        </w:rPr>
        <w:t>不执行</w:t>
      </w:r>
      <w:r>
        <w:t>，防沙箱逃逸）</w:t>
      </w:r>
    </w:p>
    <w:p>
      <w:pPr>
        <w:pStyle w:val="ListBullet"/>
        <w:ind w:left="1296"/>
      </w:pPr>
      <w:r>
        <w:t>可扩展架构（`CodeReviewer` 接口 + 注册表）</w:t>
      </w:r>
    </w:p>
    <w:p>
      <w:pPr>
        <w:pStyle w:val="ListBullet"/>
        <w:ind w:left="1296"/>
      </w:pPr>
      <w:r>
        <w:t>18 个新单元测试 + LLM 增强 + `sanitizeNoLeak` 守门</w:t>
      </w:r>
    </w:p>
    <w:p>
      <w:pPr>
        <w:pStyle w:val="ListNumber"/>
        <w:ind w:left="432"/>
      </w:pPr>
      <w:r/>
      <w:r>
        <w:rPr>
          <w:b/>
        </w:rPr>
        <w:t>完整工程化交付</w:t>
      </w:r>
      <w:r/>
    </w:p>
    <w:p>
      <w:pPr>
        <w:pStyle w:val="ListBullet"/>
        <w:ind w:left="1296"/>
      </w:pPr>
      <w:r>
        <w:t>GitHub 开源 + 完整 commit log</w:t>
      </w:r>
    </w:p>
    <w:p>
      <w:pPr>
        <w:pStyle w:val="ListBullet"/>
        <w:ind w:left="1296"/>
      </w:pPr>
      <w:r>
        <w:t>287 文件 / 58K 行（含 dist-c4、harmony/、scripts/）</w:t>
      </w:r>
    </w:p>
    <w:p>
      <w:pPr>
        <w:pStyle w:val="ListBullet"/>
        <w:ind w:left="1296"/>
      </w:pPr>
      <w:r>
        <w:t>Docker / Docker Compose / 单 exe 三种部署形态</w:t>
      </w:r>
    </w:p>
    <w:p>
      <w:pPr>
        <w:pStyle w:val="ListBullet"/>
        <w:ind w:left="1296"/>
      </w:pPr>
      <w:r>
        <w:t>35+ REST 端点 + RBAC + 审计 + sanitize</w:t>
      </w:r>
    </w:p>
    <w:p>
      <w:pPr>
        <w:pStyle w:val="ListNumber"/>
        <w:ind w:left="432"/>
      </w:pPr>
      <w:r/>
      <w:r>
        <w:rPr>
          <w:b/>
        </w:rPr>
        <w:t>教学诚信边界</w:t>
      </w:r>
      <w:r/>
    </w:p>
    <w:p>
      <w:pPr>
        <w:pStyle w:val="ListBullet"/>
        <w:ind w:left="1296"/>
      </w:pPr>
      <w:r>
        <w:t>每个 AI Agent 都有"LLM + 本地启发式"双路径</w:t>
      </w:r>
    </w:p>
    <w:p>
      <w:pPr>
        <w:pStyle w:val="ListBullet"/>
        <w:ind w:left="1296"/>
      </w:pPr>
      <w:r>
        <w:t>LLM 不可用时系统不宕机</w:t>
      </w:r>
    </w:p>
    <w:p>
      <w:pPr>
        <w:pStyle w:val="ListBullet"/>
        <w:ind w:left="1296"/>
      </w:pPr>
      <w:r>
        <w:t>所有 AI 生成代码</w:t>
      </w:r>
      <w:r>
        <w:rPr>
          <w:b/>
        </w:rPr>
        <w:t>标注 + 人工 review + 测试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课程作业 → 课堂答辩口径</w:t>
      </w:r>
    </w:p>
    <w:p>
      <w:pPr>
        <w:pStyle w:val="ListBullet"/>
        <w:ind w:left="432"/>
      </w:pPr>
      <w:r/>
      <w:r>
        <w:rPr>
          <w:b/>
        </w:rPr>
        <w:t>作品名</w:t>
      </w:r>
      <w:r>
        <w:t>：云元 —— Self-Evolving Teaching System</w:t>
      </w:r>
    </w:p>
    <w:p>
      <w:pPr>
        <w:pStyle w:val="ListBullet"/>
        <w:ind w:left="432"/>
      </w:pPr>
      <w:r/>
      <w:r>
        <w:rPr>
          <w:b/>
        </w:rPr>
        <w:t>一句话</w:t>
      </w:r>
      <w:r>
        <w:t>：在教学辅助、代码审查、个性化学习三大场景中，把"该不该帮、帮多深"做成可量化状态机的 AI 伴学 Agent</w:t>
      </w:r>
    </w:p>
    <w:p>
      <w:pPr>
        <w:pStyle w:val="ListBullet"/>
        <w:ind w:left="432"/>
      </w:pPr>
      <w:r/>
      <w:r>
        <w:rPr>
          <w:b/>
        </w:rPr>
        <w:t>5 大 Agent</w:t>
      </w:r>
      <w:r>
        <w:t xml:space="preserve">：Teacher（解析）/ Tutor（苏格拉底引导）/ Evaluator（评估）/ Reflector（班级反思）/ </w:t>
      </w:r>
      <w:r>
        <w:rPr>
          <w:b/>
        </w:rPr>
        <w:t>CodeReview（代码审查）</w:t>
      </w:r>
      <w:r/>
    </w:p>
    <w:p>
      <w:pPr>
        <w:pStyle w:val="ListBullet"/>
        <w:ind w:left="432"/>
      </w:pPr>
      <w:r/>
      <w:r>
        <w:rPr>
          <w:b/>
        </w:rPr>
        <w:t>核心创新</w:t>
      </w:r>
      <w:r>
        <w:t>：信任分门控（locked → hint → partial → explain）；学生教练「看见屏幕」；教师智能导入；SQL 沙盒 + Python 静态代码审查</w:t>
      </w:r>
    </w:p>
    <w:p>
      <w:pPr>
        <w:pStyle w:val="ListBullet"/>
        <w:ind w:left="432"/>
      </w:pPr>
      <w:r/>
      <w:r>
        <w:rPr>
          <w:b/>
        </w:rPr>
        <w:t>GitHub</w:t>
      </w:r>
      <w:r>
        <w:t>：&lt;https://github.com/LittleXiaYuan/yunmeng-study-edu&gt;</w:t>
      </w:r>
    </w:p>
    <w:p>
      <w:pPr>
        <w:pStyle w:val="ListBullet"/>
        <w:ind w:left="432"/>
      </w:pPr>
      <w:r/>
      <w:r>
        <w:rPr>
          <w:b/>
        </w:rPr>
        <w:t>演示账号</w:t>
      </w:r>
      <w:r>
        <w:t>：`admin/admin123456` / `teacher/teacher123456` / `student001/student123456`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