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课程作业 · 提交说明</w:t>
      </w:r>
    </w:p>
    <w:p>
      <w:pPr>
        <w:ind w:left="576"/>
      </w:pPr>
      <w:r>
        <w:rPr>
          <w:i/>
          <w:color w:val="555555"/>
        </w:rPr>
        <w:t>▎ **课程**：基于大模型 API 构建具有实际应用价值的 AI Agent</w:t>
      </w:r>
    </w:p>
    <w:p>
      <w:pPr>
        <w:ind w:left="576"/>
      </w:pPr>
      <w:r>
        <w:rPr>
          <w:i/>
          <w:color w:val="555555"/>
        </w:rPr>
        <w:t>▎ **作品名**：云元 —— Self-Evolving Teaching System（沉浸式 AI 智能伴学系统）</w:t>
      </w:r>
    </w:p>
    <w:p>
      <w:pPr>
        <w:ind w:left="576"/>
      </w:pPr>
      <w:r>
        <w:rPr>
          <w:i/>
          <w:color w:val="555555"/>
        </w:rPr>
        <w:t>▎ **提交日期**：2026-08-14</w:t>
      </w:r>
    </w:p>
    <w:p>
      <w:pPr>
        <w:ind w:left="576"/>
      </w:pPr>
      <w:r>
        <w:rPr>
          <w:i/>
          <w:color w:val="555555"/>
        </w:rPr>
        <w:t>▎ **作者**：夏鸢（云鸢 / 青岛）</w:t>
      </w:r>
    </w:p>
    <w:p>
      <w:pPr>
        <w:ind w:left="576"/>
      </w:pPr>
      <w:r>
        <w:rPr>
          <w:i/>
          <w:color w:val="555555"/>
        </w:rPr>
        <w:t>▎ **GitHub 仓库**：&lt;https://github.com/LittleXiaYuan/yunmeng-study-edu&gt;</w:t>
      </w:r>
    </w:p>
    <w:p>
      <w:pPr>
        <w:ind w:left="576"/>
      </w:pPr>
      <w:r>
        <w:rPr>
          <w:i/>
          <w:color w:val="555555"/>
        </w:rPr>
        <w:t>▎ **提交作品 zip 文件**：`云元-课程作业-2026-08-14.zip`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一、提交材料清单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材料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文件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状态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/>
            <w:r>
              <w:rPr>
                <w:b/>
              </w:rPr>
              <w:t>《项目概况》</w:t>
            </w:r>
            <w:r/>
          </w:p>
        </w:tc>
        <w:tc>
          <w:tcPr>
            <w:tcW w:type="dxa" w:w="2160"/>
          </w:tcPr>
          <w:p>
            <w:r/>
            <w:r>
              <w:t>`01-项目概况.docx`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/>
            <w:r>
              <w:rPr>
                <w:b/>
              </w:rPr>
              <w:t>完整源代码 + Git 仓库 URL</w:t>
            </w:r>
            <w:r/>
          </w:p>
        </w:tc>
        <w:tc>
          <w:tcPr>
            <w:tcW w:type="dxa" w:w="2160"/>
          </w:tcPr>
          <w:p>
            <w:r/>
            <w:r>
              <w:t>见 GitHub 链接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t>2a</w:t>
            </w:r>
          </w:p>
        </w:tc>
        <w:tc>
          <w:tcPr>
            <w:tcW w:type="dxa" w:w="2160"/>
          </w:tcPr>
          <w:p>
            <w:r/>
            <w:r>
              <w:t>→ 详细 README + 部署说明</w:t>
            </w:r>
          </w:p>
        </w:tc>
        <w:tc>
          <w:tcPr>
            <w:tcW w:type="dxa" w:w="2160"/>
          </w:tcPr>
          <w:p>
            <w:r/>
            <w:r>
              <w:t>GitHub 仓内 `README.md` + `docs/DEPLOYMENT.md` 等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/>
            <w:r>
              <w:rPr>
                <w:b/>
              </w:rPr>
              <w:t>《AI 协同日志》</w:t>
            </w:r>
            <w:r>
              <w:t>（白皮书 9.1 风格）</w:t>
            </w:r>
          </w:p>
        </w:tc>
        <w:tc>
          <w:tcPr>
            <w:tcW w:type="dxa" w:w="2160"/>
          </w:tcPr>
          <w:p>
            <w:r/>
            <w:r>
              <w:t>`02-AI协同日志-白皮书9.1.docx`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/>
            <w:r>
              <w:rPr>
                <w:b/>
              </w:rPr>
              <w:t>《需求文档与系统架构》</w:t>
            </w:r>
            <w:r/>
          </w:p>
        </w:tc>
        <w:tc>
          <w:tcPr>
            <w:tcW w:type="dxa" w:w="2160"/>
          </w:tcPr>
          <w:p>
            <w:r/>
            <w:r>
              <w:t>`03-需求文档与系统架构.docx`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/>
            <w:r>
              <w:rPr>
                <w:b/>
              </w:rPr>
              <w:t>《操作演示视频》</w:t>
            </w:r>
            <w:r/>
          </w:p>
        </w:tc>
        <w:tc>
          <w:tcPr>
            <w:tcW w:type="dxa" w:w="2160"/>
          </w:tcPr>
          <w:p>
            <w:r/>
            <w:r>
              <w:t>见 GitHub 仓库或单独附件</w:t>
            </w:r>
          </w:p>
        </w:tc>
        <w:tc>
          <w:tcPr>
            <w:tcW w:type="dxa" w:w="2160"/>
          </w:tcPr>
          <w:p>
            <w:r/>
            <w:r>
              <w:t>🟡 录制中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二、GitHub 仓库使用说明</w:t>
      </w:r>
    </w:p>
    <w:p>
      <w:r/>
      <w:r>
        <w:rPr>
          <w:b/>
        </w:rPr>
        <w:t>仓库地址</w:t>
      </w:r>
      <w:r>
        <w:t>：&lt;https://github.com/LittleXiaYuan/yunmeng-study-edu&gt;</w:t>
      </w:r>
    </w:p>
    <w:p>
      <w:r>
        <w:t>仓库内可查阅：</w:t>
      </w:r>
    </w:p>
    <w:p>
      <w:pPr>
        <w:pStyle w:val="ListBullet"/>
        <w:ind w:left="432"/>
      </w:pPr>
      <w:r/>
      <w:r>
        <w:rPr>
          <w:b/>
        </w:rPr>
        <w:t>完整源代码</w:t>
      </w:r>
      <w:r>
        <w:t>（后端 Go 1.25 + 前端 Next.js 16）</w:t>
      </w:r>
    </w:p>
    <w:p>
      <w:pPr>
        <w:pStyle w:val="ListBullet"/>
        <w:ind w:left="432"/>
      </w:pPr>
      <w:r/>
      <w:r>
        <w:rPr>
          <w:b/>
        </w:rPr>
        <w:t>完整 commit 历史</w:t>
      </w:r>
      <w:r>
        <w:t>（含本作业新增的 CodeReview Agent 提交）</w:t>
      </w:r>
    </w:p>
    <w:p>
      <w:pPr>
        <w:pStyle w:val="ListBullet"/>
        <w:ind w:left="432"/>
      </w:pPr>
      <w:r/>
      <w:r>
        <w:rPr>
          <w:b/>
        </w:rPr>
        <w:t>部署文档</w:t>
      </w:r>
      <w:r>
        <w:t>（`docs/DEPLOYMENT.md` + `SQLITE_DEPLOYMENT.md` + `DESKTOP_PACKAGING.md`）</w:t>
      </w:r>
    </w:p>
    <w:p>
      <w:pPr>
        <w:pStyle w:val="ListBullet"/>
        <w:ind w:left="432"/>
      </w:pPr>
      <w:r/>
      <w:r>
        <w:rPr>
          <w:b/>
        </w:rPr>
        <w:t>演示账号</w:t>
      </w:r>
      <w:r>
        <w:t>：`admin/admin123456` / `teacher/teacher123456` / `student001/student123456`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三、本作业的"加分项"</w:t>
      </w:r>
    </w:p>
    <w:p>
      <w:pPr>
        <w:pStyle w:val="ListNumber"/>
        <w:ind w:left="432"/>
      </w:pPr>
      <w:r/>
      <w:r>
        <w:rPr>
          <w:b/>
        </w:rPr>
        <w:t>真加 SQL/Python 代码审查 Agent</w:t>
      </w:r>
      <w:r>
        <w:t>（第 5 Agent）—— 不是文档包装，是真功能</w:t>
      </w:r>
    </w:p>
    <w:p>
      <w:pPr>
        <w:pStyle w:val="ListBullet"/>
        <w:ind w:left="1296"/>
      </w:pPr>
      <w:r>
        <w:t>SQL 走 SQLite 沙盒执行（`:memory:` + 事务 ROLLBACK，不污染数据）</w:t>
      </w:r>
    </w:p>
    <w:p>
      <w:pPr>
        <w:pStyle w:val="ListBullet"/>
        <w:ind w:left="1296"/>
      </w:pPr>
      <w:r>
        <w:t>Python 走静态启发式（</w:t>
      </w:r>
      <w:r>
        <w:rPr>
          <w:b/>
        </w:rPr>
        <w:t>不执行</w:t>
      </w:r>
      <w:r>
        <w:t>，防沙箱逃逸）</w:t>
      </w:r>
    </w:p>
    <w:p>
      <w:pPr>
        <w:pStyle w:val="ListBullet"/>
        <w:ind w:left="1296"/>
      </w:pPr>
      <w:r>
        <w:t>可扩展架构（`CodeReviewer` 接口 + 注册表）</w:t>
      </w:r>
    </w:p>
    <w:p>
      <w:pPr>
        <w:pStyle w:val="ListBullet"/>
        <w:ind w:left="1296"/>
      </w:pPr>
      <w:r>
        <w:t>LLM 增强 + `sanitizeNoLeak` 守门（不直接给修正代码，守住苏格拉底原则）</w:t>
      </w:r>
    </w:p>
    <w:p>
      <w:pPr>
        <w:pStyle w:val="ListBullet"/>
        <w:ind w:left="1296"/>
      </w:pPr>
      <w:r>
        <w:t>18 个新单测全过</w:t>
      </w:r>
    </w:p>
    <w:p>
      <w:pPr>
        <w:pStyle w:val="ListNumber"/>
        <w:ind w:left="432"/>
      </w:pPr>
      <w:r/>
      <w:r>
        <w:rPr>
          <w:b/>
        </w:rPr>
        <w:t>完整工程化交付</w:t>
      </w:r>
      <w:r/>
    </w:p>
    <w:p>
      <w:pPr>
        <w:pStyle w:val="ListBullet"/>
        <w:ind w:left="1296"/>
      </w:pPr>
      <w:r>
        <w:t>GitHub 开源 + 完整 commit log</w:t>
      </w:r>
    </w:p>
    <w:p>
      <w:pPr>
        <w:pStyle w:val="ListBullet"/>
        <w:ind w:left="1296"/>
      </w:pPr>
      <w:r>
        <w:t>287 源文件 / 58K 行</w:t>
      </w:r>
    </w:p>
    <w:p>
      <w:pPr>
        <w:pStyle w:val="ListBullet"/>
        <w:ind w:left="1296"/>
      </w:pPr>
      <w:r>
        <w:t>Docker / Docker Compose / 单 exe 三种部署形态</w:t>
      </w:r>
    </w:p>
    <w:p>
      <w:pPr>
        <w:pStyle w:val="ListBullet"/>
        <w:ind w:left="1296"/>
      </w:pPr>
      <w:r>
        <w:t>37+ REST 端点 + RBAC + 审计 + sanitize</w:t>
      </w:r>
    </w:p>
    <w:p>
      <w:pPr>
        <w:pStyle w:val="ListNumber"/>
        <w:ind w:left="432"/>
      </w:pPr>
      <w:r/>
      <w:r>
        <w:rPr>
          <w:b/>
        </w:rPr>
        <w:t>教学诚信边界</w:t>
      </w:r>
      <w:r/>
    </w:p>
    <w:p>
      <w:pPr>
        <w:pStyle w:val="ListBullet"/>
        <w:ind w:left="1296"/>
      </w:pPr>
      <w:r>
        <w:t>每个 AI Agent 都有"LLM + 本地启发式"双路径</w:t>
      </w:r>
    </w:p>
    <w:p>
      <w:pPr>
        <w:pStyle w:val="ListBullet"/>
        <w:ind w:left="1296"/>
      </w:pPr>
      <w:r>
        <w:t>LLM 不可用时系统不宕机</w:t>
      </w:r>
    </w:p>
    <w:p>
      <w:pPr>
        <w:pStyle w:val="ListBullet"/>
        <w:ind w:left="1296"/>
      </w:pPr>
      <w:r>
        <w:t>所有 AI 生成代码</w:t>
      </w:r>
      <w:r>
        <w:rPr>
          <w:b/>
        </w:rPr>
        <w:t>标注 + 人工 review + 测试</w:t>
      </w:r>
      <w:r/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四、演示视频</w:t>
      </w:r>
    </w:p>
    <w:p>
      <w:r>
        <w:t>视频录制完成后，将作为单独文件提交（不进 zip）。 视频脚本见 `04-演示视频脚本-10min.docx` 内含分镜表与旁白铁律。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五、答辩口径（一句话）</w:t>
      </w:r>
    </w:p>
    <w:p>
      <w:pPr>
        <w:ind w:left="576"/>
      </w:pPr>
      <w:r>
        <w:rPr>
          <w:i/>
          <w:color w:val="555555"/>
        </w:rPr>
        <w:t>▎ 在教学辅助、代码审查、个性化学习三大场景中，把"该不该帮、帮多深"做成可量化状态机的 AI 伴学 Agent。</w:t>
      </w:r>
    </w:p>
    <w:p>
      <w:r/>
      <w:r>
        <w:rPr>
          <w:b/>
        </w:rPr>
        <w:t>5 大 Agent</w:t>
      </w:r>
      <w:r>
        <w:t xml:space="preserve">：Teacher（解析）/ Tutor（苏格拉底引导）/ Evaluator（评估）/ Reflector（班级反思）/ </w:t>
      </w:r>
      <w:r>
        <w:rPr>
          <w:b/>
        </w:rPr>
        <w:t>CodeReview（代码审查）</w:t>
      </w:r>
      <w:r/>
    </w:p>
    <w:p>
      <w:r/>
      <w:r>
        <w:rPr>
          <w:b/>
        </w:rPr>
        <w:t>核心创新</w:t>
      </w:r>
      <w:r>
        <w:t>：信任分门控（locked → hint → partial → explain）；学生教练「看见屏幕」；教师智能导入；SQL 沙盒 + Python 静态代码审查。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