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46" w:rsidRPr="005465FD" w:rsidRDefault="007E2446" w:rsidP="005465FD">
      <w:pPr>
        <w:rPr>
          <w:color w:val="0070C0"/>
          <w:sz w:val="32"/>
          <w:szCs w:val="28"/>
        </w:rPr>
      </w:pPr>
      <w:bookmarkStart w:id="0" w:name="_GoBack"/>
      <w:bookmarkEnd w:id="0"/>
      <w:r w:rsidRPr="005465FD">
        <w:rPr>
          <w:color w:val="0070C0"/>
          <w:sz w:val="32"/>
          <w:szCs w:val="28"/>
        </w:rPr>
        <w:t xml:space="preserve">8/3 Sat Arriving at Taipei </w:t>
      </w:r>
    </w:p>
    <w:p w:rsidR="007E2446" w:rsidRPr="007E2446" w:rsidRDefault="007E2446" w:rsidP="007E2446">
      <w:pPr>
        <w:pStyle w:val="Default"/>
        <w:rPr>
          <w:rFonts w:ascii="Calibri" w:hAnsi="Calibri" w:cs="Calibri"/>
          <w:sz w:val="28"/>
          <w:szCs w:val="28"/>
        </w:rPr>
      </w:pPr>
      <w:r w:rsidRPr="007E2446">
        <w:rPr>
          <w:rFonts w:ascii="Calibri" w:hAnsi="Calibri" w:cs="Calibri"/>
          <w:sz w:val="28"/>
          <w:szCs w:val="28"/>
        </w:rPr>
        <w:t xml:space="preserve">Hotel: Taipei Fullerton South </w:t>
      </w:r>
    </w:p>
    <w:p w:rsidR="007E2446" w:rsidRPr="007E2446" w:rsidRDefault="007E2446" w:rsidP="007E2446">
      <w:pPr>
        <w:pStyle w:val="Default"/>
        <w:rPr>
          <w:rFonts w:ascii="Calibri" w:hAnsi="Calibri" w:cs="Calibri"/>
          <w:sz w:val="28"/>
          <w:szCs w:val="28"/>
        </w:rPr>
      </w:pPr>
      <w:r w:rsidRPr="007E2446">
        <w:rPr>
          <w:rFonts w:ascii="Calibri" w:hAnsi="Calibri" w:cs="Calibri"/>
          <w:sz w:val="28"/>
          <w:szCs w:val="28"/>
        </w:rPr>
        <w:t xml:space="preserve">41 Fu-Xing South Road, Section 2 , Taipei </w:t>
      </w:r>
    </w:p>
    <w:p w:rsidR="00D50651" w:rsidRPr="007E2446" w:rsidRDefault="007E2446" w:rsidP="007E2446">
      <w:pPr>
        <w:rPr>
          <w:sz w:val="28"/>
          <w:szCs w:val="28"/>
        </w:rPr>
      </w:pPr>
      <w:r w:rsidRPr="007E2446">
        <w:rPr>
          <w:rFonts w:ascii="Calibri" w:hAnsi="Calibri" w:cs="Calibri"/>
          <w:sz w:val="28"/>
          <w:szCs w:val="28"/>
        </w:rPr>
        <w:t>Phone: 227031234 http://www.taipeifullerton.com.tw/html/eng_south/about_us.htm</w:t>
      </w:r>
    </w:p>
    <w:p w:rsidR="007E2446" w:rsidRPr="007E2446" w:rsidRDefault="007E2446">
      <w:pPr>
        <w:rPr>
          <w:sz w:val="28"/>
          <w:szCs w:val="28"/>
        </w:rPr>
      </w:pPr>
    </w:p>
    <w:p w:rsidR="007E2446" w:rsidRPr="007E2446" w:rsidRDefault="007E2446" w:rsidP="007E2446">
      <w:pPr>
        <w:pStyle w:val="Default"/>
        <w:rPr>
          <w:sz w:val="28"/>
          <w:szCs w:val="28"/>
        </w:rPr>
      </w:pPr>
      <w:r w:rsidRPr="007E2446">
        <w:rPr>
          <w:b/>
          <w:bCs/>
          <w:sz w:val="28"/>
          <w:szCs w:val="28"/>
        </w:rPr>
        <w:t xml:space="preserve">13:50 Arrive at Taipei </w:t>
      </w:r>
      <w:r w:rsidRPr="007E2446">
        <w:rPr>
          <w:rFonts w:hint="eastAsia"/>
          <w:b/>
          <w:bCs/>
          <w:sz w:val="28"/>
          <w:szCs w:val="28"/>
        </w:rPr>
        <w:t xml:space="preserve">  </w:t>
      </w:r>
      <w:r w:rsidRPr="007E2446">
        <w:rPr>
          <w:sz w:val="28"/>
          <w:szCs w:val="28"/>
        </w:rPr>
        <w:t xml:space="preserve">China Airline CI502  </w:t>
      </w:r>
    </w:p>
    <w:p w:rsidR="007E2446" w:rsidRPr="007E2446" w:rsidRDefault="007E2446" w:rsidP="007E2446">
      <w:pPr>
        <w:pStyle w:val="Default"/>
        <w:rPr>
          <w:sz w:val="28"/>
          <w:szCs w:val="28"/>
        </w:rPr>
      </w:pPr>
    </w:p>
    <w:p w:rsidR="007E2446" w:rsidRPr="007E2446" w:rsidRDefault="007E2446" w:rsidP="007E2446">
      <w:pPr>
        <w:pStyle w:val="Default"/>
        <w:rPr>
          <w:sz w:val="28"/>
          <w:szCs w:val="28"/>
        </w:rPr>
      </w:pPr>
      <w:r w:rsidRPr="007E2446">
        <w:rPr>
          <w:b/>
          <w:bCs/>
          <w:sz w:val="28"/>
          <w:szCs w:val="28"/>
        </w:rPr>
        <w:t xml:space="preserve">4:30 – 6:00 </w:t>
      </w:r>
      <w:r w:rsidRPr="007E2446">
        <w:rPr>
          <w:rFonts w:hint="eastAsia"/>
          <w:b/>
          <w:bCs/>
          <w:sz w:val="28"/>
          <w:szCs w:val="28"/>
        </w:rPr>
        <w:t>建國假日花市玉市</w:t>
      </w:r>
    </w:p>
    <w:p w:rsidR="007E2446" w:rsidRDefault="007E2446" w:rsidP="007E2446">
      <w:pPr>
        <w:rPr>
          <w:b/>
          <w:bCs/>
          <w:sz w:val="28"/>
          <w:szCs w:val="28"/>
        </w:rPr>
      </w:pPr>
      <w:r w:rsidRPr="007E2446">
        <w:rPr>
          <w:b/>
          <w:bCs/>
          <w:sz w:val="28"/>
          <w:szCs w:val="28"/>
        </w:rPr>
        <w:t xml:space="preserve">Evening – Taipei 101 </w:t>
      </w:r>
    </w:p>
    <w:p w:rsidR="007E2446" w:rsidRDefault="007E2446" w:rsidP="007E2446">
      <w:pPr>
        <w:rPr>
          <w:b/>
          <w:bCs/>
          <w:sz w:val="28"/>
          <w:szCs w:val="28"/>
        </w:rPr>
      </w:pPr>
    </w:p>
    <w:p w:rsidR="007E2446" w:rsidRDefault="007E2446" w:rsidP="007E2446">
      <w:pPr>
        <w:rPr>
          <w:b/>
          <w:bCs/>
          <w:sz w:val="28"/>
          <w:szCs w:val="28"/>
        </w:rPr>
      </w:pPr>
    </w:p>
    <w:p w:rsidR="007E2446" w:rsidRPr="00103F26" w:rsidRDefault="007E2446" w:rsidP="007E2446">
      <w:pPr>
        <w:widowControl/>
        <w:shd w:val="clear" w:color="auto" w:fill="FFFFFF"/>
        <w:rPr>
          <w:rFonts w:ascii="Arial" w:eastAsia="PMingLiU" w:hAnsi="Arial" w:cs="Arial"/>
          <w:color w:val="0070C0"/>
          <w:kern w:val="0"/>
        </w:rPr>
      </w:pPr>
      <w:r w:rsidRPr="00103F26">
        <w:rPr>
          <w:rFonts w:ascii="DFKai-SB" w:eastAsia="DFKai-SB" w:hAnsi="DFKai-SB" w:cs="Arial"/>
          <w:color w:val="0070C0"/>
          <w:kern w:val="0"/>
          <w:sz w:val="28"/>
          <w:szCs w:val="27"/>
        </w:rPr>
        <w:t>8/4 Sunday:</w:t>
      </w:r>
    </w:p>
    <w:p w:rsidR="007E2446" w:rsidRPr="007E2446" w:rsidRDefault="007E2446" w:rsidP="007E2446">
      <w:pPr>
        <w:widowControl/>
        <w:shd w:val="clear" w:color="auto" w:fill="FFFFFF"/>
        <w:rPr>
          <w:rFonts w:ascii="Arial" w:eastAsia="PMingLiU" w:hAnsi="Arial" w:cs="Arial"/>
          <w:color w:val="500050"/>
          <w:kern w:val="0"/>
          <w:sz w:val="22"/>
        </w:rPr>
      </w:pPr>
      <w:r w:rsidRPr="007E2446">
        <w:rPr>
          <w:rFonts w:ascii="DFKai-SB" w:eastAsia="DFKai-SB" w:hAnsi="DFKai-SB" w:cs="Arial"/>
          <w:color w:val="500050"/>
          <w:kern w:val="0"/>
          <w:sz w:val="27"/>
          <w:szCs w:val="27"/>
        </w:rPr>
        <w:t>9:30 pick up from Fullerton hotel (Ru Rong &amp; Suya)</w:t>
      </w:r>
    </w:p>
    <w:p w:rsidR="007E2446" w:rsidRPr="007E2446" w:rsidRDefault="007E2446" w:rsidP="007E2446">
      <w:pPr>
        <w:widowControl/>
        <w:shd w:val="clear" w:color="auto" w:fill="FFFFFF"/>
        <w:rPr>
          <w:rFonts w:ascii="Arial" w:eastAsia="PMingLiU" w:hAnsi="Arial" w:cs="Arial"/>
          <w:color w:val="500050"/>
          <w:kern w:val="0"/>
          <w:sz w:val="22"/>
        </w:rPr>
      </w:pPr>
      <w:r w:rsidRPr="007E2446">
        <w:rPr>
          <w:rFonts w:ascii="DFKai-SB" w:eastAsia="DFKai-SB" w:hAnsi="DFKai-SB" w:cs="Arial"/>
          <w:color w:val="500050"/>
          <w:kern w:val="0"/>
          <w:sz w:val="27"/>
          <w:szCs w:val="27"/>
        </w:rPr>
        <w:t>10:00 arrive National Palace Museum</w:t>
      </w:r>
      <w:r w:rsidR="008912A6">
        <w:rPr>
          <w:rFonts w:ascii="DFKai-SB" w:eastAsia="DFKai-SB" w:hAnsi="DFKai-SB" w:cs="Arial" w:hint="eastAsia"/>
          <w:color w:val="500050"/>
          <w:kern w:val="0"/>
          <w:sz w:val="27"/>
          <w:szCs w:val="27"/>
        </w:rPr>
        <w:t>,</w:t>
      </w:r>
      <w:r>
        <w:rPr>
          <w:rFonts w:ascii="Arial" w:eastAsia="PMingLiU" w:hAnsi="Arial" w:cs="Arial" w:hint="eastAsia"/>
          <w:color w:val="500050"/>
          <w:kern w:val="0"/>
          <w:sz w:val="22"/>
        </w:rPr>
        <w:t xml:space="preserve"> </w:t>
      </w:r>
      <w:r w:rsidRPr="007E2446">
        <w:rPr>
          <w:rFonts w:ascii="DFKai-SB" w:eastAsia="DFKai-SB" w:hAnsi="DFKai-SB" w:cs="Arial"/>
          <w:color w:val="500050"/>
          <w:kern w:val="0"/>
          <w:sz w:val="27"/>
          <w:szCs w:val="27"/>
        </w:rPr>
        <w:t>English guide 胡成業先生</w:t>
      </w:r>
    </w:p>
    <w:p w:rsidR="007E2446" w:rsidRPr="007E2446" w:rsidRDefault="007E2446" w:rsidP="007E2446">
      <w:pPr>
        <w:widowControl/>
        <w:shd w:val="clear" w:color="auto" w:fill="FFFFFF"/>
        <w:rPr>
          <w:rFonts w:ascii="Arial" w:eastAsia="PMingLiU" w:hAnsi="Arial" w:cs="Arial"/>
          <w:color w:val="500050"/>
          <w:kern w:val="0"/>
          <w:sz w:val="22"/>
        </w:rPr>
      </w:pPr>
      <w:r w:rsidRPr="007E2446">
        <w:rPr>
          <w:rFonts w:ascii="DFKai-SB" w:eastAsia="DFKai-SB" w:hAnsi="DFKai-SB" w:cs="Arial"/>
          <w:color w:val="500050"/>
          <w:kern w:val="0"/>
          <w:sz w:val="27"/>
          <w:szCs w:val="27"/>
        </w:rPr>
        <w:t>10:00-11:40 參觀故宮博物院</w:t>
      </w:r>
    </w:p>
    <w:p w:rsidR="007E2446" w:rsidRPr="007E2446" w:rsidRDefault="007E2446" w:rsidP="007E2446">
      <w:pPr>
        <w:widowControl/>
        <w:shd w:val="clear" w:color="auto" w:fill="FFFFFF"/>
        <w:rPr>
          <w:rFonts w:ascii="Arial" w:eastAsia="PMingLiU" w:hAnsi="Arial" w:cs="Arial"/>
          <w:color w:val="500050"/>
          <w:kern w:val="0"/>
          <w:sz w:val="22"/>
        </w:rPr>
      </w:pPr>
      <w:r w:rsidRPr="007E2446">
        <w:rPr>
          <w:rFonts w:ascii="DFKai-SB" w:eastAsia="DFKai-SB" w:hAnsi="DFKai-SB" w:cs="Arial"/>
          <w:color w:val="500050"/>
          <w:kern w:val="0"/>
          <w:sz w:val="27"/>
          <w:szCs w:val="27"/>
        </w:rPr>
        <w:t>11:45-13:30 Lunch at silk palace (reserved by 曾淑芸</w:t>
      </w:r>
      <w:r w:rsidR="00B96EFB">
        <w:rPr>
          <w:rFonts w:ascii="DFKai-SB" w:eastAsia="DFKai-SB" w:hAnsi="DFKai-SB" w:cs="Arial"/>
          <w:color w:val="500050"/>
          <w:kern w:val="0"/>
          <w:sz w:val="27"/>
          <w:szCs w:val="27"/>
        </w:rPr>
        <w:t xml:space="preserve"> for 8</w:t>
      </w:r>
      <w:r w:rsidRPr="007E2446">
        <w:rPr>
          <w:rFonts w:ascii="DFKai-SB" w:eastAsia="DFKai-SB" w:hAnsi="DFKai-SB" w:cs="Arial"/>
          <w:color w:val="500050"/>
          <w:kern w:val="0"/>
          <w:sz w:val="27"/>
          <w:szCs w:val="27"/>
        </w:rPr>
        <w:t>)</w:t>
      </w:r>
    </w:p>
    <w:p w:rsidR="007E2446" w:rsidRPr="007E2446" w:rsidRDefault="007E2446" w:rsidP="007E2446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 w:val="22"/>
        </w:rPr>
      </w:pPr>
      <w:r w:rsidRPr="007E2446">
        <w:rPr>
          <w:rFonts w:ascii="DFKai-SB" w:eastAsia="DFKai-SB" w:hAnsi="DFKai-SB" w:cs="Arial"/>
          <w:color w:val="222222"/>
          <w:kern w:val="0"/>
          <w:sz w:val="27"/>
          <w:szCs w:val="27"/>
        </w:rPr>
        <w:t>14:</w:t>
      </w:r>
      <w:r w:rsidR="00B96EFB">
        <w:rPr>
          <w:rFonts w:ascii="DFKai-SB" w:eastAsia="DFKai-SB" w:hAnsi="DFKai-SB" w:cs="Arial" w:hint="eastAsia"/>
          <w:color w:val="222222"/>
          <w:kern w:val="0"/>
          <w:sz w:val="27"/>
          <w:szCs w:val="27"/>
        </w:rPr>
        <w:t xml:space="preserve">30  </w:t>
      </w:r>
      <w:r w:rsidR="00B96EFB" w:rsidRPr="009F48C5">
        <w:rPr>
          <w:rFonts w:ascii="Arial" w:eastAsia="PMingLiU" w:hAnsi="Arial" w:cs="Arial"/>
          <w:color w:val="222222"/>
          <w:kern w:val="0"/>
          <w:sz w:val="28"/>
          <w:szCs w:val="28"/>
        </w:rPr>
        <w:t>中正紀念堂</w:t>
      </w:r>
      <w:r w:rsidR="00B96EFB">
        <w:rPr>
          <w:rFonts w:ascii="Arial" w:eastAsia="PMingLiU" w:hAnsi="Arial" w:cs="Arial" w:hint="eastAsia"/>
          <w:color w:val="222222"/>
          <w:kern w:val="0"/>
          <w:sz w:val="28"/>
          <w:szCs w:val="28"/>
        </w:rPr>
        <w:t xml:space="preserve">   </w:t>
      </w:r>
      <w:r w:rsidRPr="007E2446">
        <w:rPr>
          <w:rFonts w:ascii="DFKai-SB" w:eastAsia="DFKai-SB" w:hAnsi="DFKai-SB" w:cs="Arial"/>
          <w:color w:val="222222"/>
          <w:kern w:val="0"/>
          <w:sz w:val="27"/>
          <w:szCs w:val="27"/>
        </w:rPr>
        <w:t xml:space="preserve">15:00   </w:t>
      </w:r>
      <w:r w:rsidRPr="007E2446">
        <w:rPr>
          <w:rFonts w:ascii="Times New Roman" w:eastAsia="PMingLiU" w:hAnsi="Times New Roman" w:cs="Times New Roman"/>
          <w:b/>
          <w:bCs/>
          <w:color w:val="464646"/>
          <w:kern w:val="0"/>
          <w:sz w:val="25"/>
        </w:rPr>
        <w:t>儀隊每日交接</w:t>
      </w:r>
    </w:p>
    <w:p w:rsidR="007E2446" w:rsidRPr="007E2446" w:rsidRDefault="007E2446" w:rsidP="007E2446">
      <w:pPr>
        <w:widowControl/>
        <w:shd w:val="clear" w:color="auto" w:fill="FFFFFF"/>
        <w:rPr>
          <w:rFonts w:ascii="Arial" w:eastAsia="PMingLiU" w:hAnsi="Arial" w:cs="Arial"/>
          <w:color w:val="500050"/>
          <w:kern w:val="0"/>
          <w:sz w:val="22"/>
        </w:rPr>
      </w:pPr>
      <w:r w:rsidRPr="007E2446">
        <w:rPr>
          <w:rFonts w:ascii="DFKai-SB" w:eastAsia="DFKai-SB" w:hAnsi="DFKai-SB" w:cs="Arial"/>
          <w:color w:val="500050"/>
          <w:kern w:val="0"/>
          <w:sz w:val="27"/>
          <w:szCs w:val="27"/>
        </w:rPr>
        <w:t>16:30-17:30 參觀</w:t>
      </w:r>
      <w:r w:rsidRPr="007E2446">
        <w:rPr>
          <w:rFonts w:ascii="DFKai-SB" w:eastAsia="DFKai-SB" w:hAnsi="DFKai-SB" w:cs="Arial"/>
          <w:color w:val="000000"/>
          <w:kern w:val="0"/>
          <w:sz w:val="27"/>
          <w:szCs w:val="27"/>
        </w:rPr>
        <w:t>龍山寺(何良正老師，手機:0920-075-956</w:t>
      </w:r>
      <w:r w:rsidRPr="007E2446">
        <w:rPr>
          <w:rFonts w:ascii="DFKai-SB" w:eastAsia="DFKai-SB" w:hAnsi="DFKai-SB" w:cs="Arial"/>
          <w:color w:val="000000"/>
          <w:kern w:val="0"/>
          <w:sz w:val="22"/>
        </w:rPr>
        <w:t>)</w:t>
      </w:r>
    </w:p>
    <w:p w:rsidR="007E2446" w:rsidRPr="007E2446" w:rsidRDefault="007E2446" w:rsidP="007E2446">
      <w:pPr>
        <w:widowControl/>
        <w:shd w:val="clear" w:color="auto" w:fill="FFFFFF"/>
        <w:rPr>
          <w:rFonts w:ascii="Arial" w:eastAsia="PMingLiU" w:hAnsi="Arial" w:cs="Arial"/>
          <w:color w:val="500050"/>
          <w:kern w:val="0"/>
          <w:sz w:val="22"/>
        </w:rPr>
      </w:pPr>
      <w:r w:rsidRPr="007E2446">
        <w:rPr>
          <w:rFonts w:ascii="DFKai-SB" w:eastAsia="DFKai-SB" w:hAnsi="DFKai-SB" w:cs="Arial" w:hint="eastAsia"/>
          <w:color w:val="000000"/>
          <w:kern w:val="0"/>
          <w:sz w:val="27"/>
          <w:szCs w:val="27"/>
        </w:rPr>
        <w:t>18:00-22:00華山藝文中心</w:t>
      </w:r>
      <w:r w:rsidR="00B96EFB">
        <w:rPr>
          <w:rFonts w:ascii="DFKai-SB" w:eastAsia="DFKai-SB" w:hAnsi="DFKai-SB" w:cs="Arial" w:hint="eastAsia"/>
          <w:color w:val="000000"/>
          <w:kern w:val="0"/>
          <w:sz w:val="27"/>
          <w:szCs w:val="27"/>
        </w:rPr>
        <w:t> dinner</w:t>
      </w:r>
      <w:r w:rsidRPr="007E2446">
        <w:rPr>
          <w:rFonts w:ascii="DFKai-SB" w:eastAsia="DFKai-SB" w:hAnsi="DFKai-SB" w:cs="Arial" w:hint="eastAsia"/>
          <w:color w:val="000000"/>
          <w:kern w:val="0"/>
          <w:sz w:val="27"/>
          <w:szCs w:val="27"/>
        </w:rPr>
        <w:t>.(by Suya &amp; </w:t>
      </w:r>
      <w:r w:rsidRPr="007E2446">
        <w:rPr>
          <w:rFonts w:ascii="Arial" w:eastAsia="DFKai-SB" w:hAnsi="Arial" w:cs="Arial" w:hint="eastAsia"/>
          <w:color w:val="000000"/>
          <w:kern w:val="0"/>
          <w:sz w:val="27"/>
          <w:szCs w:val="27"/>
        </w:rPr>
        <w:t>Helina)</w:t>
      </w:r>
    </w:p>
    <w:p w:rsidR="007E2446" w:rsidRDefault="007E2446" w:rsidP="007E2446">
      <w:pPr>
        <w:rPr>
          <w:sz w:val="28"/>
          <w:szCs w:val="28"/>
        </w:rPr>
      </w:pPr>
    </w:p>
    <w:p w:rsidR="00B5667E" w:rsidRPr="00B5667E" w:rsidRDefault="00B5667E" w:rsidP="007E2446">
      <w:pPr>
        <w:rPr>
          <w:color w:val="0070C0"/>
          <w:sz w:val="32"/>
          <w:szCs w:val="28"/>
        </w:rPr>
      </w:pPr>
      <w:r w:rsidRPr="00B5667E">
        <w:rPr>
          <w:rFonts w:hint="eastAsia"/>
          <w:color w:val="0070C0"/>
          <w:sz w:val="32"/>
          <w:szCs w:val="28"/>
        </w:rPr>
        <w:t>8/5 Monday</w:t>
      </w:r>
    </w:p>
    <w:p w:rsidR="003A4622" w:rsidRDefault="003A4622" w:rsidP="00B5667E">
      <w:pPr>
        <w:pStyle w:val="Default"/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 xml:space="preserve">9:00 </w:t>
      </w:r>
      <w:r>
        <w:rPr>
          <w:b/>
          <w:bCs/>
          <w:sz w:val="23"/>
          <w:szCs w:val="23"/>
        </w:rPr>
        <w:t>–</w:t>
      </w:r>
      <w:r>
        <w:rPr>
          <w:rFonts w:hint="eastAsia"/>
          <w:b/>
          <w:bCs/>
          <w:sz w:val="23"/>
          <w:szCs w:val="23"/>
        </w:rPr>
        <w:t xml:space="preserve"> 11:30 </w:t>
      </w:r>
      <w:r w:rsidR="00B5667E">
        <w:rPr>
          <w:b/>
          <w:bCs/>
          <w:sz w:val="23"/>
          <w:szCs w:val="23"/>
        </w:rPr>
        <w:t xml:space="preserve">Experimental Elementary School </w:t>
      </w:r>
    </w:p>
    <w:p w:rsidR="00B5667E" w:rsidRDefault="00B5667E" w:rsidP="00B5667E">
      <w:pPr>
        <w:pStyle w:val="Default"/>
        <w:rPr>
          <w:rFonts w:ascii="MingLiU" w:eastAsia="MingLiU" w:cs="MingLiU"/>
          <w:sz w:val="23"/>
          <w:szCs w:val="23"/>
        </w:rPr>
      </w:pPr>
      <w:r>
        <w:rPr>
          <w:rFonts w:ascii="MingLiU" w:eastAsia="MingLiU" w:cs="MingLiU" w:hint="eastAsia"/>
          <w:sz w:val="23"/>
          <w:szCs w:val="23"/>
        </w:rPr>
        <w:t>國立台北教育大學附設實驗國民小學</w:t>
      </w:r>
      <w:r>
        <w:rPr>
          <w:rFonts w:ascii="MingLiU" w:eastAsia="MingLiU" w:cs="MingLiU"/>
          <w:sz w:val="23"/>
          <w:szCs w:val="23"/>
        </w:rPr>
        <w:t xml:space="preserve"> </w:t>
      </w:r>
      <w:r w:rsidR="00244197">
        <w:rPr>
          <w:rFonts w:ascii="MingLiU" w:eastAsia="MingLiU" w:cs="MingLiU" w:hint="eastAsia"/>
          <w:sz w:val="23"/>
          <w:szCs w:val="23"/>
        </w:rPr>
        <w:t xml:space="preserve">, </w:t>
      </w:r>
      <w:r w:rsidR="00244197">
        <w:rPr>
          <w:rFonts w:ascii="Arial" w:hAnsi="Arial" w:cs="Arial"/>
          <w:color w:val="222222"/>
          <w:sz w:val="22"/>
          <w:szCs w:val="22"/>
          <w:shd w:val="clear" w:color="auto" w:fill="FFFFFF"/>
        </w:rPr>
        <w:t>詹老師</w:t>
      </w:r>
      <w:r w:rsidR="00244197"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 </w:t>
      </w:r>
      <w:r w:rsidR="00244197">
        <w:rPr>
          <w:rFonts w:ascii="Arial" w:hAnsi="Arial" w:cs="Arial"/>
          <w:color w:val="777777"/>
          <w:sz w:val="20"/>
          <w:szCs w:val="20"/>
          <w:shd w:val="clear" w:color="auto" w:fill="FFFFFF"/>
        </w:rPr>
        <w:t>claireyupu@yahoo.com.tw</w:t>
      </w:r>
    </w:p>
    <w:p w:rsidR="00B5667E" w:rsidRDefault="00B5667E" w:rsidP="00B5667E">
      <w:pPr>
        <w:pStyle w:val="Default"/>
        <w:rPr>
          <w:rFonts w:ascii="MingLiU" w:eastAsia="MingLiU" w:cs="MingLiU"/>
          <w:sz w:val="23"/>
          <w:szCs w:val="23"/>
        </w:rPr>
      </w:pPr>
      <w:r>
        <w:rPr>
          <w:rFonts w:ascii="MingLiU" w:eastAsia="MingLiU" w:cs="MingLiU" w:hint="eastAsia"/>
          <w:sz w:val="23"/>
          <w:szCs w:val="23"/>
        </w:rPr>
        <w:t>台北市和平東路二段</w:t>
      </w:r>
      <w:r>
        <w:rPr>
          <w:rFonts w:eastAsia="MingLiU"/>
          <w:sz w:val="23"/>
          <w:szCs w:val="23"/>
        </w:rPr>
        <w:t>94</w:t>
      </w:r>
      <w:r>
        <w:rPr>
          <w:rFonts w:ascii="MingLiU" w:eastAsia="MingLiU" w:cs="MingLiU" w:hint="eastAsia"/>
          <w:sz w:val="23"/>
          <w:szCs w:val="23"/>
        </w:rPr>
        <w:t>號</w:t>
      </w:r>
      <w:r>
        <w:rPr>
          <w:rFonts w:ascii="MingLiU" w:eastAsia="MingLiU" w:cs="MingLiU"/>
          <w:sz w:val="23"/>
          <w:szCs w:val="23"/>
        </w:rPr>
        <w:t xml:space="preserve"> </w:t>
      </w:r>
      <w:r w:rsidR="00A0792B">
        <w:rPr>
          <w:rFonts w:ascii="MingLiU" w:eastAsia="MingLiU" w:cs="MingLiU" w:hint="eastAsia"/>
          <w:sz w:val="23"/>
          <w:szCs w:val="23"/>
        </w:rPr>
        <w:t>, 總務主任 廖肇瑞 2735-6186 e130</w:t>
      </w:r>
    </w:p>
    <w:p w:rsidR="00B96EFB" w:rsidRDefault="00B96EFB" w:rsidP="00B96EFB">
      <w:pPr>
        <w:pStyle w:val="Default"/>
        <w:rPr>
          <w:rFonts w:ascii="MingLiU" w:eastAsia="MingLiU" w:cs="MingLiU"/>
          <w:sz w:val="23"/>
          <w:szCs w:val="23"/>
        </w:rPr>
      </w:pPr>
      <w:r>
        <w:rPr>
          <w:rFonts w:ascii="MingLiU" w:eastAsia="MingLiU" w:cs="MingLiU" w:hint="eastAsia"/>
          <w:sz w:val="23"/>
          <w:szCs w:val="23"/>
        </w:rPr>
        <w:t>(</w:t>
      </w:r>
      <w:r>
        <w:rPr>
          <w:sz w:val="23"/>
          <w:szCs w:val="23"/>
        </w:rPr>
        <w:t xml:space="preserve">Trent Wieburg </w:t>
      </w:r>
      <w:r>
        <w:rPr>
          <w:rFonts w:ascii="MingLiU" w:eastAsia="MingLiU" w:cs="MingLiU" w:hint="eastAsia"/>
          <w:sz w:val="23"/>
          <w:szCs w:val="23"/>
        </w:rPr>
        <w:t xml:space="preserve"> accompanied by Steve Lee to 行天宮)</w:t>
      </w:r>
    </w:p>
    <w:p w:rsidR="00B5667E" w:rsidRDefault="00B5667E" w:rsidP="00B5667E">
      <w:pPr>
        <w:pStyle w:val="Default"/>
        <w:rPr>
          <w:rFonts w:eastAsia="MingLiU"/>
          <w:sz w:val="26"/>
          <w:szCs w:val="26"/>
        </w:rPr>
      </w:pPr>
      <w:r>
        <w:rPr>
          <w:rFonts w:eastAsia="MingLiU"/>
          <w:b/>
          <w:bCs/>
          <w:sz w:val="26"/>
          <w:szCs w:val="26"/>
        </w:rPr>
        <w:t xml:space="preserve">2:00 – 4:30 National Academy for Educational Research </w:t>
      </w:r>
    </w:p>
    <w:p w:rsidR="00B5667E" w:rsidRDefault="007676DC" w:rsidP="00B5667E">
      <w:pPr>
        <w:pStyle w:val="Default"/>
        <w:rPr>
          <w:rFonts w:ascii="Calibri" w:eastAsia="MingLiU" w:hAnsi="Calibri" w:cs="Calibri"/>
          <w:sz w:val="23"/>
          <w:szCs w:val="23"/>
        </w:rPr>
      </w:pPr>
      <w:hyperlink r:id="rId7" w:history="1">
        <w:r w:rsidR="00A0792B" w:rsidRPr="00C170E1">
          <w:rPr>
            <w:rStyle w:val="Hyperlink"/>
            <w:rFonts w:ascii="Calibri" w:eastAsia="MingLiU" w:hAnsi="Calibri" w:cs="Calibri"/>
            <w:sz w:val="23"/>
            <w:szCs w:val="23"/>
          </w:rPr>
          <w:t>www.naer.edu.tw</w:t>
        </w:r>
      </w:hyperlink>
      <w:r w:rsidR="00B5667E">
        <w:rPr>
          <w:rFonts w:ascii="Calibri" w:eastAsia="MingLiU" w:hAnsi="Calibri" w:cs="Calibri"/>
          <w:sz w:val="23"/>
          <w:szCs w:val="23"/>
        </w:rPr>
        <w:t xml:space="preserve"> </w:t>
      </w:r>
      <w:r w:rsidR="00A0792B">
        <w:rPr>
          <w:rFonts w:ascii="Calibri" w:eastAsia="MingLiU" w:hAnsi="Calibri" w:cs="Calibri" w:hint="eastAsia"/>
          <w:sz w:val="23"/>
          <w:szCs w:val="23"/>
        </w:rPr>
        <w:t xml:space="preserve">  </w:t>
      </w:r>
      <w:r w:rsidR="00A0792B">
        <w:rPr>
          <w:rFonts w:ascii="Calibri" w:eastAsia="MingLiU" w:hAnsi="Calibri" w:cs="Calibri" w:hint="eastAsia"/>
          <w:sz w:val="23"/>
          <w:szCs w:val="23"/>
        </w:rPr>
        <w:t>張坤成</w:t>
      </w:r>
      <w:r w:rsidR="00A0792B">
        <w:rPr>
          <w:rFonts w:ascii="Calibri" w:eastAsia="MingLiU" w:hAnsi="Calibri" w:cs="Calibri" w:hint="eastAsia"/>
          <w:sz w:val="23"/>
          <w:szCs w:val="23"/>
        </w:rPr>
        <w:t xml:space="preserve"> </w:t>
      </w:r>
      <w:r w:rsidR="00A0792B">
        <w:rPr>
          <w:rFonts w:ascii="Calibri" w:eastAsia="MingLiU" w:hAnsi="Calibri" w:cs="Calibri" w:hint="eastAsia"/>
          <w:sz w:val="23"/>
          <w:szCs w:val="23"/>
        </w:rPr>
        <w:t>專委</w:t>
      </w:r>
    </w:p>
    <w:p w:rsidR="00B96EFB" w:rsidRPr="00C66D5D" w:rsidRDefault="00A0792B" w:rsidP="00B96EFB">
      <w:pPr>
        <w:widowControl/>
        <w:rPr>
          <w:rFonts w:ascii="Arial" w:eastAsia="PMingLiU" w:hAnsi="Arial" w:cs="Arial"/>
          <w:color w:val="222222"/>
          <w:kern w:val="0"/>
          <w:szCs w:val="24"/>
        </w:rPr>
      </w:pPr>
      <w:r>
        <w:rPr>
          <w:rFonts w:ascii="Arial" w:eastAsia="PMingLiU" w:hAnsi="Arial" w:cs="Arial" w:hint="eastAsia"/>
          <w:color w:val="222222"/>
          <w:kern w:val="0"/>
          <w:szCs w:val="24"/>
        </w:rPr>
        <w:t>7</w:t>
      </w:r>
      <w:r w:rsidR="00B96EFB" w:rsidRPr="00C66D5D">
        <w:rPr>
          <w:rFonts w:ascii="Arial" w:eastAsia="PMingLiU" w:hAnsi="Arial" w:cs="Arial"/>
          <w:color w:val="222222"/>
          <w:kern w:val="0"/>
          <w:szCs w:val="24"/>
        </w:rPr>
        <w:t xml:space="preserve">:00-- night market. </w:t>
      </w:r>
      <w:r w:rsidR="00B96EFB" w:rsidRPr="00C66D5D">
        <w:rPr>
          <w:rFonts w:ascii="Arial" w:eastAsia="PMingLiU" w:hAnsi="Arial" w:cs="Arial"/>
          <w:color w:val="222222"/>
          <w:kern w:val="0"/>
          <w:szCs w:val="24"/>
        </w:rPr>
        <w:t>通化夜市</w:t>
      </w:r>
    </w:p>
    <w:p w:rsidR="00B96EFB" w:rsidRDefault="00B96EFB" w:rsidP="00B5667E">
      <w:pPr>
        <w:pStyle w:val="Default"/>
        <w:rPr>
          <w:rFonts w:ascii="Calibri" w:eastAsia="MingLiU" w:hAnsi="Calibri" w:cs="Calibri"/>
          <w:sz w:val="23"/>
          <w:szCs w:val="23"/>
        </w:rPr>
      </w:pPr>
    </w:p>
    <w:p w:rsidR="00A0792B" w:rsidRPr="005465FD" w:rsidRDefault="00A0792B" w:rsidP="005465FD">
      <w:pPr>
        <w:rPr>
          <w:color w:val="0070C0"/>
          <w:sz w:val="32"/>
          <w:szCs w:val="28"/>
        </w:rPr>
      </w:pPr>
      <w:r w:rsidRPr="005465FD">
        <w:rPr>
          <w:color w:val="0070C0"/>
          <w:sz w:val="32"/>
          <w:szCs w:val="28"/>
        </w:rPr>
        <w:t xml:space="preserve">8/6 Tue Schools &amp; Art </w:t>
      </w:r>
    </w:p>
    <w:p w:rsidR="00A0792B" w:rsidRDefault="00A0792B" w:rsidP="00A0792B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10:30 - 1:30 School Visits 2 Groups </w:t>
      </w:r>
    </w:p>
    <w:p w:rsidR="005465FD" w:rsidRDefault="005465FD" w:rsidP="005465FD">
      <w:pPr>
        <w:pStyle w:val="Default"/>
        <w:rPr>
          <w:sz w:val="23"/>
          <w:szCs w:val="23"/>
        </w:rPr>
      </w:pPr>
      <w:r>
        <w:rPr>
          <w:rFonts w:ascii="Microsoft Sans Serif" w:hAnsi="Microsoft Sans Serif" w:cs="Microsoft Sans Serif"/>
          <w:sz w:val="23"/>
          <w:szCs w:val="23"/>
        </w:rPr>
        <w:lastRenderedPageBreak/>
        <w:t xml:space="preserve">Group 1 - Taipei Municipal Dazhi High School </w:t>
      </w:r>
      <w:r>
        <w:rPr>
          <w:rFonts w:ascii="Calibri" w:hAnsi="Calibri" w:cs="Calibri"/>
          <w:sz w:val="23"/>
          <w:szCs w:val="23"/>
        </w:rPr>
        <w:t xml:space="preserve">http://web.dcsh.tp.edu.tw/ </w:t>
      </w:r>
    </w:p>
    <w:p w:rsidR="005465FD" w:rsidRDefault="005465FD" w:rsidP="005465FD">
      <w:pPr>
        <w:pStyle w:val="Default"/>
        <w:rPr>
          <w:rFonts w:ascii="MingLiU" w:eastAsia="MingLiU" w:cs="MingLiU"/>
          <w:sz w:val="23"/>
          <w:szCs w:val="23"/>
        </w:rPr>
      </w:pPr>
      <w:r>
        <w:rPr>
          <w:rFonts w:ascii="MingLiU" w:eastAsia="MingLiU" w:cs="MingLiU" w:hint="eastAsia"/>
          <w:sz w:val="23"/>
          <w:szCs w:val="23"/>
        </w:rPr>
        <w:t>臺北市立大直高級中</w:t>
      </w:r>
      <w:r>
        <w:rPr>
          <w:rFonts w:ascii="MingLiU" w:eastAsia="MingLiU" w:cs="MingLiU"/>
          <w:sz w:val="23"/>
          <w:szCs w:val="23"/>
        </w:rPr>
        <w:t xml:space="preserve"> </w:t>
      </w:r>
    </w:p>
    <w:p w:rsidR="005465FD" w:rsidRDefault="005465FD" w:rsidP="005465FD">
      <w:pPr>
        <w:pStyle w:val="Default"/>
        <w:rPr>
          <w:rFonts w:eastAsia="MingLiU"/>
          <w:sz w:val="23"/>
          <w:szCs w:val="23"/>
        </w:rPr>
      </w:pPr>
      <w:r>
        <w:rPr>
          <w:rFonts w:eastAsia="MingLiU"/>
          <w:sz w:val="23"/>
          <w:szCs w:val="23"/>
        </w:rPr>
        <w:t xml:space="preserve">Contact: Nancy Lin </w:t>
      </w:r>
      <w:r>
        <w:rPr>
          <w:rFonts w:eastAsia="MingLiU" w:hint="eastAsia"/>
          <w:sz w:val="23"/>
          <w:szCs w:val="23"/>
        </w:rPr>
        <w:t xml:space="preserve">, Suya </w:t>
      </w:r>
      <w:r>
        <w:rPr>
          <w:rFonts w:eastAsia="MingLiU"/>
          <w:sz w:val="23"/>
          <w:szCs w:val="23"/>
        </w:rPr>
        <w:t xml:space="preserve"> </w:t>
      </w:r>
    </w:p>
    <w:p w:rsidR="005465FD" w:rsidRDefault="005465FD" w:rsidP="005465FD">
      <w:pPr>
        <w:pStyle w:val="Default"/>
        <w:rPr>
          <w:rFonts w:eastAsia="MingLiU"/>
          <w:sz w:val="23"/>
          <w:szCs w:val="23"/>
        </w:rPr>
      </w:pPr>
      <w:r>
        <w:rPr>
          <w:rFonts w:eastAsia="MingLiU"/>
          <w:sz w:val="23"/>
          <w:szCs w:val="23"/>
        </w:rPr>
        <w:t xml:space="preserve">Phone: 0910 121 571 nancylin42080205@gmail.com </w:t>
      </w:r>
    </w:p>
    <w:p w:rsidR="005465FD" w:rsidRDefault="005465FD" w:rsidP="005465FD">
      <w:pPr>
        <w:pStyle w:val="Default"/>
        <w:rPr>
          <w:rFonts w:eastAsia="MingLiU"/>
          <w:sz w:val="23"/>
          <w:szCs w:val="23"/>
        </w:rPr>
      </w:pPr>
      <w:r>
        <w:rPr>
          <w:rFonts w:eastAsia="MingLiU"/>
          <w:sz w:val="23"/>
          <w:szCs w:val="23"/>
        </w:rPr>
        <w:t xml:space="preserve">Visit one or two classes, including classroom observation, interacting with students, lunch with the teachers. </w:t>
      </w:r>
    </w:p>
    <w:p w:rsidR="005465FD" w:rsidRPr="005465FD" w:rsidRDefault="005465FD" w:rsidP="00A0792B">
      <w:pPr>
        <w:pStyle w:val="Default"/>
        <w:rPr>
          <w:sz w:val="26"/>
          <w:szCs w:val="26"/>
        </w:rPr>
      </w:pPr>
    </w:p>
    <w:p w:rsidR="00A0792B" w:rsidRDefault="00A0792B" w:rsidP="00A0792B">
      <w:pPr>
        <w:pStyle w:val="Default"/>
        <w:rPr>
          <w:rFonts w:eastAsia="MingLiU"/>
          <w:sz w:val="23"/>
          <w:szCs w:val="23"/>
        </w:rPr>
      </w:pPr>
      <w:r>
        <w:rPr>
          <w:rFonts w:eastAsia="MingLiU"/>
          <w:b/>
          <w:bCs/>
          <w:sz w:val="23"/>
          <w:szCs w:val="23"/>
        </w:rPr>
        <w:t xml:space="preserve">Group 2: JianTan Elementary School </w:t>
      </w:r>
      <w:r>
        <w:rPr>
          <w:rFonts w:asciiTheme="minorEastAsia" w:hAnsiTheme="minorEastAsia" w:hint="eastAsia"/>
          <w:b/>
          <w:bCs/>
          <w:sz w:val="23"/>
          <w:szCs w:val="23"/>
        </w:rPr>
        <w:t>(</w:t>
      </w:r>
      <w:r w:rsidR="008912A6">
        <w:rPr>
          <w:rFonts w:ascii="Arial" w:hAnsi="Arial" w:cs="Arial"/>
          <w:color w:val="222222"/>
          <w:sz w:val="22"/>
          <w:szCs w:val="22"/>
          <w:shd w:val="clear" w:color="auto" w:fill="FFFFFF"/>
        </w:rPr>
        <w:t>聯絡人</w:t>
      </w:r>
      <w:r w:rsidR="008912A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Huanfen Chen, </w:t>
      </w:r>
      <w:r w:rsidR="008912A6">
        <w:rPr>
          <w:rFonts w:ascii="Arial" w:hAnsi="Arial" w:cs="Arial"/>
          <w:color w:val="222222"/>
          <w:sz w:val="22"/>
          <w:szCs w:val="22"/>
          <w:shd w:val="clear" w:color="auto" w:fill="FFFFFF"/>
        </w:rPr>
        <w:t>陪同</w:t>
      </w:r>
      <w:r w:rsidR="005465FD"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Kathy, </w:t>
      </w:r>
      <w:r w:rsidR="008912A6">
        <w:rPr>
          <w:rFonts w:ascii="Arial" w:hAnsi="Arial" w:cs="Arial"/>
          <w:color w:val="222222"/>
          <w:sz w:val="22"/>
          <w:szCs w:val="22"/>
          <w:shd w:val="clear" w:color="auto" w:fill="FFFFFF"/>
        </w:rPr>
        <w:t>Jason.</w:t>
      </w:r>
      <w:r w:rsidR="008912A6"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 </w:t>
      </w:r>
      <w:r w:rsidR="005465FD"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Debra, </w:t>
      </w:r>
      <w:r w:rsidR="008912A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Andes Lee, </w:t>
      </w:r>
      <w:r>
        <w:rPr>
          <w:rFonts w:ascii="MingLiU" w:eastAsia="MingLiU" w:cs="MingLiU" w:hint="eastAsia"/>
          <w:sz w:val="23"/>
          <w:szCs w:val="23"/>
        </w:rPr>
        <w:t>劍潭國小</w:t>
      </w:r>
      <w:r>
        <w:rPr>
          <w:rFonts w:ascii="MingLiU" w:eastAsia="MingLiU" w:cs="MingLiU"/>
          <w:sz w:val="23"/>
          <w:szCs w:val="23"/>
        </w:rPr>
        <w:t xml:space="preserve"> </w:t>
      </w:r>
      <w:r>
        <w:rPr>
          <w:rFonts w:eastAsia="MingLiU"/>
          <w:sz w:val="23"/>
          <w:szCs w:val="23"/>
        </w:rPr>
        <w:t xml:space="preserve">www.jtes.tp.edu.tw </w:t>
      </w:r>
    </w:p>
    <w:p w:rsidR="008912A6" w:rsidRDefault="008912A6" w:rsidP="00A0792B">
      <w:pPr>
        <w:pStyle w:val="Default"/>
        <w:rPr>
          <w:b/>
          <w:bCs/>
          <w:sz w:val="26"/>
          <w:szCs w:val="26"/>
        </w:rPr>
      </w:pPr>
    </w:p>
    <w:p w:rsidR="00A0792B" w:rsidRDefault="00A0792B" w:rsidP="00A0792B">
      <w:pPr>
        <w:pStyle w:val="Default"/>
        <w:rPr>
          <w:rFonts w:eastAsia="MingLiU"/>
          <w:sz w:val="26"/>
          <w:szCs w:val="26"/>
        </w:rPr>
      </w:pPr>
      <w:r>
        <w:rPr>
          <w:rFonts w:eastAsia="MingLiU"/>
          <w:b/>
          <w:bCs/>
          <w:sz w:val="26"/>
          <w:szCs w:val="26"/>
        </w:rPr>
        <w:t xml:space="preserve">2:30 - 5:30 Art Kite Studio </w:t>
      </w:r>
    </w:p>
    <w:p w:rsidR="00A0792B" w:rsidRDefault="008912A6" w:rsidP="00A0792B">
      <w:pPr>
        <w:pStyle w:val="Default"/>
        <w:rPr>
          <w:rFonts w:eastAsia="MingLiU"/>
          <w:sz w:val="28"/>
          <w:szCs w:val="28"/>
        </w:rPr>
      </w:pPr>
      <w:r>
        <w:rPr>
          <w:rFonts w:ascii="MingLiU" w:eastAsia="MingLiU" w:cs="MingLiU" w:hint="eastAsia"/>
          <w:sz w:val="28"/>
          <w:szCs w:val="28"/>
        </w:rPr>
        <w:t>黄</w:t>
      </w:r>
      <w:r>
        <w:rPr>
          <w:rFonts w:asciiTheme="minorEastAsia" w:hAnsiTheme="minorEastAsia" w:cs="MingLiU" w:hint="eastAsia"/>
          <w:sz w:val="28"/>
          <w:szCs w:val="28"/>
        </w:rPr>
        <w:t>景禎</w:t>
      </w:r>
      <w:r w:rsidR="00A0792B">
        <w:rPr>
          <w:rFonts w:ascii="MingLiU" w:eastAsia="MingLiU" w:cs="MingLiU" w:hint="eastAsia"/>
          <w:sz w:val="28"/>
          <w:szCs w:val="28"/>
        </w:rPr>
        <w:t>教授</w:t>
      </w:r>
      <w:r w:rsidR="00A0792B">
        <w:rPr>
          <w:rFonts w:ascii="Arial" w:eastAsia="MingLiU" w:hAnsi="Arial" w:cs="Arial"/>
          <w:b/>
          <w:bCs/>
          <w:sz w:val="28"/>
          <w:szCs w:val="28"/>
        </w:rPr>
        <w:t xml:space="preserve">, </w:t>
      </w:r>
      <w:r w:rsidR="00A0792B">
        <w:rPr>
          <w:rFonts w:ascii="MingLiU" w:eastAsia="MingLiU" w:hAnsi="Arial" w:cs="MingLiU" w:hint="eastAsia"/>
          <w:sz w:val="28"/>
          <w:szCs w:val="28"/>
        </w:rPr>
        <w:t>風筝達人</w:t>
      </w:r>
      <w:r w:rsidR="00A0792B">
        <w:rPr>
          <w:rFonts w:ascii="MingLiU" w:eastAsia="MingLiU" w:hAnsi="Arial" w:cs="MingLiU"/>
          <w:sz w:val="28"/>
          <w:szCs w:val="28"/>
        </w:rPr>
        <w:t xml:space="preserve"> </w:t>
      </w:r>
    </w:p>
    <w:p w:rsidR="00A0792B" w:rsidRDefault="00A0792B" w:rsidP="00A0792B">
      <w:pPr>
        <w:pStyle w:val="Default"/>
        <w:rPr>
          <w:rFonts w:eastAsia="MingLiU"/>
          <w:sz w:val="23"/>
          <w:szCs w:val="23"/>
        </w:rPr>
      </w:pPr>
      <w:r>
        <w:rPr>
          <w:rFonts w:eastAsia="MingLiU"/>
          <w:sz w:val="23"/>
          <w:szCs w:val="23"/>
        </w:rPr>
        <w:t xml:space="preserve">Host: Buteo Huang www.buteohuang.com </w:t>
      </w:r>
    </w:p>
    <w:p w:rsidR="00B96EFB" w:rsidRDefault="00A0792B" w:rsidP="00A0792B">
      <w:pPr>
        <w:pStyle w:val="Default"/>
        <w:rPr>
          <w:rFonts w:ascii="Calibri" w:eastAsia="MingLiU" w:hAnsi="Calibri" w:cs="Calibri"/>
          <w:sz w:val="23"/>
          <w:szCs w:val="23"/>
        </w:rPr>
      </w:pPr>
      <w:r>
        <w:rPr>
          <w:rFonts w:eastAsia="MingLiU"/>
          <w:sz w:val="23"/>
          <w:szCs w:val="23"/>
        </w:rPr>
        <w:t>Phone: 928 839 828 buteo.huang@msa.hinet.net</w:t>
      </w:r>
    </w:p>
    <w:p w:rsidR="00C66D5D" w:rsidRPr="00C66D5D" w:rsidRDefault="005465FD" w:rsidP="00C66D5D">
      <w:pPr>
        <w:widowControl/>
        <w:spacing w:before="100" w:beforeAutospacing="1" w:after="100" w:afterAutospacing="1"/>
        <w:rPr>
          <w:rFonts w:ascii="Arial" w:eastAsia="PMingLiU" w:hAnsi="Arial" w:cs="Arial"/>
          <w:color w:val="222222"/>
          <w:kern w:val="0"/>
          <w:szCs w:val="24"/>
        </w:rPr>
      </w:pPr>
      <w:r>
        <w:rPr>
          <w:rFonts w:ascii="Calibri" w:eastAsia="PMingLiU" w:hAnsi="Calibri" w:cs="Arial" w:hint="eastAsia"/>
          <w:color w:val="222222"/>
          <w:kern w:val="0"/>
          <w:sz w:val="25"/>
          <w:szCs w:val="25"/>
        </w:rPr>
        <w:t>6</w:t>
      </w:r>
      <w:r>
        <w:rPr>
          <w:rFonts w:ascii="Calibri" w:eastAsia="PMingLiU" w:hAnsi="Calibri" w:cs="Arial"/>
          <w:color w:val="222222"/>
          <w:kern w:val="0"/>
          <w:sz w:val="25"/>
          <w:szCs w:val="25"/>
        </w:rPr>
        <w:t xml:space="preserve">:30 -- </w:t>
      </w:r>
      <w:r>
        <w:rPr>
          <w:rFonts w:ascii="Calibri" w:eastAsia="PMingLiU" w:hAnsi="Calibri" w:cs="Arial" w:hint="eastAsia"/>
          <w:color w:val="222222"/>
          <w:kern w:val="0"/>
          <w:sz w:val="25"/>
          <w:szCs w:val="25"/>
        </w:rPr>
        <w:t>9</w:t>
      </w:r>
      <w:r w:rsidR="00C66D5D" w:rsidRPr="00C66D5D">
        <w:rPr>
          <w:rFonts w:ascii="Calibri" w:eastAsia="PMingLiU" w:hAnsi="Calibri" w:cs="Arial"/>
          <w:color w:val="222222"/>
          <w:kern w:val="0"/>
          <w:sz w:val="25"/>
          <w:szCs w:val="25"/>
        </w:rPr>
        <w:t xml:space="preserve">:30 </w:t>
      </w:r>
      <w:r w:rsidR="00C66D5D" w:rsidRPr="00C66D5D">
        <w:rPr>
          <w:rFonts w:ascii="Calibri" w:eastAsia="PMingLiU" w:hAnsi="Calibri" w:cs="Arial"/>
          <w:color w:val="222222"/>
          <w:kern w:val="0"/>
          <w:sz w:val="25"/>
          <w:szCs w:val="25"/>
        </w:rPr>
        <w:t>三峽老街</w:t>
      </w:r>
      <w:r>
        <w:rPr>
          <w:rFonts w:ascii="Calibri" w:eastAsia="PMingLiU" w:hAnsi="Calibri" w:cs="Arial"/>
          <w:color w:val="222222"/>
          <w:kern w:val="0"/>
          <w:sz w:val="25"/>
          <w:szCs w:val="25"/>
        </w:rPr>
        <w:t xml:space="preserve">. </w:t>
      </w:r>
      <w:r>
        <w:rPr>
          <w:rFonts w:ascii="Calibri" w:eastAsia="PMingLiU" w:hAnsi="Calibri" w:cs="Arial" w:hint="eastAsia"/>
          <w:color w:val="222222"/>
          <w:kern w:val="0"/>
          <w:sz w:val="25"/>
          <w:szCs w:val="25"/>
        </w:rPr>
        <w:t>厚道食府</w:t>
      </w:r>
      <w:r>
        <w:rPr>
          <w:rFonts w:ascii="Calibri" w:eastAsia="PMingLiU" w:hAnsi="Calibri" w:cs="Arial" w:hint="eastAsia"/>
          <w:color w:val="222222"/>
          <w:kern w:val="0"/>
          <w:sz w:val="25"/>
          <w:szCs w:val="25"/>
        </w:rPr>
        <w:t xml:space="preserve">, </w:t>
      </w:r>
      <w:r w:rsidR="008912A6">
        <w:rPr>
          <w:rFonts w:ascii="Calibri" w:eastAsia="PMingLiU" w:hAnsi="Calibri" w:cs="Arial" w:hint="eastAsia"/>
          <w:color w:val="222222"/>
          <w:kern w:val="0"/>
          <w:sz w:val="25"/>
          <w:szCs w:val="25"/>
        </w:rPr>
        <w:t>祖師廟</w:t>
      </w:r>
    </w:p>
    <w:p w:rsidR="00C66D5D" w:rsidRPr="00C66D5D" w:rsidRDefault="00C66D5D" w:rsidP="00C66D5D">
      <w:pPr>
        <w:widowControl/>
        <w:rPr>
          <w:rFonts w:ascii="Arial" w:eastAsia="PMingLiU" w:hAnsi="Arial" w:cs="Arial"/>
          <w:color w:val="222222"/>
          <w:kern w:val="0"/>
          <w:szCs w:val="24"/>
        </w:rPr>
      </w:pPr>
    </w:p>
    <w:p w:rsidR="005465FD" w:rsidRPr="005465FD" w:rsidRDefault="008912A6" w:rsidP="005465FD">
      <w:pPr>
        <w:rPr>
          <w:color w:val="0070C0"/>
          <w:sz w:val="32"/>
          <w:szCs w:val="28"/>
        </w:rPr>
      </w:pPr>
      <w:r w:rsidRPr="005465FD">
        <w:rPr>
          <w:color w:val="0070C0"/>
          <w:sz w:val="32"/>
          <w:szCs w:val="28"/>
        </w:rPr>
        <w:t>8/7 Wed –</w:t>
      </w:r>
    </w:p>
    <w:p w:rsidR="005465FD" w:rsidRDefault="005465FD" w:rsidP="008912A6">
      <w:pPr>
        <w:pStyle w:val="Defaul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9--10:00 Daan </w:t>
      </w:r>
      <w:r>
        <w:rPr>
          <w:b/>
          <w:bCs/>
          <w:sz w:val="26"/>
          <w:szCs w:val="26"/>
        </w:rPr>
        <w:t>vocational</w:t>
      </w:r>
      <w:r>
        <w:rPr>
          <w:rFonts w:hint="eastAsia"/>
          <w:b/>
          <w:bCs/>
          <w:sz w:val="26"/>
          <w:szCs w:val="26"/>
        </w:rPr>
        <w:t xml:space="preserve"> High school , Trent &amp; Susan, Suya</w:t>
      </w:r>
    </w:p>
    <w:p w:rsidR="005465FD" w:rsidRDefault="005465FD" w:rsidP="008912A6">
      <w:pPr>
        <w:pStyle w:val="Defaul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楊主任</w:t>
      </w:r>
      <w:r>
        <w:rPr>
          <w:rFonts w:hint="eastAsia"/>
          <w:b/>
          <w:bCs/>
          <w:sz w:val="26"/>
          <w:szCs w:val="26"/>
        </w:rPr>
        <w:t xml:space="preserve">, </w:t>
      </w:r>
      <w:r>
        <w:rPr>
          <w:rFonts w:hint="eastAsia"/>
          <w:b/>
          <w:bCs/>
          <w:sz w:val="26"/>
          <w:szCs w:val="26"/>
        </w:rPr>
        <w:t>廖主任</w:t>
      </w:r>
    </w:p>
    <w:p w:rsidR="00B5667E" w:rsidRPr="005B65E1" w:rsidRDefault="008912A6" w:rsidP="005465FD">
      <w:pPr>
        <w:pStyle w:val="Default"/>
        <w:rPr>
          <w:rFonts w:ascii="Arial" w:eastAsia="PMingLiU" w:hAnsi="Arial" w:cs="Arial"/>
          <w:sz w:val="23"/>
          <w:szCs w:val="23"/>
        </w:rPr>
      </w:pPr>
      <w:r>
        <w:rPr>
          <w:rFonts w:eastAsia="DFKai-SB"/>
          <w:sz w:val="26"/>
          <w:szCs w:val="26"/>
        </w:rPr>
        <w:t></w:t>
      </w:r>
      <w:r>
        <w:rPr>
          <w:rFonts w:ascii="Arial" w:eastAsia="PMingLiU" w:hAnsi="Arial" w:cs="Arial"/>
          <w:sz w:val="23"/>
          <w:szCs w:val="23"/>
        </w:rPr>
        <w:t xml:space="preserve"> </w:t>
      </w:r>
    </w:p>
    <w:p w:rsidR="005B65E1" w:rsidRPr="005B65E1" w:rsidRDefault="005B65E1" w:rsidP="005B65E1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 w:val="22"/>
        </w:rPr>
      </w:pPr>
      <w:r w:rsidRPr="005B65E1">
        <w:rPr>
          <w:rFonts w:ascii="Arial" w:eastAsia="PMingLiU" w:hAnsi="Arial" w:cs="Arial"/>
          <w:color w:val="222222"/>
          <w:kern w:val="0"/>
          <w:sz w:val="27"/>
          <w:szCs w:val="27"/>
        </w:rPr>
        <w:t>10:00-11:50  </w:t>
      </w:r>
      <w:r w:rsidRPr="005B65E1">
        <w:rPr>
          <w:rFonts w:ascii="DFKai-SB" w:eastAsia="DFKai-SB" w:hAnsi="DFKai-SB" w:cs="Arial"/>
          <w:color w:val="222222"/>
          <w:kern w:val="0"/>
          <w:sz w:val="27"/>
          <w:szCs w:val="27"/>
        </w:rPr>
        <w:t>參觀台北市立美術館典藏與展覽</w:t>
      </w:r>
    </w:p>
    <w:p w:rsidR="005B65E1" w:rsidRPr="005B65E1" w:rsidRDefault="005B65E1" w:rsidP="005B65E1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 w:val="22"/>
        </w:rPr>
      </w:pPr>
      <w:r w:rsidRPr="005B65E1">
        <w:rPr>
          <w:rFonts w:ascii="DFKai-SB" w:eastAsia="DFKai-SB" w:hAnsi="DFKai-SB" w:cs="Arial"/>
          <w:color w:val="222222"/>
          <w:kern w:val="0"/>
          <w:sz w:val="27"/>
          <w:szCs w:val="27"/>
        </w:rPr>
        <w:t>11:50-12:15 赴華泰飯店</w:t>
      </w:r>
    </w:p>
    <w:p w:rsidR="005B65E1" w:rsidRPr="005B65E1" w:rsidRDefault="005B65E1" w:rsidP="005B65E1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 w:val="22"/>
        </w:rPr>
      </w:pPr>
      <w:r w:rsidRPr="005B65E1">
        <w:rPr>
          <w:rFonts w:ascii="DFKai-SB" w:eastAsia="DFKai-SB" w:hAnsi="DFKai-SB" w:cs="Arial"/>
          <w:color w:val="222222"/>
          <w:kern w:val="0"/>
          <w:sz w:val="27"/>
          <w:szCs w:val="27"/>
        </w:rPr>
        <w:t>12:30-14:00 參加首都扶輪社例會 (Color &amp; Suya total 8 persons)</w:t>
      </w:r>
    </w:p>
    <w:p w:rsidR="005B65E1" w:rsidRPr="005B65E1" w:rsidRDefault="005B65E1" w:rsidP="005B65E1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 w:val="22"/>
        </w:rPr>
      </w:pPr>
      <w:r w:rsidRPr="005B65E1">
        <w:rPr>
          <w:rFonts w:ascii="DFKai-SB" w:eastAsia="DFKai-SB" w:hAnsi="DFKai-SB" w:cs="Arial"/>
          <w:color w:val="222222"/>
          <w:kern w:val="0"/>
          <w:sz w:val="27"/>
          <w:szCs w:val="27"/>
        </w:rPr>
        <w:t>14:40-16:30 雄獅鉛筆廠畫材製造及樣品室參觀</w:t>
      </w:r>
    </w:p>
    <w:p w:rsidR="005B65E1" w:rsidRPr="005B65E1" w:rsidRDefault="005B65E1" w:rsidP="005B65E1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 w:val="22"/>
        </w:rPr>
      </w:pPr>
      <w:r w:rsidRPr="005B65E1">
        <w:rPr>
          <w:rFonts w:ascii="DFKai-SB" w:eastAsia="DFKai-SB" w:hAnsi="DFKai-SB" w:cs="Arial"/>
          <w:color w:val="222222"/>
          <w:kern w:val="0"/>
          <w:sz w:val="27"/>
          <w:szCs w:val="27"/>
        </w:rPr>
        <w:t>17:00-18:00 拜訪雄獅美術及參觀地下街雄獅美術藝術長廊</w:t>
      </w:r>
    </w:p>
    <w:p w:rsidR="005B65E1" w:rsidRPr="005B65E1" w:rsidRDefault="005B65E1" w:rsidP="005B65E1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 w:val="22"/>
        </w:rPr>
      </w:pPr>
      <w:r>
        <w:rPr>
          <w:rFonts w:ascii="DFKai-SB" w:eastAsia="DFKai-SB" w:hAnsi="DFKai-SB" w:cs="Arial"/>
          <w:color w:val="222222"/>
          <w:kern w:val="0"/>
          <w:sz w:val="27"/>
          <w:szCs w:val="27"/>
        </w:rPr>
        <w:t>18:30-      farewell dinner</w:t>
      </w:r>
      <w:r w:rsidRPr="005B65E1">
        <w:rPr>
          <w:rFonts w:ascii="DFKai-SB" w:eastAsia="DFKai-SB" w:hAnsi="DFKai-SB" w:cs="Arial"/>
          <w:color w:val="222222"/>
          <w:kern w:val="0"/>
          <w:sz w:val="27"/>
          <w:szCs w:val="27"/>
        </w:rPr>
        <w:t> 海霸王餐廳</w:t>
      </w:r>
      <w:r>
        <w:rPr>
          <w:rFonts w:ascii="DFKai-SB" w:eastAsia="DFKai-SB" w:hAnsi="DFKai-SB" w:cs="Arial"/>
          <w:color w:val="222222"/>
          <w:kern w:val="0"/>
          <w:sz w:val="27"/>
          <w:szCs w:val="27"/>
        </w:rPr>
        <w:t xml:space="preserve"> </w:t>
      </w:r>
    </w:p>
    <w:p w:rsidR="005B65E1" w:rsidRPr="005B65E1" w:rsidRDefault="005B65E1" w:rsidP="005B65E1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 w:val="22"/>
        </w:rPr>
      </w:pPr>
      <w:r w:rsidRPr="005B65E1">
        <w:rPr>
          <w:rFonts w:ascii="Arial" w:eastAsia="PMingLiU" w:hAnsi="Arial" w:cs="Arial"/>
          <w:color w:val="222222"/>
          <w:kern w:val="0"/>
          <w:sz w:val="22"/>
        </w:rPr>
        <w:t> </w:t>
      </w:r>
    </w:p>
    <w:p w:rsidR="005B65E1" w:rsidRPr="007E2446" w:rsidRDefault="005B65E1" w:rsidP="008912A6">
      <w:pPr>
        <w:pStyle w:val="Default"/>
        <w:rPr>
          <w:sz w:val="28"/>
          <w:szCs w:val="28"/>
        </w:rPr>
      </w:pPr>
    </w:p>
    <w:sectPr w:rsidR="005B65E1" w:rsidRPr="007E2446" w:rsidSect="00D50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6DC" w:rsidRDefault="007676DC" w:rsidP="00103F26">
      <w:r>
        <w:separator/>
      </w:r>
    </w:p>
  </w:endnote>
  <w:endnote w:type="continuationSeparator" w:id="0">
    <w:p w:rsidR="007676DC" w:rsidRDefault="007676DC" w:rsidP="0010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DF Ka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6DC" w:rsidRDefault="007676DC" w:rsidP="00103F26">
      <w:r>
        <w:separator/>
      </w:r>
    </w:p>
  </w:footnote>
  <w:footnote w:type="continuationSeparator" w:id="0">
    <w:p w:rsidR="007676DC" w:rsidRDefault="007676DC" w:rsidP="00103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46"/>
    <w:rsid w:val="00103F26"/>
    <w:rsid w:val="00244197"/>
    <w:rsid w:val="003A4622"/>
    <w:rsid w:val="003D7330"/>
    <w:rsid w:val="004B1BB7"/>
    <w:rsid w:val="005465FD"/>
    <w:rsid w:val="00575A84"/>
    <w:rsid w:val="005B65E1"/>
    <w:rsid w:val="006D40FE"/>
    <w:rsid w:val="007676DC"/>
    <w:rsid w:val="007E2446"/>
    <w:rsid w:val="008912A6"/>
    <w:rsid w:val="0098210F"/>
    <w:rsid w:val="009C53DF"/>
    <w:rsid w:val="009F48C5"/>
    <w:rsid w:val="00A0792B"/>
    <w:rsid w:val="00B1520B"/>
    <w:rsid w:val="00B316AB"/>
    <w:rsid w:val="00B5667E"/>
    <w:rsid w:val="00B96EFB"/>
    <w:rsid w:val="00C66D5D"/>
    <w:rsid w:val="00D50651"/>
    <w:rsid w:val="00D84CAA"/>
    <w:rsid w:val="00E7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5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2446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character" w:styleId="Strong">
    <w:name w:val="Strong"/>
    <w:basedOn w:val="DefaultParagraphFont"/>
    <w:uiPriority w:val="22"/>
    <w:qFormat/>
    <w:rsid w:val="007E244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03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3F26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03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3F2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79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5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2446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character" w:styleId="Strong">
    <w:name w:val="Strong"/>
    <w:basedOn w:val="DefaultParagraphFont"/>
    <w:uiPriority w:val="22"/>
    <w:qFormat/>
    <w:rsid w:val="007E244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03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3F26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03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3F2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7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er.edu.t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>Taiwan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S.xp</dc:creator>
  <cp:lastModifiedBy>Sandy Teng</cp:lastModifiedBy>
  <cp:revision>2</cp:revision>
  <dcterms:created xsi:type="dcterms:W3CDTF">2013-08-09T05:54:00Z</dcterms:created>
  <dcterms:modified xsi:type="dcterms:W3CDTF">2013-08-09T05:54:00Z</dcterms:modified>
</cp:coreProperties>
</file>