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D31" w:rsidRDefault="00E52D31" w:rsidP="00E52D31">
      <w:pPr>
        <w:jc w:val="center"/>
        <w:rPr>
          <w:szCs w:val="28"/>
        </w:rPr>
      </w:pPr>
      <w:bookmarkStart w:id="0" w:name="_GoBack"/>
      <w:bookmarkEnd w:id="0"/>
      <w:r>
        <w:rPr>
          <w:szCs w:val="28"/>
        </w:rPr>
        <w:t>Государстве</w:t>
      </w:r>
      <w:r w:rsidR="007F5E99">
        <w:rPr>
          <w:szCs w:val="28"/>
        </w:rPr>
        <w:t>нное образовательное учреждение</w:t>
      </w:r>
    </w:p>
    <w:p w:rsidR="001F2E10" w:rsidRDefault="00935109" w:rsidP="00E52D31">
      <w:pPr>
        <w:jc w:val="center"/>
        <w:rPr>
          <w:szCs w:val="28"/>
        </w:rPr>
      </w:pPr>
      <w:r>
        <w:rPr>
          <w:szCs w:val="28"/>
        </w:rPr>
        <w:t>с</w:t>
      </w:r>
      <w:r w:rsidR="00E52D31">
        <w:rPr>
          <w:szCs w:val="28"/>
        </w:rPr>
        <w:t>реднего профессионального образования</w:t>
      </w:r>
    </w:p>
    <w:p w:rsidR="00E52D31" w:rsidRDefault="00E52D31" w:rsidP="00E52D31">
      <w:pPr>
        <w:jc w:val="center"/>
        <w:rPr>
          <w:szCs w:val="28"/>
        </w:rPr>
      </w:pPr>
      <w:r>
        <w:rPr>
          <w:szCs w:val="28"/>
        </w:rPr>
        <w:t>«Юргинский техникум машиностроения и</w:t>
      </w:r>
    </w:p>
    <w:p w:rsidR="00E52D31" w:rsidRDefault="00E52D31" w:rsidP="00E52D31">
      <w:pPr>
        <w:jc w:val="center"/>
        <w:rPr>
          <w:szCs w:val="28"/>
        </w:rPr>
      </w:pPr>
      <w:r>
        <w:rPr>
          <w:szCs w:val="28"/>
        </w:rPr>
        <w:t>информационных технологий»</w:t>
      </w:r>
    </w:p>
    <w:p w:rsidR="00E52D31" w:rsidRDefault="00E52D31" w:rsidP="00E52D31">
      <w:pPr>
        <w:jc w:val="center"/>
        <w:rPr>
          <w:szCs w:val="28"/>
        </w:rPr>
      </w:pPr>
    </w:p>
    <w:p w:rsidR="00E52D31" w:rsidRDefault="00E52D31" w:rsidP="00E52D31">
      <w:pPr>
        <w:jc w:val="center"/>
        <w:rPr>
          <w:szCs w:val="28"/>
        </w:rPr>
      </w:pPr>
    </w:p>
    <w:p w:rsidR="00E52D31" w:rsidRDefault="00E52D31" w:rsidP="00E52D31">
      <w:pPr>
        <w:jc w:val="center"/>
        <w:rPr>
          <w:szCs w:val="28"/>
        </w:rPr>
      </w:pPr>
    </w:p>
    <w:p w:rsidR="00E52D31" w:rsidRDefault="00E52D31" w:rsidP="00E52D31">
      <w:pPr>
        <w:jc w:val="center"/>
        <w:rPr>
          <w:szCs w:val="28"/>
        </w:rPr>
      </w:pPr>
    </w:p>
    <w:p w:rsidR="00E52D31" w:rsidRDefault="00E52D31" w:rsidP="00E52D31">
      <w:pPr>
        <w:jc w:val="center"/>
        <w:rPr>
          <w:szCs w:val="28"/>
        </w:rPr>
      </w:pPr>
    </w:p>
    <w:p w:rsidR="00E52D31" w:rsidRDefault="00E52D31" w:rsidP="00E52D31">
      <w:pPr>
        <w:jc w:val="center"/>
        <w:rPr>
          <w:szCs w:val="28"/>
        </w:rPr>
      </w:pPr>
    </w:p>
    <w:p w:rsidR="00E52D31" w:rsidRDefault="00E52D31" w:rsidP="00E52D31">
      <w:pPr>
        <w:jc w:val="center"/>
        <w:rPr>
          <w:szCs w:val="28"/>
        </w:rPr>
      </w:pPr>
    </w:p>
    <w:p w:rsidR="00E52D31" w:rsidRDefault="00E52D31" w:rsidP="00E52D31">
      <w:pPr>
        <w:jc w:val="center"/>
        <w:rPr>
          <w:szCs w:val="28"/>
        </w:rPr>
      </w:pPr>
    </w:p>
    <w:p w:rsidR="00E52D31" w:rsidRDefault="00E52D31" w:rsidP="00E52D31">
      <w:pPr>
        <w:jc w:val="center"/>
        <w:rPr>
          <w:szCs w:val="28"/>
        </w:rPr>
      </w:pPr>
    </w:p>
    <w:p w:rsidR="00E52D31" w:rsidRDefault="00E52D31" w:rsidP="00E52D31">
      <w:pPr>
        <w:jc w:val="center"/>
        <w:rPr>
          <w:szCs w:val="28"/>
        </w:rPr>
      </w:pPr>
    </w:p>
    <w:p w:rsidR="00E52D31" w:rsidRDefault="00E52D31" w:rsidP="00E52D31">
      <w:pPr>
        <w:jc w:val="center"/>
        <w:rPr>
          <w:szCs w:val="28"/>
        </w:rPr>
      </w:pPr>
    </w:p>
    <w:p w:rsidR="00E52D31" w:rsidRDefault="00E52D31" w:rsidP="00E52D31">
      <w:pPr>
        <w:jc w:val="center"/>
        <w:rPr>
          <w:szCs w:val="28"/>
        </w:rPr>
      </w:pPr>
    </w:p>
    <w:p w:rsidR="00E52D31" w:rsidRDefault="00E52D31" w:rsidP="00E52D31">
      <w:pPr>
        <w:jc w:val="center"/>
        <w:rPr>
          <w:szCs w:val="28"/>
        </w:rPr>
      </w:pPr>
    </w:p>
    <w:p w:rsidR="00E52D31" w:rsidRDefault="00E52D31" w:rsidP="00E52D31">
      <w:pPr>
        <w:jc w:val="center"/>
        <w:rPr>
          <w:szCs w:val="28"/>
        </w:rPr>
      </w:pPr>
    </w:p>
    <w:p w:rsidR="00E52D31" w:rsidRPr="00E52D31" w:rsidRDefault="00E52D31" w:rsidP="00E52D31">
      <w:pPr>
        <w:jc w:val="center"/>
        <w:rPr>
          <w:b/>
          <w:caps/>
          <w:sz w:val="44"/>
          <w:szCs w:val="44"/>
        </w:rPr>
      </w:pPr>
      <w:r w:rsidRPr="00E52D31">
        <w:rPr>
          <w:b/>
          <w:caps/>
          <w:sz w:val="44"/>
          <w:szCs w:val="44"/>
        </w:rPr>
        <w:t>Программа</w:t>
      </w:r>
    </w:p>
    <w:p w:rsidR="00E52D31" w:rsidRPr="00133A2F" w:rsidRDefault="00E52D31" w:rsidP="00E52D31">
      <w:pPr>
        <w:jc w:val="center"/>
        <w:rPr>
          <w:b/>
          <w:sz w:val="44"/>
          <w:szCs w:val="44"/>
        </w:rPr>
      </w:pPr>
      <w:r w:rsidRPr="00133A2F">
        <w:rPr>
          <w:b/>
          <w:sz w:val="44"/>
          <w:szCs w:val="44"/>
        </w:rPr>
        <w:t>государственной итоговой аттестации</w:t>
      </w:r>
    </w:p>
    <w:p w:rsidR="00E52D31" w:rsidRDefault="00D760D0" w:rsidP="00E52D31">
      <w:pPr>
        <w:jc w:val="center"/>
        <w:rPr>
          <w:b/>
          <w:szCs w:val="28"/>
        </w:rPr>
      </w:pPr>
      <w:r>
        <w:rPr>
          <w:b/>
          <w:szCs w:val="28"/>
        </w:rPr>
        <w:t>по</w:t>
      </w:r>
      <w:r w:rsidR="00E52D31" w:rsidRPr="00E52D31">
        <w:rPr>
          <w:b/>
          <w:szCs w:val="28"/>
        </w:rPr>
        <w:t xml:space="preserve"> </w:t>
      </w:r>
      <w:r w:rsidR="002D43D8">
        <w:rPr>
          <w:b/>
          <w:szCs w:val="28"/>
        </w:rPr>
        <w:t>профессии</w:t>
      </w:r>
      <w:r>
        <w:rPr>
          <w:b/>
          <w:szCs w:val="28"/>
        </w:rPr>
        <w:t xml:space="preserve"> </w:t>
      </w:r>
      <w:r w:rsidR="007F5E99" w:rsidRPr="007F5E99">
        <w:rPr>
          <w:b/>
          <w:szCs w:val="28"/>
        </w:rPr>
        <w:t>151902.04 Токарь-универсал</w:t>
      </w:r>
    </w:p>
    <w:p w:rsidR="00935109" w:rsidRDefault="00D760D0" w:rsidP="00E52D31">
      <w:pPr>
        <w:jc w:val="center"/>
        <w:rPr>
          <w:b/>
          <w:szCs w:val="28"/>
        </w:rPr>
      </w:pPr>
      <w:r>
        <w:rPr>
          <w:b/>
          <w:szCs w:val="28"/>
        </w:rPr>
        <w:t>2014</w:t>
      </w:r>
      <w:r w:rsidR="00A06B6B">
        <w:rPr>
          <w:b/>
          <w:szCs w:val="28"/>
        </w:rPr>
        <w:t xml:space="preserve"> </w:t>
      </w:r>
      <w:r>
        <w:rPr>
          <w:b/>
          <w:szCs w:val="28"/>
        </w:rPr>
        <w:t>/</w:t>
      </w:r>
      <w:r w:rsidR="00A06B6B">
        <w:rPr>
          <w:b/>
          <w:szCs w:val="28"/>
        </w:rPr>
        <w:t xml:space="preserve"> </w:t>
      </w:r>
      <w:r>
        <w:rPr>
          <w:b/>
          <w:szCs w:val="28"/>
        </w:rPr>
        <w:t>2015 учебный год</w:t>
      </w:r>
    </w:p>
    <w:p w:rsidR="00935109" w:rsidRDefault="00935109" w:rsidP="00E52D31">
      <w:pPr>
        <w:jc w:val="center"/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D760D0" w:rsidRDefault="00D760D0" w:rsidP="00E52D31">
      <w:pPr>
        <w:jc w:val="center"/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935109" w:rsidRDefault="00935109" w:rsidP="00133A2F">
      <w:pPr>
        <w:rPr>
          <w:b/>
          <w:szCs w:val="28"/>
        </w:rPr>
      </w:pPr>
    </w:p>
    <w:p w:rsidR="00935109" w:rsidRDefault="00935109" w:rsidP="00E52D31">
      <w:pPr>
        <w:jc w:val="center"/>
        <w:rPr>
          <w:b/>
          <w:szCs w:val="28"/>
        </w:rPr>
      </w:pPr>
    </w:p>
    <w:p w:rsidR="00FD0293" w:rsidRDefault="00FD0293" w:rsidP="00E52D31">
      <w:pPr>
        <w:jc w:val="center"/>
        <w:rPr>
          <w:b/>
          <w:szCs w:val="28"/>
        </w:rPr>
      </w:pPr>
    </w:p>
    <w:p w:rsidR="00FD0293" w:rsidRDefault="00FD0293" w:rsidP="00E52D31">
      <w:pPr>
        <w:jc w:val="center"/>
        <w:rPr>
          <w:b/>
          <w:szCs w:val="28"/>
        </w:rPr>
      </w:pPr>
    </w:p>
    <w:p w:rsidR="000F0EEA" w:rsidRDefault="000F0EEA" w:rsidP="003E360B">
      <w:pPr>
        <w:rPr>
          <w:b/>
          <w:szCs w:val="28"/>
        </w:rPr>
      </w:pPr>
    </w:p>
    <w:p w:rsidR="00935109" w:rsidRPr="00E701C5" w:rsidRDefault="00E701C5" w:rsidP="00E52D31">
      <w:pPr>
        <w:jc w:val="center"/>
        <w:rPr>
          <w:szCs w:val="28"/>
        </w:rPr>
      </w:pPr>
      <w:r>
        <w:rPr>
          <w:szCs w:val="28"/>
        </w:rPr>
        <w:t xml:space="preserve">Юрга, </w:t>
      </w:r>
      <w:r w:rsidR="00C16D82">
        <w:rPr>
          <w:szCs w:val="28"/>
        </w:rPr>
        <w:t>2014</w:t>
      </w:r>
    </w:p>
    <w:p w:rsidR="00D760D0" w:rsidRPr="00D760D0" w:rsidRDefault="00D760D0" w:rsidP="00D760D0">
      <w:pPr>
        <w:ind w:firstLine="0"/>
        <w:rPr>
          <w:caps/>
          <w:szCs w:val="28"/>
        </w:rPr>
      </w:pPr>
      <w:r w:rsidRPr="00D760D0">
        <w:rPr>
          <w:caps/>
          <w:szCs w:val="28"/>
        </w:rPr>
        <w:lastRenderedPageBreak/>
        <w:t>Согласовано</w:t>
      </w:r>
      <w:r>
        <w:rPr>
          <w:caps/>
          <w:szCs w:val="28"/>
        </w:rPr>
        <w:tab/>
      </w:r>
      <w:r>
        <w:rPr>
          <w:caps/>
          <w:szCs w:val="28"/>
        </w:rPr>
        <w:tab/>
      </w:r>
      <w:r>
        <w:rPr>
          <w:caps/>
          <w:szCs w:val="28"/>
        </w:rPr>
        <w:tab/>
      </w:r>
      <w:r>
        <w:rPr>
          <w:caps/>
          <w:szCs w:val="28"/>
        </w:rPr>
        <w:tab/>
      </w:r>
      <w:r>
        <w:rPr>
          <w:caps/>
          <w:szCs w:val="28"/>
        </w:rPr>
        <w:tab/>
      </w:r>
      <w:r>
        <w:rPr>
          <w:caps/>
          <w:szCs w:val="28"/>
        </w:rPr>
        <w:tab/>
      </w:r>
      <w:r w:rsidRPr="00D760D0">
        <w:rPr>
          <w:caps/>
          <w:szCs w:val="28"/>
        </w:rPr>
        <w:t>Утверждаю</w:t>
      </w:r>
    </w:p>
    <w:p w:rsidR="00D760D0" w:rsidRDefault="00D760D0" w:rsidP="00D760D0">
      <w:pPr>
        <w:ind w:firstLine="0"/>
        <w:rPr>
          <w:szCs w:val="28"/>
        </w:rPr>
      </w:pPr>
    </w:p>
    <w:p w:rsidR="00D760D0" w:rsidRDefault="00D760D0" w:rsidP="00D760D0">
      <w:pPr>
        <w:ind w:firstLine="0"/>
        <w:rPr>
          <w:szCs w:val="28"/>
        </w:rPr>
      </w:pPr>
      <w:r>
        <w:rPr>
          <w:szCs w:val="28"/>
        </w:rPr>
        <w:t>Главный технолог ООО «Юргинский машзавод»</w:t>
      </w:r>
      <w:r>
        <w:rPr>
          <w:szCs w:val="28"/>
        </w:rPr>
        <w:tab/>
        <w:t>Директор техникума</w:t>
      </w:r>
    </w:p>
    <w:p w:rsidR="00D760D0" w:rsidRDefault="00D760D0" w:rsidP="00D760D0">
      <w:pPr>
        <w:ind w:firstLine="0"/>
        <w:rPr>
          <w:szCs w:val="28"/>
        </w:rPr>
      </w:pPr>
    </w:p>
    <w:p w:rsidR="00D760D0" w:rsidRPr="00E701C5" w:rsidRDefault="00D760D0" w:rsidP="00D760D0">
      <w:pPr>
        <w:ind w:firstLine="0"/>
        <w:rPr>
          <w:szCs w:val="28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Pr="00E701C5">
        <w:rPr>
          <w:szCs w:val="28"/>
        </w:rPr>
        <w:t xml:space="preserve"> </w:t>
      </w:r>
      <w:r>
        <w:rPr>
          <w:szCs w:val="28"/>
        </w:rPr>
        <w:t>Ю.В. Решетюк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М.М. Лобанов</w:t>
      </w:r>
    </w:p>
    <w:p w:rsidR="00D760D0" w:rsidRDefault="00D760D0" w:rsidP="00DC6D0A">
      <w:pPr>
        <w:ind w:firstLine="0"/>
        <w:rPr>
          <w:szCs w:val="28"/>
        </w:rPr>
      </w:pPr>
      <w:r>
        <w:rPr>
          <w:szCs w:val="28"/>
        </w:rPr>
        <w:t>«____» __________ 2014 г.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«____» __________ 2014 г.</w:t>
      </w:r>
    </w:p>
    <w:p w:rsidR="00D760D0" w:rsidRDefault="00D760D0" w:rsidP="00DC6D0A">
      <w:pPr>
        <w:ind w:firstLine="0"/>
        <w:rPr>
          <w:szCs w:val="28"/>
        </w:rPr>
      </w:pPr>
    </w:p>
    <w:p w:rsidR="00D760D0" w:rsidRDefault="00D760D0" w:rsidP="00DC6D0A">
      <w:pPr>
        <w:ind w:firstLine="0"/>
        <w:rPr>
          <w:szCs w:val="28"/>
        </w:rPr>
      </w:pPr>
    </w:p>
    <w:p w:rsidR="00D760D0" w:rsidRDefault="00D760D0" w:rsidP="00DC6D0A">
      <w:pPr>
        <w:ind w:firstLine="0"/>
        <w:rPr>
          <w:szCs w:val="28"/>
        </w:rPr>
      </w:pPr>
    </w:p>
    <w:p w:rsidR="00D760D0" w:rsidRDefault="00DC6D0A" w:rsidP="00DC6D0A">
      <w:pPr>
        <w:ind w:firstLine="0"/>
        <w:rPr>
          <w:caps/>
          <w:szCs w:val="28"/>
        </w:rPr>
      </w:pPr>
      <w:r w:rsidRPr="00D760D0">
        <w:rPr>
          <w:caps/>
          <w:szCs w:val="28"/>
        </w:rPr>
        <w:t>Рассмотрена</w:t>
      </w:r>
    </w:p>
    <w:p w:rsidR="00D760D0" w:rsidRDefault="00D760D0" w:rsidP="00DC6D0A">
      <w:pPr>
        <w:ind w:firstLine="0"/>
        <w:rPr>
          <w:szCs w:val="28"/>
        </w:rPr>
      </w:pPr>
    </w:p>
    <w:p w:rsidR="00D760D0" w:rsidRDefault="00D760D0" w:rsidP="00DC6D0A">
      <w:pPr>
        <w:ind w:firstLine="0"/>
        <w:rPr>
          <w:szCs w:val="28"/>
        </w:rPr>
      </w:pPr>
      <w:r>
        <w:rPr>
          <w:szCs w:val="28"/>
        </w:rPr>
        <w:t>на заседании ЦК</w:t>
      </w:r>
    </w:p>
    <w:p w:rsidR="00D760D0" w:rsidRDefault="00D760D0" w:rsidP="00DC6D0A">
      <w:pPr>
        <w:ind w:firstLine="0"/>
        <w:rPr>
          <w:szCs w:val="28"/>
        </w:rPr>
      </w:pPr>
      <w:r>
        <w:rPr>
          <w:szCs w:val="28"/>
        </w:rPr>
        <w:t>протокол № ____ от «____» ____ 2014 г.</w:t>
      </w:r>
    </w:p>
    <w:p w:rsidR="00D760D0" w:rsidRDefault="00D760D0" w:rsidP="00DC6D0A">
      <w:pPr>
        <w:ind w:firstLine="0"/>
        <w:rPr>
          <w:szCs w:val="28"/>
        </w:rPr>
      </w:pPr>
      <w:r>
        <w:rPr>
          <w:szCs w:val="28"/>
        </w:rPr>
        <w:t>Председатель ЦК</w:t>
      </w:r>
    </w:p>
    <w:p w:rsidR="00D760D0" w:rsidRDefault="00D760D0" w:rsidP="00DC6D0A">
      <w:pPr>
        <w:ind w:firstLine="0"/>
        <w:rPr>
          <w:szCs w:val="28"/>
        </w:rPr>
      </w:pPr>
    </w:p>
    <w:p w:rsidR="00D760D0" w:rsidRPr="00D760D0" w:rsidRDefault="00D760D0" w:rsidP="00DC6D0A">
      <w:pPr>
        <w:ind w:firstLine="0"/>
        <w:rPr>
          <w:szCs w:val="28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Т.И. Галимова</w:t>
      </w:r>
    </w:p>
    <w:p w:rsidR="00D760D0" w:rsidRDefault="00D760D0" w:rsidP="00DC6D0A">
      <w:pPr>
        <w:ind w:firstLine="0"/>
        <w:rPr>
          <w:szCs w:val="28"/>
        </w:rPr>
      </w:pPr>
    </w:p>
    <w:p w:rsidR="00D760D0" w:rsidRPr="00D760D0" w:rsidRDefault="00D760D0" w:rsidP="00DC6D0A">
      <w:pPr>
        <w:ind w:firstLine="0"/>
        <w:rPr>
          <w:szCs w:val="28"/>
        </w:rPr>
      </w:pPr>
    </w:p>
    <w:p w:rsidR="00DC6D0A" w:rsidRDefault="00D760D0" w:rsidP="00DC6D0A">
      <w:pPr>
        <w:ind w:firstLine="0"/>
        <w:rPr>
          <w:szCs w:val="28"/>
        </w:rPr>
      </w:pPr>
      <w:r>
        <w:rPr>
          <w:szCs w:val="28"/>
        </w:rPr>
        <w:t>на педагогическом совете</w:t>
      </w:r>
    </w:p>
    <w:p w:rsidR="00DC6D0A" w:rsidRDefault="00DC6D0A" w:rsidP="00DC6D0A">
      <w:pPr>
        <w:ind w:firstLine="0"/>
        <w:rPr>
          <w:szCs w:val="28"/>
        </w:rPr>
      </w:pPr>
      <w:r>
        <w:rPr>
          <w:szCs w:val="28"/>
        </w:rPr>
        <w:t>протокол № ____ от «____» ____ 201</w:t>
      </w:r>
      <w:r w:rsidR="00C16D82">
        <w:rPr>
          <w:szCs w:val="28"/>
        </w:rPr>
        <w:t>4</w:t>
      </w:r>
      <w:r w:rsidR="00D760D0">
        <w:rPr>
          <w:szCs w:val="28"/>
        </w:rPr>
        <w:t xml:space="preserve"> г.</w:t>
      </w:r>
    </w:p>
    <w:p w:rsidR="00DC6D0A" w:rsidRPr="00DC6D0A" w:rsidRDefault="00DC6D0A" w:rsidP="00DC6D0A">
      <w:pPr>
        <w:ind w:firstLine="0"/>
        <w:rPr>
          <w:szCs w:val="28"/>
        </w:rPr>
      </w:pPr>
    </w:p>
    <w:p w:rsidR="00935109" w:rsidRDefault="00935109" w:rsidP="00DC6D0A">
      <w:pPr>
        <w:ind w:firstLine="0"/>
        <w:rPr>
          <w:szCs w:val="28"/>
        </w:rPr>
      </w:pPr>
    </w:p>
    <w:p w:rsidR="00935109" w:rsidRDefault="00935109" w:rsidP="00DC6D0A">
      <w:pPr>
        <w:ind w:firstLine="0"/>
        <w:rPr>
          <w:szCs w:val="28"/>
        </w:rPr>
      </w:pPr>
    </w:p>
    <w:p w:rsidR="00935109" w:rsidRDefault="00492A43" w:rsidP="00DC6D0A">
      <w:pPr>
        <w:ind w:firstLine="0"/>
        <w:rPr>
          <w:szCs w:val="28"/>
        </w:rPr>
      </w:pPr>
      <w:r>
        <w:rPr>
          <w:szCs w:val="28"/>
        </w:rPr>
        <w:t>Разработчик</w:t>
      </w:r>
      <w:r w:rsidR="00935109">
        <w:rPr>
          <w:szCs w:val="28"/>
        </w:rPr>
        <w:t xml:space="preserve"> программы</w:t>
      </w:r>
    </w:p>
    <w:p w:rsidR="00935109" w:rsidRDefault="007F5E99" w:rsidP="00DC6D0A">
      <w:pPr>
        <w:ind w:firstLine="0"/>
        <w:rPr>
          <w:szCs w:val="28"/>
        </w:rPr>
      </w:pPr>
      <w:r>
        <w:rPr>
          <w:szCs w:val="28"/>
        </w:rPr>
        <w:t>преподаватель</w:t>
      </w:r>
      <w:r w:rsidR="00DF381F">
        <w:rPr>
          <w:szCs w:val="28"/>
        </w:rPr>
        <w:t xml:space="preserve"> техникума:</w:t>
      </w:r>
    </w:p>
    <w:p w:rsidR="00DF381F" w:rsidRDefault="00DF381F" w:rsidP="00DC6D0A">
      <w:pPr>
        <w:ind w:firstLine="0"/>
        <w:rPr>
          <w:szCs w:val="28"/>
        </w:rPr>
      </w:pPr>
    </w:p>
    <w:p w:rsidR="00935109" w:rsidRDefault="00492A43" w:rsidP="00DC6D0A">
      <w:pPr>
        <w:ind w:firstLine="0"/>
        <w:rPr>
          <w:szCs w:val="28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DF381F">
        <w:rPr>
          <w:szCs w:val="28"/>
        </w:rPr>
        <w:t xml:space="preserve"> </w:t>
      </w:r>
      <w:r w:rsidR="007F5E99">
        <w:rPr>
          <w:szCs w:val="28"/>
        </w:rPr>
        <w:t>Т.В. Литвинчук</w:t>
      </w:r>
    </w:p>
    <w:p w:rsidR="00555881" w:rsidRDefault="00555881" w:rsidP="00935109">
      <w:pPr>
        <w:jc w:val="center"/>
        <w:rPr>
          <w:b/>
          <w:szCs w:val="28"/>
        </w:rPr>
        <w:sectPr w:rsidR="00555881" w:rsidSect="00852A70">
          <w:footerReference w:type="default" r:id="rId9"/>
          <w:pgSz w:w="11906" w:h="16838"/>
          <w:pgMar w:top="1134" w:right="567" w:bottom="1134" w:left="1701" w:header="709" w:footer="709" w:gutter="0"/>
          <w:pgNumType w:start="0"/>
          <w:cols w:space="708"/>
          <w:docGrid w:linePitch="381"/>
        </w:sectPr>
      </w:pPr>
    </w:p>
    <w:p w:rsidR="00A06B6B" w:rsidRPr="00A06B6B" w:rsidRDefault="00A06B6B" w:rsidP="00A06B6B">
      <w:r w:rsidRPr="00A06B6B">
        <w:lastRenderedPageBreak/>
        <w:t xml:space="preserve">В </w:t>
      </w:r>
      <w:r>
        <w:t xml:space="preserve"> </w:t>
      </w:r>
      <w:r w:rsidRPr="00A06B6B">
        <w:t xml:space="preserve">соответствии </w:t>
      </w:r>
      <w:r>
        <w:t xml:space="preserve"> </w:t>
      </w:r>
      <w:r w:rsidRPr="00A06B6B">
        <w:t>с</w:t>
      </w:r>
      <w:r>
        <w:t xml:space="preserve"> </w:t>
      </w:r>
      <w:r w:rsidRPr="00A06B6B">
        <w:t xml:space="preserve"> Законом </w:t>
      </w:r>
      <w:r>
        <w:t xml:space="preserve"> </w:t>
      </w:r>
      <w:r w:rsidRPr="00A06B6B">
        <w:t xml:space="preserve">Российской </w:t>
      </w:r>
      <w:r>
        <w:t xml:space="preserve"> </w:t>
      </w:r>
      <w:r w:rsidRPr="00A06B6B">
        <w:t xml:space="preserve">Федерации от 29 декабря </w:t>
      </w:r>
      <w:smartTag w:uri="urn:schemas-microsoft-com:office:smarttags" w:element="metricconverter">
        <w:smartTagPr>
          <w:attr w:name="ProductID" w:val="2012 г"/>
        </w:smartTagPr>
        <w:r w:rsidRPr="00A06B6B">
          <w:t>2012 г</w:t>
        </w:r>
      </w:smartTag>
      <w:r w:rsidRPr="00A06B6B">
        <w:t xml:space="preserve">. № 273-ФЗ «Об образовании в Российской Федерации», государственная итоговая аттестация (ГИА) выпускников, завершающих </w:t>
      </w:r>
      <w:proofErr w:type="gramStart"/>
      <w:r w:rsidRPr="00A06B6B">
        <w:t>обучение по программам</w:t>
      </w:r>
      <w:proofErr w:type="gramEnd"/>
      <w:r w:rsidRPr="00A06B6B">
        <w:t xml:space="preserve"> среднего профессионального образования в образовательных учреждениях СПО, является обязательной.</w:t>
      </w:r>
    </w:p>
    <w:p w:rsidR="00A06B6B" w:rsidRPr="00A06B6B" w:rsidRDefault="00A06B6B" w:rsidP="00A06B6B">
      <w:r w:rsidRPr="00A06B6B">
        <w:t xml:space="preserve">Программа государственной итоговой аттестации разработана в соответствии с Законом Российской Федерации от 29 декабря </w:t>
      </w:r>
      <w:smartTag w:uri="urn:schemas-microsoft-com:office:smarttags" w:element="metricconverter">
        <w:smartTagPr>
          <w:attr w:name="ProductID" w:val="2012 г"/>
        </w:smartTagPr>
        <w:r w:rsidRPr="00A06B6B">
          <w:t>2012 г</w:t>
        </w:r>
      </w:smartTag>
      <w:r w:rsidRPr="00A06B6B">
        <w:t xml:space="preserve">. № 273-ФЗ «Об </w:t>
      </w:r>
      <w:r>
        <w:t xml:space="preserve"> </w:t>
      </w:r>
      <w:r w:rsidRPr="00A06B6B">
        <w:t xml:space="preserve">образовании </w:t>
      </w:r>
      <w:r>
        <w:t xml:space="preserve"> </w:t>
      </w:r>
      <w:r w:rsidRPr="00A06B6B">
        <w:t>в</w:t>
      </w:r>
      <w:r>
        <w:t xml:space="preserve"> </w:t>
      </w:r>
      <w:r w:rsidRPr="00A06B6B">
        <w:t xml:space="preserve"> Российской </w:t>
      </w:r>
      <w:r>
        <w:t xml:space="preserve"> </w:t>
      </w:r>
      <w:r w:rsidRPr="00A06B6B">
        <w:t xml:space="preserve">Федерации», </w:t>
      </w:r>
      <w:r>
        <w:t xml:space="preserve"> </w:t>
      </w:r>
      <w:r w:rsidRPr="00A06B6B">
        <w:t>Приказом</w:t>
      </w:r>
      <w:r>
        <w:t xml:space="preserve"> </w:t>
      </w:r>
      <w:r w:rsidRPr="00A06B6B">
        <w:t xml:space="preserve"> МОиН </w:t>
      </w:r>
      <w:r>
        <w:t xml:space="preserve"> </w:t>
      </w:r>
      <w:r w:rsidRPr="00A06B6B">
        <w:t>РФ</w:t>
      </w:r>
      <w:r>
        <w:t xml:space="preserve"> </w:t>
      </w:r>
      <w:r w:rsidRPr="00A06B6B">
        <w:t xml:space="preserve"> от 16.08.2013</w:t>
      </w:r>
      <w:r>
        <w:t xml:space="preserve"> г. </w:t>
      </w:r>
      <w:r w:rsidRPr="00A06B6B">
        <w:t>№ 968 г.</w:t>
      </w:r>
      <w:r>
        <w:t xml:space="preserve"> </w:t>
      </w:r>
      <w:r w:rsidRPr="00A06B6B">
        <w:t>Москва «Об утверждении Порядка проведения ГИА по образовательным программам среднего профессионального образования», ФГОС по профессии 151902.04 Токарь-универсал</w:t>
      </w:r>
      <w:r>
        <w:t>.</w:t>
      </w:r>
    </w:p>
    <w:p w:rsidR="00A06B6B" w:rsidRPr="00A06B6B" w:rsidRDefault="00A06B6B" w:rsidP="00A06B6B">
      <w:r w:rsidRPr="00A06B6B">
        <w:t>Настоящая Программа определяет совокупность требований к государственной итоговой аттестации по профессии 151902.04 Токарь-универсал на 20</w:t>
      </w:r>
      <w:r>
        <w:t xml:space="preserve">14 </w:t>
      </w:r>
      <w:r w:rsidRPr="00A06B6B">
        <w:t>/ 2</w:t>
      </w:r>
      <w:r>
        <w:t>015</w:t>
      </w:r>
      <w:r w:rsidRPr="00A06B6B">
        <w:t xml:space="preserve"> уч</w:t>
      </w:r>
      <w:r>
        <w:t xml:space="preserve">ебный </w:t>
      </w:r>
      <w:r w:rsidRPr="00A06B6B">
        <w:t>год.</w:t>
      </w:r>
    </w:p>
    <w:p w:rsidR="00A06B6B" w:rsidRDefault="00A06B6B">
      <w:pPr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DF381F" w:rsidRDefault="00E701C5" w:rsidP="007F5E99">
      <w:pPr>
        <w:pStyle w:val="1"/>
      </w:pPr>
      <w:bookmarkStart w:id="1" w:name="_Toc375058065"/>
      <w:r>
        <w:lastRenderedPageBreak/>
        <w:t xml:space="preserve">1 </w:t>
      </w:r>
      <w:bookmarkEnd w:id="1"/>
      <w:r w:rsidR="00A06B6B">
        <w:t>Общие положения</w:t>
      </w:r>
    </w:p>
    <w:p w:rsidR="003A106D" w:rsidRPr="003A106D" w:rsidRDefault="003A106D" w:rsidP="003A106D"/>
    <w:p w:rsidR="00A06B6B" w:rsidRDefault="00A06B6B" w:rsidP="00A06B6B">
      <w:r w:rsidRPr="00A06B6B">
        <w:t>1.1. Целью государственной итоговой аттестации является установление соответствия уровня и качества профессиональной подготовки выпускника по специальности 151902.04 Токарь-универсал требованиям федерального государственного образовательного стандарта среднего профессионального образования и работодателей.</w:t>
      </w:r>
    </w:p>
    <w:p w:rsidR="00A06B6B" w:rsidRPr="00A06B6B" w:rsidRDefault="00A06B6B" w:rsidP="00A06B6B"/>
    <w:p w:rsidR="00A06B6B" w:rsidRPr="00A06B6B" w:rsidRDefault="00A06B6B" w:rsidP="00A06B6B">
      <w:r w:rsidRPr="00A06B6B">
        <w:t>1.2. Государственная итоговая аттестация является частью</w:t>
      </w:r>
      <w:r>
        <w:t xml:space="preserve"> </w:t>
      </w:r>
      <w:r w:rsidRPr="00A06B6B">
        <w:t>оценки качества освоения</w:t>
      </w:r>
      <w:r w:rsidR="007F45FB">
        <w:t xml:space="preserve"> основной </w:t>
      </w:r>
      <w:r w:rsidRPr="00A06B6B">
        <w:t>профессиональной</w:t>
      </w:r>
      <w:r w:rsidR="007F45FB">
        <w:t xml:space="preserve"> образовательной</w:t>
      </w:r>
      <w:r w:rsidRPr="00A06B6B">
        <w:t xml:space="preserve"> программы (</w:t>
      </w:r>
      <w:r w:rsidR="007F45FB">
        <w:t>ОПОП</w:t>
      </w:r>
      <w:r w:rsidRPr="00A06B6B">
        <w:t>) по профессии 151902.04 Токарь-универсал и является обязательной процедурой для выпускников очной формы обучения.</w:t>
      </w:r>
    </w:p>
    <w:p w:rsidR="00A06B6B" w:rsidRDefault="00A06B6B" w:rsidP="00A06B6B"/>
    <w:p w:rsidR="00A06B6B" w:rsidRPr="00A06B6B" w:rsidRDefault="00A06B6B" w:rsidP="00A06B6B">
      <w:r w:rsidRPr="00A06B6B">
        <w:t xml:space="preserve">1.3. К государственной итоговой аттестации допускаются </w:t>
      </w:r>
      <w:r>
        <w:t>студенты</w:t>
      </w:r>
      <w:r w:rsidRPr="00A06B6B">
        <w:t>, успешно завершившие в полном объеме освоение</w:t>
      </w:r>
      <w:r>
        <w:t xml:space="preserve"> </w:t>
      </w:r>
      <w:r w:rsidR="007F45FB">
        <w:t>ОПОП</w:t>
      </w:r>
      <w:r w:rsidRPr="00A06B6B">
        <w:t>.</w:t>
      </w:r>
    </w:p>
    <w:p w:rsidR="00A06B6B" w:rsidRDefault="00A06B6B" w:rsidP="00A06B6B"/>
    <w:p w:rsidR="00636CED" w:rsidRDefault="00A06B6B" w:rsidP="00A06B6B">
      <w:r w:rsidRPr="00A06B6B">
        <w:t xml:space="preserve">1.4. Необходимым условием допуска к ГИА является представление документов, подтверждающих освоение выпускниками всех элементов профессиональных модулей </w:t>
      </w:r>
      <w:r w:rsidR="003D6A35">
        <w:t>ОПОП</w:t>
      </w:r>
      <w:r w:rsidRPr="00A06B6B">
        <w:t>.</w:t>
      </w:r>
    </w:p>
    <w:p w:rsidR="00A06B6B" w:rsidRDefault="00A06B6B">
      <w:pPr>
        <w:ind w:firstLine="0"/>
        <w:jc w:val="left"/>
      </w:pPr>
      <w:r>
        <w:br w:type="page"/>
      </w:r>
    </w:p>
    <w:p w:rsidR="00A06B6B" w:rsidRDefault="006E7CE5" w:rsidP="00A06B6B">
      <w:pPr>
        <w:pStyle w:val="1"/>
      </w:pPr>
      <w:r>
        <w:lastRenderedPageBreak/>
        <w:t>2</w:t>
      </w:r>
      <w:r w:rsidR="00A06B6B" w:rsidRPr="00A06B6B">
        <w:t xml:space="preserve"> Условия проведения государственной итоговой аттестации</w:t>
      </w:r>
    </w:p>
    <w:p w:rsidR="003A106D" w:rsidRPr="003A106D" w:rsidRDefault="003A106D" w:rsidP="003A106D"/>
    <w:p w:rsidR="00A06B6B" w:rsidRPr="006E7CE5" w:rsidRDefault="00A06B6B" w:rsidP="006E7CE5">
      <w:r w:rsidRPr="006E7CE5">
        <w:t>2.1. Вид государственной итоговой аттестации</w:t>
      </w:r>
    </w:p>
    <w:p w:rsidR="00A06B6B" w:rsidRDefault="00A06B6B" w:rsidP="006E7CE5">
      <w:r w:rsidRPr="006E7CE5">
        <w:t>Государственная итоговая аттестация выпускников по программам СПО в соответствии с ФГОС состоит</w:t>
      </w:r>
      <w:r w:rsidR="006E7CE5">
        <w:t xml:space="preserve"> из </w:t>
      </w:r>
      <w:r w:rsidR="006E7CE5" w:rsidRPr="006E7CE5">
        <w:t>защиты выпускной квалификационной работы (ВКР)</w:t>
      </w:r>
      <w:r w:rsidR="006E7CE5">
        <w:t xml:space="preserve"> –</w:t>
      </w:r>
      <w:r w:rsidRPr="006E7CE5">
        <w:t xml:space="preserve"> выпускной практической квалификационной работы и письменной экзаменационной работы.</w:t>
      </w:r>
    </w:p>
    <w:p w:rsidR="006E7CE5" w:rsidRPr="006E7CE5" w:rsidRDefault="006E7CE5" w:rsidP="006E7CE5"/>
    <w:p w:rsidR="00A06B6B" w:rsidRPr="006E7CE5" w:rsidRDefault="00A06B6B" w:rsidP="006E7CE5">
      <w:r w:rsidRPr="006E7CE5">
        <w:t>2.2. Объем времени на подготовку и проведение</w:t>
      </w:r>
    </w:p>
    <w:p w:rsidR="00A06B6B" w:rsidRDefault="00A06B6B" w:rsidP="006E7CE5">
      <w:r w:rsidRPr="006E7CE5">
        <w:t xml:space="preserve">В соответствии с учебным планом профессии </w:t>
      </w:r>
      <w:r w:rsidR="006E7CE5" w:rsidRPr="00A06B6B">
        <w:t>151902.04 Токарь-универсал</w:t>
      </w:r>
      <w:r w:rsidRPr="006E7CE5">
        <w:t xml:space="preserve"> объем времени на подготовку и проведение защиты ВКР составляет </w:t>
      </w:r>
      <w:r w:rsidR="00F91F0C">
        <w:t>7</w:t>
      </w:r>
      <w:r w:rsidRPr="006E7CE5">
        <w:t xml:space="preserve"> недел</w:t>
      </w:r>
      <w:r w:rsidR="00F91F0C">
        <w:t>ь</w:t>
      </w:r>
      <w:r w:rsidR="00FF09CA">
        <w:t xml:space="preserve"> – с </w:t>
      </w:r>
      <w:r w:rsidR="00F91F0C">
        <w:t>08</w:t>
      </w:r>
      <w:r w:rsidR="00FF09CA">
        <w:t xml:space="preserve"> </w:t>
      </w:r>
      <w:r w:rsidR="00F91F0C">
        <w:t>декабря</w:t>
      </w:r>
      <w:r w:rsidR="00FF09CA">
        <w:t xml:space="preserve"> 201</w:t>
      </w:r>
      <w:r w:rsidR="00F91F0C">
        <w:t>4</w:t>
      </w:r>
      <w:r w:rsidR="00FF09CA">
        <w:t xml:space="preserve"> г. по 2</w:t>
      </w:r>
      <w:r w:rsidR="00DC16D7">
        <w:t>5</w:t>
      </w:r>
      <w:r w:rsidR="00FF09CA">
        <w:t xml:space="preserve"> января 2015 г.</w:t>
      </w:r>
    </w:p>
    <w:p w:rsidR="006E7CE5" w:rsidRPr="006E7CE5" w:rsidRDefault="006E7CE5" w:rsidP="006E7CE5"/>
    <w:p w:rsidR="00A06B6B" w:rsidRPr="006E7CE5" w:rsidRDefault="00A06B6B" w:rsidP="006E7CE5">
      <w:r w:rsidRPr="006E7CE5">
        <w:t xml:space="preserve">2.3. Сроки проведения </w:t>
      </w:r>
      <w:r w:rsidR="00DB4E31">
        <w:t>аттестационного испытания</w:t>
      </w:r>
    </w:p>
    <w:p w:rsidR="00DB4E31" w:rsidRDefault="00A06B6B" w:rsidP="006E7CE5">
      <w:r w:rsidRPr="006E7CE5">
        <w:t xml:space="preserve">Сроки </w:t>
      </w:r>
      <w:r w:rsidR="00636CED">
        <w:t xml:space="preserve"> </w:t>
      </w:r>
      <w:r w:rsidRPr="006E7CE5">
        <w:t>проведения</w:t>
      </w:r>
      <w:r w:rsidR="00636CED">
        <w:t xml:space="preserve"> </w:t>
      </w:r>
      <w:r w:rsidRPr="006E7CE5">
        <w:t xml:space="preserve"> аттестационного </w:t>
      </w:r>
      <w:r w:rsidR="00636CED">
        <w:t xml:space="preserve"> </w:t>
      </w:r>
      <w:r w:rsidRPr="006E7CE5">
        <w:t>испытания</w:t>
      </w:r>
      <w:r w:rsidR="00636CED">
        <w:t xml:space="preserve"> </w:t>
      </w:r>
      <w:r w:rsidRPr="006E7CE5">
        <w:t xml:space="preserve"> с </w:t>
      </w:r>
      <w:r w:rsidR="00636CED">
        <w:t xml:space="preserve"> </w:t>
      </w:r>
      <w:r w:rsidR="00FF09CA">
        <w:t>19</w:t>
      </w:r>
      <w:r w:rsidR="00636CED">
        <w:t xml:space="preserve">  января</w:t>
      </w:r>
      <w:r w:rsidRPr="006E7CE5">
        <w:t xml:space="preserve"> </w:t>
      </w:r>
      <w:r w:rsidR="00636CED">
        <w:t xml:space="preserve"> </w:t>
      </w:r>
      <w:r w:rsidRPr="006E7CE5">
        <w:t>201</w:t>
      </w:r>
      <w:r w:rsidR="00636CED">
        <w:t>5</w:t>
      </w:r>
      <w:r w:rsidRPr="006E7CE5">
        <w:t xml:space="preserve"> г.</w:t>
      </w:r>
      <w:r w:rsidR="00636CED">
        <w:t xml:space="preserve"> </w:t>
      </w:r>
      <w:r w:rsidRPr="006E7CE5">
        <w:t xml:space="preserve"> по </w:t>
      </w:r>
      <w:r w:rsidR="00636CED">
        <w:t>2</w:t>
      </w:r>
      <w:r w:rsidR="00DC16D7">
        <w:t>5</w:t>
      </w:r>
      <w:r w:rsidR="00636CED">
        <w:t xml:space="preserve"> января</w:t>
      </w:r>
      <w:r w:rsidRPr="006E7CE5">
        <w:t xml:space="preserve"> 2</w:t>
      </w:r>
      <w:r w:rsidR="00DB4E31">
        <w:t>01</w:t>
      </w:r>
      <w:r w:rsidR="00636CED">
        <w:t>5</w:t>
      </w:r>
      <w:r w:rsidR="00DB4E31">
        <w:t xml:space="preserve"> г.</w:t>
      </w:r>
    </w:p>
    <w:p w:rsidR="00DB4E31" w:rsidRDefault="00DB4E31">
      <w:pPr>
        <w:ind w:firstLine="0"/>
        <w:jc w:val="left"/>
      </w:pPr>
      <w:r>
        <w:br w:type="page"/>
      </w:r>
    </w:p>
    <w:p w:rsidR="00DB4E31" w:rsidRDefault="00DB4E31" w:rsidP="00DB4E31">
      <w:pPr>
        <w:pStyle w:val="1"/>
      </w:pPr>
      <w:r w:rsidRPr="00DB4E31">
        <w:lastRenderedPageBreak/>
        <w:t>3 Подготовка аттестационного испытания</w:t>
      </w:r>
    </w:p>
    <w:p w:rsidR="003A106D" w:rsidRPr="003A106D" w:rsidRDefault="003A106D" w:rsidP="003A106D"/>
    <w:p w:rsidR="00BB6321" w:rsidRDefault="00685117" w:rsidP="00A06B6B">
      <w:r>
        <w:t>3.1. Темы ВКР разрабатываются преподавателем междисциплинарных курсов в рамках профессиональных модулей. Тематика ВКР должна соответствовать содержанию одного или нескольких профессиональных модулей и отвечать современным требованиям развития науки, техники и производства.</w:t>
      </w:r>
    </w:p>
    <w:p w:rsidR="00BB6321" w:rsidRDefault="00BB6321" w:rsidP="00A06B6B"/>
    <w:p w:rsidR="00685117" w:rsidRDefault="00BB6321" w:rsidP="00A06B6B">
      <w:r>
        <w:t xml:space="preserve">3.2. </w:t>
      </w:r>
      <w:r w:rsidR="00685117">
        <w:t>Студенту предоставляется право выбора темы ВКР или предложения своей тематики с обоснованием целесообразности ее разработки. При этом тема ВКР должна быть предварительно согласована с работодателем.</w:t>
      </w:r>
    </w:p>
    <w:p w:rsidR="00685117" w:rsidRDefault="00685117" w:rsidP="00A06B6B"/>
    <w:p w:rsidR="00BB6321" w:rsidRDefault="00685117" w:rsidP="00BB6321">
      <w:r>
        <w:t>3.</w:t>
      </w:r>
      <w:r w:rsidR="00BB6321">
        <w:t>3</w:t>
      </w:r>
      <w:r>
        <w:t>. Темати</w:t>
      </w:r>
      <w:r w:rsidR="00497A69">
        <w:t>ка ВКР представлена в приложени</w:t>
      </w:r>
      <w:r w:rsidR="00C575BC">
        <w:t>и</w:t>
      </w:r>
      <w:r>
        <w:t xml:space="preserve"> А.</w:t>
      </w:r>
    </w:p>
    <w:p w:rsidR="00BB6321" w:rsidRDefault="00BB6321" w:rsidP="00BB6321"/>
    <w:p w:rsidR="00685117" w:rsidRDefault="00BB6321" w:rsidP="00BB6321">
      <w:r>
        <w:t xml:space="preserve">3.4. </w:t>
      </w:r>
      <w:r w:rsidR="00685117">
        <w:t>Закрепление за студентами тем ВКР (с указанием руководителя и сроком выполнения) оформляется приказом директора.</w:t>
      </w:r>
    </w:p>
    <w:p w:rsidR="00BB6321" w:rsidRDefault="00000B47">
      <w:pPr>
        <w:ind w:firstLine="0"/>
        <w:jc w:val="left"/>
      </w:pPr>
      <w:r>
        <w:br w:type="page"/>
      </w:r>
      <w:bookmarkStart w:id="2" w:name="_Toc375058066"/>
    </w:p>
    <w:p w:rsidR="00BB6321" w:rsidRDefault="00BB6321" w:rsidP="00BB6321">
      <w:pPr>
        <w:pStyle w:val="1"/>
      </w:pPr>
      <w:r>
        <w:lastRenderedPageBreak/>
        <w:t>4 Руководство подготовкой и защитой ВКР</w:t>
      </w:r>
    </w:p>
    <w:p w:rsidR="003A106D" w:rsidRPr="003A106D" w:rsidRDefault="003A106D" w:rsidP="003A106D"/>
    <w:p w:rsidR="00BB6321" w:rsidRDefault="00BB6321" w:rsidP="00BB6321">
      <w:r>
        <w:t>4.1. При подготовке ВКР каждому выпускнику назначается руководитель. На консультации для каждого выпускника предусматривается 4 часа.</w:t>
      </w:r>
    </w:p>
    <w:p w:rsidR="00BB6321" w:rsidRDefault="00BB6321" w:rsidP="00BB6321"/>
    <w:p w:rsidR="00BB6321" w:rsidRDefault="00BB6321" w:rsidP="00BB6321">
      <w:r>
        <w:t>4.2. В обязанности руководителя входит:</w:t>
      </w:r>
    </w:p>
    <w:p w:rsidR="00BB6321" w:rsidRPr="00BB6321" w:rsidRDefault="00DF576E" w:rsidP="00BB6321">
      <w:pPr>
        <w:pStyle w:val="a5"/>
        <w:numPr>
          <w:ilvl w:val="0"/>
          <w:numId w:val="13"/>
        </w:numPr>
        <w:rPr>
          <w:szCs w:val="28"/>
        </w:rPr>
      </w:pPr>
      <w:r>
        <w:rPr>
          <w:szCs w:val="28"/>
        </w:rPr>
        <w:t>р</w:t>
      </w:r>
      <w:r w:rsidR="00BB6321" w:rsidRPr="00BB6321">
        <w:rPr>
          <w:szCs w:val="28"/>
        </w:rPr>
        <w:t>азработка</w:t>
      </w:r>
      <w:r>
        <w:rPr>
          <w:szCs w:val="28"/>
        </w:rPr>
        <w:t xml:space="preserve"> и выдача</w:t>
      </w:r>
      <w:r w:rsidR="00BB6321" w:rsidRPr="00BB6321">
        <w:rPr>
          <w:szCs w:val="28"/>
        </w:rPr>
        <w:t xml:space="preserve"> индивидуальных заданий не позднее, чем за две недели до выхода на преддипломную практику</w:t>
      </w:r>
      <w:r w:rsidR="003A106D">
        <w:rPr>
          <w:szCs w:val="28"/>
        </w:rPr>
        <w:t xml:space="preserve"> (приложение </w:t>
      </w:r>
      <w:r w:rsidR="00C575BC">
        <w:rPr>
          <w:szCs w:val="28"/>
        </w:rPr>
        <w:t>Б</w:t>
      </w:r>
      <w:r w:rsidR="003A106D">
        <w:rPr>
          <w:szCs w:val="28"/>
        </w:rPr>
        <w:t>)</w:t>
      </w:r>
      <w:r w:rsidR="00BB6321" w:rsidRPr="00BB6321">
        <w:rPr>
          <w:szCs w:val="28"/>
        </w:rPr>
        <w:t>;</w:t>
      </w:r>
    </w:p>
    <w:p w:rsidR="00BB6321" w:rsidRPr="00BB6321" w:rsidRDefault="00BB6321" w:rsidP="00BB6321">
      <w:pPr>
        <w:pStyle w:val="a5"/>
        <w:numPr>
          <w:ilvl w:val="0"/>
          <w:numId w:val="13"/>
        </w:numPr>
        <w:rPr>
          <w:szCs w:val="28"/>
        </w:rPr>
      </w:pPr>
      <w:r w:rsidRPr="00BB6321">
        <w:rPr>
          <w:szCs w:val="28"/>
        </w:rPr>
        <w:t xml:space="preserve">консультирование по вопросам содержания и последовательности выполнения </w:t>
      </w:r>
      <w:r w:rsidR="00DF576E">
        <w:rPr>
          <w:szCs w:val="28"/>
        </w:rPr>
        <w:t>ВКР</w:t>
      </w:r>
      <w:r w:rsidRPr="00BB6321">
        <w:rPr>
          <w:szCs w:val="28"/>
        </w:rPr>
        <w:t>;</w:t>
      </w:r>
    </w:p>
    <w:p w:rsidR="00BB6321" w:rsidRPr="00BB6321" w:rsidRDefault="00BB6321" w:rsidP="00BB6321">
      <w:pPr>
        <w:pStyle w:val="a5"/>
        <w:numPr>
          <w:ilvl w:val="0"/>
          <w:numId w:val="13"/>
        </w:numPr>
        <w:rPr>
          <w:szCs w:val="28"/>
        </w:rPr>
      </w:pPr>
      <w:r w:rsidRPr="00BB6321">
        <w:rPr>
          <w:szCs w:val="28"/>
        </w:rPr>
        <w:t>оказание помощи студенту в подборе необходимой литературы;</w:t>
      </w:r>
    </w:p>
    <w:p w:rsidR="00BB6321" w:rsidRPr="00BB6321" w:rsidRDefault="00BB6321" w:rsidP="00BB6321">
      <w:pPr>
        <w:pStyle w:val="a5"/>
        <w:numPr>
          <w:ilvl w:val="0"/>
          <w:numId w:val="13"/>
        </w:numPr>
        <w:rPr>
          <w:szCs w:val="28"/>
        </w:rPr>
      </w:pPr>
      <w:r w:rsidRPr="00BB6321">
        <w:rPr>
          <w:szCs w:val="28"/>
        </w:rPr>
        <w:t xml:space="preserve">контроль хода выполнения </w:t>
      </w:r>
      <w:r w:rsidR="00DF576E">
        <w:rPr>
          <w:szCs w:val="28"/>
        </w:rPr>
        <w:t>ВКР</w:t>
      </w:r>
      <w:r w:rsidRPr="00BB6321">
        <w:rPr>
          <w:szCs w:val="28"/>
        </w:rPr>
        <w:t>;</w:t>
      </w:r>
    </w:p>
    <w:p w:rsidR="00BB6321" w:rsidRDefault="00BB6321" w:rsidP="00BB6321">
      <w:pPr>
        <w:pStyle w:val="a5"/>
        <w:numPr>
          <w:ilvl w:val="0"/>
          <w:numId w:val="13"/>
        </w:numPr>
      </w:pPr>
      <w:r w:rsidRPr="00BB6321">
        <w:rPr>
          <w:szCs w:val="28"/>
        </w:rPr>
        <w:t xml:space="preserve">подготовка письменного отзыва на </w:t>
      </w:r>
      <w:r w:rsidR="00DF576E">
        <w:rPr>
          <w:szCs w:val="28"/>
        </w:rPr>
        <w:t>ВКР</w:t>
      </w:r>
      <w:r w:rsidRPr="00BB6321">
        <w:rPr>
          <w:szCs w:val="28"/>
        </w:rPr>
        <w:t>.</w:t>
      </w:r>
    </w:p>
    <w:p w:rsidR="00BB6321" w:rsidRDefault="00BB6321" w:rsidP="00BB6321"/>
    <w:p w:rsidR="00BB6321" w:rsidRDefault="00DF576E" w:rsidP="00BB6321">
      <w:r>
        <w:t>4.3. В отзыве</w:t>
      </w:r>
      <w:r w:rsidR="00427C50">
        <w:t xml:space="preserve"> </w:t>
      </w:r>
      <w:r w:rsidR="00427C50">
        <w:rPr>
          <w:szCs w:val="28"/>
        </w:rPr>
        <w:t>(приложение В)</w:t>
      </w:r>
      <w:r>
        <w:t xml:space="preserve"> руководитель:</w:t>
      </w:r>
    </w:p>
    <w:p w:rsidR="00DF576E" w:rsidRPr="00DF576E" w:rsidRDefault="00DF576E" w:rsidP="00DF576E">
      <w:pPr>
        <w:pStyle w:val="a5"/>
        <w:numPr>
          <w:ilvl w:val="0"/>
          <w:numId w:val="13"/>
        </w:numPr>
        <w:rPr>
          <w:szCs w:val="28"/>
        </w:rPr>
      </w:pPr>
      <w:r w:rsidRPr="00DF576E">
        <w:rPr>
          <w:szCs w:val="28"/>
        </w:rPr>
        <w:t>указывает на характерные особенности, недостатки, отношение студента к выполнению ВКР, проявленные (не проявленные) им способности;</w:t>
      </w:r>
    </w:p>
    <w:p w:rsidR="00DF576E" w:rsidRPr="00DF576E" w:rsidRDefault="00DF576E" w:rsidP="00DF576E">
      <w:pPr>
        <w:pStyle w:val="a5"/>
        <w:numPr>
          <w:ilvl w:val="0"/>
          <w:numId w:val="13"/>
        </w:numPr>
        <w:rPr>
          <w:szCs w:val="28"/>
        </w:rPr>
      </w:pPr>
      <w:r w:rsidRPr="00DF576E">
        <w:rPr>
          <w:szCs w:val="28"/>
        </w:rPr>
        <w:t>оценивает уровень общих и профессиональных компетенций, знаний, умений и практический опыт выпускника, продемонстрированный им при выполнении выпускной квалификационной работы;</w:t>
      </w:r>
    </w:p>
    <w:p w:rsidR="00DF576E" w:rsidRPr="00DF576E" w:rsidRDefault="00DF576E" w:rsidP="00DF576E">
      <w:pPr>
        <w:pStyle w:val="a5"/>
        <w:numPr>
          <w:ilvl w:val="0"/>
          <w:numId w:val="13"/>
        </w:numPr>
        <w:rPr>
          <w:szCs w:val="28"/>
        </w:rPr>
      </w:pPr>
      <w:r>
        <w:rPr>
          <w:szCs w:val="28"/>
        </w:rPr>
        <w:t>оценивает степень самостоятельности и личный вклад выпускника в раскрытие проблем и разработку предложений по их решению;</w:t>
      </w:r>
    </w:p>
    <w:p w:rsidR="00BB6321" w:rsidRPr="00DC16D7" w:rsidRDefault="00DF576E" w:rsidP="00DF576E">
      <w:pPr>
        <w:pStyle w:val="a5"/>
        <w:numPr>
          <w:ilvl w:val="0"/>
          <w:numId w:val="13"/>
        </w:numPr>
        <w:rPr>
          <w:szCs w:val="28"/>
        </w:rPr>
      </w:pPr>
      <w:r>
        <w:rPr>
          <w:szCs w:val="28"/>
        </w:rPr>
        <w:t xml:space="preserve">дает заключение о подготовленности выпускника к профессиональной деятельности в соответствии с ФГОС СПО по профессии </w:t>
      </w:r>
      <w:r w:rsidRPr="00A06B6B">
        <w:t>151902.04 Токарь-универсал</w:t>
      </w:r>
      <w:r w:rsidR="00DC16D7">
        <w:t>;</w:t>
      </w:r>
    </w:p>
    <w:p w:rsidR="00DC16D7" w:rsidRPr="00DF576E" w:rsidRDefault="00DC16D7" w:rsidP="00DF576E">
      <w:pPr>
        <w:pStyle w:val="a5"/>
        <w:numPr>
          <w:ilvl w:val="0"/>
          <w:numId w:val="13"/>
        </w:numPr>
        <w:rPr>
          <w:szCs w:val="28"/>
        </w:rPr>
      </w:pPr>
      <w:r>
        <w:t>делает вывод о возможности (невозможности) допуска ВКР к защите.</w:t>
      </w:r>
    </w:p>
    <w:p w:rsidR="00DC16D7" w:rsidRDefault="00DC16D7">
      <w:pPr>
        <w:ind w:firstLine="0"/>
        <w:jc w:val="left"/>
      </w:pPr>
      <w:r>
        <w:br w:type="page"/>
      </w:r>
    </w:p>
    <w:p w:rsidR="00DC16D7" w:rsidRDefault="00DC16D7" w:rsidP="00DC16D7">
      <w:pPr>
        <w:pStyle w:val="1"/>
      </w:pPr>
      <w:r>
        <w:lastRenderedPageBreak/>
        <w:t>5 Рецензирование ВКР</w:t>
      </w:r>
    </w:p>
    <w:p w:rsidR="003A106D" w:rsidRPr="003A106D" w:rsidRDefault="003A106D" w:rsidP="003A106D"/>
    <w:p w:rsidR="00DC16D7" w:rsidRDefault="00DC16D7" w:rsidP="00DC16D7">
      <w:r>
        <w:t>5.1. Выполненные ВКР подлежат обязательному рецензированию. Выпускные ВКР рецензируются специалистами из числа работников ООО «Юргинский машзавод»</w:t>
      </w:r>
      <w:r w:rsidR="00497A69">
        <w:t>, хорошо владеющими вопросами, связанными с тематикой ВКР. На рецензирование одной ВКР должно быть предусмотрено не более четырех часов.</w:t>
      </w:r>
    </w:p>
    <w:p w:rsidR="00497A69" w:rsidRDefault="00497A69" w:rsidP="00DC16D7"/>
    <w:p w:rsidR="00DC16D7" w:rsidRDefault="003A106D" w:rsidP="00DC16D7">
      <w:r>
        <w:t>5</w:t>
      </w:r>
      <w:r w:rsidR="00497A69">
        <w:t>.2. Рецензия</w:t>
      </w:r>
      <w:r>
        <w:t xml:space="preserve"> (приложение </w:t>
      </w:r>
      <w:r w:rsidR="00C575BC">
        <w:t>Г</w:t>
      </w:r>
      <w:r>
        <w:t>)</w:t>
      </w:r>
      <w:r w:rsidR="00497A69">
        <w:t xml:space="preserve"> должна включать:</w:t>
      </w:r>
    </w:p>
    <w:p w:rsidR="00497A69" w:rsidRPr="00497A69" w:rsidRDefault="00497A69" w:rsidP="00497A69">
      <w:pPr>
        <w:pStyle w:val="a5"/>
        <w:numPr>
          <w:ilvl w:val="0"/>
          <w:numId w:val="13"/>
        </w:numPr>
        <w:rPr>
          <w:szCs w:val="28"/>
        </w:rPr>
      </w:pPr>
      <w:r w:rsidRPr="00497A69">
        <w:rPr>
          <w:szCs w:val="28"/>
        </w:rPr>
        <w:t>заключение о подготовленности выпускника к профессиональной деятельности в соответствии с ФГОС СПО по профессии;</w:t>
      </w:r>
    </w:p>
    <w:p w:rsidR="00497A69" w:rsidRPr="00497A69" w:rsidRDefault="00497A69" w:rsidP="00497A69">
      <w:pPr>
        <w:pStyle w:val="a5"/>
        <w:numPr>
          <w:ilvl w:val="0"/>
          <w:numId w:val="13"/>
        </w:numPr>
        <w:rPr>
          <w:szCs w:val="28"/>
        </w:rPr>
      </w:pPr>
      <w:r w:rsidRPr="00497A69">
        <w:rPr>
          <w:szCs w:val="28"/>
        </w:rPr>
        <w:t>заключение о соответствии ВКР заявленной теме и заданию на нее;</w:t>
      </w:r>
    </w:p>
    <w:p w:rsidR="00497A69" w:rsidRPr="00497A69" w:rsidRDefault="00497A69" w:rsidP="00497A69">
      <w:pPr>
        <w:pStyle w:val="a5"/>
        <w:numPr>
          <w:ilvl w:val="0"/>
          <w:numId w:val="13"/>
        </w:numPr>
        <w:rPr>
          <w:szCs w:val="28"/>
        </w:rPr>
      </w:pPr>
      <w:r w:rsidRPr="00497A69">
        <w:rPr>
          <w:szCs w:val="28"/>
        </w:rPr>
        <w:t>оценку качества выполнения каждого раздела ВКР;</w:t>
      </w:r>
    </w:p>
    <w:p w:rsidR="00497A69" w:rsidRPr="00497A69" w:rsidRDefault="00497A69" w:rsidP="00497A69">
      <w:pPr>
        <w:pStyle w:val="a5"/>
        <w:numPr>
          <w:ilvl w:val="0"/>
          <w:numId w:val="13"/>
        </w:numPr>
        <w:rPr>
          <w:szCs w:val="28"/>
        </w:rPr>
      </w:pPr>
      <w:r w:rsidRPr="00497A69">
        <w:rPr>
          <w:szCs w:val="28"/>
        </w:rPr>
        <w:t>оценку степени разработки поставленных вопросов, оригинальности решений (предложений), теоретической и практической значимости работы;</w:t>
      </w:r>
    </w:p>
    <w:p w:rsidR="00497A69" w:rsidRPr="00497A69" w:rsidRDefault="00497A69" w:rsidP="00497A69">
      <w:pPr>
        <w:pStyle w:val="a5"/>
        <w:numPr>
          <w:ilvl w:val="0"/>
          <w:numId w:val="13"/>
        </w:numPr>
        <w:rPr>
          <w:szCs w:val="28"/>
        </w:rPr>
      </w:pPr>
      <w:r w:rsidRPr="00497A69">
        <w:rPr>
          <w:szCs w:val="28"/>
        </w:rPr>
        <w:t>общую оценку ВКР.</w:t>
      </w:r>
    </w:p>
    <w:p w:rsidR="00DC16D7" w:rsidRDefault="00DC16D7" w:rsidP="003A106D"/>
    <w:p w:rsidR="003A106D" w:rsidRDefault="003A106D" w:rsidP="003A106D">
      <w:r>
        <w:t>5.3. Содержание рецензии доводится до сведения выпускника не позднее чем за 7 дней до защиты ВКР. Внесение изменений в ВКР после получения рецензии не допускаются.</w:t>
      </w:r>
    </w:p>
    <w:p w:rsidR="003A106D" w:rsidRDefault="003A106D" w:rsidP="003A106D"/>
    <w:p w:rsidR="003A106D" w:rsidRDefault="003A106D" w:rsidP="003A106D">
      <w:r>
        <w:t>5.4. Заместитель директора по учебной работе после ознакомления с отзывом руководителя и рецензией решает вопрос о допуске студента к защите и передает ВКР в Государственную экзаменационную комиссию.</w:t>
      </w:r>
    </w:p>
    <w:p w:rsidR="003A106D" w:rsidRDefault="00BB6321">
      <w:pPr>
        <w:ind w:firstLine="0"/>
        <w:jc w:val="left"/>
      </w:pPr>
      <w:r>
        <w:br w:type="page"/>
      </w:r>
    </w:p>
    <w:p w:rsidR="003A106D" w:rsidRDefault="003A106D" w:rsidP="003A106D">
      <w:pPr>
        <w:pStyle w:val="1"/>
      </w:pPr>
      <w:r>
        <w:lastRenderedPageBreak/>
        <w:t xml:space="preserve">6 </w:t>
      </w:r>
      <w:r w:rsidR="007F45FB">
        <w:t>Защита ВКР</w:t>
      </w:r>
    </w:p>
    <w:p w:rsidR="007F45FB" w:rsidRDefault="007F45FB" w:rsidP="007F45FB"/>
    <w:p w:rsidR="007F45FB" w:rsidRDefault="007F45FB" w:rsidP="007F45FB">
      <w:r>
        <w:t>6.1. Защита ВКР проходит на открытом заседании Государственной экзаменационной комиссии (ГЭК).</w:t>
      </w:r>
    </w:p>
    <w:p w:rsidR="007F45FB" w:rsidRDefault="007F45FB" w:rsidP="007F45FB"/>
    <w:p w:rsidR="003D6A35" w:rsidRDefault="003D6A35" w:rsidP="007F45FB">
      <w:r>
        <w:t>6.2. Студент должен предоставить ГЭК следующие документы:</w:t>
      </w:r>
    </w:p>
    <w:p w:rsidR="003D6A35" w:rsidRPr="00977835" w:rsidRDefault="003D6A35" w:rsidP="00977835">
      <w:pPr>
        <w:pStyle w:val="a5"/>
        <w:numPr>
          <w:ilvl w:val="0"/>
          <w:numId w:val="13"/>
        </w:numPr>
        <w:rPr>
          <w:szCs w:val="28"/>
        </w:rPr>
      </w:pPr>
      <w:r w:rsidRPr="00977835">
        <w:rPr>
          <w:szCs w:val="28"/>
        </w:rPr>
        <w:t>дневник преддипломной практики;</w:t>
      </w:r>
    </w:p>
    <w:p w:rsidR="003D6A35" w:rsidRPr="00977835" w:rsidRDefault="003D6A35" w:rsidP="00977835">
      <w:pPr>
        <w:pStyle w:val="a5"/>
        <w:numPr>
          <w:ilvl w:val="0"/>
          <w:numId w:val="13"/>
        </w:numPr>
        <w:rPr>
          <w:szCs w:val="28"/>
        </w:rPr>
      </w:pPr>
      <w:r w:rsidRPr="00977835">
        <w:rPr>
          <w:szCs w:val="28"/>
        </w:rPr>
        <w:t>отзыв руководителя преддипломной практики;</w:t>
      </w:r>
    </w:p>
    <w:p w:rsidR="003D6A35" w:rsidRPr="00977835" w:rsidRDefault="00977835" w:rsidP="00977835">
      <w:pPr>
        <w:pStyle w:val="a5"/>
        <w:numPr>
          <w:ilvl w:val="0"/>
          <w:numId w:val="13"/>
        </w:numPr>
        <w:rPr>
          <w:szCs w:val="28"/>
        </w:rPr>
      </w:pPr>
      <w:r w:rsidRPr="00977835">
        <w:rPr>
          <w:szCs w:val="28"/>
        </w:rPr>
        <w:t>отзыв о практической выпускной квалификационной работе;</w:t>
      </w:r>
    </w:p>
    <w:p w:rsidR="00977835" w:rsidRPr="00977835" w:rsidRDefault="00977835" w:rsidP="00977835">
      <w:pPr>
        <w:pStyle w:val="a5"/>
        <w:numPr>
          <w:ilvl w:val="0"/>
          <w:numId w:val="13"/>
        </w:numPr>
        <w:rPr>
          <w:szCs w:val="28"/>
        </w:rPr>
      </w:pPr>
      <w:r w:rsidRPr="00977835">
        <w:rPr>
          <w:szCs w:val="28"/>
        </w:rPr>
        <w:t>письменную экзаменационную работу;</w:t>
      </w:r>
    </w:p>
    <w:p w:rsidR="00977835" w:rsidRPr="00977835" w:rsidRDefault="00977835" w:rsidP="00977835">
      <w:pPr>
        <w:pStyle w:val="a5"/>
        <w:numPr>
          <w:ilvl w:val="0"/>
          <w:numId w:val="13"/>
        </w:numPr>
        <w:rPr>
          <w:szCs w:val="28"/>
        </w:rPr>
      </w:pPr>
      <w:r w:rsidRPr="00977835">
        <w:rPr>
          <w:szCs w:val="28"/>
        </w:rPr>
        <w:t>отзыв и рецензию ВКР.</w:t>
      </w:r>
    </w:p>
    <w:p w:rsidR="003D6A35" w:rsidRDefault="003D6A35" w:rsidP="007F45FB"/>
    <w:p w:rsidR="007F45FB" w:rsidRDefault="007F45FB" w:rsidP="007F45FB">
      <w:r>
        <w:t>6.2. Процедура защиты:</w:t>
      </w:r>
    </w:p>
    <w:p w:rsidR="007F45FB" w:rsidRPr="003948E2" w:rsidRDefault="007F45FB" w:rsidP="003948E2">
      <w:pPr>
        <w:pStyle w:val="a5"/>
        <w:numPr>
          <w:ilvl w:val="0"/>
          <w:numId w:val="13"/>
        </w:numPr>
        <w:rPr>
          <w:szCs w:val="28"/>
        </w:rPr>
      </w:pPr>
      <w:r w:rsidRPr="003948E2">
        <w:rPr>
          <w:szCs w:val="28"/>
        </w:rPr>
        <w:t>заместитель председателя (руководитель ВКР) объявляет фамилию, имя, отчество выпускника, тему ВКР, фамилию, имя и отчество руководителя, рецензента и оценки;</w:t>
      </w:r>
    </w:p>
    <w:p w:rsidR="007F45FB" w:rsidRPr="003948E2" w:rsidRDefault="007F45FB" w:rsidP="003948E2">
      <w:pPr>
        <w:pStyle w:val="a5"/>
        <w:numPr>
          <w:ilvl w:val="0"/>
          <w:numId w:val="13"/>
        </w:numPr>
        <w:rPr>
          <w:szCs w:val="28"/>
        </w:rPr>
      </w:pPr>
      <w:r w:rsidRPr="003948E2">
        <w:rPr>
          <w:szCs w:val="28"/>
        </w:rPr>
        <w:t>доклад студента (не более 10 минут);</w:t>
      </w:r>
    </w:p>
    <w:p w:rsidR="007F45FB" w:rsidRPr="003948E2" w:rsidRDefault="003948E2" w:rsidP="003948E2">
      <w:pPr>
        <w:pStyle w:val="a5"/>
        <w:numPr>
          <w:ilvl w:val="0"/>
          <w:numId w:val="13"/>
        </w:numPr>
        <w:rPr>
          <w:szCs w:val="28"/>
        </w:rPr>
      </w:pPr>
      <w:r w:rsidRPr="003948E2">
        <w:rPr>
          <w:szCs w:val="28"/>
        </w:rPr>
        <w:t>вопросы членов комиссии.</w:t>
      </w:r>
    </w:p>
    <w:p w:rsidR="003948E2" w:rsidRDefault="003948E2" w:rsidP="007F45FB"/>
    <w:p w:rsidR="00977835" w:rsidRDefault="00977835" w:rsidP="007F45FB">
      <w:r>
        <w:t>6.3. Структура доклада студента:</w:t>
      </w:r>
    </w:p>
    <w:p w:rsidR="00977835" w:rsidRPr="00977835" w:rsidRDefault="00977835" w:rsidP="00977835">
      <w:pPr>
        <w:pStyle w:val="a5"/>
        <w:numPr>
          <w:ilvl w:val="0"/>
          <w:numId w:val="13"/>
        </w:numPr>
        <w:rPr>
          <w:szCs w:val="28"/>
        </w:rPr>
      </w:pPr>
      <w:r w:rsidRPr="00977835">
        <w:rPr>
          <w:szCs w:val="28"/>
        </w:rPr>
        <w:t>представление темы работы;</w:t>
      </w:r>
    </w:p>
    <w:p w:rsidR="00977835" w:rsidRPr="00977835" w:rsidRDefault="00977835" w:rsidP="00977835">
      <w:pPr>
        <w:pStyle w:val="a5"/>
        <w:numPr>
          <w:ilvl w:val="0"/>
          <w:numId w:val="13"/>
        </w:numPr>
        <w:rPr>
          <w:szCs w:val="28"/>
        </w:rPr>
      </w:pPr>
      <w:r w:rsidRPr="00977835">
        <w:rPr>
          <w:szCs w:val="28"/>
        </w:rPr>
        <w:t>причины выбора и актуальность темы;</w:t>
      </w:r>
    </w:p>
    <w:p w:rsidR="00977835" w:rsidRPr="00977835" w:rsidRDefault="00977835" w:rsidP="00977835">
      <w:pPr>
        <w:pStyle w:val="a5"/>
        <w:numPr>
          <w:ilvl w:val="0"/>
          <w:numId w:val="13"/>
        </w:numPr>
        <w:rPr>
          <w:szCs w:val="28"/>
        </w:rPr>
      </w:pPr>
      <w:r w:rsidRPr="00977835">
        <w:rPr>
          <w:szCs w:val="28"/>
        </w:rPr>
        <w:t>цель работы и ее задачи;</w:t>
      </w:r>
    </w:p>
    <w:p w:rsidR="00977835" w:rsidRPr="00977835" w:rsidRDefault="00977835" w:rsidP="00977835">
      <w:pPr>
        <w:pStyle w:val="a5"/>
        <w:numPr>
          <w:ilvl w:val="0"/>
          <w:numId w:val="13"/>
        </w:numPr>
        <w:rPr>
          <w:szCs w:val="28"/>
        </w:rPr>
      </w:pPr>
      <w:r w:rsidRPr="00977835">
        <w:rPr>
          <w:szCs w:val="28"/>
        </w:rPr>
        <w:t>схема построения работы;</w:t>
      </w:r>
    </w:p>
    <w:p w:rsidR="00977835" w:rsidRPr="00977835" w:rsidRDefault="00977835" w:rsidP="00977835">
      <w:pPr>
        <w:pStyle w:val="a5"/>
        <w:numPr>
          <w:ilvl w:val="0"/>
          <w:numId w:val="13"/>
        </w:numPr>
        <w:rPr>
          <w:szCs w:val="28"/>
        </w:rPr>
      </w:pPr>
      <w:r w:rsidRPr="00977835">
        <w:rPr>
          <w:szCs w:val="28"/>
        </w:rPr>
        <w:t>основные выводы работы и предложения.</w:t>
      </w:r>
    </w:p>
    <w:p w:rsidR="00977835" w:rsidRDefault="00977835" w:rsidP="007F45FB"/>
    <w:p w:rsidR="003948E2" w:rsidRDefault="003948E2" w:rsidP="007F45FB">
      <w:r>
        <w:t>6.</w:t>
      </w:r>
      <w:r w:rsidR="00977835">
        <w:t>4</w:t>
      </w:r>
      <w:r>
        <w:t>. Во время защиты комиссия выявляет, как хорошо смог студент раскрыть тему, исследовать проблемы, поставленные в работе, какие сделал выводы и предложения.</w:t>
      </w:r>
    </w:p>
    <w:p w:rsidR="00977835" w:rsidRDefault="00977835">
      <w:pPr>
        <w:ind w:firstLine="0"/>
        <w:jc w:val="left"/>
      </w:pPr>
      <w:r>
        <w:br w:type="page"/>
      </w:r>
    </w:p>
    <w:p w:rsidR="003D6A35" w:rsidRDefault="00977835" w:rsidP="00977835">
      <w:pPr>
        <w:pStyle w:val="1"/>
      </w:pPr>
      <w:r>
        <w:lastRenderedPageBreak/>
        <w:t>7 Принятие решений ГЭК</w:t>
      </w:r>
    </w:p>
    <w:p w:rsidR="00977835" w:rsidRDefault="00977835" w:rsidP="00977835"/>
    <w:p w:rsidR="00DD62F9" w:rsidRDefault="00DD62F9" w:rsidP="00977835">
      <w:r>
        <w:t>7.1. Оценка ВКР и защиты определяются в результате обсуждения на закрытом заседании ГЭК. При равном числе голосов председатель комиссии обладает правом решающего голоса.</w:t>
      </w:r>
    </w:p>
    <w:p w:rsidR="00DD62F9" w:rsidRDefault="00DD62F9" w:rsidP="00977835"/>
    <w:p w:rsidR="00C575BC" w:rsidRDefault="00C575BC" w:rsidP="00C575BC">
      <w:r>
        <w:t>7.2. Показатели оценки результатов защиты ВКР:</w:t>
      </w:r>
    </w:p>
    <w:p w:rsidR="00C575BC" w:rsidRPr="003D6A35" w:rsidRDefault="00C575BC" w:rsidP="00C575BC">
      <w:pPr>
        <w:pStyle w:val="a5"/>
        <w:numPr>
          <w:ilvl w:val="0"/>
          <w:numId w:val="13"/>
        </w:numPr>
        <w:rPr>
          <w:szCs w:val="28"/>
        </w:rPr>
      </w:pPr>
      <w:r w:rsidRPr="003D6A35">
        <w:rPr>
          <w:szCs w:val="28"/>
        </w:rPr>
        <w:t>научность, владение профессиональной терминологией;</w:t>
      </w:r>
    </w:p>
    <w:p w:rsidR="00C575BC" w:rsidRPr="003D6A35" w:rsidRDefault="00C575BC" w:rsidP="00C575BC">
      <w:pPr>
        <w:pStyle w:val="a5"/>
        <w:numPr>
          <w:ilvl w:val="0"/>
          <w:numId w:val="13"/>
        </w:numPr>
        <w:rPr>
          <w:szCs w:val="28"/>
        </w:rPr>
      </w:pPr>
      <w:r w:rsidRPr="003D6A35">
        <w:rPr>
          <w:szCs w:val="28"/>
        </w:rPr>
        <w:t>свободное владение материалом ВКР;</w:t>
      </w:r>
    </w:p>
    <w:p w:rsidR="00C575BC" w:rsidRPr="003D6A35" w:rsidRDefault="00C575BC" w:rsidP="00C575BC">
      <w:pPr>
        <w:pStyle w:val="a5"/>
        <w:numPr>
          <w:ilvl w:val="0"/>
          <w:numId w:val="13"/>
        </w:numPr>
        <w:rPr>
          <w:szCs w:val="28"/>
        </w:rPr>
      </w:pPr>
      <w:r w:rsidRPr="003D6A35">
        <w:rPr>
          <w:szCs w:val="28"/>
        </w:rPr>
        <w:t>рациональное использование времени на защиту ВКР;</w:t>
      </w:r>
    </w:p>
    <w:p w:rsidR="00C575BC" w:rsidRPr="003D6A35" w:rsidRDefault="00C575BC" w:rsidP="00C575BC">
      <w:pPr>
        <w:pStyle w:val="a5"/>
        <w:numPr>
          <w:ilvl w:val="0"/>
          <w:numId w:val="13"/>
        </w:numPr>
        <w:rPr>
          <w:szCs w:val="28"/>
        </w:rPr>
      </w:pPr>
      <w:r w:rsidRPr="003D6A35">
        <w:rPr>
          <w:szCs w:val="28"/>
        </w:rPr>
        <w:t>выводы и предложения, основанные на данных предприятия, рекомендованных к внедрению;</w:t>
      </w:r>
    </w:p>
    <w:p w:rsidR="00C575BC" w:rsidRPr="003D6A35" w:rsidRDefault="00C575BC" w:rsidP="00C575BC">
      <w:pPr>
        <w:pStyle w:val="a5"/>
        <w:numPr>
          <w:ilvl w:val="0"/>
          <w:numId w:val="13"/>
        </w:numPr>
        <w:rPr>
          <w:szCs w:val="28"/>
        </w:rPr>
      </w:pPr>
      <w:r w:rsidRPr="003D6A35">
        <w:rPr>
          <w:szCs w:val="28"/>
        </w:rPr>
        <w:t>обоснованность, четкость, правильность выводов, ответов на вопросы.</w:t>
      </w:r>
    </w:p>
    <w:p w:rsidR="00C575BC" w:rsidRDefault="00C575BC" w:rsidP="00C575BC"/>
    <w:p w:rsidR="00C575BC" w:rsidRDefault="00C575BC" w:rsidP="00C575BC">
      <w:r>
        <w:t>7.3. Критерии оценки ВКР представлены в приложении Д.</w:t>
      </w:r>
    </w:p>
    <w:p w:rsidR="00C575BC" w:rsidRDefault="00C575BC" w:rsidP="00977835"/>
    <w:p w:rsidR="00977835" w:rsidRDefault="00977835" w:rsidP="00977835">
      <w:r>
        <w:t>7.</w:t>
      </w:r>
      <w:r w:rsidR="00C575BC">
        <w:t>4</w:t>
      </w:r>
      <w:r>
        <w:t xml:space="preserve">. </w:t>
      </w:r>
      <w:r w:rsidR="00DD62F9">
        <w:t>Результаты защиты</w:t>
      </w:r>
      <w:r w:rsidRPr="00497A69">
        <w:rPr>
          <w:szCs w:val="28"/>
        </w:rPr>
        <w:t xml:space="preserve"> ВКР</w:t>
      </w:r>
      <w:r w:rsidR="00C575BC">
        <w:rPr>
          <w:szCs w:val="28"/>
        </w:rPr>
        <w:t xml:space="preserve"> (приложение Е)</w:t>
      </w:r>
      <w:r>
        <w:rPr>
          <w:szCs w:val="28"/>
        </w:rPr>
        <w:t xml:space="preserve"> </w:t>
      </w:r>
      <w:r w:rsidR="00DD62F9">
        <w:rPr>
          <w:szCs w:val="28"/>
        </w:rPr>
        <w:t>определяются оценками «</w:t>
      </w:r>
      <w:r>
        <w:rPr>
          <w:szCs w:val="28"/>
        </w:rPr>
        <w:t>отлично</w:t>
      </w:r>
      <w:r w:rsidR="00DD62F9">
        <w:rPr>
          <w:szCs w:val="28"/>
        </w:rPr>
        <w:t>»</w:t>
      </w:r>
      <w:r>
        <w:rPr>
          <w:szCs w:val="28"/>
        </w:rPr>
        <w:t xml:space="preserve">, </w:t>
      </w:r>
      <w:r w:rsidR="00DD62F9">
        <w:rPr>
          <w:szCs w:val="28"/>
        </w:rPr>
        <w:t>«</w:t>
      </w:r>
      <w:r>
        <w:rPr>
          <w:szCs w:val="28"/>
        </w:rPr>
        <w:t>хорошо</w:t>
      </w:r>
      <w:r w:rsidR="00DD62F9">
        <w:rPr>
          <w:szCs w:val="28"/>
        </w:rPr>
        <w:t>»</w:t>
      </w:r>
      <w:r>
        <w:rPr>
          <w:szCs w:val="28"/>
        </w:rPr>
        <w:t xml:space="preserve">, </w:t>
      </w:r>
      <w:r w:rsidR="00DD62F9">
        <w:rPr>
          <w:szCs w:val="28"/>
        </w:rPr>
        <w:t>«</w:t>
      </w:r>
      <w:r>
        <w:rPr>
          <w:szCs w:val="28"/>
        </w:rPr>
        <w:t>удовлетворительно</w:t>
      </w:r>
      <w:r w:rsidR="00DD62F9">
        <w:rPr>
          <w:szCs w:val="28"/>
        </w:rPr>
        <w:t>» и</w:t>
      </w:r>
      <w:r>
        <w:rPr>
          <w:szCs w:val="28"/>
        </w:rPr>
        <w:t xml:space="preserve"> </w:t>
      </w:r>
      <w:r w:rsidR="00DD62F9">
        <w:rPr>
          <w:szCs w:val="28"/>
        </w:rPr>
        <w:t>«</w:t>
      </w:r>
      <w:r>
        <w:rPr>
          <w:szCs w:val="28"/>
        </w:rPr>
        <w:t>неудовлетворительно</w:t>
      </w:r>
      <w:r w:rsidR="00DD62F9">
        <w:rPr>
          <w:szCs w:val="28"/>
        </w:rPr>
        <w:t>» и объявляются в тот же день после оформления в установленном порядке прокола заседания ГАК</w:t>
      </w:r>
      <w:r w:rsidRPr="00497A69">
        <w:rPr>
          <w:szCs w:val="28"/>
        </w:rPr>
        <w:t>.</w:t>
      </w:r>
      <w:r w:rsidR="00DD62F9">
        <w:rPr>
          <w:szCs w:val="28"/>
        </w:rPr>
        <w:t xml:space="preserve"> </w:t>
      </w:r>
      <w:r w:rsidR="00DD62F9" w:rsidRPr="00AC00D9">
        <w:rPr>
          <w:szCs w:val="28"/>
        </w:rPr>
        <w:t>В протоколе записываются: итоговая оценка выпускной квалификационной работы, присуждение квалификации и особые мнения членов комиссии. Протокол заседани</w:t>
      </w:r>
      <w:r w:rsidR="00DD62F9">
        <w:rPr>
          <w:szCs w:val="28"/>
        </w:rPr>
        <w:t>я</w:t>
      </w:r>
      <w:r w:rsidR="00DD62F9" w:rsidRPr="00AC00D9">
        <w:rPr>
          <w:szCs w:val="28"/>
        </w:rPr>
        <w:t xml:space="preserve"> </w:t>
      </w:r>
      <w:r w:rsidR="00DD62F9">
        <w:rPr>
          <w:szCs w:val="28"/>
        </w:rPr>
        <w:t>ГЭК</w:t>
      </w:r>
      <w:r w:rsidR="00DD62F9" w:rsidRPr="00AC00D9">
        <w:rPr>
          <w:szCs w:val="28"/>
        </w:rPr>
        <w:t xml:space="preserve"> подписыва</w:t>
      </w:r>
      <w:r w:rsidR="00DD62F9">
        <w:rPr>
          <w:szCs w:val="28"/>
        </w:rPr>
        <w:t>е</w:t>
      </w:r>
      <w:r w:rsidR="00DD62F9" w:rsidRPr="00AC00D9">
        <w:rPr>
          <w:szCs w:val="28"/>
        </w:rPr>
        <w:t>тся председателем, заместителем председателя, ответственным секретарем и членами комиссии.</w:t>
      </w:r>
    </w:p>
    <w:p w:rsidR="00977835" w:rsidRPr="00977835" w:rsidRDefault="00977835" w:rsidP="00977835"/>
    <w:p w:rsidR="00977835" w:rsidRDefault="00C575BC" w:rsidP="00977835">
      <w:r>
        <w:t>7</w:t>
      </w:r>
      <w:r w:rsidR="00977835">
        <w:t>.5. Студентам, не прошедшим государственную итоговую аттестацию по уважительной причине, предоставляется возможность пройти государственную итоговую аттестацию без отчисления из образовательной организации.</w:t>
      </w:r>
    </w:p>
    <w:p w:rsidR="00977835" w:rsidRDefault="00977835" w:rsidP="00977835"/>
    <w:p w:rsidR="00977835" w:rsidRPr="007F45FB" w:rsidRDefault="00C575BC" w:rsidP="007F45FB">
      <w:r>
        <w:t>7</w:t>
      </w:r>
      <w:r w:rsidR="00977835">
        <w:t>.6. Студенты, не прошедшие государственной итоговой аттестации или получившие на государственной итоговой аттестации неудовлетворительные результаты, проходят государственную итоговую аттестацию не ранее чем через шесть месяцев после прохождения государственной итоговой аттестации впервые.</w:t>
      </w:r>
    </w:p>
    <w:p w:rsidR="003A106D" w:rsidRDefault="003A106D">
      <w:pPr>
        <w:ind w:firstLine="0"/>
        <w:jc w:val="left"/>
      </w:pPr>
      <w:r>
        <w:br w:type="page"/>
      </w:r>
    </w:p>
    <w:bookmarkEnd w:id="2"/>
    <w:p w:rsidR="00B40626" w:rsidRPr="00DF4798" w:rsidRDefault="00C575BC" w:rsidP="00DF4798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Приложение А</w:t>
      </w:r>
    </w:p>
    <w:p w:rsidR="006651BC" w:rsidRDefault="006651BC" w:rsidP="00DF381F">
      <w:pPr>
        <w:pStyle w:val="a5"/>
        <w:ind w:left="0"/>
        <w:rPr>
          <w:szCs w:val="28"/>
        </w:rPr>
      </w:pPr>
    </w:p>
    <w:p w:rsidR="006651BC" w:rsidRPr="006651BC" w:rsidRDefault="006651BC" w:rsidP="00DF381F">
      <w:pPr>
        <w:pStyle w:val="a5"/>
        <w:ind w:left="0"/>
        <w:rPr>
          <w:szCs w:val="28"/>
        </w:rPr>
      </w:pPr>
    </w:p>
    <w:p w:rsidR="006651BC" w:rsidRDefault="006651BC" w:rsidP="006651BC">
      <w:pPr>
        <w:pStyle w:val="a5"/>
        <w:ind w:left="0" w:firstLine="0"/>
        <w:rPr>
          <w:szCs w:val="28"/>
        </w:rPr>
      </w:pPr>
      <w:r w:rsidRPr="006651BC">
        <w:rPr>
          <w:szCs w:val="28"/>
        </w:rPr>
        <w:t>Согласован</w:t>
      </w:r>
      <w:r>
        <w:rPr>
          <w:szCs w:val="28"/>
        </w:rPr>
        <w:t>о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Утверждаю</w:t>
      </w:r>
    </w:p>
    <w:p w:rsidR="006651BC" w:rsidRDefault="006651BC" w:rsidP="006651BC">
      <w:pPr>
        <w:pStyle w:val="a5"/>
        <w:ind w:left="0" w:firstLine="0"/>
        <w:rPr>
          <w:szCs w:val="28"/>
        </w:rPr>
      </w:pPr>
      <w:r>
        <w:rPr>
          <w:szCs w:val="28"/>
        </w:rPr>
        <w:t>Цикловая комиссия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Заместитель директора по УР</w:t>
      </w:r>
    </w:p>
    <w:p w:rsidR="006651BC" w:rsidRDefault="006651BC" w:rsidP="006651BC">
      <w:pPr>
        <w:pStyle w:val="a5"/>
        <w:ind w:left="0" w:firstLine="0"/>
        <w:rPr>
          <w:szCs w:val="28"/>
        </w:rPr>
      </w:pPr>
      <w:r>
        <w:rPr>
          <w:szCs w:val="28"/>
        </w:rPr>
        <w:t>технического цикла</w:t>
      </w:r>
    </w:p>
    <w:p w:rsidR="006651BC" w:rsidRDefault="006651BC" w:rsidP="006651BC">
      <w:pPr>
        <w:pStyle w:val="a5"/>
        <w:ind w:left="0" w:firstLine="0"/>
        <w:rPr>
          <w:szCs w:val="28"/>
        </w:rPr>
      </w:pPr>
      <w:r>
        <w:rPr>
          <w:szCs w:val="28"/>
        </w:rPr>
        <w:t>протокол № ___ от «___» ______ 20 ___ г.</w:t>
      </w:r>
      <w:r>
        <w:rPr>
          <w:szCs w:val="28"/>
        </w:rPr>
        <w:tab/>
        <w:t>___________ Т.В. Липовская</w:t>
      </w:r>
    </w:p>
    <w:p w:rsidR="006651BC" w:rsidRDefault="006651BC" w:rsidP="006651BC">
      <w:pPr>
        <w:pStyle w:val="a5"/>
        <w:ind w:left="0" w:firstLine="0"/>
        <w:rPr>
          <w:szCs w:val="28"/>
        </w:rPr>
      </w:pPr>
    </w:p>
    <w:p w:rsidR="006651BC" w:rsidRDefault="006651BC" w:rsidP="006651BC">
      <w:pPr>
        <w:pStyle w:val="a5"/>
        <w:ind w:left="0" w:firstLine="0"/>
        <w:rPr>
          <w:szCs w:val="28"/>
        </w:rPr>
      </w:pPr>
      <w:r>
        <w:rPr>
          <w:szCs w:val="28"/>
        </w:rPr>
        <w:t>Председатель цикловой комиссии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«___» ______ 20 ___ г.</w:t>
      </w:r>
    </w:p>
    <w:p w:rsidR="006651BC" w:rsidRDefault="006651BC" w:rsidP="006651BC">
      <w:pPr>
        <w:pStyle w:val="a5"/>
        <w:ind w:left="0" w:firstLine="0"/>
        <w:rPr>
          <w:szCs w:val="28"/>
        </w:rPr>
      </w:pPr>
    </w:p>
    <w:p w:rsidR="006651BC" w:rsidRPr="006651BC" w:rsidRDefault="006651BC" w:rsidP="006651BC">
      <w:pPr>
        <w:pStyle w:val="a5"/>
        <w:ind w:left="0" w:firstLine="0"/>
        <w:rPr>
          <w:szCs w:val="28"/>
        </w:rPr>
      </w:pPr>
      <w:r>
        <w:rPr>
          <w:szCs w:val="28"/>
        </w:rPr>
        <w:t>____________ Т.И. Галимова</w:t>
      </w:r>
    </w:p>
    <w:p w:rsidR="0087530B" w:rsidRDefault="0087530B" w:rsidP="0087530B">
      <w:pPr>
        <w:pStyle w:val="a5"/>
        <w:ind w:left="0"/>
        <w:jc w:val="center"/>
        <w:rPr>
          <w:b/>
          <w:szCs w:val="28"/>
        </w:rPr>
      </w:pPr>
    </w:p>
    <w:p w:rsidR="006651BC" w:rsidRDefault="006651BC" w:rsidP="0087530B">
      <w:pPr>
        <w:pStyle w:val="a5"/>
        <w:ind w:left="0"/>
        <w:jc w:val="center"/>
        <w:rPr>
          <w:b/>
          <w:szCs w:val="28"/>
        </w:rPr>
      </w:pPr>
    </w:p>
    <w:p w:rsidR="006651BC" w:rsidRDefault="006651BC" w:rsidP="0087530B">
      <w:pPr>
        <w:pStyle w:val="a5"/>
        <w:ind w:left="0"/>
        <w:jc w:val="center"/>
        <w:rPr>
          <w:b/>
          <w:szCs w:val="28"/>
        </w:rPr>
      </w:pPr>
    </w:p>
    <w:p w:rsidR="006651BC" w:rsidRDefault="006651BC" w:rsidP="0087530B">
      <w:pPr>
        <w:pStyle w:val="a5"/>
        <w:ind w:left="0"/>
        <w:jc w:val="center"/>
        <w:rPr>
          <w:b/>
          <w:szCs w:val="28"/>
        </w:rPr>
      </w:pPr>
    </w:p>
    <w:p w:rsidR="0087530B" w:rsidRDefault="0087530B" w:rsidP="0087530B">
      <w:pPr>
        <w:pStyle w:val="a5"/>
        <w:ind w:left="0"/>
        <w:jc w:val="center"/>
        <w:rPr>
          <w:b/>
          <w:szCs w:val="28"/>
        </w:rPr>
      </w:pPr>
    </w:p>
    <w:p w:rsidR="0087530B" w:rsidRDefault="00B40626" w:rsidP="0087530B">
      <w:pPr>
        <w:pStyle w:val="a5"/>
        <w:ind w:left="0"/>
        <w:jc w:val="center"/>
        <w:rPr>
          <w:b/>
          <w:szCs w:val="28"/>
        </w:rPr>
      </w:pPr>
      <w:r>
        <w:rPr>
          <w:b/>
          <w:szCs w:val="28"/>
        </w:rPr>
        <w:t xml:space="preserve">Темы </w:t>
      </w:r>
      <w:r w:rsidR="00C575BC">
        <w:rPr>
          <w:b/>
          <w:szCs w:val="28"/>
        </w:rPr>
        <w:t>выпускных квалификационных</w:t>
      </w:r>
      <w:r>
        <w:rPr>
          <w:b/>
          <w:szCs w:val="28"/>
        </w:rPr>
        <w:t xml:space="preserve"> работ</w:t>
      </w:r>
    </w:p>
    <w:p w:rsidR="0087530B" w:rsidRDefault="00C575BC" w:rsidP="0087530B">
      <w:pPr>
        <w:pStyle w:val="a5"/>
        <w:ind w:left="0"/>
        <w:jc w:val="center"/>
        <w:rPr>
          <w:b/>
          <w:szCs w:val="28"/>
        </w:rPr>
      </w:pPr>
      <w:r>
        <w:rPr>
          <w:b/>
          <w:szCs w:val="28"/>
        </w:rPr>
        <w:t>профессия</w:t>
      </w:r>
      <w:r w:rsidR="0087530B">
        <w:rPr>
          <w:b/>
          <w:szCs w:val="28"/>
        </w:rPr>
        <w:t xml:space="preserve"> </w:t>
      </w:r>
      <w:r w:rsidR="003172AD" w:rsidRPr="007F5E99">
        <w:rPr>
          <w:b/>
          <w:szCs w:val="28"/>
        </w:rPr>
        <w:t>151902.04 Токарь-универсал</w:t>
      </w:r>
    </w:p>
    <w:p w:rsidR="00B40626" w:rsidRDefault="00B40626" w:rsidP="0087530B">
      <w:pPr>
        <w:pStyle w:val="a5"/>
        <w:ind w:left="0"/>
        <w:jc w:val="center"/>
        <w:rPr>
          <w:b/>
          <w:szCs w:val="28"/>
        </w:rPr>
      </w:pPr>
    </w:p>
    <w:p w:rsidR="00B40626" w:rsidRDefault="00B40626" w:rsidP="0087530B">
      <w:pPr>
        <w:pStyle w:val="a5"/>
        <w:ind w:left="0"/>
        <w:jc w:val="center"/>
        <w:rPr>
          <w:b/>
          <w:szCs w:val="28"/>
        </w:rPr>
      </w:pPr>
    </w:p>
    <w:p w:rsidR="00902262" w:rsidRPr="0087530B" w:rsidRDefault="00902262" w:rsidP="0087530B">
      <w:pPr>
        <w:pStyle w:val="a5"/>
        <w:ind w:left="0"/>
        <w:rPr>
          <w:szCs w:val="28"/>
        </w:rPr>
      </w:pPr>
      <w:r>
        <w:rPr>
          <w:szCs w:val="28"/>
        </w:rPr>
        <w:t xml:space="preserve">1. </w:t>
      </w:r>
      <w:r w:rsidR="00C575BC">
        <w:rPr>
          <w:szCs w:val="28"/>
        </w:rPr>
        <w:t>И</w:t>
      </w:r>
      <w:r>
        <w:rPr>
          <w:szCs w:val="28"/>
        </w:rPr>
        <w:t>зготовлени</w:t>
      </w:r>
      <w:r w:rsidR="00C575BC">
        <w:rPr>
          <w:szCs w:val="28"/>
        </w:rPr>
        <w:t>е</w:t>
      </w:r>
      <w:r w:rsidR="00427C50">
        <w:rPr>
          <w:szCs w:val="28"/>
        </w:rPr>
        <w:t xml:space="preserve"> и контроль</w:t>
      </w:r>
      <w:r>
        <w:rPr>
          <w:szCs w:val="28"/>
        </w:rPr>
        <w:t xml:space="preserve"> </w:t>
      </w:r>
      <w:r w:rsidR="004D5924">
        <w:rPr>
          <w:szCs w:val="28"/>
        </w:rPr>
        <w:t>ступицы</w:t>
      </w:r>
    </w:p>
    <w:p w:rsidR="0087530B" w:rsidRDefault="0087530B" w:rsidP="0087530B">
      <w:pPr>
        <w:pStyle w:val="a5"/>
        <w:ind w:left="0"/>
        <w:rPr>
          <w:szCs w:val="28"/>
        </w:rPr>
      </w:pPr>
      <w:r w:rsidRPr="0087530B">
        <w:rPr>
          <w:szCs w:val="28"/>
        </w:rPr>
        <w:t>2.</w:t>
      </w:r>
      <w:r w:rsidR="003172AD">
        <w:rPr>
          <w:szCs w:val="28"/>
        </w:rPr>
        <w:t xml:space="preserve"> </w:t>
      </w:r>
      <w:r w:rsidR="00427C50">
        <w:rPr>
          <w:szCs w:val="28"/>
        </w:rPr>
        <w:t xml:space="preserve">Изготовление и контроль </w:t>
      </w:r>
      <w:r w:rsidR="004D5924">
        <w:rPr>
          <w:szCs w:val="28"/>
        </w:rPr>
        <w:t>муфты</w:t>
      </w:r>
    </w:p>
    <w:p w:rsidR="0087530B" w:rsidRDefault="003172AD" w:rsidP="0087530B">
      <w:pPr>
        <w:pStyle w:val="a5"/>
        <w:ind w:left="0"/>
        <w:rPr>
          <w:szCs w:val="28"/>
        </w:rPr>
      </w:pPr>
      <w:r>
        <w:rPr>
          <w:szCs w:val="28"/>
        </w:rPr>
        <w:t xml:space="preserve">3. </w:t>
      </w:r>
      <w:r w:rsidR="00427C50">
        <w:rPr>
          <w:szCs w:val="28"/>
        </w:rPr>
        <w:t xml:space="preserve">Изготовление и контроль </w:t>
      </w:r>
      <w:r w:rsidR="004D5924">
        <w:rPr>
          <w:szCs w:val="28"/>
        </w:rPr>
        <w:t>переходника трубного</w:t>
      </w:r>
    </w:p>
    <w:p w:rsidR="003172AD" w:rsidRDefault="003172AD" w:rsidP="0087530B">
      <w:pPr>
        <w:pStyle w:val="a5"/>
        <w:ind w:left="0"/>
        <w:rPr>
          <w:szCs w:val="28"/>
        </w:rPr>
      </w:pPr>
      <w:r>
        <w:rPr>
          <w:szCs w:val="28"/>
        </w:rPr>
        <w:t xml:space="preserve">4. </w:t>
      </w:r>
      <w:r w:rsidR="00427C50">
        <w:rPr>
          <w:szCs w:val="28"/>
        </w:rPr>
        <w:t xml:space="preserve">Изготовление и контроль </w:t>
      </w:r>
      <w:r w:rsidR="00902262">
        <w:rPr>
          <w:szCs w:val="28"/>
        </w:rPr>
        <w:t>эксцентрикового диска со ступицей</w:t>
      </w:r>
    </w:p>
    <w:p w:rsidR="003172AD" w:rsidRDefault="003172AD" w:rsidP="0087530B">
      <w:pPr>
        <w:pStyle w:val="a5"/>
        <w:ind w:left="0"/>
        <w:rPr>
          <w:szCs w:val="28"/>
        </w:rPr>
      </w:pPr>
      <w:r>
        <w:rPr>
          <w:szCs w:val="28"/>
        </w:rPr>
        <w:t xml:space="preserve">5. </w:t>
      </w:r>
      <w:r w:rsidR="00427C50">
        <w:rPr>
          <w:szCs w:val="28"/>
        </w:rPr>
        <w:t xml:space="preserve">Изготовление и контроль </w:t>
      </w:r>
      <w:r w:rsidR="004D5924">
        <w:rPr>
          <w:szCs w:val="28"/>
        </w:rPr>
        <w:t>гайки радиаторной</w:t>
      </w:r>
    </w:p>
    <w:p w:rsidR="003172AD" w:rsidRDefault="003172AD" w:rsidP="0087530B">
      <w:pPr>
        <w:pStyle w:val="a5"/>
        <w:ind w:left="0"/>
        <w:rPr>
          <w:szCs w:val="28"/>
        </w:rPr>
      </w:pPr>
      <w:r>
        <w:rPr>
          <w:szCs w:val="28"/>
        </w:rPr>
        <w:t xml:space="preserve">6. </w:t>
      </w:r>
      <w:r w:rsidR="00427C50">
        <w:rPr>
          <w:szCs w:val="28"/>
        </w:rPr>
        <w:t xml:space="preserve">Изготовление и контроль </w:t>
      </w:r>
      <w:r w:rsidR="004D5924">
        <w:rPr>
          <w:szCs w:val="28"/>
        </w:rPr>
        <w:t>заглушки</w:t>
      </w:r>
      <w:r w:rsidR="004D5924" w:rsidRPr="004D5924">
        <w:rPr>
          <w:szCs w:val="28"/>
        </w:rPr>
        <w:t xml:space="preserve"> </w:t>
      </w:r>
      <w:r w:rsidR="004D5924">
        <w:rPr>
          <w:szCs w:val="28"/>
        </w:rPr>
        <w:t>радиаторной</w:t>
      </w:r>
    </w:p>
    <w:p w:rsidR="003172AD" w:rsidRDefault="003172AD" w:rsidP="0087530B">
      <w:pPr>
        <w:pStyle w:val="a5"/>
        <w:ind w:left="0"/>
        <w:rPr>
          <w:szCs w:val="28"/>
        </w:rPr>
      </w:pPr>
      <w:r>
        <w:rPr>
          <w:szCs w:val="28"/>
        </w:rPr>
        <w:t xml:space="preserve">7. </w:t>
      </w:r>
      <w:r w:rsidR="00427C50">
        <w:rPr>
          <w:szCs w:val="28"/>
        </w:rPr>
        <w:t xml:space="preserve">Изготовление и контроль </w:t>
      </w:r>
      <w:r w:rsidR="004D5924">
        <w:rPr>
          <w:szCs w:val="28"/>
        </w:rPr>
        <w:t>болта специального</w:t>
      </w:r>
    </w:p>
    <w:p w:rsidR="003172AD" w:rsidRDefault="003172AD" w:rsidP="0087530B">
      <w:pPr>
        <w:pStyle w:val="a5"/>
        <w:ind w:left="0"/>
        <w:rPr>
          <w:szCs w:val="28"/>
        </w:rPr>
      </w:pPr>
      <w:r>
        <w:rPr>
          <w:szCs w:val="28"/>
        </w:rPr>
        <w:t xml:space="preserve">8. </w:t>
      </w:r>
      <w:r w:rsidR="00427C50">
        <w:rPr>
          <w:szCs w:val="28"/>
        </w:rPr>
        <w:t xml:space="preserve">Изготовление и контроль </w:t>
      </w:r>
      <w:r w:rsidR="004D5924">
        <w:rPr>
          <w:szCs w:val="28"/>
        </w:rPr>
        <w:t>бобышки</w:t>
      </w:r>
    </w:p>
    <w:p w:rsidR="003172AD" w:rsidRDefault="003172AD" w:rsidP="0087530B">
      <w:pPr>
        <w:pStyle w:val="a5"/>
        <w:ind w:left="0"/>
        <w:rPr>
          <w:szCs w:val="28"/>
        </w:rPr>
      </w:pPr>
      <w:r>
        <w:rPr>
          <w:szCs w:val="28"/>
        </w:rPr>
        <w:t xml:space="preserve">9. </w:t>
      </w:r>
      <w:r w:rsidR="00427C50">
        <w:rPr>
          <w:szCs w:val="28"/>
        </w:rPr>
        <w:t xml:space="preserve">Изготовление и контроль </w:t>
      </w:r>
      <w:r w:rsidR="004D5924">
        <w:rPr>
          <w:szCs w:val="28"/>
        </w:rPr>
        <w:t>переходника конического</w:t>
      </w:r>
    </w:p>
    <w:p w:rsidR="00C575BC" w:rsidRDefault="00BF240D" w:rsidP="0087530B">
      <w:pPr>
        <w:pStyle w:val="a5"/>
        <w:ind w:left="0"/>
        <w:rPr>
          <w:szCs w:val="28"/>
        </w:rPr>
      </w:pPr>
      <w:r>
        <w:rPr>
          <w:szCs w:val="28"/>
        </w:rPr>
        <w:t xml:space="preserve">10. </w:t>
      </w:r>
      <w:r w:rsidR="00427C50">
        <w:rPr>
          <w:szCs w:val="28"/>
        </w:rPr>
        <w:t xml:space="preserve">Изготовление и контроль </w:t>
      </w:r>
      <w:r w:rsidR="004D5924">
        <w:rPr>
          <w:szCs w:val="28"/>
        </w:rPr>
        <w:t>втулки</w:t>
      </w:r>
    </w:p>
    <w:p w:rsidR="00C575BC" w:rsidRDefault="00C575BC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C575BC" w:rsidRPr="00DF4798" w:rsidRDefault="00C575BC" w:rsidP="00C575BC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Приложение Б</w:t>
      </w:r>
    </w:p>
    <w:p w:rsidR="00C575BC" w:rsidRDefault="00C575BC" w:rsidP="00C575BC">
      <w:pPr>
        <w:pStyle w:val="a5"/>
        <w:ind w:left="0"/>
        <w:rPr>
          <w:szCs w:val="28"/>
        </w:rPr>
      </w:pPr>
    </w:p>
    <w:p w:rsidR="00427C50" w:rsidRPr="005E765C" w:rsidRDefault="00427C50" w:rsidP="00427C50">
      <w:pPr>
        <w:pStyle w:val="ab"/>
        <w:ind w:left="567" w:right="282" w:firstLine="0"/>
        <w:jc w:val="both"/>
        <w:rPr>
          <w:b w:val="0"/>
        </w:rPr>
      </w:pPr>
    </w:p>
    <w:p w:rsidR="00427C50" w:rsidRPr="002371BF" w:rsidRDefault="00427C50" w:rsidP="00427C50">
      <w:pPr>
        <w:spacing w:line="276" w:lineRule="auto"/>
        <w:ind w:right="-1" w:firstLine="0"/>
      </w:pPr>
      <w:r w:rsidRPr="005E765C">
        <w:rPr>
          <w:caps/>
          <w:szCs w:val="40"/>
        </w:rPr>
        <w:t>РАССМОТРЕНО:</w:t>
      </w:r>
      <w:r w:rsidRPr="005E765C">
        <w:rPr>
          <w:caps/>
          <w:szCs w:val="40"/>
        </w:rPr>
        <w:tab/>
      </w:r>
      <w:r w:rsidRPr="005E765C">
        <w:rPr>
          <w:caps/>
          <w:szCs w:val="40"/>
        </w:rPr>
        <w:tab/>
      </w:r>
      <w:r w:rsidRPr="005E765C">
        <w:rPr>
          <w:caps/>
          <w:szCs w:val="40"/>
        </w:rPr>
        <w:tab/>
      </w:r>
      <w:r>
        <w:rPr>
          <w:caps/>
          <w:szCs w:val="40"/>
        </w:rPr>
        <w:tab/>
      </w:r>
      <w:r w:rsidRPr="002371BF">
        <w:t>УТВЕРЖДАЮ:</w:t>
      </w:r>
    </w:p>
    <w:p w:rsidR="00427C50" w:rsidRPr="002371BF" w:rsidRDefault="00427C50" w:rsidP="00427C50">
      <w:pPr>
        <w:spacing w:line="276" w:lineRule="auto"/>
        <w:ind w:right="-1" w:firstLine="0"/>
      </w:pPr>
      <w:r>
        <w:t>на заседании методической</w:t>
      </w:r>
      <w:r>
        <w:tab/>
      </w:r>
      <w:r>
        <w:tab/>
      </w:r>
      <w:r>
        <w:tab/>
      </w:r>
      <w:r w:rsidRPr="002371BF">
        <w:t>Зам. директора по учебной работе</w:t>
      </w:r>
    </w:p>
    <w:p w:rsidR="00427C50" w:rsidRPr="002371BF" w:rsidRDefault="00427C50" w:rsidP="00427C50">
      <w:pPr>
        <w:spacing w:line="276" w:lineRule="auto"/>
        <w:ind w:right="-1" w:firstLine="0"/>
      </w:pPr>
      <w:r>
        <w:t>комиссии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371BF">
        <w:t>_______________  Т.В. Липовская</w:t>
      </w:r>
    </w:p>
    <w:p w:rsidR="00427C50" w:rsidRPr="002371BF" w:rsidRDefault="00427C50" w:rsidP="00427C50">
      <w:pPr>
        <w:spacing w:line="276" w:lineRule="auto"/>
        <w:ind w:right="-1" w:firstLine="0"/>
      </w:pPr>
      <w:r>
        <w:t>«_____»  ___________</w:t>
      </w:r>
      <w:r w:rsidRPr="002371BF">
        <w:t xml:space="preserve">  </w:t>
      </w:r>
      <w:smartTag w:uri="urn:schemas-microsoft-com:office:smarttags" w:element="metricconverter">
        <w:smartTagPr>
          <w:attr w:name="ProductID" w:val="2014 г"/>
        </w:smartTagPr>
        <w:r w:rsidRPr="002371BF">
          <w:t>201</w:t>
        </w:r>
        <w:r>
          <w:t>4</w:t>
        </w:r>
        <w:r w:rsidRPr="002371BF">
          <w:t xml:space="preserve"> г</w:t>
        </w:r>
      </w:smartTag>
      <w:r w:rsidRPr="002371BF">
        <w:t>.</w:t>
      </w:r>
      <w:r>
        <w:tab/>
      </w:r>
      <w:r>
        <w:tab/>
      </w:r>
      <w:r w:rsidRPr="002371BF">
        <w:t xml:space="preserve">«_____»  ______________  </w:t>
      </w:r>
      <w:smartTag w:uri="urn:schemas-microsoft-com:office:smarttags" w:element="metricconverter">
        <w:smartTagPr>
          <w:attr w:name="ProductID" w:val="2014 г"/>
        </w:smartTagPr>
        <w:r w:rsidRPr="002371BF">
          <w:t>201</w:t>
        </w:r>
        <w:r>
          <w:t>4</w:t>
        </w:r>
        <w:r w:rsidRPr="002371BF">
          <w:t xml:space="preserve"> г</w:t>
        </w:r>
      </w:smartTag>
      <w:r w:rsidRPr="002371BF">
        <w:t>.</w:t>
      </w: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E84417" w:rsidRDefault="00427C50" w:rsidP="00427C50">
      <w:pPr>
        <w:pStyle w:val="ab"/>
        <w:ind w:right="-1" w:firstLine="0"/>
      </w:pPr>
      <w:r w:rsidRPr="00E84417">
        <w:t>ЗАДАНИЕ</w:t>
      </w:r>
    </w:p>
    <w:p w:rsidR="00427C50" w:rsidRPr="005E765C" w:rsidRDefault="00427C50" w:rsidP="00427C50">
      <w:pPr>
        <w:pStyle w:val="ab"/>
        <w:ind w:right="-1" w:firstLine="0"/>
        <w:rPr>
          <w:b w:val="0"/>
        </w:rPr>
      </w:pPr>
      <w:r w:rsidRPr="005E765C">
        <w:rPr>
          <w:b w:val="0"/>
        </w:rPr>
        <w:t>на письменную экзаменационную работу</w:t>
      </w: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5E765C" w:rsidRDefault="00427C50" w:rsidP="00427C50">
      <w:pPr>
        <w:pStyle w:val="0"/>
        <w:tabs>
          <w:tab w:val="left" w:pos="9639"/>
        </w:tabs>
        <w:spacing w:line="276" w:lineRule="auto"/>
        <w:ind w:right="-1"/>
        <w:rPr>
          <w:u w:val="single"/>
        </w:rPr>
      </w:pPr>
      <w:r w:rsidRPr="00917FBB">
        <w:t xml:space="preserve">Студенту </w:t>
      </w:r>
      <w:r w:rsidRPr="005E765C">
        <w:rPr>
          <w:u w:val="single"/>
        </w:rPr>
        <w:tab/>
      </w:r>
    </w:p>
    <w:p w:rsidR="00427C50" w:rsidRPr="005E765C" w:rsidRDefault="00427C50" w:rsidP="00427C50">
      <w:pPr>
        <w:pStyle w:val="0"/>
        <w:tabs>
          <w:tab w:val="left" w:pos="9214"/>
        </w:tabs>
        <w:spacing w:line="276" w:lineRule="auto"/>
        <w:ind w:right="-1"/>
        <w:rPr>
          <w:szCs w:val="28"/>
        </w:rPr>
      </w:pPr>
    </w:p>
    <w:p w:rsidR="00427C50" w:rsidRDefault="00427C50" w:rsidP="00427C50">
      <w:pPr>
        <w:pStyle w:val="0"/>
        <w:tabs>
          <w:tab w:val="clear" w:pos="851"/>
          <w:tab w:val="left" w:pos="1843"/>
          <w:tab w:val="left" w:pos="3686"/>
        </w:tabs>
        <w:spacing w:line="276" w:lineRule="auto"/>
        <w:ind w:right="-1"/>
      </w:pPr>
      <w:r w:rsidRPr="00917FBB">
        <w:t>гр.</w:t>
      </w:r>
      <w:r>
        <w:t xml:space="preserve"> </w:t>
      </w:r>
      <w:r w:rsidRPr="005E765C">
        <w:rPr>
          <w:u w:val="single"/>
        </w:rPr>
        <w:tab/>
      </w:r>
    </w:p>
    <w:p w:rsidR="00427C50" w:rsidRDefault="00427C50" w:rsidP="00427C50">
      <w:pPr>
        <w:pStyle w:val="0"/>
        <w:tabs>
          <w:tab w:val="left" w:pos="9214"/>
        </w:tabs>
        <w:spacing w:line="276" w:lineRule="auto"/>
        <w:ind w:right="-1"/>
      </w:pPr>
    </w:p>
    <w:p w:rsidR="00427C50" w:rsidRPr="005E765C" w:rsidRDefault="00427C50" w:rsidP="00427C50">
      <w:pPr>
        <w:pStyle w:val="0"/>
        <w:tabs>
          <w:tab w:val="left" w:pos="9639"/>
        </w:tabs>
        <w:spacing w:line="276" w:lineRule="auto"/>
        <w:ind w:right="-1"/>
        <w:rPr>
          <w:u w:val="single"/>
        </w:rPr>
      </w:pPr>
      <w:r>
        <w:t xml:space="preserve">профессия </w:t>
      </w:r>
      <w:r w:rsidRPr="005E765C">
        <w:rPr>
          <w:u w:val="single"/>
        </w:rPr>
        <w:tab/>
      </w:r>
    </w:p>
    <w:p w:rsidR="00427C50" w:rsidRPr="005E765C" w:rsidRDefault="00427C50" w:rsidP="00427C50">
      <w:pPr>
        <w:pStyle w:val="0"/>
        <w:tabs>
          <w:tab w:val="left" w:pos="9214"/>
        </w:tabs>
        <w:spacing w:line="276" w:lineRule="auto"/>
        <w:ind w:right="-1"/>
        <w:rPr>
          <w:szCs w:val="28"/>
        </w:rPr>
      </w:pPr>
    </w:p>
    <w:p w:rsidR="00427C50" w:rsidRPr="005E765C" w:rsidRDefault="00427C50" w:rsidP="00427C50">
      <w:pPr>
        <w:pStyle w:val="0"/>
        <w:tabs>
          <w:tab w:val="clear" w:pos="851"/>
          <w:tab w:val="left" w:pos="9639"/>
        </w:tabs>
        <w:spacing w:line="360" w:lineRule="auto"/>
        <w:ind w:right="-1"/>
        <w:rPr>
          <w:u w:val="single"/>
        </w:rPr>
      </w:pPr>
      <w:r w:rsidRPr="00917FBB">
        <w:t xml:space="preserve">Тема </w:t>
      </w:r>
      <w:r w:rsidRPr="005E765C">
        <w:rPr>
          <w:u w:val="single"/>
        </w:rPr>
        <w:tab/>
      </w:r>
    </w:p>
    <w:p w:rsidR="00427C50" w:rsidRPr="005E765C" w:rsidRDefault="00427C50" w:rsidP="00427C50">
      <w:pPr>
        <w:pStyle w:val="0"/>
        <w:tabs>
          <w:tab w:val="left" w:pos="9639"/>
        </w:tabs>
        <w:spacing w:line="276" w:lineRule="auto"/>
        <w:ind w:right="-1"/>
        <w:rPr>
          <w:u w:val="single"/>
        </w:rPr>
      </w:pPr>
      <w:r w:rsidRPr="005E765C">
        <w:rPr>
          <w:u w:val="single"/>
        </w:rPr>
        <w:tab/>
      </w:r>
      <w:r w:rsidRPr="005E765C">
        <w:rPr>
          <w:u w:val="single"/>
        </w:rPr>
        <w:tab/>
      </w:r>
    </w:p>
    <w:p w:rsidR="00427C50" w:rsidRPr="005E765C" w:rsidRDefault="00427C50" w:rsidP="00427C50">
      <w:pPr>
        <w:pStyle w:val="0"/>
        <w:spacing w:line="276" w:lineRule="auto"/>
        <w:ind w:right="-1"/>
        <w:rPr>
          <w:szCs w:val="28"/>
        </w:rPr>
      </w:pP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  <w:u w:val="single"/>
        </w:rPr>
      </w:pPr>
      <w:r w:rsidRPr="005E765C">
        <w:rPr>
          <w:b w:val="0"/>
        </w:rPr>
        <w:t>Председатель МО</w:t>
      </w:r>
      <w:r w:rsidRPr="005E765C">
        <w:rPr>
          <w:b w:val="0"/>
        </w:rPr>
        <w:tab/>
      </w:r>
      <w:r>
        <w:rPr>
          <w:b w:val="0"/>
        </w:rPr>
        <w:tab/>
      </w:r>
      <w:r w:rsidRPr="005E765C">
        <w:rPr>
          <w:b w:val="0"/>
          <w:u w:val="single"/>
        </w:rPr>
        <w:tab/>
      </w:r>
      <w:r w:rsidRPr="005E765C">
        <w:rPr>
          <w:b w:val="0"/>
          <w:u w:val="single"/>
        </w:rPr>
        <w:tab/>
      </w:r>
      <w:r w:rsidRPr="005E765C">
        <w:rPr>
          <w:b w:val="0"/>
          <w:u w:val="single"/>
        </w:rPr>
        <w:tab/>
      </w:r>
      <w:r w:rsidRPr="005E765C">
        <w:rPr>
          <w:b w:val="0"/>
        </w:rPr>
        <w:tab/>
      </w:r>
      <w:r w:rsidRPr="005E765C">
        <w:rPr>
          <w:b w:val="0"/>
          <w:u w:val="single"/>
        </w:rPr>
        <w:tab/>
      </w:r>
      <w:r w:rsidRPr="005E765C">
        <w:rPr>
          <w:b w:val="0"/>
          <w:u w:val="single"/>
        </w:rPr>
        <w:tab/>
      </w:r>
      <w:r w:rsidRPr="005E765C">
        <w:rPr>
          <w:b w:val="0"/>
          <w:u w:val="single"/>
        </w:rPr>
        <w:tab/>
      </w: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  <w:vertAlign w:val="subscript"/>
        </w:rPr>
      </w:pPr>
      <w:r>
        <w:rPr>
          <w:b w:val="0"/>
          <w:vertAlign w:val="subscript"/>
        </w:rPr>
        <w:tab/>
      </w:r>
      <w:r>
        <w:rPr>
          <w:b w:val="0"/>
          <w:vertAlign w:val="subscript"/>
        </w:rPr>
        <w:tab/>
      </w:r>
      <w:r>
        <w:rPr>
          <w:b w:val="0"/>
          <w:vertAlign w:val="subscript"/>
        </w:rPr>
        <w:tab/>
      </w:r>
      <w:r>
        <w:rPr>
          <w:b w:val="0"/>
          <w:vertAlign w:val="subscript"/>
        </w:rPr>
        <w:tab/>
      </w:r>
      <w:r>
        <w:rPr>
          <w:b w:val="0"/>
          <w:vertAlign w:val="subscript"/>
        </w:rPr>
        <w:tab/>
      </w:r>
      <w:r>
        <w:rPr>
          <w:b w:val="0"/>
          <w:vertAlign w:val="subscript"/>
        </w:rPr>
        <w:tab/>
      </w:r>
      <w:r w:rsidRPr="005E765C">
        <w:rPr>
          <w:b w:val="0"/>
          <w:vertAlign w:val="subscript"/>
        </w:rPr>
        <w:t xml:space="preserve">  (подпись)                        </w:t>
      </w:r>
      <w:r>
        <w:rPr>
          <w:b w:val="0"/>
          <w:vertAlign w:val="subscript"/>
        </w:rPr>
        <w:t xml:space="preserve">         </w:t>
      </w:r>
      <w:r w:rsidRPr="005E765C">
        <w:rPr>
          <w:b w:val="0"/>
          <w:vertAlign w:val="subscript"/>
        </w:rPr>
        <w:t xml:space="preserve">              (Ф.И.О.)</w:t>
      </w: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  <w:u w:val="single"/>
        </w:rPr>
      </w:pPr>
      <w:r w:rsidRPr="005E765C">
        <w:rPr>
          <w:b w:val="0"/>
        </w:rPr>
        <w:t>Руководитель работы</w:t>
      </w:r>
      <w:r w:rsidRPr="005E765C">
        <w:rPr>
          <w:b w:val="0"/>
        </w:rPr>
        <w:tab/>
      </w:r>
      <w:r>
        <w:rPr>
          <w:b w:val="0"/>
        </w:rPr>
        <w:tab/>
      </w:r>
      <w:r w:rsidRPr="005E765C">
        <w:rPr>
          <w:b w:val="0"/>
          <w:u w:val="single"/>
        </w:rPr>
        <w:tab/>
      </w:r>
      <w:r w:rsidRPr="005E765C">
        <w:rPr>
          <w:b w:val="0"/>
          <w:u w:val="single"/>
        </w:rPr>
        <w:tab/>
      </w:r>
      <w:r w:rsidRPr="005E765C">
        <w:rPr>
          <w:b w:val="0"/>
          <w:u w:val="single"/>
        </w:rPr>
        <w:tab/>
      </w:r>
      <w:r w:rsidRPr="005E765C">
        <w:rPr>
          <w:b w:val="0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  <w:vertAlign w:val="subscript"/>
        </w:rPr>
      </w:pPr>
      <w:r>
        <w:rPr>
          <w:b w:val="0"/>
          <w:vertAlign w:val="subscript"/>
        </w:rPr>
        <w:tab/>
      </w:r>
      <w:r>
        <w:rPr>
          <w:b w:val="0"/>
          <w:vertAlign w:val="subscript"/>
        </w:rPr>
        <w:tab/>
      </w:r>
      <w:r>
        <w:rPr>
          <w:b w:val="0"/>
          <w:vertAlign w:val="subscript"/>
        </w:rPr>
        <w:tab/>
      </w:r>
      <w:r>
        <w:rPr>
          <w:b w:val="0"/>
          <w:vertAlign w:val="subscript"/>
        </w:rPr>
        <w:tab/>
      </w:r>
      <w:r>
        <w:rPr>
          <w:b w:val="0"/>
          <w:vertAlign w:val="subscript"/>
        </w:rPr>
        <w:tab/>
      </w:r>
      <w:r>
        <w:rPr>
          <w:b w:val="0"/>
          <w:vertAlign w:val="subscript"/>
        </w:rPr>
        <w:tab/>
      </w:r>
      <w:r w:rsidRPr="005E765C">
        <w:rPr>
          <w:b w:val="0"/>
          <w:vertAlign w:val="subscript"/>
        </w:rPr>
        <w:t xml:space="preserve">  (подпись)                                  </w:t>
      </w:r>
      <w:r>
        <w:rPr>
          <w:b w:val="0"/>
          <w:vertAlign w:val="subscript"/>
        </w:rPr>
        <w:t xml:space="preserve"> </w:t>
      </w:r>
      <w:r w:rsidRPr="005E765C">
        <w:rPr>
          <w:b w:val="0"/>
          <w:vertAlign w:val="subscript"/>
        </w:rPr>
        <w:t xml:space="preserve">             (Ф.И.О.)</w:t>
      </w:r>
    </w:p>
    <w:p w:rsidR="00427C50" w:rsidRPr="005E765C" w:rsidRDefault="00427C50" w:rsidP="00427C50">
      <w:pPr>
        <w:pStyle w:val="ab"/>
        <w:ind w:right="-1" w:firstLine="0"/>
        <w:jc w:val="both"/>
        <w:rPr>
          <w:b w:val="0"/>
        </w:rPr>
      </w:pPr>
    </w:p>
    <w:p w:rsidR="00427C50" w:rsidRDefault="00427C50" w:rsidP="00427C50">
      <w:pPr>
        <w:pStyle w:val="ab"/>
        <w:ind w:right="-1" w:firstLine="0"/>
        <w:jc w:val="both"/>
        <w:rPr>
          <w:b w:val="0"/>
        </w:rPr>
      </w:pPr>
      <w:r w:rsidRPr="005E765C">
        <w:rPr>
          <w:b w:val="0"/>
        </w:rPr>
        <w:t>Дата выдачи задания «_____»  ______________  20</w:t>
      </w:r>
      <w:r>
        <w:rPr>
          <w:b w:val="0"/>
        </w:rPr>
        <w:t>___</w:t>
      </w:r>
      <w:r w:rsidRPr="005E765C">
        <w:rPr>
          <w:b w:val="0"/>
        </w:rPr>
        <w:t xml:space="preserve"> г.</w:t>
      </w:r>
    </w:p>
    <w:p w:rsidR="00427C50" w:rsidRDefault="00427C50">
      <w:pPr>
        <w:ind w:firstLine="0"/>
        <w:jc w:val="left"/>
        <w:rPr>
          <w:rFonts w:eastAsia="Times New Roman"/>
          <w:bCs/>
          <w:szCs w:val="24"/>
          <w:lang w:eastAsia="ar-SA"/>
        </w:rPr>
      </w:pPr>
      <w:r>
        <w:rPr>
          <w:b/>
        </w:rPr>
        <w:br w:type="page"/>
      </w:r>
    </w:p>
    <w:p w:rsidR="00427C50" w:rsidRPr="00DF4798" w:rsidRDefault="00427C50" w:rsidP="00427C50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Приложение В</w:t>
      </w:r>
    </w:p>
    <w:p w:rsidR="00427C50" w:rsidRDefault="00427C50" w:rsidP="00427C50">
      <w:pPr>
        <w:pStyle w:val="a5"/>
        <w:ind w:left="0"/>
        <w:rPr>
          <w:szCs w:val="28"/>
        </w:rPr>
      </w:pPr>
    </w:p>
    <w:p w:rsidR="00427C50" w:rsidRDefault="00427C50" w:rsidP="00427C50">
      <w:pPr>
        <w:jc w:val="center"/>
      </w:pPr>
      <w:r>
        <w:t>ОТЗЫВ</w:t>
      </w:r>
    </w:p>
    <w:p w:rsidR="00427C50" w:rsidRDefault="00427C50" w:rsidP="00427C50">
      <w:pPr>
        <w:jc w:val="center"/>
      </w:pPr>
      <w:r>
        <w:t>на письменную экзаменационную работу</w:t>
      </w:r>
    </w:p>
    <w:p w:rsidR="00427C50" w:rsidRPr="00C16D82" w:rsidRDefault="00427C50" w:rsidP="00427C50">
      <w:pPr>
        <w:rPr>
          <w:sz w:val="24"/>
          <w:szCs w:val="24"/>
        </w:rPr>
      </w:pPr>
    </w:p>
    <w:p w:rsidR="00427C50" w:rsidRDefault="00427C50" w:rsidP="00427C50">
      <w:pPr>
        <w:ind w:firstLine="0"/>
      </w:pPr>
      <w:r>
        <w:t xml:space="preserve">По теме: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Default="00427C50" w:rsidP="00427C50">
      <w:pPr>
        <w:ind w:firstLine="0"/>
      </w:pPr>
      <w:r>
        <w:t xml:space="preserve">Автора: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ind w:firstLine="0"/>
        <w:rPr>
          <w:sz w:val="20"/>
          <w:szCs w:val="20"/>
        </w:rPr>
      </w:pPr>
      <w:r w:rsidRPr="00DD260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Pr="00DD260B">
        <w:rPr>
          <w:sz w:val="20"/>
          <w:szCs w:val="20"/>
        </w:rPr>
        <w:t>Ф.И.О. студента</w:t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Default="00427C50" w:rsidP="00427C50">
      <w:pPr>
        <w:ind w:firstLine="0"/>
      </w:pPr>
      <w:r>
        <w:t xml:space="preserve">гр.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профессия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ind w:firstLine="0"/>
      </w:pP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t xml:space="preserve">Работа посвящена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DD260B" w:rsidRDefault="00427C50" w:rsidP="00427C50">
      <w:pPr>
        <w:ind w:firstLine="0"/>
        <w:jc w:val="center"/>
        <w:rPr>
          <w:sz w:val="20"/>
          <w:szCs w:val="20"/>
        </w:rPr>
      </w:pPr>
      <w:r w:rsidRPr="00DD260B">
        <w:rPr>
          <w:sz w:val="20"/>
          <w:szCs w:val="20"/>
        </w:rPr>
        <w:t>актуальность и значимость темы</w:t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t xml:space="preserve">Основные результаты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t xml:space="preserve">Практическая значимость работы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t xml:space="preserve">Качество оформления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ind w:firstLine="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t xml:space="preserve">Недостатки работы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Default="00427C50" w:rsidP="00427C50">
      <w:pPr>
        <w:ind w:firstLine="0"/>
      </w:pPr>
      <w:r>
        <w:t xml:space="preserve">Изложенное позволяет считать, что работа заслуживает оценки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t xml:space="preserve">Руководитель ПЭР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Подпись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5E765C" w:rsidRDefault="00427C50" w:rsidP="00427C50">
      <w:pPr>
        <w:ind w:firstLine="0"/>
        <w:rPr>
          <w:b/>
        </w:rPr>
      </w:pPr>
      <w:r>
        <w:t xml:space="preserve">Дата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 w:type="page"/>
      </w:r>
    </w:p>
    <w:p w:rsidR="00427C50" w:rsidRPr="00DF4798" w:rsidRDefault="00427C50" w:rsidP="00427C50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Приложение Г</w:t>
      </w:r>
    </w:p>
    <w:p w:rsidR="00427C50" w:rsidRDefault="00427C50" w:rsidP="00427C50">
      <w:pPr>
        <w:pStyle w:val="a5"/>
        <w:ind w:left="0"/>
        <w:rPr>
          <w:szCs w:val="28"/>
        </w:rPr>
      </w:pPr>
    </w:p>
    <w:p w:rsidR="00427C50" w:rsidRPr="00427C50" w:rsidRDefault="00427C50" w:rsidP="00427C50">
      <w:pPr>
        <w:jc w:val="center"/>
        <w:rPr>
          <w:caps/>
        </w:rPr>
      </w:pPr>
      <w:r w:rsidRPr="00427C50">
        <w:rPr>
          <w:caps/>
        </w:rPr>
        <w:t>Рецензия</w:t>
      </w:r>
    </w:p>
    <w:p w:rsidR="00427C50" w:rsidRDefault="00427C50" w:rsidP="00427C50">
      <w:pPr>
        <w:jc w:val="center"/>
      </w:pPr>
      <w:r>
        <w:t>на выпускную квалификационную работу</w:t>
      </w:r>
    </w:p>
    <w:p w:rsidR="00427C50" w:rsidRPr="00C16D82" w:rsidRDefault="00427C50" w:rsidP="00427C50">
      <w:pPr>
        <w:rPr>
          <w:sz w:val="24"/>
          <w:szCs w:val="24"/>
        </w:rPr>
      </w:pPr>
    </w:p>
    <w:p w:rsidR="00427C50" w:rsidRDefault="00427C50" w:rsidP="00427C50">
      <w:pPr>
        <w:ind w:firstLine="0"/>
      </w:pPr>
      <w:r>
        <w:t xml:space="preserve">По теме: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Default="00427C50" w:rsidP="00427C50">
      <w:pPr>
        <w:ind w:firstLine="0"/>
      </w:pPr>
      <w:r>
        <w:t xml:space="preserve">Автора: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ind w:firstLine="0"/>
        <w:rPr>
          <w:sz w:val="20"/>
          <w:szCs w:val="20"/>
        </w:rPr>
      </w:pPr>
      <w:r w:rsidRPr="00DD260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Pr="00DD260B">
        <w:rPr>
          <w:sz w:val="20"/>
          <w:szCs w:val="20"/>
        </w:rPr>
        <w:t>Ф.И.О. студента</w:t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Default="00427C50" w:rsidP="00427C50">
      <w:pPr>
        <w:ind w:firstLine="0"/>
      </w:pPr>
      <w:r>
        <w:t xml:space="preserve">гр.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профессия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ind w:firstLine="0"/>
      </w:pP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t xml:space="preserve">Работа посвящена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DD260B" w:rsidRDefault="00427C50" w:rsidP="00427C50">
      <w:pPr>
        <w:ind w:firstLine="0"/>
        <w:jc w:val="center"/>
        <w:rPr>
          <w:sz w:val="20"/>
          <w:szCs w:val="20"/>
        </w:rPr>
      </w:pPr>
      <w:r w:rsidRPr="00DD260B">
        <w:rPr>
          <w:sz w:val="20"/>
          <w:szCs w:val="20"/>
        </w:rPr>
        <w:t>актуальность и значимость темы</w:t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Default="00484246" w:rsidP="00427C50">
      <w:pPr>
        <w:spacing w:line="360" w:lineRule="auto"/>
        <w:ind w:firstLine="0"/>
        <w:rPr>
          <w:u w:val="single"/>
        </w:rPr>
      </w:pPr>
      <w:r>
        <w:t>Оценка содержания работы</w:t>
      </w:r>
      <w:r w:rsidR="00427C50">
        <w:t xml:space="preserve"> </w:t>
      </w:r>
      <w:r w:rsidR="00427C50">
        <w:rPr>
          <w:u w:val="single"/>
        </w:rPr>
        <w:tab/>
      </w:r>
      <w:r w:rsidR="00427C50">
        <w:rPr>
          <w:u w:val="single"/>
        </w:rPr>
        <w:tab/>
      </w:r>
      <w:r w:rsidR="00427C50">
        <w:rPr>
          <w:u w:val="single"/>
        </w:rPr>
        <w:tab/>
      </w:r>
      <w:r w:rsidR="00427C50">
        <w:rPr>
          <w:u w:val="single"/>
        </w:rPr>
        <w:tab/>
      </w:r>
      <w:r w:rsidR="00427C50">
        <w:rPr>
          <w:u w:val="single"/>
        </w:rPr>
        <w:tab/>
      </w:r>
      <w:r w:rsidR="00427C50">
        <w:rPr>
          <w:u w:val="single"/>
        </w:rPr>
        <w:tab/>
      </w:r>
      <w:r w:rsidR="00427C50">
        <w:rPr>
          <w:u w:val="single"/>
        </w:rPr>
        <w:tab/>
      </w:r>
      <w:r w:rsidR="00427C50">
        <w:rPr>
          <w:u w:val="single"/>
        </w:rPr>
        <w:tab/>
      </w:r>
      <w:r w:rsidR="00427C50">
        <w:rPr>
          <w:u w:val="single"/>
        </w:rPr>
        <w:tab/>
      </w: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84246" w:rsidRPr="00484246" w:rsidRDefault="00484246" w:rsidP="00484246">
      <w:pPr>
        <w:ind w:firstLine="0"/>
        <w:rPr>
          <w:sz w:val="24"/>
          <w:szCs w:val="24"/>
        </w:rPr>
      </w:pPr>
    </w:p>
    <w:p w:rsidR="00427C50" w:rsidRPr="00484246" w:rsidRDefault="00484246" w:rsidP="00427C50">
      <w:pPr>
        <w:spacing w:line="360" w:lineRule="auto"/>
        <w:ind w:firstLine="0"/>
        <w:rPr>
          <w:u w:val="single"/>
        </w:rPr>
      </w:pPr>
      <w:r>
        <w:t>Положительные стороны работы</w:t>
      </w:r>
      <w:r w:rsidRPr="00484246">
        <w:t xml:space="preserve"> </w:t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</w:p>
    <w:p w:rsidR="00427C50" w:rsidRDefault="00427C50" w:rsidP="00427C50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t>Практическая значимость работы</w:t>
      </w:r>
      <w:r w:rsidR="00484246">
        <w:t xml:space="preserve"> и рекомендации для использования </w:t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84246" w:rsidRPr="00484246" w:rsidRDefault="00484246" w:rsidP="00427C50">
      <w:pPr>
        <w:ind w:firstLine="0"/>
        <w:rPr>
          <w:sz w:val="24"/>
          <w:szCs w:val="24"/>
        </w:rPr>
      </w:pPr>
    </w:p>
    <w:p w:rsidR="00427C50" w:rsidRPr="00484246" w:rsidRDefault="00484246" w:rsidP="00427C50">
      <w:pPr>
        <w:ind w:firstLine="0"/>
      </w:pPr>
      <w:r w:rsidRPr="00484246">
        <w:t xml:space="preserve">Недостатки </w:t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  <w:r w:rsidR="00427C50" w:rsidRPr="00484246">
        <w:rPr>
          <w:u w:val="single"/>
        </w:rPr>
        <w:tab/>
      </w:r>
    </w:p>
    <w:p w:rsidR="00484246" w:rsidRDefault="00484246" w:rsidP="00484246">
      <w:pPr>
        <w:spacing w:line="36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Default="00484246" w:rsidP="00427C50">
      <w:pPr>
        <w:spacing w:line="360" w:lineRule="auto"/>
        <w:ind w:firstLine="0"/>
        <w:rPr>
          <w:u w:val="single"/>
        </w:rPr>
      </w:pPr>
      <w:r>
        <w:t>Анализ обоснованности выводов и предложений</w:t>
      </w:r>
      <w:r w:rsidR="00427C50">
        <w:t xml:space="preserve"> </w:t>
      </w:r>
      <w:r w:rsidR="00427C50">
        <w:rPr>
          <w:u w:val="single"/>
        </w:rPr>
        <w:tab/>
      </w:r>
      <w:r w:rsidR="00427C50">
        <w:rPr>
          <w:u w:val="single"/>
        </w:rPr>
        <w:tab/>
      </w:r>
      <w:r w:rsidR="00427C50">
        <w:rPr>
          <w:u w:val="single"/>
        </w:rPr>
        <w:tab/>
      </w:r>
      <w:r w:rsidR="00427C50">
        <w:rPr>
          <w:u w:val="single"/>
        </w:rPr>
        <w:tab/>
      </w:r>
      <w:r w:rsidR="00427C50">
        <w:rPr>
          <w:u w:val="single"/>
        </w:rPr>
        <w:tab/>
      </w:r>
    </w:p>
    <w:p w:rsidR="00427C50" w:rsidRDefault="00427C50" w:rsidP="00427C50">
      <w:pPr>
        <w:spacing w:line="36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Default="00427C50" w:rsidP="00427C50">
      <w:pPr>
        <w:ind w:firstLine="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27C50" w:rsidRDefault="00427C50" w:rsidP="00427C50">
      <w:pPr>
        <w:ind w:firstLine="0"/>
      </w:pPr>
      <w:r>
        <w:t xml:space="preserve">Изложенное позволяет считать, что работа заслуживает оценки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C16D82" w:rsidRDefault="00427C50" w:rsidP="00427C50">
      <w:pPr>
        <w:ind w:firstLine="0"/>
        <w:rPr>
          <w:sz w:val="24"/>
          <w:szCs w:val="24"/>
        </w:rPr>
      </w:pPr>
    </w:p>
    <w:p w:rsidR="00484246" w:rsidRDefault="00484246" w:rsidP="00484246">
      <w:pPr>
        <w:spacing w:line="360" w:lineRule="auto"/>
        <w:ind w:firstLine="0"/>
        <w:rPr>
          <w:u w:val="single"/>
        </w:rPr>
      </w:pPr>
      <w:r>
        <w:t xml:space="preserve">Заключение о присвоении выпускнику соответствующей квалификации по профессии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27C50" w:rsidRPr="00484246" w:rsidRDefault="00427C50" w:rsidP="00427C50">
      <w:pPr>
        <w:ind w:firstLine="0"/>
        <w:rPr>
          <w:sz w:val="44"/>
          <w:szCs w:val="44"/>
        </w:rPr>
      </w:pPr>
    </w:p>
    <w:p w:rsidR="00484246" w:rsidRDefault="00484246" w:rsidP="00484246">
      <w:pPr>
        <w:ind w:firstLine="0"/>
      </w:pPr>
      <w:r>
        <w:t>Рецензент</w:t>
      </w:r>
      <w:r w:rsidR="00427C50">
        <w:t xml:space="preserve"> </w:t>
      </w:r>
      <w:r w:rsidR="00427C50">
        <w:rPr>
          <w:u w:val="single"/>
        </w:rPr>
        <w:tab/>
      </w:r>
      <w:r w:rsidR="00427C50">
        <w:rPr>
          <w:u w:val="single"/>
        </w:rPr>
        <w:tab/>
      </w:r>
      <w:r w:rsidR="00427C50">
        <w:rPr>
          <w:u w:val="single"/>
        </w:rPr>
        <w:tab/>
      </w:r>
      <w:r w:rsidR="00427C50">
        <w:rPr>
          <w:u w:val="single"/>
        </w:rPr>
        <w:tab/>
      </w:r>
      <w:r w:rsidR="00427C50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84246" w:rsidRPr="00DD260B" w:rsidRDefault="00484246" w:rsidP="00484246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Ф.И.О., должность</w:t>
      </w:r>
    </w:p>
    <w:p w:rsidR="00427C50" w:rsidRPr="005E765C" w:rsidRDefault="00427C50" w:rsidP="00484246">
      <w:pPr>
        <w:spacing w:line="360" w:lineRule="auto"/>
        <w:ind w:firstLine="0"/>
        <w:rPr>
          <w:b/>
        </w:rPr>
      </w:pPr>
      <w:r>
        <w:t>Подпись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84246" w:rsidRPr="00484246">
        <w:t xml:space="preserve"> </w:t>
      </w:r>
      <w:r w:rsidR="00484246">
        <w:tab/>
      </w:r>
      <w:r w:rsidR="00484246">
        <w:tab/>
      </w:r>
      <w:r w:rsidR="00484246">
        <w:tab/>
      </w:r>
      <w:r>
        <w:t xml:space="preserve">Дата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 w:type="page"/>
      </w:r>
    </w:p>
    <w:p w:rsidR="00484246" w:rsidRPr="00DF4798" w:rsidRDefault="00484246" w:rsidP="00484246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Приложение Д</w:t>
      </w:r>
    </w:p>
    <w:p w:rsidR="00484246" w:rsidRDefault="00484246" w:rsidP="00484246">
      <w:pPr>
        <w:pStyle w:val="a5"/>
        <w:ind w:left="0"/>
        <w:rPr>
          <w:szCs w:val="28"/>
        </w:rPr>
      </w:pPr>
    </w:p>
    <w:p w:rsidR="005A49CA" w:rsidRDefault="005A49CA" w:rsidP="005A49CA">
      <w:pPr>
        <w:pStyle w:val="ConsPlusNormal"/>
        <w:widowControl/>
        <w:tabs>
          <w:tab w:val="left" w:pos="993"/>
        </w:tabs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AC00D9">
        <w:rPr>
          <w:rFonts w:ascii="Times New Roman" w:hAnsi="Times New Roman" w:cs="Times New Roman"/>
          <w:sz w:val="28"/>
          <w:szCs w:val="28"/>
        </w:rPr>
        <w:t>КРИТЕРИИ ОЦЕНКИ В</w:t>
      </w:r>
      <w:r>
        <w:rPr>
          <w:rFonts w:ascii="Times New Roman" w:hAnsi="Times New Roman" w:cs="Times New Roman"/>
          <w:sz w:val="28"/>
          <w:szCs w:val="28"/>
        </w:rPr>
        <w:t>КР</w:t>
      </w:r>
    </w:p>
    <w:p w:rsidR="005A49CA" w:rsidRPr="00014820" w:rsidRDefault="005A49CA" w:rsidP="005A49CA">
      <w:pPr>
        <w:pStyle w:val="ConsPlusNormal"/>
        <w:widowControl/>
        <w:tabs>
          <w:tab w:val="left" w:pos="993"/>
        </w:tabs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ayout w:type="fixed"/>
        <w:tblLook w:val="01E0" w:firstRow="1" w:lastRow="1" w:firstColumn="1" w:lastColumn="1" w:noHBand="0" w:noVBand="0"/>
      </w:tblPr>
      <w:tblGrid>
        <w:gridCol w:w="1878"/>
        <w:gridCol w:w="1994"/>
        <w:gridCol w:w="1994"/>
        <w:gridCol w:w="1994"/>
        <w:gridCol w:w="1994"/>
      </w:tblGrid>
      <w:tr w:rsidR="005A49CA" w:rsidTr="005A49CA">
        <w:tc>
          <w:tcPr>
            <w:tcW w:w="1878" w:type="dxa"/>
            <w:vMerge w:val="restart"/>
            <w:vAlign w:val="center"/>
          </w:tcPr>
          <w:p w:rsidR="005A49CA" w:rsidRPr="00D106E4" w:rsidRDefault="005A49CA" w:rsidP="005A49CA">
            <w:pPr>
              <w:pStyle w:val="a10"/>
              <w:jc w:val="center"/>
            </w:pPr>
            <w:r>
              <w:t>К</w:t>
            </w:r>
            <w:r w:rsidRPr="00D106E4">
              <w:t>ритерии</w:t>
            </w:r>
          </w:p>
        </w:tc>
        <w:tc>
          <w:tcPr>
            <w:tcW w:w="7976" w:type="dxa"/>
            <w:gridSpan w:val="4"/>
            <w:vAlign w:val="center"/>
          </w:tcPr>
          <w:p w:rsidR="005A49CA" w:rsidRPr="00D106E4" w:rsidRDefault="005A49CA" w:rsidP="005A49CA">
            <w:pPr>
              <w:pStyle w:val="a10"/>
              <w:jc w:val="center"/>
            </w:pPr>
            <w:r>
              <w:t>П</w:t>
            </w:r>
            <w:r w:rsidRPr="00D106E4">
              <w:t>оказатели</w:t>
            </w:r>
          </w:p>
        </w:tc>
      </w:tr>
      <w:tr w:rsidR="005A49CA" w:rsidTr="005A49CA">
        <w:tc>
          <w:tcPr>
            <w:tcW w:w="1878" w:type="dxa"/>
            <w:vMerge/>
          </w:tcPr>
          <w:p w:rsidR="005A49CA" w:rsidRPr="00D106E4" w:rsidRDefault="005A49CA" w:rsidP="0061621E">
            <w:pPr>
              <w:pStyle w:val="a10"/>
            </w:pPr>
          </w:p>
        </w:tc>
        <w:tc>
          <w:tcPr>
            <w:tcW w:w="7976" w:type="dxa"/>
            <w:gridSpan w:val="4"/>
            <w:vAlign w:val="center"/>
          </w:tcPr>
          <w:p w:rsidR="005A49CA" w:rsidRPr="00D106E4" w:rsidRDefault="005A49CA" w:rsidP="005A49CA">
            <w:pPr>
              <w:pStyle w:val="a10"/>
              <w:jc w:val="center"/>
            </w:pPr>
            <w:r>
              <w:t>оценки</w:t>
            </w:r>
          </w:p>
        </w:tc>
      </w:tr>
      <w:tr w:rsidR="005A49CA" w:rsidTr="005A49CA">
        <w:tc>
          <w:tcPr>
            <w:tcW w:w="1878" w:type="dxa"/>
            <w:vMerge/>
          </w:tcPr>
          <w:p w:rsidR="005A49CA" w:rsidRDefault="005A49CA" w:rsidP="0061621E">
            <w:pPr>
              <w:pStyle w:val="a10"/>
              <w:rPr>
                <w:sz w:val="28"/>
                <w:szCs w:val="28"/>
              </w:rPr>
            </w:pPr>
          </w:p>
        </w:tc>
        <w:tc>
          <w:tcPr>
            <w:tcW w:w="1994" w:type="dxa"/>
            <w:vAlign w:val="center"/>
          </w:tcPr>
          <w:p w:rsidR="005A49CA" w:rsidRPr="005A49CA" w:rsidRDefault="005A49CA" w:rsidP="005A49CA">
            <w:pPr>
              <w:pStyle w:val="a10"/>
              <w:jc w:val="center"/>
            </w:pPr>
            <w:r w:rsidRPr="005A49CA">
              <w:t>«неудовлетвори</w:t>
            </w:r>
            <w:r>
              <w:t>-</w:t>
            </w:r>
            <w:r w:rsidRPr="005A49CA">
              <w:t>тельно»</w:t>
            </w:r>
          </w:p>
        </w:tc>
        <w:tc>
          <w:tcPr>
            <w:tcW w:w="1994" w:type="dxa"/>
            <w:vAlign w:val="center"/>
          </w:tcPr>
          <w:p w:rsidR="005A49CA" w:rsidRPr="005A49CA" w:rsidRDefault="005A49CA" w:rsidP="005A49CA">
            <w:pPr>
              <w:pStyle w:val="a10"/>
              <w:jc w:val="center"/>
            </w:pPr>
            <w:r w:rsidRPr="005A49CA">
              <w:t>«</w:t>
            </w:r>
            <w:r>
              <w:t>удовлетвори-тельно</w:t>
            </w:r>
            <w:r w:rsidRPr="005A49CA">
              <w:t>»</w:t>
            </w:r>
          </w:p>
        </w:tc>
        <w:tc>
          <w:tcPr>
            <w:tcW w:w="1994" w:type="dxa"/>
            <w:vAlign w:val="center"/>
          </w:tcPr>
          <w:p w:rsidR="005A49CA" w:rsidRPr="005A49CA" w:rsidRDefault="005A49CA" w:rsidP="005A49CA">
            <w:pPr>
              <w:pStyle w:val="a10"/>
              <w:jc w:val="center"/>
            </w:pPr>
            <w:r w:rsidRPr="005A49CA">
              <w:t>«</w:t>
            </w:r>
            <w:r>
              <w:t>хорошо</w:t>
            </w:r>
            <w:r w:rsidRPr="005A49CA">
              <w:t>»</w:t>
            </w:r>
          </w:p>
        </w:tc>
        <w:tc>
          <w:tcPr>
            <w:tcW w:w="1994" w:type="dxa"/>
            <w:vAlign w:val="center"/>
          </w:tcPr>
          <w:p w:rsidR="005A49CA" w:rsidRPr="005A49CA" w:rsidRDefault="005A49CA" w:rsidP="005A49CA">
            <w:pPr>
              <w:pStyle w:val="a10"/>
              <w:jc w:val="center"/>
            </w:pPr>
            <w:r w:rsidRPr="005A49CA">
              <w:t>«</w:t>
            </w:r>
            <w:r>
              <w:t>отлично</w:t>
            </w:r>
            <w:r w:rsidRPr="005A49CA">
              <w:t>»</w:t>
            </w:r>
          </w:p>
        </w:tc>
      </w:tr>
      <w:tr w:rsidR="005A49CA" w:rsidTr="005A49CA">
        <w:trPr>
          <w:trHeight w:val="3678"/>
        </w:trPr>
        <w:tc>
          <w:tcPr>
            <w:tcW w:w="1878" w:type="dxa"/>
          </w:tcPr>
          <w:p w:rsidR="005A49CA" w:rsidRPr="005A49CA" w:rsidRDefault="005A49CA" w:rsidP="005A49CA">
            <w:pPr>
              <w:pStyle w:val="a10"/>
              <w:jc w:val="both"/>
            </w:pPr>
            <w:r w:rsidRPr="005A49CA">
              <w:t>Актуальность</w:t>
            </w:r>
          </w:p>
        </w:tc>
        <w:tc>
          <w:tcPr>
            <w:tcW w:w="1994" w:type="dxa"/>
          </w:tcPr>
          <w:p w:rsidR="005A49CA" w:rsidRPr="005A49CA" w:rsidRDefault="005A49CA" w:rsidP="005A49CA">
            <w:pPr>
              <w:ind w:firstLine="0"/>
              <w:rPr>
                <w:sz w:val="24"/>
                <w:szCs w:val="24"/>
              </w:rPr>
            </w:pPr>
            <w:r w:rsidRPr="005A49CA">
              <w:rPr>
                <w:sz w:val="24"/>
                <w:szCs w:val="24"/>
              </w:rPr>
              <w:t>Актуальность исследования специально авто-ром не обосно-вывается.</w:t>
            </w:r>
          </w:p>
          <w:p w:rsidR="005A49CA" w:rsidRDefault="005A49CA" w:rsidP="005A49CA">
            <w:pPr>
              <w:ind w:firstLine="0"/>
              <w:rPr>
                <w:sz w:val="24"/>
                <w:szCs w:val="24"/>
              </w:rPr>
            </w:pPr>
            <w:r w:rsidRPr="005A49CA">
              <w:rPr>
                <w:sz w:val="24"/>
                <w:szCs w:val="24"/>
              </w:rPr>
              <w:t>Сформулирова-ны цель, задачи не точно и не полностью, (ра-бота не зачтена – необходима до-работка).</w:t>
            </w:r>
          </w:p>
          <w:p w:rsidR="005A49CA" w:rsidRPr="005A49CA" w:rsidRDefault="005A49CA" w:rsidP="005A49CA">
            <w:pPr>
              <w:ind w:firstLine="0"/>
            </w:pPr>
            <w:r w:rsidRPr="005A49CA">
              <w:rPr>
                <w:sz w:val="24"/>
                <w:szCs w:val="24"/>
              </w:rPr>
              <w:t>Неясны цели и задачи работы (либо они есть, но абсолютно не согласуются с содержанием).</w:t>
            </w:r>
          </w:p>
        </w:tc>
        <w:tc>
          <w:tcPr>
            <w:tcW w:w="1994" w:type="dxa"/>
          </w:tcPr>
          <w:p w:rsidR="005A49CA" w:rsidRDefault="005A49CA" w:rsidP="005A49CA">
            <w:pPr>
              <w:ind w:firstLine="0"/>
              <w:rPr>
                <w:sz w:val="24"/>
                <w:szCs w:val="24"/>
              </w:rPr>
            </w:pPr>
            <w:r w:rsidRPr="005A49CA">
              <w:rPr>
                <w:sz w:val="24"/>
                <w:szCs w:val="24"/>
              </w:rPr>
              <w:t>Актуальность либо вообще не сформулирована, либо сформули-рована в самых общих чертах – проблема не выявлена и, что самое главное, не аргументиро-вана (не обосно-вана со ссылка-ми на источни-ки)</w:t>
            </w:r>
            <w:r>
              <w:rPr>
                <w:sz w:val="24"/>
                <w:szCs w:val="24"/>
              </w:rPr>
              <w:t>.</w:t>
            </w:r>
          </w:p>
          <w:p w:rsidR="005A49CA" w:rsidRPr="005A49CA" w:rsidRDefault="005A49CA" w:rsidP="005A49CA">
            <w:pPr>
              <w:ind w:firstLine="0"/>
              <w:rPr>
                <w:sz w:val="24"/>
                <w:szCs w:val="24"/>
              </w:rPr>
            </w:pPr>
            <w:r w:rsidRPr="005A49CA">
              <w:rPr>
                <w:sz w:val="24"/>
                <w:szCs w:val="24"/>
              </w:rPr>
              <w:t>Не четко сфор</w:t>
            </w:r>
            <w:r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мулированы цель, задачи, предмет, объект исследования, методы, исполь</w:t>
            </w:r>
            <w:r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зуемые в работе проблем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94" w:type="dxa"/>
          </w:tcPr>
          <w:p w:rsidR="0061621E" w:rsidRDefault="005A49CA" w:rsidP="005A49CA">
            <w:pPr>
              <w:ind w:firstLine="0"/>
              <w:rPr>
                <w:sz w:val="24"/>
                <w:szCs w:val="24"/>
              </w:rPr>
            </w:pPr>
            <w:r w:rsidRPr="005A49CA">
              <w:rPr>
                <w:sz w:val="24"/>
                <w:szCs w:val="24"/>
              </w:rPr>
              <w:t>Автор обосновы</w:t>
            </w:r>
            <w:r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вает актуаль</w:t>
            </w:r>
            <w:r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ность направле</w:t>
            </w:r>
            <w:r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ния исследова</w:t>
            </w:r>
            <w:r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ния в целом, а не собственной темы.</w:t>
            </w:r>
          </w:p>
          <w:p w:rsidR="0061621E" w:rsidRDefault="005A49CA" w:rsidP="005A49CA">
            <w:pPr>
              <w:ind w:firstLine="0"/>
              <w:rPr>
                <w:sz w:val="24"/>
                <w:szCs w:val="24"/>
              </w:rPr>
            </w:pPr>
            <w:r w:rsidRPr="005A49CA">
              <w:rPr>
                <w:sz w:val="24"/>
                <w:szCs w:val="24"/>
              </w:rPr>
              <w:t>Сформулирова</w:t>
            </w:r>
            <w:r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ны цель, задачи,  предмет, объект исследования.</w:t>
            </w:r>
          </w:p>
          <w:p w:rsidR="005A49CA" w:rsidRPr="005A49CA" w:rsidRDefault="005A49CA" w:rsidP="005A49CA">
            <w:pPr>
              <w:ind w:firstLine="0"/>
              <w:rPr>
                <w:sz w:val="24"/>
                <w:szCs w:val="24"/>
              </w:rPr>
            </w:pPr>
            <w:r w:rsidRPr="005A49CA">
              <w:rPr>
                <w:sz w:val="24"/>
                <w:szCs w:val="24"/>
              </w:rPr>
              <w:t>Тема работы сформулирована более или менее точно (то есть отражает основ</w:t>
            </w:r>
            <w:r w:rsidR="0061621E"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ные аспекты изу</w:t>
            </w:r>
            <w:r w:rsidR="0061621E"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чаемой темы).</w:t>
            </w:r>
          </w:p>
        </w:tc>
        <w:tc>
          <w:tcPr>
            <w:tcW w:w="1994" w:type="dxa"/>
          </w:tcPr>
          <w:p w:rsidR="0061621E" w:rsidRDefault="005A49CA" w:rsidP="005A49CA">
            <w:pPr>
              <w:ind w:firstLine="0"/>
              <w:rPr>
                <w:sz w:val="24"/>
                <w:szCs w:val="24"/>
              </w:rPr>
            </w:pPr>
            <w:r w:rsidRPr="005A49CA">
              <w:rPr>
                <w:sz w:val="24"/>
                <w:szCs w:val="24"/>
              </w:rPr>
              <w:t>Актуальность проблемы иссле</w:t>
            </w:r>
            <w:r w:rsidR="0061621E"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дования обосно</w:t>
            </w:r>
            <w:r w:rsidR="0061621E"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вана анализом состояния дейст</w:t>
            </w:r>
            <w:r w:rsidR="0061621E">
              <w:rPr>
                <w:sz w:val="24"/>
                <w:szCs w:val="24"/>
              </w:rPr>
              <w:t>-вительности.</w:t>
            </w:r>
          </w:p>
          <w:p w:rsidR="005A49CA" w:rsidRPr="005A49CA" w:rsidRDefault="005A49CA" w:rsidP="0061621E">
            <w:pPr>
              <w:ind w:firstLine="0"/>
              <w:rPr>
                <w:sz w:val="24"/>
                <w:szCs w:val="24"/>
              </w:rPr>
            </w:pPr>
            <w:r w:rsidRPr="005A49CA">
              <w:rPr>
                <w:sz w:val="24"/>
                <w:szCs w:val="24"/>
              </w:rPr>
              <w:t>Сформулирова</w:t>
            </w:r>
            <w:r w:rsidR="0061621E"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ны цель, задачи, предмет, объект исследования, методы, исполь</w:t>
            </w:r>
            <w:r w:rsidR="0061621E"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зуемые в работе.</w:t>
            </w:r>
          </w:p>
        </w:tc>
      </w:tr>
      <w:tr w:rsidR="005A49CA" w:rsidTr="005A49CA">
        <w:trPr>
          <w:trHeight w:val="2165"/>
        </w:trPr>
        <w:tc>
          <w:tcPr>
            <w:tcW w:w="1878" w:type="dxa"/>
          </w:tcPr>
          <w:p w:rsidR="005A49CA" w:rsidRPr="005A49CA" w:rsidRDefault="005A49CA" w:rsidP="0061621E">
            <w:pPr>
              <w:pStyle w:val="a10"/>
              <w:jc w:val="center"/>
            </w:pPr>
            <w:r w:rsidRPr="005A49CA">
              <w:t>Логика работы</w:t>
            </w:r>
          </w:p>
        </w:tc>
        <w:tc>
          <w:tcPr>
            <w:tcW w:w="1994" w:type="dxa"/>
          </w:tcPr>
          <w:p w:rsidR="005A49CA" w:rsidRPr="0061621E" w:rsidRDefault="005A49CA" w:rsidP="0061621E">
            <w:pPr>
              <w:ind w:firstLine="0"/>
              <w:rPr>
                <w:sz w:val="24"/>
                <w:szCs w:val="24"/>
              </w:rPr>
            </w:pPr>
            <w:r w:rsidRPr="005A49CA">
              <w:rPr>
                <w:sz w:val="24"/>
                <w:szCs w:val="24"/>
              </w:rPr>
              <w:t>Содержание и тема работы пло</w:t>
            </w:r>
            <w:r w:rsidR="0061621E">
              <w:rPr>
                <w:sz w:val="24"/>
                <w:szCs w:val="24"/>
              </w:rPr>
              <w:t>-хо согласуются между собой.</w:t>
            </w:r>
          </w:p>
        </w:tc>
        <w:tc>
          <w:tcPr>
            <w:tcW w:w="1994" w:type="dxa"/>
          </w:tcPr>
          <w:p w:rsid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Содержание и тема работы не всегда согла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суют</w:t>
            </w:r>
            <w:r w:rsidR="0061621E">
              <w:rPr>
                <w:rFonts w:eastAsia="Calibri"/>
                <w:lang w:eastAsia="en-US"/>
              </w:rPr>
              <w:t>ся между собой.</w:t>
            </w:r>
          </w:p>
          <w:p w:rsidR="005A49CA" w:rsidRP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Некоторые части работы не связа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ны с целью и за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дачами работы</w:t>
            </w:r>
            <w:r w:rsidR="0061621E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994" w:type="dxa"/>
          </w:tcPr>
          <w:p w:rsidR="0061621E" w:rsidRDefault="0061621E" w:rsidP="0061621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Содержание, </w:t>
            </w:r>
            <w:r w:rsidR="005A49CA" w:rsidRPr="005A49CA">
              <w:rPr>
                <w:sz w:val="24"/>
                <w:szCs w:val="24"/>
              </w:rPr>
              <w:t>как целой работы, так и ее частей связано с темой работы, имеются небольшие отк</w:t>
            </w:r>
            <w:r>
              <w:rPr>
                <w:sz w:val="24"/>
                <w:szCs w:val="24"/>
              </w:rPr>
              <w:t>-</w:t>
            </w:r>
            <w:r w:rsidR="005A49CA" w:rsidRPr="005A49CA">
              <w:rPr>
                <w:sz w:val="24"/>
                <w:szCs w:val="24"/>
              </w:rPr>
              <w:t>лонения</w:t>
            </w:r>
            <w:r>
              <w:rPr>
                <w:sz w:val="24"/>
                <w:szCs w:val="24"/>
              </w:rPr>
              <w:t>.</w:t>
            </w:r>
          </w:p>
          <w:p w:rsidR="005A49CA" w:rsidRPr="005A49CA" w:rsidRDefault="005A49CA" w:rsidP="0061621E">
            <w:pPr>
              <w:ind w:firstLine="0"/>
              <w:rPr>
                <w:sz w:val="24"/>
                <w:szCs w:val="24"/>
              </w:rPr>
            </w:pPr>
            <w:r w:rsidRPr="005A49CA">
              <w:rPr>
                <w:sz w:val="24"/>
                <w:szCs w:val="24"/>
              </w:rPr>
              <w:t>Логика изложе</w:t>
            </w:r>
            <w:r w:rsidR="0061621E"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ния, в общем и целом, присутст</w:t>
            </w:r>
            <w:r w:rsidR="0061621E"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вует – одно по</w:t>
            </w:r>
            <w:r w:rsidR="0061621E">
              <w:rPr>
                <w:sz w:val="24"/>
                <w:szCs w:val="24"/>
              </w:rPr>
              <w:t>-</w:t>
            </w:r>
            <w:r w:rsidRPr="005A49CA">
              <w:rPr>
                <w:sz w:val="24"/>
                <w:szCs w:val="24"/>
              </w:rPr>
              <w:t>ложение вытека</w:t>
            </w:r>
            <w:r w:rsidR="0061621E">
              <w:rPr>
                <w:sz w:val="24"/>
                <w:szCs w:val="24"/>
              </w:rPr>
              <w:t>-ет из другого.</w:t>
            </w:r>
          </w:p>
        </w:tc>
        <w:tc>
          <w:tcPr>
            <w:tcW w:w="1994" w:type="dxa"/>
          </w:tcPr>
          <w:p w:rsid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Содержание, как целой работы, так и ее</w:t>
            </w:r>
            <w:r w:rsidR="0061621E">
              <w:rPr>
                <w:rFonts w:eastAsia="Calibri"/>
                <w:lang w:eastAsia="en-US"/>
              </w:rPr>
              <w:t xml:space="preserve"> частей связано с темой работы.</w:t>
            </w:r>
          </w:p>
          <w:p w:rsid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Тема сформули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рована конкрет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но, отражает направленность работы.</w:t>
            </w:r>
          </w:p>
          <w:p w:rsidR="005A49CA" w:rsidRPr="0061621E" w:rsidRDefault="0061621E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 каждой части (главе, </w:t>
            </w:r>
            <w:r w:rsidR="005A49CA" w:rsidRPr="0061621E">
              <w:rPr>
                <w:rFonts w:eastAsia="Calibri"/>
                <w:lang w:eastAsia="en-US"/>
              </w:rPr>
              <w:t>парагра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фе) присутствует обоснование, по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чему эта часть рассматривается в рамках данной темы</w:t>
            </w:r>
            <w:r>
              <w:rPr>
                <w:rFonts w:eastAsia="Calibri"/>
                <w:lang w:eastAsia="en-US"/>
              </w:rPr>
              <w:t>.</w:t>
            </w:r>
          </w:p>
        </w:tc>
      </w:tr>
      <w:tr w:rsidR="0061621E" w:rsidTr="0061621E">
        <w:trPr>
          <w:trHeight w:val="1521"/>
        </w:trPr>
        <w:tc>
          <w:tcPr>
            <w:tcW w:w="1878" w:type="dxa"/>
          </w:tcPr>
          <w:p w:rsidR="005A49CA" w:rsidRPr="005A49CA" w:rsidRDefault="005A49CA" w:rsidP="0061621E">
            <w:pPr>
              <w:pStyle w:val="a10"/>
              <w:jc w:val="center"/>
            </w:pPr>
            <w:r w:rsidRPr="005A49CA">
              <w:lastRenderedPageBreak/>
              <w:t>Оформление работы</w:t>
            </w:r>
          </w:p>
        </w:tc>
        <w:tc>
          <w:tcPr>
            <w:tcW w:w="1994" w:type="dxa"/>
          </w:tcPr>
          <w:p w:rsidR="005A49CA" w:rsidRP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Много наруше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ний правил оформ</w:t>
            </w:r>
            <w:r w:rsidR="0061621E">
              <w:rPr>
                <w:rFonts w:eastAsia="Calibri"/>
                <w:lang w:eastAsia="en-US"/>
              </w:rPr>
              <w:t>ления и низкая культура ссылок.</w:t>
            </w:r>
          </w:p>
        </w:tc>
        <w:tc>
          <w:tcPr>
            <w:tcW w:w="1994" w:type="dxa"/>
          </w:tcPr>
          <w:p w:rsidR="005A49CA" w:rsidRP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Представленная работа имеет от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клонения и не во всем соответст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 xml:space="preserve">вует </w:t>
            </w:r>
            <w:r w:rsidR="0061621E">
              <w:rPr>
                <w:rFonts w:eastAsia="Calibri"/>
                <w:lang w:eastAsia="en-US"/>
              </w:rPr>
              <w:t>требовани-</w:t>
            </w:r>
            <w:r w:rsidRPr="0061621E">
              <w:rPr>
                <w:rFonts w:eastAsia="Calibri"/>
                <w:lang w:eastAsia="en-US"/>
              </w:rPr>
              <w:t>ям, предъявляе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мым к такого рода работам</w:t>
            </w:r>
            <w:r w:rsidR="0061621E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994" w:type="dxa"/>
          </w:tcPr>
          <w:p w:rsidR="005A49CA" w:rsidRP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Есть некоторые недочеты в оформлении ра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боты, в оформле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нии ссылок.</w:t>
            </w:r>
          </w:p>
        </w:tc>
        <w:tc>
          <w:tcPr>
            <w:tcW w:w="1994" w:type="dxa"/>
          </w:tcPr>
          <w:p w:rsidR="005A49CA" w:rsidRP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Соблюдены все правила оформ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ле</w:t>
            </w:r>
            <w:r w:rsidR="0061621E">
              <w:rPr>
                <w:rFonts w:eastAsia="Calibri"/>
                <w:lang w:eastAsia="en-US"/>
              </w:rPr>
              <w:t>ния работы.</w:t>
            </w:r>
          </w:p>
        </w:tc>
      </w:tr>
      <w:tr w:rsidR="0061621E" w:rsidTr="0061621E">
        <w:trPr>
          <w:trHeight w:val="1022"/>
        </w:trPr>
        <w:tc>
          <w:tcPr>
            <w:tcW w:w="1878" w:type="dxa"/>
          </w:tcPr>
          <w:p w:rsidR="005A49CA" w:rsidRPr="005A49CA" w:rsidRDefault="005A49CA" w:rsidP="0061621E">
            <w:pPr>
              <w:pStyle w:val="a10"/>
              <w:jc w:val="center"/>
            </w:pPr>
            <w:r w:rsidRPr="005A49CA">
              <w:t>Сроки</w:t>
            </w:r>
          </w:p>
        </w:tc>
        <w:tc>
          <w:tcPr>
            <w:tcW w:w="1994" w:type="dxa"/>
          </w:tcPr>
          <w:p w:rsidR="005A49CA" w:rsidRP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Работа сдана с опозданием (бо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лее 3-х дней задержки)</w:t>
            </w:r>
            <w:r w:rsidR="0061621E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994" w:type="dxa"/>
          </w:tcPr>
          <w:p w:rsidR="005A49CA" w:rsidRP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Работа сдана с опозданием (бо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лее</w:t>
            </w:r>
            <w:r w:rsidR="0061621E">
              <w:rPr>
                <w:rFonts w:eastAsia="Calibri"/>
                <w:lang w:eastAsia="en-US"/>
              </w:rPr>
              <w:t xml:space="preserve"> 3-х дней задержки).</w:t>
            </w:r>
          </w:p>
        </w:tc>
        <w:tc>
          <w:tcPr>
            <w:tcW w:w="1994" w:type="dxa"/>
          </w:tcPr>
          <w:p w:rsidR="005A49CA" w:rsidRP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Работа сдана в срок (либо с опозданием в 2-3 дня)</w:t>
            </w:r>
            <w:r w:rsidR="0061621E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994" w:type="dxa"/>
          </w:tcPr>
          <w:p w:rsidR="005A49CA" w:rsidRP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Работа сдана с соблюдением всех сроков</w:t>
            </w:r>
            <w:r w:rsidR="0061621E">
              <w:rPr>
                <w:rFonts w:eastAsia="Calibri"/>
                <w:lang w:eastAsia="en-US"/>
              </w:rPr>
              <w:t>.</w:t>
            </w:r>
          </w:p>
        </w:tc>
      </w:tr>
      <w:tr w:rsidR="0061621E" w:rsidTr="0061621E">
        <w:trPr>
          <w:trHeight w:val="1473"/>
        </w:trPr>
        <w:tc>
          <w:tcPr>
            <w:tcW w:w="1878" w:type="dxa"/>
          </w:tcPr>
          <w:p w:rsidR="005A49CA" w:rsidRPr="005A49CA" w:rsidRDefault="005A49CA" w:rsidP="0061621E">
            <w:pPr>
              <w:pStyle w:val="a10"/>
              <w:jc w:val="center"/>
            </w:pPr>
            <w:r w:rsidRPr="005A49CA">
              <w:t>Самостоятель</w:t>
            </w:r>
            <w:r w:rsidR="0061621E">
              <w:t>-</w:t>
            </w:r>
            <w:r w:rsidRPr="005A49CA">
              <w:t>ность в работе</w:t>
            </w:r>
          </w:p>
        </w:tc>
        <w:tc>
          <w:tcPr>
            <w:tcW w:w="1994" w:type="dxa"/>
          </w:tcPr>
          <w:p w:rsid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Большая часть работы списана из одного источ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ника, либо заим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ствована из сети Интернет.</w:t>
            </w:r>
          </w:p>
          <w:p w:rsid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Авторский текст почти отсутст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вует (или при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сутствует только авторский текст.</w:t>
            </w:r>
            <w:r w:rsidR="0061621E">
              <w:rPr>
                <w:rFonts w:eastAsia="Calibri"/>
                <w:lang w:eastAsia="en-US"/>
              </w:rPr>
              <w:t>)</w:t>
            </w:r>
          </w:p>
          <w:p w:rsidR="005A49CA" w:rsidRP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Научный руко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водитель не зна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ет ничего о про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цессе написания студентом рабо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ты, студент отка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зывается пока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зать черновики, конспекты.</w:t>
            </w:r>
          </w:p>
        </w:tc>
        <w:tc>
          <w:tcPr>
            <w:tcW w:w="1994" w:type="dxa"/>
          </w:tcPr>
          <w:p w:rsid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Самостоятель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ные выводы ли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бо отсутствуют, либо присутст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вуют только формально.</w:t>
            </w:r>
          </w:p>
          <w:p w:rsid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Студент недос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таточно хорошо ориентируется в тематике, пута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ется в изложе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нии содержания.</w:t>
            </w:r>
          </w:p>
          <w:p w:rsidR="005A49CA" w:rsidRP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Слишком боль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шие отрывки (более двух абза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цев) переписаны из источников.</w:t>
            </w:r>
          </w:p>
        </w:tc>
        <w:tc>
          <w:tcPr>
            <w:tcW w:w="1994" w:type="dxa"/>
          </w:tcPr>
          <w:p w:rsid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После каждой главы, параграфа автор работы де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лает выводы.</w:t>
            </w:r>
          </w:p>
          <w:p w:rsidR="001E1022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Выводы порой слишком расп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лывчаты, иногда не связаны с со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держанием па</w:t>
            </w:r>
            <w:r w:rsidR="0061621E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раграфа, главы</w:t>
            </w:r>
            <w:r w:rsidR="001E1022">
              <w:rPr>
                <w:rFonts w:eastAsia="Calibri"/>
                <w:lang w:eastAsia="en-US"/>
              </w:rPr>
              <w:t>.</w:t>
            </w:r>
          </w:p>
          <w:p w:rsidR="005A49CA" w:rsidRPr="0061621E" w:rsidRDefault="005A49CA" w:rsidP="001E1022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Студент не всег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да обоснованно и конкретно вы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ражает свое мне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ние по поводу основных аспек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тов содержания работы.</w:t>
            </w:r>
          </w:p>
        </w:tc>
        <w:tc>
          <w:tcPr>
            <w:tcW w:w="1994" w:type="dxa"/>
          </w:tcPr>
          <w:p w:rsidR="001E1022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После каждой главы, параграфа автор работы де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лает самостоя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тельные выводы.</w:t>
            </w:r>
          </w:p>
          <w:p w:rsidR="005A49CA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Студент четко, обоснованно и конкретно выра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жает свое мне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ние по поводу основных аспек</w:t>
            </w:r>
            <w:r w:rsidR="001E1022">
              <w:rPr>
                <w:rFonts w:eastAsia="Calibri"/>
                <w:lang w:eastAsia="en-US"/>
              </w:rPr>
              <w:t>-тов содержания работы.</w:t>
            </w:r>
          </w:p>
          <w:p w:rsidR="005A49CA" w:rsidRPr="0061621E" w:rsidRDefault="005A49CA" w:rsidP="001E1022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Из разговора со студентом науч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ный руководи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тель делает вы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вод о том, что студент доста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точно свободно ориентируется в терминологии, используемой в работе</w:t>
            </w:r>
            <w:r w:rsidR="001E1022">
              <w:rPr>
                <w:rFonts w:eastAsia="Calibri"/>
                <w:lang w:eastAsia="en-US"/>
              </w:rPr>
              <w:t>.</w:t>
            </w:r>
          </w:p>
        </w:tc>
      </w:tr>
      <w:tr w:rsidR="0061621E" w:rsidTr="0061621E">
        <w:trPr>
          <w:trHeight w:val="1473"/>
        </w:trPr>
        <w:tc>
          <w:tcPr>
            <w:tcW w:w="1878" w:type="dxa"/>
          </w:tcPr>
          <w:p w:rsidR="005A49CA" w:rsidRPr="005A49CA" w:rsidRDefault="005A49CA" w:rsidP="001E1022">
            <w:pPr>
              <w:pStyle w:val="a10"/>
              <w:jc w:val="center"/>
            </w:pPr>
            <w:r w:rsidRPr="005A49CA">
              <w:t>Литература</w:t>
            </w:r>
          </w:p>
        </w:tc>
        <w:tc>
          <w:tcPr>
            <w:tcW w:w="1994" w:type="dxa"/>
          </w:tcPr>
          <w:p w:rsidR="001E1022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Студент совсем не ориентиру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ется в тематике, не может назвать и кратко изло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жить содержа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ние используе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мых книг.</w:t>
            </w:r>
          </w:p>
          <w:p w:rsidR="005A49CA" w:rsidRPr="0061621E" w:rsidRDefault="005A49CA" w:rsidP="001E1022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Изучено менее 5 источников</w:t>
            </w:r>
            <w:r w:rsidR="001E1022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994" w:type="dxa"/>
          </w:tcPr>
          <w:p w:rsidR="001E1022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Изучено менее десяти источ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ников.</w:t>
            </w:r>
          </w:p>
          <w:p w:rsidR="005A49CA" w:rsidRPr="0061621E" w:rsidRDefault="005A49CA" w:rsidP="001E1022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Студент слабо ориентируется в тематике, пута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ется в содержа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нии используе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мых книг.</w:t>
            </w:r>
          </w:p>
        </w:tc>
        <w:tc>
          <w:tcPr>
            <w:tcW w:w="1994" w:type="dxa"/>
          </w:tcPr>
          <w:p w:rsidR="001E1022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Изучено более десяти источ</w:t>
            </w:r>
            <w:r w:rsidR="001E1022">
              <w:rPr>
                <w:rFonts w:eastAsia="Calibri"/>
                <w:lang w:eastAsia="en-US"/>
              </w:rPr>
              <w:t>-ников.</w:t>
            </w:r>
          </w:p>
          <w:p w:rsidR="005A49CA" w:rsidRPr="0061621E" w:rsidRDefault="005A49CA" w:rsidP="001E1022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Студент ориен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тируется в тема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тике, может пе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речислить и кратко изложить содержание ис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пользуемых книг</w:t>
            </w:r>
          </w:p>
        </w:tc>
        <w:tc>
          <w:tcPr>
            <w:tcW w:w="1994" w:type="dxa"/>
          </w:tcPr>
          <w:p w:rsidR="001E1022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Количество ис</w:t>
            </w:r>
            <w:r w:rsidR="001E1022">
              <w:rPr>
                <w:rFonts w:eastAsia="Calibri"/>
                <w:lang w:eastAsia="en-US"/>
              </w:rPr>
              <w:t>-точников более двадцати.</w:t>
            </w:r>
          </w:p>
          <w:p w:rsidR="001E1022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Все источники, представленные в библиографии, использованы в работе.</w:t>
            </w:r>
          </w:p>
          <w:p w:rsidR="005A49CA" w:rsidRPr="0061621E" w:rsidRDefault="005A49CA" w:rsidP="001E1022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Студент легко ориентируется в тематике, может перечислить и кратко изложить содержание ис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пользуемых книг</w:t>
            </w:r>
          </w:p>
        </w:tc>
      </w:tr>
    </w:tbl>
    <w:p w:rsidR="001E1022" w:rsidRDefault="001E1022">
      <w:r>
        <w:br w:type="page"/>
      </w:r>
    </w:p>
    <w:tbl>
      <w:tblPr>
        <w:tblStyle w:val="a6"/>
        <w:tblW w:w="0" w:type="auto"/>
        <w:tblLayout w:type="fixed"/>
        <w:tblLook w:val="01E0" w:firstRow="1" w:lastRow="1" w:firstColumn="1" w:lastColumn="1" w:noHBand="0" w:noVBand="0"/>
      </w:tblPr>
      <w:tblGrid>
        <w:gridCol w:w="1878"/>
        <w:gridCol w:w="1994"/>
        <w:gridCol w:w="1994"/>
        <w:gridCol w:w="1994"/>
        <w:gridCol w:w="1994"/>
      </w:tblGrid>
      <w:tr w:rsidR="0061621E" w:rsidRPr="00F26459" w:rsidTr="00E93673">
        <w:trPr>
          <w:trHeight w:val="20"/>
        </w:trPr>
        <w:tc>
          <w:tcPr>
            <w:tcW w:w="1878" w:type="dxa"/>
          </w:tcPr>
          <w:p w:rsidR="005A49CA" w:rsidRPr="005A49CA" w:rsidRDefault="005A49CA" w:rsidP="001E1022">
            <w:pPr>
              <w:pStyle w:val="a10"/>
              <w:jc w:val="center"/>
            </w:pPr>
            <w:r w:rsidRPr="005A49CA">
              <w:lastRenderedPageBreak/>
              <w:t>Защита работы</w:t>
            </w:r>
          </w:p>
        </w:tc>
        <w:tc>
          <w:tcPr>
            <w:tcW w:w="1994" w:type="dxa"/>
          </w:tcPr>
          <w:p w:rsidR="005A49CA" w:rsidRPr="0061621E" w:rsidRDefault="005A49CA" w:rsidP="001E1022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Студент совсем не ориентиру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ется в термино</w:t>
            </w:r>
            <w:r w:rsidR="001E1022">
              <w:rPr>
                <w:rFonts w:eastAsia="Calibri"/>
                <w:lang w:eastAsia="en-US"/>
              </w:rPr>
              <w:t>-логии работы.</w:t>
            </w:r>
          </w:p>
        </w:tc>
        <w:tc>
          <w:tcPr>
            <w:tcW w:w="1994" w:type="dxa"/>
          </w:tcPr>
          <w:p w:rsidR="001E1022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Студент, в це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лом, владеет со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держанием рабо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ты, но при этом затрудняется в ответах на воп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ро</w:t>
            </w:r>
            <w:r w:rsidR="001E1022">
              <w:rPr>
                <w:rFonts w:eastAsia="Calibri"/>
                <w:lang w:eastAsia="en-US"/>
              </w:rPr>
              <w:t>сы членов ГЭК.</w:t>
            </w:r>
          </w:p>
          <w:p w:rsidR="001E1022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Допускает не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точности и ошибки при тол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ковании основ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ных положений и результатов ра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боты, не имеет собственной точ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ки зрения на проблему иссле</w:t>
            </w:r>
            <w:r w:rsidR="001E1022">
              <w:rPr>
                <w:rFonts w:eastAsia="Calibri"/>
                <w:lang w:eastAsia="en-US"/>
              </w:rPr>
              <w:t>-дования.</w:t>
            </w:r>
          </w:p>
          <w:p w:rsidR="005A49CA" w:rsidRP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Студент показал слабую ориенти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ровку в тех по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нятиях, терми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нах, которые он использует в своей работе.</w:t>
            </w:r>
          </w:p>
          <w:p w:rsidR="005A49CA" w:rsidRPr="0061621E" w:rsidRDefault="005A49CA" w:rsidP="001E1022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Защита, по мне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нию членов ко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миссии, прошла сбивчиво, неуве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ренно и нечетко.</w:t>
            </w:r>
          </w:p>
        </w:tc>
        <w:tc>
          <w:tcPr>
            <w:tcW w:w="1994" w:type="dxa"/>
          </w:tcPr>
          <w:p w:rsidR="001E1022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Студент доста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точно уверенно владеет содержа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нием работы, в основном, отве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чает на постав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ленные вопросы, но допускает незначи</w:t>
            </w:r>
            <w:r w:rsidR="001E1022">
              <w:rPr>
                <w:rFonts w:eastAsia="Calibri"/>
                <w:lang w:eastAsia="en-US"/>
              </w:rPr>
              <w:t>тельные неточности при ответах.</w:t>
            </w:r>
          </w:p>
          <w:p w:rsidR="001E1022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Использует наг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лядный материал</w:t>
            </w:r>
          </w:p>
          <w:p w:rsidR="005A49CA" w:rsidRPr="0061621E" w:rsidRDefault="005A49CA" w:rsidP="001E1022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Защита прошла, по мнению ко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миссии, хорошо (оценивается ло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гика изложения, уместность ис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пользования наг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лядности, владе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ние терминоло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гией</w:t>
            </w:r>
            <w:r w:rsidR="001E1022">
              <w:rPr>
                <w:rFonts w:eastAsia="Calibri"/>
                <w:lang w:eastAsia="en-US"/>
              </w:rPr>
              <w:t xml:space="preserve"> и др.).</w:t>
            </w:r>
          </w:p>
        </w:tc>
        <w:tc>
          <w:tcPr>
            <w:tcW w:w="1994" w:type="dxa"/>
          </w:tcPr>
          <w:p w:rsidR="001E1022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Студент уверен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но владеет со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держанием рабо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ты, показывает свою точку зре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ния, опираясь на соответствую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щие теоретичес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кие положения, грамотно и со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держательно от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вечает на постав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ленные вопросы.</w:t>
            </w:r>
          </w:p>
          <w:p w:rsidR="005A49CA" w:rsidRPr="0061621E" w:rsidRDefault="005A49CA" w:rsidP="0061621E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Использует наг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лядный мате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риал: презента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ции, схемы, таб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лицы и др.</w:t>
            </w:r>
          </w:p>
          <w:p w:rsidR="005A49CA" w:rsidRPr="0061621E" w:rsidRDefault="005A49CA" w:rsidP="001E1022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61621E">
              <w:rPr>
                <w:rFonts w:eastAsia="Calibri"/>
                <w:lang w:eastAsia="en-US"/>
              </w:rPr>
              <w:t>Защита прошла успешно с точки зрения комиссии (оценивается ло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гика изложения, уместность ис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пользования наг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лядности, владе</w:t>
            </w:r>
            <w:r w:rsidR="001E1022">
              <w:rPr>
                <w:rFonts w:eastAsia="Calibri"/>
                <w:lang w:eastAsia="en-US"/>
              </w:rPr>
              <w:t>-</w:t>
            </w:r>
            <w:r w:rsidRPr="0061621E">
              <w:rPr>
                <w:rFonts w:eastAsia="Calibri"/>
                <w:lang w:eastAsia="en-US"/>
              </w:rPr>
              <w:t>ние терминоло</w:t>
            </w:r>
            <w:r w:rsidR="001E1022">
              <w:rPr>
                <w:rFonts w:eastAsia="Calibri"/>
                <w:lang w:eastAsia="en-US"/>
              </w:rPr>
              <w:t>-гией и др.).</w:t>
            </w:r>
          </w:p>
        </w:tc>
      </w:tr>
      <w:tr w:rsidR="0061621E" w:rsidRPr="00F26459" w:rsidTr="00E93673">
        <w:trPr>
          <w:trHeight w:val="20"/>
        </w:trPr>
        <w:tc>
          <w:tcPr>
            <w:tcW w:w="1878" w:type="dxa"/>
          </w:tcPr>
          <w:p w:rsidR="005A49CA" w:rsidRPr="005A49CA" w:rsidRDefault="00E93673" w:rsidP="00E93673">
            <w:pPr>
              <w:pStyle w:val="a10"/>
              <w:jc w:val="center"/>
            </w:pPr>
            <w:r>
              <w:t>Общая оценка</w:t>
            </w:r>
          </w:p>
        </w:tc>
        <w:tc>
          <w:tcPr>
            <w:tcW w:w="1994" w:type="dxa"/>
          </w:tcPr>
          <w:p w:rsidR="005A49CA" w:rsidRPr="0061621E" w:rsidRDefault="00E93673" w:rsidP="00E93673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 w:rsidR="005A49CA" w:rsidRPr="0061621E">
              <w:rPr>
                <w:rFonts w:eastAsia="Calibri"/>
                <w:lang w:eastAsia="en-US"/>
              </w:rPr>
              <w:t>тудент обнару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живает непони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мание содержа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тельных основ исследования и неумение приме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нять полученные знания на прак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тике, защиту строит не связно, допускает су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щественные ошибки, в теоре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тическом обос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новании, кото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рые не может исправить даже с помощью членов комиссии, прак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 xml:space="preserve">тическая часть 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 xml:space="preserve"> не выполнена.</w:t>
            </w:r>
          </w:p>
        </w:tc>
        <w:tc>
          <w:tcPr>
            <w:tcW w:w="1994" w:type="dxa"/>
          </w:tcPr>
          <w:p w:rsidR="005A49CA" w:rsidRPr="0061621E" w:rsidRDefault="00E93673" w:rsidP="00E93673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 w:rsidR="005A49CA" w:rsidRPr="0061621E">
              <w:rPr>
                <w:rFonts w:eastAsia="Calibri"/>
                <w:lang w:eastAsia="en-US"/>
              </w:rPr>
              <w:t>тудент на низ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ком уровне вла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деет методологи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ческим аппара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том исследова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ния, допускает неточности при формулировке теоретических положений, ма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териал излагает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ся не связно, практическая часть выполнена некачественно.</w:t>
            </w:r>
          </w:p>
        </w:tc>
        <w:tc>
          <w:tcPr>
            <w:tcW w:w="1994" w:type="dxa"/>
          </w:tcPr>
          <w:p w:rsidR="005A49CA" w:rsidRPr="0061621E" w:rsidRDefault="00E93673" w:rsidP="00E93673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 w:rsidR="005A49CA" w:rsidRPr="0061621E">
              <w:rPr>
                <w:rFonts w:eastAsia="Calibri"/>
                <w:lang w:eastAsia="en-US"/>
              </w:rPr>
              <w:t>тудент на дос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таточно высоком уровне овладел методологичес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ким аппаратом исследования, осуществляет со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держательный анализ теорети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ческих источни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ков, но допус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кает отдельные неточности в теоретическом обосновании или допущены отс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тупления в прак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тической части от законов ком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позиционного ре</w:t>
            </w:r>
            <w:r>
              <w:rPr>
                <w:rFonts w:eastAsia="Calibri"/>
                <w:lang w:eastAsia="en-US"/>
              </w:rPr>
              <w:t>шения.</w:t>
            </w:r>
          </w:p>
        </w:tc>
        <w:tc>
          <w:tcPr>
            <w:tcW w:w="1994" w:type="dxa"/>
          </w:tcPr>
          <w:p w:rsidR="005A49CA" w:rsidRPr="0061621E" w:rsidRDefault="00E93673" w:rsidP="00E93673">
            <w:pPr>
              <w:pStyle w:val="a10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 w:rsidR="005A49CA" w:rsidRPr="0061621E">
              <w:rPr>
                <w:rFonts w:eastAsia="Calibri"/>
                <w:lang w:eastAsia="en-US"/>
              </w:rPr>
              <w:t>тудент на вы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соком уровне владеет методо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логическим ап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паратом иссле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дования, осущес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твляет сравни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тельно-сопоста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 xml:space="preserve">вительный </w:t>
            </w:r>
            <w:r>
              <w:rPr>
                <w:rFonts w:eastAsia="Calibri"/>
                <w:lang w:eastAsia="en-US"/>
              </w:rPr>
              <w:t>анна-</w:t>
            </w:r>
            <w:r w:rsidR="005A49CA" w:rsidRPr="0061621E">
              <w:rPr>
                <w:rFonts w:eastAsia="Calibri"/>
                <w:lang w:eastAsia="en-US"/>
              </w:rPr>
              <w:t>лиз разных тео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ретических под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ходов, практи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ческая часть вы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полнена качест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венно и на высо</w:t>
            </w:r>
            <w:r>
              <w:rPr>
                <w:rFonts w:eastAsia="Calibri"/>
                <w:lang w:eastAsia="en-US"/>
              </w:rPr>
              <w:t>-</w:t>
            </w:r>
            <w:r w:rsidR="005A49CA" w:rsidRPr="0061621E">
              <w:rPr>
                <w:rFonts w:eastAsia="Calibri"/>
                <w:lang w:eastAsia="en-US"/>
              </w:rPr>
              <w:t>ком уровне.</w:t>
            </w:r>
          </w:p>
        </w:tc>
      </w:tr>
    </w:tbl>
    <w:p w:rsidR="00E93673" w:rsidRPr="00DF4798" w:rsidRDefault="00E93673" w:rsidP="00E93673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Приложение Е</w:t>
      </w:r>
    </w:p>
    <w:p w:rsidR="00E93673" w:rsidRDefault="00E93673" w:rsidP="00E93673">
      <w:pPr>
        <w:pStyle w:val="a5"/>
        <w:ind w:left="0"/>
        <w:rPr>
          <w:szCs w:val="28"/>
        </w:rPr>
      </w:pPr>
    </w:p>
    <w:p w:rsidR="00E93673" w:rsidRPr="00AC00D9" w:rsidRDefault="00E93673" w:rsidP="00E93673">
      <w:pPr>
        <w:pStyle w:val="ConsPlusNormal"/>
        <w:widowControl/>
        <w:tabs>
          <w:tab w:val="left" w:pos="993"/>
        </w:tabs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AC00D9">
        <w:rPr>
          <w:rFonts w:ascii="Times New Roman" w:hAnsi="Times New Roman" w:cs="Times New Roman"/>
          <w:sz w:val="28"/>
          <w:szCs w:val="28"/>
        </w:rPr>
        <w:t>РЕЗУЛЬТАТЫ ЗАЩИТЫ ВКР</w:t>
      </w:r>
    </w:p>
    <w:p w:rsidR="00E93673" w:rsidRDefault="00E93673" w:rsidP="00E93673"/>
    <w:p w:rsidR="00E93673" w:rsidRDefault="00E93673" w:rsidP="00E93673">
      <w:r>
        <w:t>по профессии ___________________________________________________</w:t>
      </w:r>
    </w:p>
    <w:p w:rsidR="00E93673" w:rsidRDefault="00E93673" w:rsidP="00E93673"/>
    <w:tbl>
      <w:tblPr>
        <w:tblStyle w:val="a6"/>
        <w:tblW w:w="9747" w:type="dxa"/>
        <w:tblLayout w:type="fixed"/>
        <w:tblLook w:val="04A0" w:firstRow="1" w:lastRow="0" w:firstColumn="1" w:lastColumn="0" w:noHBand="0" w:noVBand="1"/>
      </w:tblPr>
      <w:tblGrid>
        <w:gridCol w:w="594"/>
        <w:gridCol w:w="4192"/>
        <w:gridCol w:w="1240"/>
        <w:gridCol w:w="1240"/>
        <w:gridCol w:w="1240"/>
        <w:gridCol w:w="1241"/>
      </w:tblGrid>
      <w:tr w:rsidR="00E02369" w:rsidTr="00E02369">
        <w:tc>
          <w:tcPr>
            <w:tcW w:w="594" w:type="dxa"/>
            <w:vMerge w:val="restart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№ п/п</w:t>
            </w:r>
          </w:p>
        </w:tc>
        <w:tc>
          <w:tcPr>
            <w:tcW w:w="4192" w:type="dxa"/>
            <w:vMerge w:val="restart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Показатели</w:t>
            </w:r>
          </w:p>
        </w:tc>
        <w:tc>
          <w:tcPr>
            <w:tcW w:w="2480" w:type="dxa"/>
            <w:gridSpan w:val="2"/>
            <w:vMerge w:val="restart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Всего</w:t>
            </w:r>
          </w:p>
        </w:tc>
        <w:tc>
          <w:tcPr>
            <w:tcW w:w="2481" w:type="dxa"/>
            <w:gridSpan w:val="2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Форма обучения</w:t>
            </w:r>
          </w:p>
        </w:tc>
      </w:tr>
      <w:tr w:rsidR="00E02369" w:rsidTr="00E02369">
        <w:tc>
          <w:tcPr>
            <w:tcW w:w="594" w:type="dxa"/>
            <w:vMerge/>
            <w:vAlign w:val="center"/>
          </w:tcPr>
          <w:p w:rsidR="00E02369" w:rsidRDefault="00E02369" w:rsidP="00E02369">
            <w:pPr>
              <w:ind w:firstLine="0"/>
              <w:jc w:val="center"/>
            </w:pPr>
          </w:p>
        </w:tc>
        <w:tc>
          <w:tcPr>
            <w:tcW w:w="4192" w:type="dxa"/>
            <w:vMerge/>
            <w:vAlign w:val="center"/>
          </w:tcPr>
          <w:p w:rsidR="00E02369" w:rsidRDefault="00E02369" w:rsidP="00E02369">
            <w:pPr>
              <w:ind w:firstLine="0"/>
              <w:jc w:val="center"/>
            </w:pPr>
          </w:p>
        </w:tc>
        <w:tc>
          <w:tcPr>
            <w:tcW w:w="2480" w:type="dxa"/>
            <w:gridSpan w:val="2"/>
            <w:vMerge/>
            <w:vAlign w:val="center"/>
          </w:tcPr>
          <w:p w:rsidR="00E02369" w:rsidRDefault="00E02369" w:rsidP="00E02369">
            <w:pPr>
              <w:ind w:firstLine="0"/>
              <w:jc w:val="center"/>
            </w:pPr>
          </w:p>
        </w:tc>
        <w:tc>
          <w:tcPr>
            <w:tcW w:w="2481" w:type="dxa"/>
            <w:gridSpan w:val="2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очная</w:t>
            </w:r>
          </w:p>
        </w:tc>
      </w:tr>
      <w:tr w:rsidR="00E02369" w:rsidTr="00E02369">
        <w:tc>
          <w:tcPr>
            <w:tcW w:w="594" w:type="dxa"/>
            <w:vMerge/>
            <w:vAlign w:val="center"/>
          </w:tcPr>
          <w:p w:rsidR="00E02369" w:rsidRDefault="00E02369" w:rsidP="00E02369">
            <w:pPr>
              <w:ind w:firstLine="0"/>
              <w:jc w:val="center"/>
            </w:pPr>
          </w:p>
        </w:tc>
        <w:tc>
          <w:tcPr>
            <w:tcW w:w="4192" w:type="dxa"/>
            <w:vMerge/>
            <w:vAlign w:val="center"/>
          </w:tcPr>
          <w:p w:rsidR="00E02369" w:rsidRDefault="00E02369" w:rsidP="00E02369">
            <w:pPr>
              <w:ind w:firstLine="0"/>
              <w:jc w:val="center"/>
            </w:pPr>
          </w:p>
        </w:tc>
        <w:tc>
          <w:tcPr>
            <w:tcW w:w="1240" w:type="dxa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кол-во</w:t>
            </w:r>
          </w:p>
        </w:tc>
        <w:tc>
          <w:tcPr>
            <w:tcW w:w="1240" w:type="dxa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%</w:t>
            </w:r>
          </w:p>
        </w:tc>
        <w:tc>
          <w:tcPr>
            <w:tcW w:w="1240" w:type="dxa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кол-во</w:t>
            </w:r>
          </w:p>
        </w:tc>
        <w:tc>
          <w:tcPr>
            <w:tcW w:w="1241" w:type="dxa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%</w:t>
            </w:r>
          </w:p>
        </w:tc>
      </w:tr>
      <w:tr w:rsidR="00E02369" w:rsidTr="00E02369">
        <w:tc>
          <w:tcPr>
            <w:tcW w:w="594" w:type="dxa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1</w:t>
            </w:r>
          </w:p>
        </w:tc>
        <w:tc>
          <w:tcPr>
            <w:tcW w:w="4192" w:type="dxa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2</w:t>
            </w:r>
          </w:p>
        </w:tc>
        <w:tc>
          <w:tcPr>
            <w:tcW w:w="1240" w:type="dxa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3</w:t>
            </w:r>
          </w:p>
        </w:tc>
        <w:tc>
          <w:tcPr>
            <w:tcW w:w="1240" w:type="dxa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4</w:t>
            </w:r>
          </w:p>
        </w:tc>
        <w:tc>
          <w:tcPr>
            <w:tcW w:w="1240" w:type="dxa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5</w:t>
            </w:r>
          </w:p>
        </w:tc>
        <w:tc>
          <w:tcPr>
            <w:tcW w:w="1241" w:type="dxa"/>
            <w:vAlign w:val="center"/>
          </w:tcPr>
          <w:p w:rsidR="00E02369" w:rsidRDefault="00E02369" w:rsidP="00E02369">
            <w:pPr>
              <w:ind w:firstLine="0"/>
              <w:jc w:val="center"/>
            </w:pPr>
            <w:r>
              <w:t>6</w:t>
            </w:r>
          </w:p>
        </w:tc>
      </w:tr>
      <w:tr w:rsidR="00E02369" w:rsidTr="00E02369">
        <w:tc>
          <w:tcPr>
            <w:tcW w:w="594" w:type="dxa"/>
          </w:tcPr>
          <w:p w:rsidR="00E02369" w:rsidRDefault="00E02369" w:rsidP="00E02369">
            <w:pPr>
              <w:ind w:firstLine="0"/>
              <w:jc w:val="center"/>
            </w:pPr>
            <w:r>
              <w:t>1</w:t>
            </w:r>
          </w:p>
        </w:tc>
        <w:tc>
          <w:tcPr>
            <w:tcW w:w="4192" w:type="dxa"/>
          </w:tcPr>
          <w:p w:rsidR="00E02369" w:rsidRDefault="00E02369" w:rsidP="00E93673">
            <w:pPr>
              <w:ind w:firstLine="0"/>
            </w:pPr>
            <w:r>
              <w:t>Окончили образовательное учреждение СПО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</w:tcPr>
          <w:p w:rsidR="00E02369" w:rsidRDefault="00E02369" w:rsidP="00E02369">
            <w:pPr>
              <w:ind w:firstLine="0"/>
              <w:jc w:val="center"/>
            </w:pPr>
            <w:r>
              <w:t>2</w:t>
            </w:r>
          </w:p>
        </w:tc>
        <w:tc>
          <w:tcPr>
            <w:tcW w:w="4192" w:type="dxa"/>
          </w:tcPr>
          <w:p w:rsidR="00E02369" w:rsidRDefault="00E02369" w:rsidP="00E93673">
            <w:pPr>
              <w:ind w:firstLine="0"/>
            </w:pPr>
            <w:r>
              <w:t>Допущены к защите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</w:tcPr>
          <w:p w:rsidR="00E02369" w:rsidRDefault="00E02369" w:rsidP="00E02369">
            <w:pPr>
              <w:ind w:firstLine="0"/>
              <w:jc w:val="center"/>
            </w:pPr>
            <w:r>
              <w:t>3</w:t>
            </w: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</w:pPr>
            <w:r>
              <w:t>Принято к защите ВКР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</w:tcPr>
          <w:p w:rsidR="00E02369" w:rsidRDefault="00E02369" w:rsidP="00E02369">
            <w:pPr>
              <w:ind w:firstLine="0"/>
              <w:jc w:val="center"/>
            </w:pPr>
            <w:r>
              <w:t>4</w:t>
            </w: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</w:pPr>
            <w:r>
              <w:t>Защищено ВКР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  <w:vMerge w:val="restart"/>
          </w:tcPr>
          <w:p w:rsidR="00E02369" w:rsidRDefault="00E02369" w:rsidP="00E02369">
            <w:pPr>
              <w:ind w:firstLine="0"/>
              <w:jc w:val="center"/>
            </w:pPr>
            <w:r>
              <w:t>5</w:t>
            </w: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</w:pPr>
            <w:r>
              <w:t>Оценки: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  <w:vMerge/>
          </w:tcPr>
          <w:p w:rsidR="00E02369" w:rsidRDefault="00E02369" w:rsidP="00E02369">
            <w:pPr>
              <w:ind w:firstLine="0"/>
              <w:jc w:val="center"/>
            </w:pP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</w:pPr>
            <w:r>
              <w:t>отлично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  <w:vMerge/>
          </w:tcPr>
          <w:p w:rsidR="00E02369" w:rsidRDefault="00E02369" w:rsidP="00E02369">
            <w:pPr>
              <w:ind w:firstLine="0"/>
              <w:jc w:val="center"/>
            </w:pP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</w:pPr>
            <w:r>
              <w:t>хорошо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  <w:vMerge/>
          </w:tcPr>
          <w:p w:rsidR="00E02369" w:rsidRDefault="00E02369" w:rsidP="00E02369">
            <w:pPr>
              <w:ind w:firstLine="0"/>
              <w:jc w:val="center"/>
            </w:pP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</w:pPr>
            <w:r>
              <w:t>удовлетворительно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  <w:vMerge/>
          </w:tcPr>
          <w:p w:rsidR="00E02369" w:rsidRDefault="00E02369" w:rsidP="00E02369">
            <w:pPr>
              <w:ind w:firstLine="0"/>
              <w:jc w:val="center"/>
            </w:pP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</w:pPr>
            <w:r>
              <w:t>неудовлетворительно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</w:tcPr>
          <w:p w:rsidR="00E02369" w:rsidRDefault="00E02369" w:rsidP="00E02369">
            <w:pPr>
              <w:ind w:firstLine="0"/>
              <w:jc w:val="center"/>
            </w:pPr>
            <w:r>
              <w:t>6</w:t>
            </w: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</w:pPr>
            <w:r>
              <w:t>Средний балл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</w:tcPr>
          <w:p w:rsidR="00E02369" w:rsidRDefault="00E02369" w:rsidP="00E02369">
            <w:pPr>
              <w:ind w:firstLine="0"/>
              <w:jc w:val="center"/>
            </w:pPr>
            <w:r>
              <w:t>7</w:t>
            </w: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</w:pPr>
            <w:r>
              <w:t>Количество ВКР, выполненных: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</w:tcPr>
          <w:p w:rsidR="00E02369" w:rsidRDefault="00E02369" w:rsidP="00E02369">
            <w:pPr>
              <w:ind w:firstLine="0"/>
              <w:jc w:val="center"/>
            </w:pPr>
            <w:r>
              <w:t>7.1</w:t>
            </w: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  <w:jc w:val="left"/>
            </w:pPr>
            <w:r>
              <w:t>по темам, предложенным студентами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</w:tcPr>
          <w:p w:rsidR="00E02369" w:rsidRDefault="00E02369" w:rsidP="00E02369">
            <w:pPr>
              <w:ind w:firstLine="0"/>
              <w:jc w:val="center"/>
            </w:pPr>
            <w:r>
              <w:t>7.2</w:t>
            </w: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  <w:jc w:val="left"/>
            </w:pPr>
            <w:r>
              <w:t>по заявкам организаций, учреждений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</w:tcPr>
          <w:p w:rsidR="00E02369" w:rsidRDefault="00E02369" w:rsidP="00E02369">
            <w:pPr>
              <w:ind w:firstLine="0"/>
              <w:jc w:val="center"/>
            </w:pPr>
            <w:r>
              <w:t>7.3</w:t>
            </w: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  <w:jc w:val="left"/>
            </w:pPr>
            <w:r>
              <w:t>в области поисковых исследований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</w:tcPr>
          <w:p w:rsidR="00E02369" w:rsidRDefault="00E02369" w:rsidP="00E02369">
            <w:pPr>
              <w:ind w:firstLine="0"/>
              <w:jc w:val="center"/>
            </w:pPr>
            <w:r>
              <w:t>8</w:t>
            </w: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  <w:jc w:val="left"/>
            </w:pPr>
            <w:r>
              <w:t>Количество ВКР рекомендованных: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</w:tcPr>
          <w:p w:rsidR="00E02369" w:rsidRDefault="00E02369" w:rsidP="00E02369">
            <w:pPr>
              <w:ind w:firstLine="0"/>
              <w:jc w:val="center"/>
            </w:pPr>
            <w:r>
              <w:t>8.1</w:t>
            </w: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  <w:jc w:val="left"/>
            </w:pPr>
            <w:r>
              <w:t>к опубликованию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  <w:tr w:rsidR="00E02369" w:rsidTr="00E02369">
        <w:tc>
          <w:tcPr>
            <w:tcW w:w="594" w:type="dxa"/>
          </w:tcPr>
          <w:p w:rsidR="00E02369" w:rsidRDefault="00E02369" w:rsidP="00E02369">
            <w:pPr>
              <w:ind w:firstLine="0"/>
              <w:jc w:val="center"/>
            </w:pPr>
            <w:r>
              <w:t>8.2</w:t>
            </w:r>
          </w:p>
        </w:tc>
        <w:tc>
          <w:tcPr>
            <w:tcW w:w="4192" w:type="dxa"/>
          </w:tcPr>
          <w:p w:rsidR="00E02369" w:rsidRDefault="00E02369" w:rsidP="00E02369">
            <w:pPr>
              <w:ind w:firstLine="0"/>
              <w:jc w:val="left"/>
            </w:pPr>
            <w:r>
              <w:t>к внедрению</w:t>
            </w: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0" w:type="dxa"/>
          </w:tcPr>
          <w:p w:rsidR="00E02369" w:rsidRDefault="00E02369" w:rsidP="00E93673">
            <w:pPr>
              <w:ind w:firstLine="0"/>
            </w:pPr>
          </w:p>
        </w:tc>
        <w:tc>
          <w:tcPr>
            <w:tcW w:w="1241" w:type="dxa"/>
          </w:tcPr>
          <w:p w:rsidR="00E02369" w:rsidRDefault="00E02369" w:rsidP="00E93673">
            <w:pPr>
              <w:ind w:firstLine="0"/>
            </w:pPr>
          </w:p>
        </w:tc>
      </w:tr>
    </w:tbl>
    <w:p w:rsidR="00427C50" w:rsidRDefault="00427C50" w:rsidP="00E02369">
      <w:pPr>
        <w:rPr>
          <w:szCs w:val="28"/>
        </w:rPr>
      </w:pPr>
    </w:p>
    <w:sectPr w:rsidR="00427C50" w:rsidSect="00C16D82">
      <w:footerReference w:type="default" r:id="rId10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1F5" w:rsidRDefault="006A11F5" w:rsidP="003E360B">
      <w:r>
        <w:separator/>
      </w:r>
    </w:p>
  </w:endnote>
  <w:endnote w:type="continuationSeparator" w:id="0">
    <w:p w:rsidR="006A11F5" w:rsidRDefault="006A11F5" w:rsidP="003E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21E" w:rsidRPr="00555881" w:rsidRDefault="0061621E" w:rsidP="00555881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12157"/>
      <w:docPartObj>
        <w:docPartGallery w:val="Page Numbers (Bottom of Page)"/>
        <w:docPartUnique/>
      </w:docPartObj>
    </w:sdtPr>
    <w:sdtEndPr/>
    <w:sdtContent>
      <w:p w:rsidR="0061621E" w:rsidRPr="00555881" w:rsidRDefault="006A11F5" w:rsidP="00555881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794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1F5" w:rsidRDefault="006A11F5" w:rsidP="003E360B">
      <w:r>
        <w:separator/>
      </w:r>
    </w:p>
  </w:footnote>
  <w:footnote w:type="continuationSeparator" w:id="0">
    <w:p w:rsidR="006A11F5" w:rsidRDefault="006A11F5" w:rsidP="003E3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14D"/>
    <w:multiLevelType w:val="hybridMultilevel"/>
    <w:tmpl w:val="84C02A4C"/>
    <w:lvl w:ilvl="0" w:tplc="5FEA0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54ADF"/>
    <w:multiLevelType w:val="hybridMultilevel"/>
    <w:tmpl w:val="75166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662E2"/>
    <w:multiLevelType w:val="hybridMultilevel"/>
    <w:tmpl w:val="9604A670"/>
    <w:lvl w:ilvl="0" w:tplc="5FEA0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DD5886"/>
    <w:multiLevelType w:val="hybridMultilevel"/>
    <w:tmpl w:val="AFEED54C"/>
    <w:lvl w:ilvl="0" w:tplc="EA1CF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A35BDC"/>
    <w:multiLevelType w:val="hybridMultilevel"/>
    <w:tmpl w:val="CE98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E5C66"/>
    <w:multiLevelType w:val="hybridMultilevel"/>
    <w:tmpl w:val="D92E748C"/>
    <w:lvl w:ilvl="0" w:tplc="10FA87B8">
      <w:start w:val="1"/>
      <w:numFmt w:val="bullet"/>
      <w:lvlText w:val="­"/>
      <w:lvlJc w:val="left"/>
      <w:pPr>
        <w:ind w:left="165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>
    <w:nsid w:val="40703F38"/>
    <w:multiLevelType w:val="hybridMultilevel"/>
    <w:tmpl w:val="4D6C92AC"/>
    <w:lvl w:ilvl="0" w:tplc="EA1CF9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DE493D"/>
    <w:multiLevelType w:val="hybridMultilevel"/>
    <w:tmpl w:val="56BCE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558F8"/>
    <w:multiLevelType w:val="hybridMultilevel"/>
    <w:tmpl w:val="C4C086BA"/>
    <w:lvl w:ilvl="0" w:tplc="5FEA0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6797130"/>
    <w:multiLevelType w:val="hybridMultilevel"/>
    <w:tmpl w:val="C522230E"/>
    <w:lvl w:ilvl="0" w:tplc="9140E05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0">
    <w:nsid w:val="691A4A15"/>
    <w:multiLevelType w:val="hybridMultilevel"/>
    <w:tmpl w:val="85082DB8"/>
    <w:lvl w:ilvl="0" w:tplc="0419000F">
      <w:start w:val="1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1">
    <w:nsid w:val="6C0C5FCE"/>
    <w:multiLevelType w:val="hybridMultilevel"/>
    <w:tmpl w:val="6BEE10A2"/>
    <w:lvl w:ilvl="0" w:tplc="5FEA0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7CCA2F09"/>
    <w:multiLevelType w:val="hybridMultilevel"/>
    <w:tmpl w:val="3E9AF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8"/>
  </w:num>
  <w:num w:numId="10">
    <w:abstractNumId w:val="10"/>
  </w:num>
  <w:num w:numId="11">
    <w:abstractNumId w:val="9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E0"/>
    <w:rsid w:val="00000B47"/>
    <w:rsid w:val="00041477"/>
    <w:rsid w:val="000F0EEA"/>
    <w:rsid w:val="00130313"/>
    <w:rsid w:val="00133A2F"/>
    <w:rsid w:val="00151359"/>
    <w:rsid w:val="001E1022"/>
    <w:rsid w:val="001F2E10"/>
    <w:rsid w:val="00251B77"/>
    <w:rsid w:val="00267CD9"/>
    <w:rsid w:val="002A050C"/>
    <w:rsid w:val="002D43D8"/>
    <w:rsid w:val="003172AD"/>
    <w:rsid w:val="00326B8F"/>
    <w:rsid w:val="003352B0"/>
    <w:rsid w:val="00341EF6"/>
    <w:rsid w:val="003814D8"/>
    <w:rsid w:val="003948E2"/>
    <w:rsid w:val="003A106D"/>
    <w:rsid w:val="003D6A35"/>
    <w:rsid w:val="003E360B"/>
    <w:rsid w:val="00427C50"/>
    <w:rsid w:val="004766A2"/>
    <w:rsid w:val="00484246"/>
    <w:rsid w:val="00492A43"/>
    <w:rsid w:val="00496603"/>
    <w:rsid w:val="00497A69"/>
    <w:rsid w:val="004C0CAF"/>
    <w:rsid w:val="004D5924"/>
    <w:rsid w:val="00502BDE"/>
    <w:rsid w:val="00537138"/>
    <w:rsid w:val="00555881"/>
    <w:rsid w:val="0057083F"/>
    <w:rsid w:val="005A49CA"/>
    <w:rsid w:val="0060112B"/>
    <w:rsid w:val="0061621E"/>
    <w:rsid w:val="006275B8"/>
    <w:rsid w:val="00636CED"/>
    <w:rsid w:val="006608FB"/>
    <w:rsid w:val="006651BC"/>
    <w:rsid w:val="00685117"/>
    <w:rsid w:val="006A11F5"/>
    <w:rsid w:val="006A69E3"/>
    <w:rsid w:val="006D68AD"/>
    <w:rsid w:val="006E7CE5"/>
    <w:rsid w:val="00774083"/>
    <w:rsid w:val="007D656A"/>
    <w:rsid w:val="007F45FB"/>
    <w:rsid w:val="007F5E99"/>
    <w:rsid w:val="008213FF"/>
    <w:rsid w:val="00852A70"/>
    <w:rsid w:val="0087530B"/>
    <w:rsid w:val="00894123"/>
    <w:rsid w:val="008A371F"/>
    <w:rsid w:val="00902262"/>
    <w:rsid w:val="00921794"/>
    <w:rsid w:val="0093392D"/>
    <w:rsid w:val="00935109"/>
    <w:rsid w:val="00977835"/>
    <w:rsid w:val="009A3AEC"/>
    <w:rsid w:val="009B0B51"/>
    <w:rsid w:val="009C2EA1"/>
    <w:rsid w:val="009E43E5"/>
    <w:rsid w:val="00A06B6B"/>
    <w:rsid w:val="00AA787B"/>
    <w:rsid w:val="00AD0E9B"/>
    <w:rsid w:val="00AF0BAB"/>
    <w:rsid w:val="00B01CD5"/>
    <w:rsid w:val="00B32ECF"/>
    <w:rsid w:val="00B40626"/>
    <w:rsid w:val="00B91C21"/>
    <w:rsid w:val="00B965C8"/>
    <w:rsid w:val="00BA2197"/>
    <w:rsid w:val="00BB6321"/>
    <w:rsid w:val="00BF240D"/>
    <w:rsid w:val="00C16D82"/>
    <w:rsid w:val="00C575BC"/>
    <w:rsid w:val="00C906B2"/>
    <w:rsid w:val="00D760D0"/>
    <w:rsid w:val="00DB4E31"/>
    <w:rsid w:val="00DC16D7"/>
    <w:rsid w:val="00DC6D0A"/>
    <w:rsid w:val="00DD62F9"/>
    <w:rsid w:val="00DE7137"/>
    <w:rsid w:val="00DF381F"/>
    <w:rsid w:val="00DF4798"/>
    <w:rsid w:val="00DF576E"/>
    <w:rsid w:val="00E02369"/>
    <w:rsid w:val="00E13161"/>
    <w:rsid w:val="00E31790"/>
    <w:rsid w:val="00E52D31"/>
    <w:rsid w:val="00E6691A"/>
    <w:rsid w:val="00E701C5"/>
    <w:rsid w:val="00E930E0"/>
    <w:rsid w:val="00E93673"/>
    <w:rsid w:val="00EB19E6"/>
    <w:rsid w:val="00F20A7F"/>
    <w:rsid w:val="00F2263E"/>
    <w:rsid w:val="00F91F0C"/>
    <w:rsid w:val="00FD0293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B47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F5E99"/>
    <w:pPr>
      <w:keepNext/>
      <w:spacing w:after="60"/>
      <w:jc w:val="center"/>
      <w:outlineLvl w:val="0"/>
    </w:pPr>
    <w:rPr>
      <w:rFonts w:eastAsia="Times New Roman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251B7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251B7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5109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3510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935109"/>
    <w:pPr>
      <w:ind w:left="720"/>
      <w:contextualSpacing/>
    </w:pPr>
  </w:style>
  <w:style w:type="table" w:styleId="a6">
    <w:name w:val="Table Grid"/>
    <w:basedOn w:val="a1"/>
    <w:rsid w:val="00133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E360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E360B"/>
  </w:style>
  <w:style w:type="paragraph" w:styleId="a9">
    <w:name w:val="footer"/>
    <w:basedOn w:val="a"/>
    <w:link w:val="aa"/>
    <w:uiPriority w:val="99"/>
    <w:unhideWhenUsed/>
    <w:rsid w:val="003E360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E360B"/>
  </w:style>
  <w:style w:type="character" w:customStyle="1" w:styleId="10">
    <w:name w:val="Заголовок 1 Знак"/>
    <w:basedOn w:val="a0"/>
    <w:link w:val="1"/>
    <w:uiPriority w:val="9"/>
    <w:rsid w:val="007F5E99"/>
    <w:rPr>
      <w:rFonts w:ascii="Times New Roman" w:eastAsia="Times New Roman" w:hAnsi="Times New Roman" w:cs="Times New Roman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251B7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251B7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b">
    <w:name w:val="Body Text"/>
    <w:basedOn w:val="a"/>
    <w:link w:val="ac"/>
    <w:uiPriority w:val="99"/>
    <w:rsid w:val="00251B77"/>
    <w:pPr>
      <w:suppressAutoHyphens/>
      <w:ind w:firstLine="851"/>
      <w:jc w:val="center"/>
    </w:pPr>
    <w:rPr>
      <w:rFonts w:eastAsia="Times New Roman"/>
      <w:b/>
      <w:bCs/>
      <w:szCs w:val="24"/>
      <w:lang w:eastAsia="ar-SA"/>
    </w:rPr>
  </w:style>
  <w:style w:type="character" w:customStyle="1" w:styleId="ac">
    <w:name w:val="Основной текст Знак"/>
    <w:basedOn w:val="a0"/>
    <w:link w:val="ab"/>
    <w:uiPriority w:val="99"/>
    <w:rsid w:val="00251B77"/>
    <w:rPr>
      <w:rFonts w:ascii="Times New Roman" w:eastAsia="Times New Roman" w:hAnsi="Times New Roman"/>
      <w:b/>
      <w:bCs/>
      <w:sz w:val="28"/>
      <w:szCs w:val="24"/>
      <w:lang w:eastAsia="ar-SA"/>
    </w:rPr>
  </w:style>
  <w:style w:type="paragraph" w:styleId="ad">
    <w:name w:val="Subtitle"/>
    <w:basedOn w:val="a"/>
    <w:next w:val="ab"/>
    <w:link w:val="ae"/>
    <w:uiPriority w:val="99"/>
    <w:qFormat/>
    <w:rsid w:val="00251B77"/>
    <w:pPr>
      <w:suppressAutoHyphens/>
      <w:ind w:firstLine="851"/>
      <w:jc w:val="center"/>
    </w:pPr>
    <w:rPr>
      <w:rFonts w:eastAsia="Times New Roman"/>
      <w:b/>
      <w:bCs/>
      <w:szCs w:val="24"/>
      <w:lang w:eastAsia="ar-SA"/>
    </w:rPr>
  </w:style>
  <w:style w:type="character" w:customStyle="1" w:styleId="ae">
    <w:name w:val="Подзаголовок Знак"/>
    <w:basedOn w:val="a0"/>
    <w:link w:val="ad"/>
    <w:uiPriority w:val="99"/>
    <w:rsid w:val="00251B77"/>
    <w:rPr>
      <w:rFonts w:ascii="Times New Roman" w:eastAsia="Times New Roman" w:hAnsi="Times New Roman"/>
      <w:b/>
      <w:bCs/>
      <w:sz w:val="28"/>
      <w:szCs w:val="24"/>
      <w:lang w:eastAsia="ar-SA"/>
    </w:rPr>
  </w:style>
  <w:style w:type="paragraph" w:customStyle="1" w:styleId="0">
    <w:name w:val="Стиль Основной текст + Первая строка:  0 см"/>
    <w:basedOn w:val="ab"/>
    <w:uiPriority w:val="99"/>
    <w:rsid w:val="00DF4798"/>
    <w:pPr>
      <w:tabs>
        <w:tab w:val="left" w:pos="851"/>
      </w:tabs>
      <w:suppressAutoHyphens w:val="0"/>
      <w:ind w:firstLine="0"/>
      <w:jc w:val="both"/>
    </w:pPr>
    <w:rPr>
      <w:b w:val="0"/>
      <w:bCs w:val="0"/>
      <w:szCs w:val="20"/>
      <w:lang w:eastAsia="ru-RU"/>
    </w:rPr>
  </w:style>
  <w:style w:type="character" w:styleId="af">
    <w:name w:val="Hyperlink"/>
    <w:basedOn w:val="a0"/>
    <w:uiPriority w:val="99"/>
    <w:rsid w:val="00DF4798"/>
    <w:rPr>
      <w:rFonts w:cs="Times New Roman"/>
      <w:color w:val="0000FF"/>
      <w:u w:val="none"/>
    </w:rPr>
  </w:style>
  <w:style w:type="paragraph" w:styleId="21">
    <w:name w:val="toc 2"/>
    <w:basedOn w:val="a"/>
    <w:next w:val="a"/>
    <w:autoRedefine/>
    <w:uiPriority w:val="99"/>
    <w:rsid w:val="00DF4798"/>
    <w:pPr>
      <w:suppressAutoHyphens/>
      <w:ind w:left="278" w:firstLine="851"/>
    </w:pPr>
    <w:rPr>
      <w:rFonts w:eastAsia="Times New Roman"/>
      <w:szCs w:val="24"/>
      <w:lang w:eastAsia="ar-SA"/>
    </w:rPr>
  </w:style>
  <w:style w:type="paragraph" w:styleId="31">
    <w:name w:val="toc 3"/>
    <w:basedOn w:val="a"/>
    <w:next w:val="a"/>
    <w:autoRedefine/>
    <w:uiPriority w:val="99"/>
    <w:rsid w:val="00DF4798"/>
    <w:pPr>
      <w:suppressAutoHyphens/>
      <w:ind w:left="561" w:firstLine="851"/>
    </w:pPr>
    <w:rPr>
      <w:rFonts w:eastAsia="Times New Roman"/>
      <w:szCs w:val="24"/>
      <w:lang w:eastAsia="ar-SA"/>
    </w:rPr>
  </w:style>
  <w:style w:type="paragraph" w:styleId="af0">
    <w:name w:val="Title"/>
    <w:basedOn w:val="a"/>
    <w:qFormat/>
    <w:rsid w:val="002D43D8"/>
    <w:pPr>
      <w:ind w:firstLine="0"/>
      <w:jc w:val="center"/>
    </w:pPr>
    <w:rPr>
      <w:rFonts w:eastAsia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2A43"/>
    <w:pPr>
      <w:spacing w:line="360" w:lineRule="auto"/>
      <w:ind w:firstLine="0"/>
    </w:pPr>
  </w:style>
  <w:style w:type="paragraph" w:customStyle="1" w:styleId="ConsPlusNormal">
    <w:name w:val="ConsPlusNormal"/>
    <w:rsid w:val="00A06B6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af1">
    <w:name w:val="Знак"/>
    <w:basedOn w:val="a"/>
    <w:rsid w:val="00BB6321"/>
    <w:pPr>
      <w:spacing w:before="60"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10">
    <w:name w:val="a1"/>
    <w:basedOn w:val="a"/>
    <w:rsid w:val="005A49CA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2">
    <w:name w:val="Таблицы (моноширинный)"/>
    <w:basedOn w:val="a"/>
    <w:next w:val="a"/>
    <w:rsid w:val="00E93673"/>
    <w:pPr>
      <w:widowControl w:val="0"/>
      <w:autoSpaceDE w:val="0"/>
      <w:autoSpaceDN w:val="0"/>
      <w:adjustRightInd w:val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B47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F5E99"/>
    <w:pPr>
      <w:keepNext/>
      <w:spacing w:after="60"/>
      <w:jc w:val="center"/>
      <w:outlineLvl w:val="0"/>
    </w:pPr>
    <w:rPr>
      <w:rFonts w:eastAsia="Times New Roman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251B7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251B7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5109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3510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935109"/>
    <w:pPr>
      <w:ind w:left="720"/>
      <w:contextualSpacing/>
    </w:pPr>
  </w:style>
  <w:style w:type="table" w:styleId="a6">
    <w:name w:val="Table Grid"/>
    <w:basedOn w:val="a1"/>
    <w:rsid w:val="00133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E360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E360B"/>
  </w:style>
  <w:style w:type="paragraph" w:styleId="a9">
    <w:name w:val="footer"/>
    <w:basedOn w:val="a"/>
    <w:link w:val="aa"/>
    <w:uiPriority w:val="99"/>
    <w:unhideWhenUsed/>
    <w:rsid w:val="003E360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E360B"/>
  </w:style>
  <w:style w:type="character" w:customStyle="1" w:styleId="10">
    <w:name w:val="Заголовок 1 Знак"/>
    <w:basedOn w:val="a0"/>
    <w:link w:val="1"/>
    <w:uiPriority w:val="9"/>
    <w:rsid w:val="007F5E99"/>
    <w:rPr>
      <w:rFonts w:ascii="Times New Roman" w:eastAsia="Times New Roman" w:hAnsi="Times New Roman" w:cs="Times New Roman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251B7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251B7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b">
    <w:name w:val="Body Text"/>
    <w:basedOn w:val="a"/>
    <w:link w:val="ac"/>
    <w:uiPriority w:val="99"/>
    <w:rsid w:val="00251B77"/>
    <w:pPr>
      <w:suppressAutoHyphens/>
      <w:ind w:firstLine="851"/>
      <w:jc w:val="center"/>
    </w:pPr>
    <w:rPr>
      <w:rFonts w:eastAsia="Times New Roman"/>
      <w:b/>
      <w:bCs/>
      <w:szCs w:val="24"/>
      <w:lang w:eastAsia="ar-SA"/>
    </w:rPr>
  </w:style>
  <w:style w:type="character" w:customStyle="1" w:styleId="ac">
    <w:name w:val="Основной текст Знак"/>
    <w:basedOn w:val="a0"/>
    <w:link w:val="ab"/>
    <w:uiPriority w:val="99"/>
    <w:rsid w:val="00251B77"/>
    <w:rPr>
      <w:rFonts w:ascii="Times New Roman" w:eastAsia="Times New Roman" w:hAnsi="Times New Roman"/>
      <w:b/>
      <w:bCs/>
      <w:sz w:val="28"/>
      <w:szCs w:val="24"/>
      <w:lang w:eastAsia="ar-SA"/>
    </w:rPr>
  </w:style>
  <w:style w:type="paragraph" w:styleId="ad">
    <w:name w:val="Subtitle"/>
    <w:basedOn w:val="a"/>
    <w:next w:val="ab"/>
    <w:link w:val="ae"/>
    <w:uiPriority w:val="99"/>
    <w:qFormat/>
    <w:rsid w:val="00251B77"/>
    <w:pPr>
      <w:suppressAutoHyphens/>
      <w:ind w:firstLine="851"/>
      <w:jc w:val="center"/>
    </w:pPr>
    <w:rPr>
      <w:rFonts w:eastAsia="Times New Roman"/>
      <w:b/>
      <w:bCs/>
      <w:szCs w:val="24"/>
      <w:lang w:eastAsia="ar-SA"/>
    </w:rPr>
  </w:style>
  <w:style w:type="character" w:customStyle="1" w:styleId="ae">
    <w:name w:val="Подзаголовок Знак"/>
    <w:basedOn w:val="a0"/>
    <w:link w:val="ad"/>
    <w:uiPriority w:val="99"/>
    <w:rsid w:val="00251B77"/>
    <w:rPr>
      <w:rFonts w:ascii="Times New Roman" w:eastAsia="Times New Roman" w:hAnsi="Times New Roman"/>
      <w:b/>
      <w:bCs/>
      <w:sz w:val="28"/>
      <w:szCs w:val="24"/>
      <w:lang w:eastAsia="ar-SA"/>
    </w:rPr>
  </w:style>
  <w:style w:type="paragraph" w:customStyle="1" w:styleId="0">
    <w:name w:val="Стиль Основной текст + Первая строка:  0 см"/>
    <w:basedOn w:val="ab"/>
    <w:uiPriority w:val="99"/>
    <w:rsid w:val="00DF4798"/>
    <w:pPr>
      <w:tabs>
        <w:tab w:val="left" w:pos="851"/>
      </w:tabs>
      <w:suppressAutoHyphens w:val="0"/>
      <w:ind w:firstLine="0"/>
      <w:jc w:val="both"/>
    </w:pPr>
    <w:rPr>
      <w:b w:val="0"/>
      <w:bCs w:val="0"/>
      <w:szCs w:val="20"/>
      <w:lang w:eastAsia="ru-RU"/>
    </w:rPr>
  </w:style>
  <w:style w:type="character" w:styleId="af">
    <w:name w:val="Hyperlink"/>
    <w:basedOn w:val="a0"/>
    <w:uiPriority w:val="99"/>
    <w:rsid w:val="00DF4798"/>
    <w:rPr>
      <w:rFonts w:cs="Times New Roman"/>
      <w:color w:val="0000FF"/>
      <w:u w:val="none"/>
    </w:rPr>
  </w:style>
  <w:style w:type="paragraph" w:styleId="21">
    <w:name w:val="toc 2"/>
    <w:basedOn w:val="a"/>
    <w:next w:val="a"/>
    <w:autoRedefine/>
    <w:uiPriority w:val="99"/>
    <w:rsid w:val="00DF4798"/>
    <w:pPr>
      <w:suppressAutoHyphens/>
      <w:ind w:left="278" w:firstLine="851"/>
    </w:pPr>
    <w:rPr>
      <w:rFonts w:eastAsia="Times New Roman"/>
      <w:szCs w:val="24"/>
      <w:lang w:eastAsia="ar-SA"/>
    </w:rPr>
  </w:style>
  <w:style w:type="paragraph" w:styleId="31">
    <w:name w:val="toc 3"/>
    <w:basedOn w:val="a"/>
    <w:next w:val="a"/>
    <w:autoRedefine/>
    <w:uiPriority w:val="99"/>
    <w:rsid w:val="00DF4798"/>
    <w:pPr>
      <w:suppressAutoHyphens/>
      <w:ind w:left="561" w:firstLine="851"/>
    </w:pPr>
    <w:rPr>
      <w:rFonts w:eastAsia="Times New Roman"/>
      <w:szCs w:val="24"/>
      <w:lang w:eastAsia="ar-SA"/>
    </w:rPr>
  </w:style>
  <w:style w:type="paragraph" w:styleId="af0">
    <w:name w:val="Title"/>
    <w:basedOn w:val="a"/>
    <w:qFormat/>
    <w:rsid w:val="002D43D8"/>
    <w:pPr>
      <w:ind w:firstLine="0"/>
      <w:jc w:val="center"/>
    </w:pPr>
    <w:rPr>
      <w:rFonts w:eastAsia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2A43"/>
    <w:pPr>
      <w:spacing w:line="360" w:lineRule="auto"/>
      <w:ind w:firstLine="0"/>
    </w:pPr>
  </w:style>
  <w:style w:type="paragraph" w:customStyle="1" w:styleId="ConsPlusNormal">
    <w:name w:val="ConsPlusNormal"/>
    <w:rsid w:val="00A06B6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af1">
    <w:name w:val="Знак"/>
    <w:basedOn w:val="a"/>
    <w:rsid w:val="00BB6321"/>
    <w:pPr>
      <w:spacing w:before="60"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10">
    <w:name w:val="a1"/>
    <w:basedOn w:val="a"/>
    <w:rsid w:val="005A49CA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2">
    <w:name w:val="Таблицы (моноширинный)"/>
    <w:basedOn w:val="a"/>
    <w:next w:val="a"/>
    <w:rsid w:val="00E93673"/>
    <w:pPr>
      <w:widowControl w:val="0"/>
      <w:autoSpaceDE w:val="0"/>
      <w:autoSpaceDN w:val="0"/>
      <w:adjustRightInd w:val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C4409-2076-4E3D-B940-1159AA724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2771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Таня</cp:lastModifiedBy>
  <cp:revision>2</cp:revision>
  <cp:lastPrinted>2014-09-21T06:13:00Z</cp:lastPrinted>
  <dcterms:created xsi:type="dcterms:W3CDTF">2017-07-23T17:43:00Z</dcterms:created>
  <dcterms:modified xsi:type="dcterms:W3CDTF">2017-07-23T17:43:00Z</dcterms:modified>
</cp:coreProperties>
</file>