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7C8D9A" w14:textId="78BA2D20" w:rsidR="00BC67E7" w:rsidRDefault="000B4B75" w:rsidP="001A7C73">
      <w:pPr>
        <w:spacing w:line="360" w:lineRule="auto"/>
        <w:jc w:val="right"/>
        <w:rPr>
          <w:rtl/>
        </w:rPr>
      </w:pPr>
      <w:r>
        <w:rPr>
          <w:rFonts w:hint="cs"/>
          <w:rtl/>
        </w:rPr>
        <w:t>שמות: ואדים ליטבינוב, ירון גפן</w:t>
      </w:r>
    </w:p>
    <w:p w14:paraId="19621E16" w14:textId="2FE14D82" w:rsidR="000B4B75" w:rsidRDefault="000B4B75" w:rsidP="001A7C73">
      <w:pPr>
        <w:spacing w:line="360" w:lineRule="auto"/>
        <w:jc w:val="right"/>
        <w:rPr>
          <w:rtl/>
        </w:rPr>
      </w:pPr>
      <w:r>
        <w:rPr>
          <w:rFonts w:hint="cs"/>
          <w:rtl/>
        </w:rPr>
        <w:t>תעודות זהות: 314552365, 305641508</w:t>
      </w:r>
    </w:p>
    <w:p w14:paraId="7167484B" w14:textId="224D5DCF" w:rsidR="000B4B75" w:rsidRDefault="000B4B75" w:rsidP="001A7C73">
      <w:pPr>
        <w:spacing w:line="360" w:lineRule="auto"/>
        <w:jc w:val="right"/>
        <w:rPr>
          <w:rtl/>
        </w:rPr>
      </w:pPr>
    </w:p>
    <w:p w14:paraId="0D148BB8" w14:textId="5D25A83F" w:rsidR="000B4B75" w:rsidRDefault="000B4B75" w:rsidP="001A7C73">
      <w:pPr>
        <w:spacing w:line="360" w:lineRule="auto"/>
        <w:jc w:val="center"/>
        <w:rPr>
          <w:b/>
          <w:bCs/>
          <w:u w:val="single"/>
          <w:rtl/>
        </w:rPr>
      </w:pPr>
      <w:r w:rsidRPr="000B4B75">
        <w:rPr>
          <w:rFonts w:hint="cs"/>
          <w:b/>
          <w:bCs/>
          <w:u w:val="single"/>
          <w:rtl/>
        </w:rPr>
        <w:t xml:space="preserve">שיטות מתקדמות בעיבוד תמונה רפואי - </w:t>
      </w:r>
      <w:r w:rsidR="009F762E">
        <w:rPr>
          <w:rFonts w:hint="cs"/>
          <w:b/>
          <w:bCs/>
          <w:u w:val="single"/>
          <w:rtl/>
        </w:rPr>
        <w:t>דו"ח</w:t>
      </w:r>
      <w:r w:rsidRPr="000B4B75">
        <w:rPr>
          <w:rFonts w:hint="cs"/>
          <w:b/>
          <w:bCs/>
          <w:u w:val="single"/>
          <w:rtl/>
        </w:rPr>
        <w:t xml:space="preserve"> מסכם</w:t>
      </w:r>
    </w:p>
    <w:p w14:paraId="08B457D3" w14:textId="77777777" w:rsidR="008B6B2A" w:rsidRDefault="008B6B2A" w:rsidP="001A7C73">
      <w:pPr>
        <w:spacing w:line="360" w:lineRule="auto"/>
        <w:jc w:val="center"/>
        <w:rPr>
          <w:b/>
          <w:bCs/>
          <w:u w:val="single"/>
          <w:rtl/>
        </w:rPr>
      </w:pPr>
    </w:p>
    <w:p w14:paraId="337831A8" w14:textId="67985EF6" w:rsidR="000B4B75" w:rsidRDefault="000B4B75" w:rsidP="001A7C73">
      <w:pPr>
        <w:spacing w:line="360" w:lineRule="auto"/>
        <w:jc w:val="right"/>
        <w:rPr>
          <w:u w:val="single"/>
          <w:rtl/>
        </w:rPr>
      </w:pPr>
      <w:r w:rsidRPr="000B4B75">
        <w:rPr>
          <w:rFonts w:hint="cs"/>
          <w:u w:val="single"/>
          <w:rtl/>
        </w:rPr>
        <w:t>מבוא</w:t>
      </w:r>
    </w:p>
    <w:p w14:paraId="0C28B1FA" w14:textId="77777777" w:rsidR="00B22110" w:rsidRDefault="00F62280" w:rsidP="001A7C73">
      <w:pPr>
        <w:bidi/>
        <w:spacing w:line="360" w:lineRule="auto"/>
        <w:rPr>
          <w:rtl/>
        </w:rPr>
      </w:pPr>
      <w:r>
        <w:rPr>
          <w:rFonts w:hint="cs"/>
          <w:rtl/>
        </w:rPr>
        <w:t xml:space="preserve">נושא הפרויקט ומטרת העל שלו </w:t>
      </w:r>
      <w:r w:rsidR="00B22110">
        <w:rPr>
          <w:rFonts w:hint="cs"/>
          <w:rtl/>
        </w:rPr>
        <w:t>הינה</w:t>
      </w:r>
      <w:r>
        <w:rPr>
          <w:rFonts w:hint="cs"/>
          <w:rtl/>
        </w:rPr>
        <w:t xml:space="preserve"> </w:t>
      </w:r>
      <w:r w:rsidR="00B22110">
        <w:rPr>
          <w:rFonts w:hint="cs"/>
          <w:rtl/>
        </w:rPr>
        <w:t>הרכבת</w:t>
      </w:r>
      <w:r>
        <w:rPr>
          <w:rFonts w:hint="cs"/>
          <w:rtl/>
        </w:rPr>
        <w:t xml:space="preserve"> מודל אשר יקבל כקלט</w:t>
      </w:r>
      <w:r w:rsidR="00B22110">
        <w:rPr>
          <w:rFonts w:hint="cs"/>
          <w:rtl/>
        </w:rPr>
        <w:t xml:space="preserve"> </w:t>
      </w:r>
      <w:r>
        <w:rPr>
          <w:rFonts w:hint="cs"/>
          <w:rtl/>
        </w:rPr>
        <w:t>צילומ</w:t>
      </w:r>
      <w:r w:rsidR="00B22110">
        <w:rPr>
          <w:rFonts w:hint="cs"/>
          <w:rtl/>
        </w:rPr>
        <w:t>י</w:t>
      </w:r>
      <w:r>
        <w:rPr>
          <w:rFonts w:hint="cs"/>
          <w:rtl/>
        </w:rPr>
        <w:t xml:space="preserve"> ריאות ויסווג אותם </w:t>
      </w:r>
      <w:r w:rsidR="009F762E">
        <w:rPr>
          <w:rFonts w:hint="cs"/>
          <w:rtl/>
        </w:rPr>
        <w:t>ל</w:t>
      </w:r>
      <w:r w:rsidR="00B22110">
        <w:rPr>
          <w:rFonts w:hint="cs"/>
          <w:rtl/>
        </w:rPr>
        <w:t xml:space="preserve">־4 </w:t>
      </w:r>
      <w:r w:rsidR="009F762E">
        <w:rPr>
          <w:rFonts w:hint="cs"/>
          <w:rtl/>
        </w:rPr>
        <w:t>מחלקות:</w:t>
      </w:r>
    </w:p>
    <w:p w14:paraId="54BCB790" w14:textId="77777777" w:rsidR="00B22110" w:rsidRDefault="009F762E" w:rsidP="001A7C73">
      <w:pPr>
        <w:pStyle w:val="ListParagraph"/>
        <w:numPr>
          <w:ilvl w:val="0"/>
          <w:numId w:val="1"/>
        </w:numPr>
        <w:bidi/>
        <w:spacing w:line="360" w:lineRule="auto"/>
      </w:pPr>
      <w:r>
        <w:rPr>
          <w:rFonts w:hint="cs"/>
          <w:rtl/>
        </w:rPr>
        <w:t>שלילי לדלקת ריאות</w:t>
      </w:r>
    </w:p>
    <w:p w14:paraId="070872DC" w14:textId="77777777" w:rsidR="00B22110" w:rsidRDefault="009F762E" w:rsidP="001A7C73">
      <w:pPr>
        <w:pStyle w:val="ListParagraph"/>
        <w:numPr>
          <w:ilvl w:val="0"/>
          <w:numId w:val="1"/>
        </w:numPr>
        <w:bidi/>
        <w:spacing w:line="360" w:lineRule="auto"/>
      </w:pPr>
      <w:r>
        <w:rPr>
          <w:rFonts w:hint="cs"/>
          <w:rtl/>
        </w:rPr>
        <w:t>דלקת ריאות טיפוסית לקורונה</w:t>
      </w:r>
    </w:p>
    <w:p w14:paraId="30B15247" w14:textId="77777777" w:rsidR="00B22110" w:rsidRDefault="009F762E" w:rsidP="001A7C73">
      <w:pPr>
        <w:pStyle w:val="ListParagraph"/>
        <w:numPr>
          <w:ilvl w:val="0"/>
          <w:numId w:val="1"/>
        </w:numPr>
        <w:bidi/>
        <w:spacing w:line="360" w:lineRule="auto"/>
      </w:pPr>
      <w:r>
        <w:rPr>
          <w:rFonts w:hint="cs"/>
          <w:rtl/>
        </w:rPr>
        <w:t xml:space="preserve">דלקת ריאות לא טיפוסית לקורונה </w:t>
      </w:r>
    </w:p>
    <w:p w14:paraId="40865477" w14:textId="77777777" w:rsidR="00B22110" w:rsidRDefault="009F762E" w:rsidP="001A7C73">
      <w:pPr>
        <w:pStyle w:val="ListParagraph"/>
        <w:numPr>
          <w:ilvl w:val="0"/>
          <w:numId w:val="1"/>
        </w:numPr>
        <w:bidi/>
        <w:spacing w:line="360" w:lineRule="auto"/>
      </w:pPr>
      <w:r>
        <w:rPr>
          <w:rFonts w:hint="cs"/>
          <w:rtl/>
        </w:rPr>
        <w:t xml:space="preserve">לא ניתן לקבוע. </w:t>
      </w:r>
    </w:p>
    <w:p w14:paraId="2565561B" w14:textId="41986E45" w:rsidR="009F762E" w:rsidRDefault="009F762E" w:rsidP="001A7C73">
      <w:pPr>
        <w:bidi/>
        <w:spacing w:line="360" w:lineRule="auto"/>
        <w:rPr>
          <w:rtl/>
        </w:rPr>
      </w:pPr>
      <w:r>
        <w:rPr>
          <w:rFonts w:hint="cs"/>
          <w:rtl/>
        </w:rPr>
        <w:t>מאגר הנתונים נלקח מ</w:t>
      </w:r>
      <w:r w:rsidR="00B22110">
        <w:rPr>
          <w:rFonts w:hint="cs"/>
          <w:rtl/>
        </w:rPr>
        <w:t>־</w:t>
      </w:r>
      <w:r>
        <w:rPr>
          <w:rFonts w:hint="cs"/>
        </w:rPr>
        <w:t>K</w:t>
      </w:r>
      <w:r>
        <w:t>aggle</w:t>
      </w:r>
      <w:r>
        <w:rPr>
          <w:rFonts w:hint="cs"/>
          <w:rtl/>
        </w:rPr>
        <w:t xml:space="preserve"> </w:t>
      </w:r>
      <w:r w:rsidR="00034CE6">
        <w:rPr>
          <w:rFonts w:hint="cs"/>
          <w:rtl/>
        </w:rPr>
        <w:t>[1]</w:t>
      </w:r>
      <w:r w:rsidR="00034CE6">
        <w:t xml:space="preserve"> </w:t>
      </w:r>
      <w:r w:rsidR="00420D93">
        <w:rPr>
          <w:rFonts w:hint="cs"/>
          <w:rtl/>
        </w:rPr>
        <w:t>ו</w:t>
      </w:r>
      <w:r w:rsidR="00B22110">
        <w:rPr>
          <w:rFonts w:hint="cs"/>
          <w:rtl/>
        </w:rPr>
        <w:t>נוצר</w:t>
      </w:r>
      <w:r w:rsidR="00420D93">
        <w:rPr>
          <w:rFonts w:hint="cs"/>
          <w:rtl/>
        </w:rPr>
        <w:t xml:space="preserve"> על ידי </w:t>
      </w:r>
      <w:r w:rsidR="00420D93" w:rsidRPr="00420D93">
        <w:rPr>
          <w:rFonts w:hint="cs"/>
        </w:rPr>
        <w:t>SIIM</w:t>
      </w:r>
      <w:r w:rsidR="00420D93" w:rsidRPr="00420D93">
        <w:rPr>
          <w:rFonts w:hint="cs"/>
          <w:rtl/>
        </w:rPr>
        <w:t xml:space="preserve"> (</w:t>
      </w:r>
      <w:r w:rsidR="00420D93" w:rsidRPr="00420D93">
        <w:t>Society for Imaging Informatics in Medicine</w:t>
      </w:r>
      <w:r w:rsidR="00420D93" w:rsidRPr="00420D93">
        <w:rPr>
          <w:rFonts w:hint="cs"/>
          <w:rtl/>
        </w:rPr>
        <w:t>)</w:t>
      </w:r>
      <w:r w:rsidR="00420D93">
        <w:rPr>
          <w:rFonts w:hint="cs"/>
          <w:rtl/>
        </w:rPr>
        <w:t xml:space="preserve">, חברה אשר מטרתה </w:t>
      </w:r>
      <w:r w:rsidR="00B22110">
        <w:rPr>
          <w:rFonts w:hint="cs"/>
          <w:rtl/>
        </w:rPr>
        <w:t>הנגשת</w:t>
      </w:r>
      <w:r w:rsidR="00420D93">
        <w:rPr>
          <w:rFonts w:hint="cs"/>
          <w:rtl/>
        </w:rPr>
        <w:t xml:space="preserve"> מידע ונתונים רפואיים על מנת לעזור באתגרים שונים במחקר ובחדשנות. הפורמט של הדוגמאות במאגר שלנו נקרא </w:t>
      </w:r>
      <w:r w:rsidR="00F47186">
        <w:t xml:space="preserve"> DICOM</w:t>
      </w:r>
      <w:r w:rsidR="00F47186">
        <w:rPr>
          <w:rFonts w:hint="cs"/>
          <w:rtl/>
        </w:rPr>
        <w:t>(</w:t>
      </w:r>
      <w:r w:rsidR="00F47186">
        <w:t>Digital Imaging and Communications in Medicine</w:t>
      </w:r>
      <w:r w:rsidR="00F47186">
        <w:rPr>
          <w:rFonts w:hint="cs"/>
          <w:rtl/>
        </w:rPr>
        <w:t xml:space="preserve">) </w:t>
      </w:r>
      <w:r w:rsidR="00420D93">
        <w:rPr>
          <w:rFonts w:hint="cs"/>
          <w:rtl/>
        </w:rPr>
        <w:t xml:space="preserve">והוא מהווה </w:t>
      </w:r>
      <w:r w:rsidR="00B22110">
        <w:rPr>
          <w:rFonts w:hint="cs"/>
          <w:rtl/>
        </w:rPr>
        <w:t>סטנדרט</w:t>
      </w:r>
      <w:r w:rsidR="00420D93">
        <w:rPr>
          <w:rFonts w:hint="cs"/>
          <w:rtl/>
        </w:rPr>
        <w:t xml:space="preserve"> לדימות רפואי במאגרי מידע.</w:t>
      </w:r>
    </w:p>
    <w:p w14:paraId="1D54E6C4" w14:textId="716770B9" w:rsidR="008B6B2A" w:rsidRDefault="00F47186" w:rsidP="001A7C73">
      <w:pPr>
        <w:bidi/>
        <w:spacing w:line="360" w:lineRule="auto"/>
        <w:rPr>
          <w:rtl/>
        </w:rPr>
      </w:pPr>
      <w:r>
        <w:rPr>
          <w:rFonts w:hint="cs"/>
          <w:rtl/>
        </w:rPr>
        <w:t xml:space="preserve">הקורונה </w:t>
      </w:r>
      <w:r w:rsidR="00BB78A6">
        <w:rPr>
          <w:rFonts w:hint="cs"/>
          <w:rtl/>
        </w:rPr>
        <w:t xml:space="preserve">(שם מדעי: </w:t>
      </w:r>
      <w:r w:rsidR="00BB78A6">
        <w:rPr>
          <w:rFonts w:hint="cs"/>
        </w:rPr>
        <w:t>SARS C</w:t>
      </w:r>
      <w:r w:rsidR="00BB78A6">
        <w:t>o</w:t>
      </w:r>
      <w:r w:rsidR="00BB78A6">
        <w:rPr>
          <w:rFonts w:hint="cs"/>
        </w:rPr>
        <w:t>V</w:t>
      </w:r>
      <w:r w:rsidR="00BB78A6">
        <w:t>-2</w:t>
      </w:r>
      <w:r w:rsidR="00BB78A6">
        <w:rPr>
          <w:rFonts w:hint="cs"/>
          <w:rtl/>
        </w:rPr>
        <w:t xml:space="preserve">) </w:t>
      </w:r>
      <w:r>
        <w:rPr>
          <w:rFonts w:hint="cs"/>
          <w:rtl/>
        </w:rPr>
        <w:t>הינה נגיף נשימתי אשר התגלה בדצמבר 2019 בסין</w:t>
      </w:r>
      <w:r w:rsidR="00034CE6">
        <w:t xml:space="preserve"> </w:t>
      </w:r>
      <w:r w:rsidR="00034CE6">
        <w:rPr>
          <w:rFonts w:hint="cs"/>
          <w:rtl/>
        </w:rPr>
        <w:t xml:space="preserve"> ורוצף בהמשך [</w:t>
      </w:r>
      <w:r w:rsidR="00034CE6">
        <w:t>2</w:t>
      </w:r>
      <w:r w:rsidR="00034CE6">
        <w:rPr>
          <w:rFonts w:hint="cs"/>
          <w:rtl/>
        </w:rPr>
        <w:t>]</w:t>
      </w:r>
      <w:r>
        <w:rPr>
          <w:rFonts w:hint="cs"/>
          <w:rtl/>
        </w:rPr>
        <w:t>. מאז, הוא חולל שמות בכל העולם</w:t>
      </w:r>
      <w:r w:rsidR="00034CE6">
        <w:rPr>
          <w:rFonts w:hint="cs"/>
          <w:rtl/>
        </w:rPr>
        <w:t xml:space="preserve"> [</w:t>
      </w:r>
      <w:r w:rsidR="00034CE6">
        <w:t>3</w:t>
      </w:r>
      <w:r w:rsidR="00034CE6">
        <w:rPr>
          <w:rFonts w:hint="cs"/>
          <w:rtl/>
        </w:rPr>
        <w:t>]</w:t>
      </w:r>
      <w:r>
        <w:rPr>
          <w:rFonts w:hint="cs"/>
          <w:rtl/>
        </w:rPr>
        <w:t xml:space="preserve">, כאשר כמעט בכל </w:t>
      </w:r>
      <w:r w:rsidR="00034CE6">
        <w:rPr>
          <w:rFonts w:hint="cs"/>
          <w:rtl/>
        </w:rPr>
        <w:t>ה</w:t>
      </w:r>
      <w:r>
        <w:rPr>
          <w:rFonts w:hint="cs"/>
          <w:rtl/>
        </w:rPr>
        <w:t>מדינות אנשים רבים מתו ממחלה כתוצאה מהנגיף (</w:t>
      </w:r>
      <w:r>
        <w:rPr>
          <w:rFonts w:hint="cs"/>
        </w:rPr>
        <w:t>COVID</w:t>
      </w:r>
      <w:r>
        <w:t>19</w:t>
      </w:r>
      <w:r>
        <w:rPr>
          <w:rFonts w:hint="cs"/>
          <w:rtl/>
        </w:rPr>
        <w:t xml:space="preserve">) או </w:t>
      </w:r>
      <w:r w:rsidR="004161CB">
        <w:rPr>
          <w:rFonts w:hint="cs"/>
          <w:rtl/>
        </w:rPr>
        <w:t>חלו</w:t>
      </w:r>
      <w:r>
        <w:rPr>
          <w:rFonts w:hint="cs"/>
          <w:rtl/>
        </w:rPr>
        <w:t xml:space="preserve"> במצב קשה ממנה. הנגיף הינו נגיף נשימתי ונכנס לגוף מדרכי הנשימה לרוב, וכך </w:t>
      </w:r>
      <w:r w:rsidR="004161CB">
        <w:rPr>
          <w:rFonts w:hint="cs"/>
          <w:rtl/>
        </w:rPr>
        <w:t>הוא גם</w:t>
      </w:r>
      <w:r>
        <w:rPr>
          <w:rFonts w:hint="cs"/>
          <w:rtl/>
        </w:rPr>
        <w:t xml:space="preserve"> מופץ ויוצר </w:t>
      </w:r>
      <w:r w:rsidR="004161CB">
        <w:rPr>
          <w:rFonts w:hint="cs"/>
          <w:rtl/>
        </w:rPr>
        <w:t>הידבקויות</w:t>
      </w:r>
      <w:r w:rsidR="00BB78A6">
        <w:rPr>
          <w:rFonts w:hint="cs"/>
          <w:rtl/>
        </w:rPr>
        <w:t xml:space="preserve"> נרחבות באוכלוסי</w:t>
      </w:r>
      <w:r w:rsidR="004161CB">
        <w:rPr>
          <w:rFonts w:hint="cs"/>
          <w:rtl/>
        </w:rPr>
        <w:t>י</w:t>
      </w:r>
      <w:r w:rsidR="00BB78A6">
        <w:rPr>
          <w:rFonts w:hint="cs"/>
          <w:rtl/>
        </w:rPr>
        <w:t>ה. בהיותו נגיף נשימתי, תסמין נרחב שרואים בחולי קורונה קשים ובינוניים הוא דלקת ריאות</w:t>
      </w:r>
      <w:r w:rsidR="00034CE6">
        <w:t xml:space="preserve"> </w:t>
      </w:r>
      <w:r w:rsidR="00034CE6">
        <w:rPr>
          <w:rFonts w:hint="cs"/>
          <w:rtl/>
        </w:rPr>
        <w:t>[4]</w:t>
      </w:r>
      <w:r w:rsidR="00BB78A6">
        <w:rPr>
          <w:rFonts w:hint="cs"/>
          <w:rtl/>
        </w:rPr>
        <w:t>.</w:t>
      </w:r>
      <w:r w:rsidR="00395BC5">
        <w:rPr>
          <w:rFonts w:hint="cs"/>
          <w:rtl/>
        </w:rPr>
        <w:t xml:space="preserve"> במהלך הזמן, רופאים וחוקרים הבחינו כי דלקת </w:t>
      </w:r>
      <w:r w:rsidR="007121C8">
        <w:rPr>
          <w:rFonts w:hint="cs"/>
          <w:rtl/>
        </w:rPr>
        <w:t>ה</w:t>
      </w:r>
      <w:r w:rsidR="00395BC5">
        <w:rPr>
          <w:rFonts w:hint="cs"/>
          <w:rtl/>
        </w:rPr>
        <w:t xml:space="preserve">ריאות אשר נגרמת מקורונה היא בעלת מאפיינים טיפוסיים ושניתן לבצע אבחנה מבדלת על פי צילומי </w:t>
      </w:r>
      <w:r w:rsidR="00395BC5">
        <w:rPr>
          <w:rFonts w:hint="cs"/>
        </w:rPr>
        <w:t>CT</w:t>
      </w:r>
      <w:r w:rsidR="00395BC5">
        <w:rPr>
          <w:rFonts w:hint="cs"/>
          <w:rtl/>
        </w:rPr>
        <w:t xml:space="preserve"> [5].</w:t>
      </w:r>
    </w:p>
    <w:p w14:paraId="285C648A" w14:textId="77777777" w:rsidR="001A7C73" w:rsidRDefault="001A7C73" w:rsidP="001A7C73">
      <w:pPr>
        <w:bidi/>
        <w:spacing w:line="360" w:lineRule="auto"/>
        <w:rPr>
          <w:rtl/>
        </w:rPr>
      </w:pPr>
    </w:p>
    <w:p w14:paraId="5BE5ED71" w14:textId="7FCBFAB9" w:rsidR="004803D8" w:rsidRPr="004803D8" w:rsidRDefault="005147EA" w:rsidP="001A7C73">
      <w:pPr>
        <w:bidi/>
        <w:spacing w:line="360" w:lineRule="auto"/>
        <w:rPr>
          <w:u w:val="single"/>
          <w:rtl/>
        </w:rPr>
      </w:pPr>
      <w:r>
        <w:rPr>
          <w:rFonts w:hint="cs"/>
          <w:u w:val="single"/>
          <w:rtl/>
        </w:rPr>
        <w:t>סקירת ספרות ו</w:t>
      </w:r>
      <w:r w:rsidR="004803D8" w:rsidRPr="004803D8">
        <w:rPr>
          <w:rFonts w:hint="cs"/>
          <w:u w:val="single"/>
          <w:rtl/>
        </w:rPr>
        <w:t>עבוד</w:t>
      </w:r>
      <w:r>
        <w:rPr>
          <w:rFonts w:hint="cs"/>
          <w:u w:val="single"/>
          <w:rtl/>
        </w:rPr>
        <w:t>ות</w:t>
      </w:r>
      <w:r w:rsidR="004803D8" w:rsidRPr="004803D8">
        <w:rPr>
          <w:rFonts w:hint="cs"/>
          <w:u w:val="single"/>
          <w:rtl/>
        </w:rPr>
        <w:t xml:space="preserve"> קשור</w:t>
      </w:r>
      <w:r>
        <w:rPr>
          <w:rFonts w:hint="cs"/>
          <w:u w:val="single"/>
          <w:rtl/>
        </w:rPr>
        <w:t>ות</w:t>
      </w:r>
    </w:p>
    <w:p w14:paraId="1B1D2A8B" w14:textId="6E9137EE" w:rsidR="00034CE6" w:rsidRDefault="00DA0F37" w:rsidP="001A7C73">
      <w:pPr>
        <w:bidi/>
        <w:spacing w:line="360" w:lineRule="auto"/>
      </w:pPr>
      <w:r>
        <w:rPr>
          <w:rFonts w:hint="cs"/>
          <w:rtl/>
        </w:rPr>
        <w:t xml:space="preserve">כאשר התקבעה העמדה בספרות כי דלקת הריאות שנגרמת מקורונה היא בעלת מאפיינים שונים מדלקת ריאות רגילה, </w:t>
      </w:r>
      <w:r w:rsidR="001A7C73">
        <w:rPr>
          <w:rFonts w:hint="cs"/>
          <w:rtl/>
        </w:rPr>
        <w:t>החלו להשתמש</w:t>
      </w:r>
      <w:r>
        <w:rPr>
          <w:rFonts w:hint="cs"/>
          <w:rtl/>
        </w:rPr>
        <w:t xml:space="preserve"> </w:t>
      </w:r>
      <w:r w:rsidR="001A7C73">
        <w:rPr>
          <w:rFonts w:hint="cs"/>
          <w:rtl/>
        </w:rPr>
        <w:t>ב</w:t>
      </w:r>
      <w:r>
        <w:rPr>
          <w:rFonts w:hint="cs"/>
          <w:rtl/>
        </w:rPr>
        <w:t xml:space="preserve">למידה חישובית </w:t>
      </w:r>
      <w:r w:rsidR="001A7C73">
        <w:rPr>
          <w:rFonts w:hint="cs"/>
          <w:rtl/>
        </w:rPr>
        <w:t>ב</w:t>
      </w:r>
      <w:r>
        <w:rPr>
          <w:rFonts w:hint="cs"/>
          <w:rtl/>
        </w:rPr>
        <w:t xml:space="preserve">תחום. היתרון הגדול ביותר של שימוש בלמידת מכונה על מנת לסווג אדם כחולה קורונה הוא חיסכון בזמן האבחנה לעומת שיטת הבדיקה הקלאסית של </w:t>
      </w:r>
      <w:r>
        <w:rPr>
          <w:rFonts w:hint="cs"/>
        </w:rPr>
        <w:t>RT</w:t>
      </w:r>
      <w:r>
        <w:t>-PCR</w:t>
      </w:r>
      <w:r>
        <w:rPr>
          <w:rFonts w:hint="cs"/>
        </w:rPr>
        <w:t xml:space="preserve"> </w:t>
      </w:r>
      <w:r>
        <w:rPr>
          <w:rFonts w:hint="cs"/>
          <w:rtl/>
        </w:rPr>
        <w:t xml:space="preserve"> שיכולה ל</w:t>
      </w:r>
      <w:r w:rsidR="001A7C73">
        <w:rPr>
          <w:rFonts w:hint="cs"/>
          <w:rtl/>
        </w:rPr>
        <w:t>הימשך</w:t>
      </w:r>
      <w:r>
        <w:rPr>
          <w:rFonts w:hint="cs"/>
          <w:rtl/>
        </w:rPr>
        <w:t xml:space="preserve"> 24 שעות ומעלה. בנוסף, סיווג על ידי למידת מכונה יכול להיות לעזר לרופאים </w:t>
      </w:r>
      <w:r w:rsidR="001A7C73">
        <w:rPr>
          <w:rFonts w:hint="cs"/>
          <w:rtl/>
        </w:rPr>
        <w:t>כאשר</w:t>
      </w:r>
      <w:r>
        <w:rPr>
          <w:rFonts w:hint="cs"/>
          <w:rtl/>
        </w:rPr>
        <w:t xml:space="preserve"> הם מנסים לסווג צילומי </w:t>
      </w:r>
      <w:r>
        <w:rPr>
          <w:rFonts w:hint="cs"/>
        </w:rPr>
        <w:t>CT</w:t>
      </w:r>
      <w:r>
        <w:rPr>
          <w:rFonts w:hint="cs"/>
          <w:rtl/>
        </w:rPr>
        <w:t xml:space="preserve"> ריאות בעזרת אבחנה מבדלת.</w:t>
      </w:r>
    </w:p>
    <w:p w14:paraId="1BA500DA" w14:textId="670B6F4D" w:rsidR="00034CE6" w:rsidRDefault="002D4D63" w:rsidP="001A7C73">
      <w:pPr>
        <w:bidi/>
        <w:spacing w:line="360" w:lineRule="auto"/>
        <w:rPr>
          <w:rtl/>
        </w:rPr>
      </w:pPr>
      <w:r>
        <w:rPr>
          <w:rFonts w:hint="cs"/>
          <w:rtl/>
        </w:rPr>
        <w:lastRenderedPageBreak/>
        <w:t xml:space="preserve">במאמר </w:t>
      </w:r>
      <w:r>
        <w:t>“The clinical classification of patients with COVID-19 pneumonia was predicted by Radiomics using chest CT”</w:t>
      </w:r>
      <w:r>
        <w:rPr>
          <w:rFonts w:hint="cs"/>
          <w:rtl/>
        </w:rPr>
        <w:t xml:space="preserve"> [6] החוקרים ניסו למצוא מאפיינים מרכזיים בסיווג בין</w:t>
      </w:r>
      <w:r w:rsidR="009C279F">
        <w:rPr>
          <w:rFonts w:hint="cs"/>
          <w:rtl/>
        </w:rPr>
        <w:t xml:space="preserve"> צילומי ריאות של חולים קשים ובינוניים. במשימה זו הם נעזרו באלגוריתם גנטי אשר בעזרת שינויים קטנים ("מוטציות") בסוג האלגוריתם, הפרמטרים שלו, המאפיינים שעל פיהם מסווגים ועוד, מצא את המודל המוצלח ביותר לסיווג ואת המאפיינים בעלי החשיבות הרבה ביותר שעל פיהם ניתן לסווג. המודל השיג </w:t>
      </w:r>
      <w:r w:rsidR="009C279F">
        <w:rPr>
          <w:rFonts w:hint="cs"/>
        </w:rPr>
        <w:t>AUC</w:t>
      </w:r>
      <w:r w:rsidR="009C279F">
        <w:rPr>
          <w:rFonts w:hint="cs"/>
          <w:rtl/>
        </w:rPr>
        <w:t xml:space="preserve"> של קרוב ל</w:t>
      </w:r>
      <w:r w:rsidR="009568A4">
        <w:rPr>
          <w:rFonts w:hint="cs"/>
          <w:rtl/>
        </w:rPr>
        <w:t>־</w:t>
      </w:r>
      <w:r w:rsidR="009C279F">
        <w:rPr>
          <w:rFonts w:hint="cs"/>
          <w:rtl/>
        </w:rPr>
        <w:t xml:space="preserve">1 והיה מוצלח בהחלט. לבסוף, נערכו ניתוחים סטטיסטיים על המאפיינים ולעתים ראו הבדלים מובהקים בין הקבוצות ולעתים לא. בעיות עיקריות אשר נצפו </w:t>
      </w:r>
      <w:r w:rsidR="009568A4">
        <w:rPr>
          <w:rFonts w:hint="cs"/>
          <w:rtl/>
        </w:rPr>
        <w:t xml:space="preserve">היו </w:t>
      </w:r>
      <w:r w:rsidR="009C279F">
        <w:rPr>
          <w:rFonts w:hint="cs"/>
          <w:rtl/>
        </w:rPr>
        <w:t xml:space="preserve"> </w:t>
      </w:r>
      <w:r w:rsidR="009568A4">
        <w:rPr>
          <w:rFonts w:hint="cs"/>
          <w:rtl/>
        </w:rPr>
        <w:t>ש</w:t>
      </w:r>
      <w:r w:rsidR="009C279F">
        <w:rPr>
          <w:rFonts w:hint="cs"/>
          <w:rtl/>
        </w:rPr>
        <w:t xml:space="preserve">ההכללה של המודל לא הייתה </w:t>
      </w:r>
      <w:r w:rsidR="009568A4">
        <w:rPr>
          <w:rFonts w:hint="cs"/>
          <w:rtl/>
        </w:rPr>
        <w:t>מוצלחת</w:t>
      </w:r>
      <w:r w:rsidR="009C279F">
        <w:rPr>
          <w:rFonts w:hint="cs"/>
          <w:rtl/>
        </w:rPr>
        <w:t xml:space="preserve"> במיוחד ו</w:t>
      </w:r>
      <w:r w:rsidR="009568A4">
        <w:rPr>
          <w:rFonts w:hint="cs"/>
          <w:rtl/>
        </w:rPr>
        <w:t xml:space="preserve">בנוסף </w:t>
      </w:r>
      <w:r w:rsidR="009C279F">
        <w:rPr>
          <w:rFonts w:hint="cs"/>
          <w:rtl/>
        </w:rPr>
        <w:t>נצפתה התאמת-יתר מסוימת, ככל הנראה כתוצאה ממספר מועט של דוגמאות.</w:t>
      </w:r>
    </w:p>
    <w:p w14:paraId="5C658C2B" w14:textId="77777777" w:rsidR="00E62306" w:rsidRDefault="008B6B2A" w:rsidP="001A7C73">
      <w:pPr>
        <w:bidi/>
        <w:spacing w:line="360" w:lineRule="auto"/>
        <w:rPr>
          <w:rtl/>
        </w:rPr>
      </w:pPr>
      <w:r>
        <w:rPr>
          <w:rFonts w:hint="cs"/>
          <w:rtl/>
        </w:rPr>
        <w:t>מאמר נוסף שעוסק ב</w:t>
      </w:r>
      <w:r w:rsidR="006000BE">
        <w:rPr>
          <w:rFonts w:hint="cs"/>
          <w:rtl/>
        </w:rPr>
        <w:t>תחום המשיק ל</w:t>
      </w:r>
      <w:r>
        <w:rPr>
          <w:rFonts w:hint="cs"/>
          <w:rtl/>
        </w:rPr>
        <w:t>נושא הפרויקט נקרא "</w:t>
      </w:r>
      <w:r>
        <w:t>Classification of COVID-19 Chest CT Images Based on Ensemble Deep Learning”</w:t>
      </w:r>
      <w:r w:rsidR="00096AF0">
        <w:rPr>
          <w:rFonts w:hint="cs"/>
          <w:rtl/>
        </w:rPr>
        <w:t xml:space="preserve"> [7]. בעיית הסיווג של המאמר דומה לבעיה שלנו כאשר שלושת מחלקות הסיווג הן</w:t>
      </w:r>
      <w:r w:rsidR="00E62306">
        <w:rPr>
          <w:rFonts w:hint="cs"/>
          <w:rtl/>
        </w:rPr>
        <w:t>:</w:t>
      </w:r>
    </w:p>
    <w:p w14:paraId="08B9994B" w14:textId="77777777" w:rsidR="00E62306" w:rsidRDefault="00096AF0" w:rsidP="00E62306">
      <w:pPr>
        <w:pStyle w:val="ListParagraph"/>
        <w:numPr>
          <w:ilvl w:val="0"/>
          <w:numId w:val="1"/>
        </w:numPr>
        <w:bidi/>
        <w:spacing w:line="360" w:lineRule="auto"/>
      </w:pPr>
      <w:r>
        <w:rPr>
          <w:rFonts w:hint="cs"/>
          <w:rtl/>
        </w:rPr>
        <w:t>דלקת ריאות טיפוסית ל-</w:t>
      </w:r>
      <w:r>
        <w:rPr>
          <w:rFonts w:hint="cs"/>
        </w:rPr>
        <w:t>COVID</w:t>
      </w:r>
      <w:r>
        <w:t>19</w:t>
      </w:r>
    </w:p>
    <w:p w14:paraId="217B9694" w14:textId="77777777" w:rsidR="00E62306" w:rsidRDefault="00096AF0" w:rsidP="00E62306">
      <w:pPr>
        <w:pStyle w:val="ListParagraph"/>
        <w:numPr>
          <w:ilvl w:val="0"/>
          <w:numId w:val="1"/>
        </w:numPr>
        <w:bidi/>
        <w:spacing w:line="360" w:lineRule="auto"/>
      </w:pPr>
      <w:r>
        <w:rPr>
          <w:rFonts w:hint="cs"/>
          <w:rtl/>
        </w:rPr>
        <w:t>דלקת ריאות רגילה</w:t>
      </w:r>
    </w:p>
    <w:p w14:paraId="14093880" w14:textId="77777777" w:rsidR="00E62306" w:rsidRDefault="00096AF0" w:rsidP="00E62306">
      <w:pPr>
        <w:pStyle w:val="ListParagraph"/>
        <w:numPr>
          <w:ilvl w:val="0"/>
          <w:numId w:val="1"/>
        </w:numPr>
        <w:bidi/>
        <w:spacing w:line="360" w:lineRule="auto"/>
      </w:pPr>
      <w:r>
        <w:rPr>
          <w:rFonts w:hint="cs"/>
          <w:rtl/>
        </w:rPr>
        <w:t>ללא דלקת ריאות</w:t>
      </w:r>
      <w:r w:rsidR="00E62306">
        <w:rPr>
          <w:rFonts w:hint="cs"/>
          <w:rtl/>
        </w:rPr>
        <w:t xml:space="preserve"> (</w:t>
      </w:r>
      <w:r>
        <w:rPr>
          <w:rFonts w:hint="cs"/>
          <w:rtl/>
        </w:rPr>
        <w:t>קבוצת ביקורת</w:t>
      </w:r>
      <w:r w:rsidR="00E62306">
        <w:rPr>
          <w:rFonts w:hint="cs"/>
          <w:rtl/>
        </w:rPr>
        <w:t>)</w:t>
      </w:r>
    </w:p>
    <w:p w14:paraId="454ADF98" w14:textId="3A33AED8" w:rsidR="009C279F" w:rsidRDefault="00096AF0" w:rsidP="00E62306">
      <w:pPr>
        <w:bidi/>
        <w:spacing w:line="360" w:lineRule="auto"/>
        <w:rPr>
          <w:rtl/>
        </w:rPr>
      </w:pPr>
      <w:r>
        <w:rPr>
          <w:rFonts w:hint="cs"/>
          <w:rtl/>
        </w:rPr>
        <w:t xml:space="preserve">במאמר </w:t>
      </w:r>
      <w:r w:rsidR="00E62306">
        <w:rPr>
          <w:rFonts w:hint="cs"/>
          <w:rtl/>
        </w:rPr>
        <w:t>נעשה שימוש ב</w:t>
      </w:r>
      <w:r>
        <w:rPr>
          <w:rFonts w:hint="cs"/>
          <w:rtl/>
        </w:rPr>
        <w:t xml:space="preserve">למידה עמוקה, ובפרט </w:t>
      </w:r>
      <w:r w:rsidR="00E62306">
        <w:rPr>
          <w:rFonts w:hint="cs"/>
          <w:rtl/>
        </w:rPr>
        <w:t>ב</w:t>
      </w:r>
      <w:r>
        <w:rPr>
          <w:rFonts w:hint="cs"/>
          <w:rtl/>
        </w:rPr>
        <w:t xml:space="preserve">רשת קונבולוציה ידועה בשם </w:t>
      </w:r>
      <w:r>
        <w:rPr>
          <w:rFonts w:hint="cs"/>
        </w:rPr>
        <w:t>VGG</w:t>
      </w:r>
      <w:r>
        <w:t>16</w:t>
      </w:r>
      <w:r>
        <w:rPr>
          <w:rFonts w:hint="cs"/>
          <w:rtl/>
        </w:rPr>
        <w:t>.</w:t>
      </w:r>
    </w:p>
    <w:p w14:paraId="3A0081DB" w14:textId="76F09C7F" w:rsidR="009C279F" w:rsidRDefault="00E62306" w:rsidP="001A7C73">
      <w:pPr>
        <w:bidi/>
        <w:spacing w:line="360" w:lineRule="auto"/>
        <w:rPr>
          <w:rtl/>
        </w:rPr>
      </w:pPr>
      <w:r>
        <w:rPr>
          <w:rFonts w:hint="cs"/>
          <w:rtl/>
        </w:rPr>
        <w:t xml:space="preserve">להלן </w:t>
      </w:r>
      <w:r w:rsidR="00096AF0">
        <w:rPr>
          <w:rFonts w:hint="cs"/>
          <w:rtl/>
        </w:rPr>
        <w:t>ארכיטקטורת הרשת המדוברת:</w:t>
      </w:r>
    </w:p>
    <w:p w14:paraId="7A17198D" w14:textId="037B0D8D" w:rsidR="00096AF0" w:rsidRDefault="00096AF0" w:rsidP="001A7C73">
      <w:pPr>
        <w:bidi/>
        <w:spacing w:line="360" w:lineRule="auto"/>
        <w:rPr>
          <w:rtl/>
        </w:rPr>
      </w:pPr>
      <w:r>
        <w:rPr>
          <w:noProof/>
        </w:rPr>
        <w:drawing>
          <wp:inline distT="0" distB="0" distL="0" distR="0" wp14:anchorId="3E000273" wp14:editId="54315447">
            <wp:extent cx="5943600" cy="33394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39465"/>
                    </a:xfrm>
                    <a:prstGeom prst="rect">
                      <a:avLst/>
                    </a:prstGeom>
                    <a:noFill/>
                    <a:ln>
                      <a:noFill/>
                    </a:ln>
                  </pic:spPr>
                </pic:pic>
              </a:graphicData>
            </a:graphic>
          </wp:inline>
        </w:drawing>
      </w:r>
    </w:p>
    <w:p w14:paraId="22C380F6" w14:textId="77777777" w:rsidR="00096AF0" w:rsidRDefault="00096AF0" w:rsidP="001A7C73">
      <w:pPr>
        <w:bidi/>
        <w:spacing w:line="360" w:lineRule="auto"/>
        <w:rPr>
          <w:rtl/>
        </w:rPr>
      </w:pPr>
    </w:p>
    <w:p w14:paraId="3D3C717C" w14:textId="52DA6734" w:rsidR="00034CE6" w:rsidRDefault="00034CE6" w:rsidP="001A7C73">
      <w:pPr>
        <w:bidi/>
        <w:spacing w:line="360" w:lineRule="auto"/>
        <w:rPr>
          <w:rtl/>
        </w:rPr>
      </w:pPr>
    </w:p>
    <w:p w14:paraId="1FB628D5" w14:textId="624A1482" w:rsidR="00034CE6" w:rsidRDefault="00096AF0" w:rsidP="001A7C73">
      <w:pPr>
        <w:bidi/>
        <w:spacing w:line="360" w:lineRule="auto"/>
        <w:rPr>
          <w:rtl/>
        </w:rPr>
      </w:pPr>
      <w:r>
        <w:rPr>
          <w:rFonts w:hint="cs"/>
          <w:rtl/>
        </w:rPr>
        <w:t xml:space="preserve">בנוסף, המאמר השתמש בשיטה בשם </w:t>
      </w:r>
      <w:r>
        <w:t>Stacked Generalization ensemble learning</w:t>
      </w:r>
      <w:r>
        <w:rPr>
          <w:rFonts w:hint="cs"/>
          <w:rtl/>
        </w:rPr>
        <w:t xml:space="preserve">. </w:t>
      </w:r>
      <w:r w:rsidR="00637AB5">
        <w:rPr>
          <w:rFonts w:hint="cs"/>
          <w:rtl/>
        </w:rPr>
        <w:t>ב</w:t>
      </w:r>
      <w:r>
        <w:rPr>
          <w:rFonts w:hint="cs"/>
          <w:rtl/>
        </w:rPr>
        <w:t>שיטה זו</w:t>
      </w:r>
      <w:r w:rsidR="00637AB5">
        <w:rPr>
          <w:rFonts w:hint="cs"/>
          <w:rtl/>
        </w:rPr>
        <w:t xml:space="preserve"> מבצעים </w:t>
      </w:r>
      <w:r>
        <w:rPr>
          <w:rFonts w:hint="cs"/>
          <w:rtl/>
        </w:rPr>
        <w:t>חלוקה של קבוצת האימון ל</w:t>
      </w:r>
      <w:r w:rsidR="00637AB5">
        <w:rPr>
          <w:rFonts w:ascii="Malgun Gothic" w:eastAsia="Malgun Gothic" w:hAnsi="Malgun Gothic" w:cs="Arial" w:hint="cs"/>
          <w:rtl/>
        </w:rPr>
        <w:t>־</w:t>
      </w:r>
      <w:r>
        <w:t>m</w:t>
      </w:r>
      <w:r>
        <w:rPr>
          <w:rFonts w:hint="cs"/>
          <w:rtl/>
        </w:rPr>
        <w:t xml:space="preserve"> קבוצות קטנות יותר שלא חופפות ביניהן, ויתבצע אימון של הרשת על כל קבוצת אימון בנפרד.</w:t>
      </w:r>
    </w:p>
    <w:p w14:paraId="2A7C7F90" w14:textId="278A3304" w:rsidR="00096AF0" w:rsidRDefault="00096AF0" w:rsidP="001A7C73">
      <w:pPr>
        <w:bidi/>
        <w:spacing w:line="360" w:lineRule="auto"/>
        <w:rPr>
          <w:rtl/>
        </w:rPr>
      </w:pPr>
      <w:r>
        <w:rPr>
          <w:rFonts w:hint="cs"/>
          <w:rtl/>
        </w:rPr>
        <w:t xml:space="preserve">הגדרה פורמאלית של חלוקת הקבוצות </w:t>
      </w:r>
      <w:r w:rsidR="00637AB5">
        <w:rPr>
          <w:rFonts w:hint="cs"/>
          <w:rtl/>
        </w:rPr>
        <w:t>עבור</w:t>
      </w:r>
      <w:r>
        <w:rPr>
          <w:rFonts w:hint="cs"/>
          <w:rtl/>
        </w:rPr>
        <w:t xml:space="preserve"> </w:t>
      </w:r>
      <w:r>
        <w:rPr>
          <w:rFonts w:hint="cs"/>
        </w:rPr>
        <w:t>U</w:t>
      </w:r>
      <w:r>
        <w:rPr>
          <w:rFonts w:hint="cs"/>
          <w:rtl/>
        </w:rPr>
        <w:t xml:space="preserve"> קבוצת האימון הכוללת</w:t>
      </w:r>
      <w:r w:rsidR="00A12EAA">
        <w:rPr>
          <w:rFonts w:hint="cs"/>
          <w:rtl/>
        </w:rPr>
        <w:t xml:space="preserve"> ו</w:t>
      </w:r>
      <w:r w:rsidR="00637AB5">
        <w:rPr>
          <w:rFonts w:hint="cs"/>
          <w:rtl/>
        </w:rPr>
        <w:t>־</w:t>
      </w:r>
      <w:r w:rsidR="00A12EAA">
        <w:rPr>
          <w:rFonts w:hint="cs"/>
          <w:rtl/>
        </w:rPr>
        <w:t>|</w:t>
      </w:r>
      <w:r w:rsidR="00A12EAA">
        <w:rPr>
          <w:rFonts w:hint="cs"/>
        </w:rPr>
        <w:t>U</w:t>
      </w:r>
      <w:r w:rsidR="00A12EAA">
        <w:rPr>
          <w:rFonts w:hint="cs"/>
          <w:rtl/>
        </w:rPr>
        <w:t xml:space="preserve">| = </w:t>
      </w:r>
      <w:r w:rsidR="00A12EAA">
        <w:rPr>
          <w:rFonts w:hint="cs"/>
        </w:rPr>
        <w:t>N</w:t>
      </w:r>
      <w:r w:rsidR="00637AB5">
        <w:rPr>
          <w:rFonts w:hint="cs"/>
          <w:rtl/>
        </w:rPr>
        <w:t xml:space="preserve"> הינה:</w:t>
      </w:r>
    </w:p>
    <w:p w14:paraId="10913EEC" w14:textId="32544AA5" w:rsidR="00096AF0" w:rsidRDefault="00096AF0" w:rsidP="001A7C73">
      <w:pPr>
        <w:bidi/>
        <w:spacing w:line="360" w:lineRule="auto"/>
        <w:rPr>
          <w:rtl/>
        </w:rPr>
      </w:pPr>
      <w:r>
        <w:rPr>
          <w:noProof/>
        </w:rPr>
        <w:drawing>
          <wp:inline distT="0" distB="0" distL="0" distR="0" wp14:anchorId="753DA71E" wp14:editId="5941278D">
            <wp:extent cx="2390775" cy="10287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90775" cy="1028700"/>
                    </a:xfrm>
                    <a:prstGeom prst="rect">
                      <a:avLst/>
                    </a:prstGeom>
                  </pic:spPr>
                </pic:pic>
              </a:graphicData>
            </a:graphic>
          </wp:inline>
        </w:drawing>
      </w:r>
    </w:p>
    <w:p w14:paraId="66C072B5" w14:textId="0E05031F" w:rsidR="00096AF0" w:rsidRDefault="00096AF0" w:rsidP="001A7C73">
      <w:pPr>
        <w:bidi/>
        <w:spacing w:line="360" w:lineRule="auto"/>
        <w:rPr>
          <w:rtl/>
        </w:rPr>
      </w:pPr>
      <w:r>
        <w:rPr>
          <w:rFonts w:hint="cs"/>
          <w:rtl/>
        </w:rPr>
        <w:t>בשלב ההיסק,</w:t>
      </w:r>
      <w:r w:rsidR="00AA7DB5">
        <w:rPr>
          <w:rFonts w:hint="cs"/>
          <w:rtl/>
        </w:rPr>
        <w:t xml:space="preserve"> כל אחת מ</w:t>
      </w:r>
      <w:r w:rsidR="00637AB5">
        <w:rPr>
          <w:rFonts w:hint="cs"/>
          <w:rtl/>
        </w:rPr>
        <w:t>־</w:t>
      </w:r>
      <w:r w:rsidR="00AA7DB5">
        <w:t>m</w:t>
      </w:r>
      <w:r w:rsidR="00AA7DB5">
        <w:rPr>
          <w:rFonts w:hint="cs"/>
          <w:rtl/>
        </w:rPr>
        <w:t xml:space="preserve"> הרשתות יקבלו את הדוגמה, והסיווג יתבצע בעזרת הכרעה מסוימת.</w:t>
      </w:r>
    </w:p>
    <w:p w14:paraId="591529FD" w14:textId="211953B6" w:rsidR="00034CE6" w:rsidRDefault="00AA7DB5" w:rsidP="00637AB5">
      <w:pPr>
        <w:bidi/>
        <w:spacing w:line="360" w:lineRule="auto"/>
      </w:pPr>
      <w:r>
        <w:rPr>
          <w:rFonts w:hint="cs"/>
          <w:rtl/>
        </w:rPr>
        <w:t>אחוזי הדיוק שמודל זה הניב היו גבוהים למדי, וכך גם לגבי אחוזי ה</w:t>
      </w:r>
      <w:r w:rsidR="00637AB5">
        <w:rPr>
          <w:rFonts w:hint="cs"/>
          <w:rtl/>
        </w:rPr>
        <w:t>־</w:t>
      </w:r>
      <w:r>
        <w:t>sensitivity</w:t>
      </w:r>
      <w:r>
        <w:rPr>
          <w:rFonts w:hint="cs"/>
          <w:rtl/>
        </w:rPr>
        <w:t xml:space="preserve">, </w:t>
      </w:r>
      <w:r>
        <w:t>specificity</w:t>
      </w:r>
      <w:r>
        <w:rPr>
          <w:rFonts w:hint="cs"/>
          <w:rtl/>
        </w:rPr>
        <w:t xml:space="preserve"> וה</w:t>
      </w:r>
      <w:r w:rsidR="00637AB5">
        <w:rPr>
          <w:rFonts w:hint="cs"/>
          <w:rtl/>
        </w:rPr>
        <w:t>־</w:t>
      </w:r>
      <w:r>
        <w:t>precision</w:t>
      </w:r>
      <w:r>
        <w:rPr>
          <w:rFonts w:hint="cs"/>
          <w:rtl/>
        </w:rPr>
        <w:t>.</w:t>
      </w:r>
    </w:p>
    <w:p w14:paraId="0BD3C79A" w14:textId="48BA3926" w:rsidR="00731F63" w:rsidRDefault="00731F63" w:rsidP="00731F63">
      <w:pPr>
        <w:bidi/>
        <w:spacing w:line="360" w:lineRule="auto"/>
        <w:rPr>
          <w:rtl/>
        </w:rPr>
      </w:pPr>
    </w:p>
    <w:p w14:paraId="2B2F2FB6" w14:textId="7672E8E6" w:rsidR="00731F63" w:rsidRPr="00731F63" w:rsidRDefault="00731F63" w:rsidP="00731F63">
      <w:pPr>
        <w:bidi/>
        <w:spacing w:line="360" w:lineRule="auto"/>
        <w:rPr>
          <w:u w:val="single"/>
          <w:rtl/>
        </w:rPr>
      </w:pPr>
      <w:r w:rsidRPr="00731F63">
        <w:rPr>
          <w:rFonts w:hint="cs"/>
          <w:u w:val="single"/>
          <w:rtl/>
        </w:rPr>
        <w:t>שיטות</w:t>
      </w:r>
    </w:p>
    <w:p w14:paraId="62DE4AA5" w14:textId="4EFB4C79" w:rsidR="00731F63" w:rsidRDefault="00731F63" w:rsidP="00731F63">
      <w:pPr>
        <w:bidi/>
        <w:spacing w:line="360" w:lineRule="auto"/>
        <w:rPr>
          <w:rtl/>
        </w:rPr>
      </w:pPr>
      <w:r>
        <w:rPr>
          <w:rFonts w:hint="cs"/>
          <w:rtl/>
        </w:rPr>
        <w:t>אלגוריתם ה-</w:t>
      </w:r>
      <w:r>
        <w:t>base line</w:t>
      </w:r>
      <w:r>
        <w:rPr>
          <w:rFonts w:hint="cs"/>
          <w:rtl/>
        </w:rPr>
        <w:t xml:space="preserve"> שנבחר לבעיית סיווג זו הוא הפרספטרון.</w:t>
      </w:r>
      <w:r>
        <w:t xml:space="preserve"> </w:t>
      </w:r>
      <w:r>
        <w:rPr>
          <w:rFonts w:hint="cs"/>
          <w:rtl/>
        </w:rPr>
        <w:t>הפרספטרון הוא אלגור</w:t>
      </w:r>
      <w:r w:rsidR="00542ECB">
        <w:rPr>
          <w:rFonts w:hint="cs"/>
          <w:rtl/>
        </w:rPr>
        <w:t>י</w:t>
      </w:r>
      <w:r>
        <w:rPr>
          <w:rFonts w:hint="cs"/>
          <w:rtl/>
        </w:rPr>
        <w:t xml:space="preserve">תם ותיק אשר היה בין הראשונים להשתמש ברעיון של למשקל משתנים שונים (לעומת </w:t>
      </w:r>
      <w:r>
        <w:rPr>
          <w:rFonts w:hint="cs"/>
        </w:rPr>
        <w:t>K</w:t>
      </w:r>
      <w:r>
        <w:t>-Nearest-Neighbors</w:t>
      </w:r>
      <w:r>
        <w:rPr>
          <w:rFonts w:hint="cs"/>
          <w:rtl/>
        </w:rPr>
        <w:t xml:space="preserve"> לדוגמה שמתבונן על כל המימדים באופן שווה). הפרספטרון הקלאסי עסק בבעיית סיווג דו מחלקתית,</w:t>
      </w:r>
      <w:r w:rsidR="003678CF">
        <w:rPr>
          <w:rFonts w:hint="cs"/>
          <w:rtl/>
        </w:rPr>
        <w:t xml:space="preserve"> אך ניתן להרחיב אותו גם לבעיית סיווג רב מחלקתית ולכן ניתן היה להשתמש בו בבעיה שלנו.</w:t>
      </w:r>
    </w:p>
    <w:p w14:paraId="0187CE9F" w14:textId="54C97B68" w:rsidR="003678CF" w:rsidRDefault="003678CF" w:rsidP="003678CF">
      <w:pPr>
        <w:bidi/>
        <w:spacing w:line="360" w:lineRule="auto"/>
        <w:rPr>
          <w:rtl/>
        </w:rPr>
      </w:pPr>
      <w:r>
        <w:rPr>
          <w:rFonts w:hint="cs"/>
          <w:rtl/>
        </w:rPr>
        <w:t xml:space="preserve">הפרמטרים של הפרספטרון שנבחרו הם: </w:t>
      </w:r>
    </w:p>
    <w:p w14:paraId="50901900" w14:textId="2DF5A691" w:rsidR="003678CF" w:rsidRDefault="003678CF" w:rsidP="00FE5823">
      <w:pPr>
        <w:pStyle w:val="ListParagraph"/>
        <w:numPr>
          <w:ilvl w:val="0"/>
          <w:numId w:val="2"/>
        </w:numPr>
        <w:bidi/>
        <w:spacing w:line="360" w:lineRule="auto"/>
        <w:rPr>
          <w:rtl/>
        </w:rPr>
      </w:pPr>
      <w:r>
        <w:rPr>
          <w:rFonts w:hint="cs"/>
          <w:rtl/>
        </w:rPr>
        <w:t>ללא רגולריזציה, כיוון שאין חשש רב שמסווג לינארי יצליח לזכור דוגמאות מורכבות ממימד בגודל 50,176 (224</w:t>
      </w:r>
      <w:r>
        <w:rPr>
          <w:rFonts w:hint="cs"/>
        </w:rPr>
        <w:t>X</w:t>
      </w:r>
      <w:r>
        <w:rPr>
          <w:rFonts w:hint="cs"/>
          <w:rtl/>
        </w:rPr>
        <w:t>224) ולהגיע להתאמת יתר</w:t>
      </w:r>
    </w:p>
    <w:p w14:paraId="715B9C37" w14:textId="4403DBD9" w:rsidR="003678CF" w:rsidRDefault="003678CF" w:rsidP="00FE5823">
      <w:pPr>
        <w:pStyle w:val="ListParagraph"/>
        <w:numPr>
          <w:ilvl w:val="0"/>
          <w:numId w:val="2"/>
        </w:numPr>
        <w:bidi/>
        <w:spacing w:line="360" w:lineRule="auto"/>
        <w:rPr>
          <w:rtl/>
        </w:rPr>
      </w:pPr>
      <w:r>
        <w:rPr>
          <w:rFonts w:hint="cs"/>
          <w:rtl/>
        </w:rPr>
        <w:t>הפרספטרון למד גם את ה-</w:t>
      </w:r>
      <w:r>
        <w:t>bias</w:t>
      </w:r>
      <w:r>
        <w:rPr>
          <w:rFonts w:hint="cs"/>
          <w:rtl/>
        </w:rPr>
        <w:t xml:space="preserve"> (ה-</w:t>
      </w:r>
      <w:r>
        <w:t>b0</w:t>
      </w:r>
      <w:r>
        <w:rPr>
          <w:rFonts w:hint="cs"/>
          <w:rtl/>
        </w:rPr>
        <w:t xml:space="preserve"> שקובע היכן מישור ההחלטה חותך את ציר ה-</w:t>
      </w:r>
      <w:r>
        <w:t>y</w:t>
      </w:r>
      <w:r>
        <w:rPr>
          <w:rFonts w:hint="cs"/>
          <w:rtl/>
        </w:rPr>
        <w:t xml:space="preserve"> כאשר כל המשתנים מאופסים)</w:t>
      </w:r>
    </w:p>
    <w:p w14:paraId="6315DF22" w14:textId="7C2D1FD3" w:rsidR="003678CF" w:rsidRDefault="003678CF" w:rsidP="00FE5823">
      <w:pPr>
        <w:pStyle w:val="ListParagraph"/>
        <w:numPr>
          <w:ilvl w:val="0"/>
          <w:numId w:val="2"/>
        </w:numPr>
        <w:bidi/>
        <w:spacing w:line="360" w:lineRule="auto"/>
        <w:rPr>
          <w:rtl/>
        </w:rPr>
      </w:pPr>
      <w:r>
        <w:rPr>
          <w:rFonts w:hint="cs"/>
          <w:rtl/>
        </w:rPr>
        <w:t>מספר ה-</w:t>
      </w:r>
      <w:r>
        <w:t>epochs</w:t>
      </w:r>
      <w:r>
        <w:rPr>
          <w:rFonts w:hint="cs"/>
          <w:rtl/>
        </w:rPr>
        <w:t xml:space="preserve"> המקסימלי הוגדר ל-1000. הפרספטרון מגיע למספר זה רק כאשר ה-</w:t>
      </w:r>
      <w:r>
        <w:t>loss</w:t>
      </w:r>
      <w:r>
        <w:rPr>
          <w:rFonts w:hint="cs"/>
          <w:rtl/>
        </w:rPr>
        <w:t xml:space="preserve"> הוא לא יציב</w:t>
      </w:r>
      <w:r w:rsidR="00FE5823">
        <w:rPr>
          <w:rFonts w:hint="cs"/>
          <w:rtl/>
        </w:rPr>
        <w:t xml:space="preserve"> ומתקשה להגיע להתכנסות בזמן מוקדם יותר.</w:t>
      </w:r>
    </w:p>
    <w:p w14:paraId="6A2AE3F3" w14:textId="6F284629" w:rsidR="00FE5823" w:rsidRDefault="00FE5823" w:rsidP="00FE5823">
      <w:pPr>
        <w:pStyle w:val="ListParagraph"/>
        <w:numPr>
          <w:ilvl w:val="0"/>
          <w:numId w:val="2"/>
        </w:numPr>
        <w:bidi/>
        <w:spacing w:line="360" w:lineRule="auto"/>
        <w:rPr>
          <w:rtl/>
        </w:rPr>
      </w:pPr>
      <w:r>
        <w:rPr>
          <w:rFonts w:hint="cs"/>
          <w:rtl/>
        </w:rPr>
        <w:t>מקדם הלמידה היה מקדם ברירת המחדל שהוא 1.</w:t>
      </w:r>
    </w:p>
    <w:p w14:paraId="77188981" w14:textId="1A73B9A8" w:rsidR="00FE5823" w:rsidRDefault="00FE5823" w:rsidP="00FE5823">
      <w:pPr>
        <w:pStyle w:val="ListParagraph"/>
        <w:numPr>
          <w:ilvl w:val="0"/>
          <w:numId w:val="2"/>
        </w:numPr>
        <w:bidi/>
        <w:spacing w:line="360" w:lineRule="auto"/>
      </w:pPr>
      <w:r>
        <w:rPr>
          <w:rFonts w:hint="cs"/>
          <w:rtl/>
        </w:rPr>
        <w:t>מישקול המחלקות הוגדר למאוזן, על מנת להמנע מהטיה של חוסר איזון בין התיוגים (בוצע גם לפני שימוש ברשת נוירונים בהמשך)</w:t>
      </w:r>
    </w:p>
    <w:p w14:paraId="64A62DEF" w14:textId="4DEA78E9" w:rsidR="00FE5823" w:rsidRDefault="00FE5823" w:rsidP="00FE5823">
      <w:pPr>
        <w:bidi/>
        <w:spacing w:line="360" w:lineRule="auto"/>
        <w:rPr>
          <w:rtl/>
        </w:rPr>
      </w:pPr>
      <w:r>
        <w:rPr>
          <w:rFonts w:hint="cs"/>
          <w:rtl/>
        </w:rPr>
        <w:lastRenderedPageBreak/>
        <w:t>המסווג הלינארי פרספטרון הגיע לדיוק של 38.6%, כאשר בהמשך נצפה ממודל למידה עמוקה עם סט היפותזות לא לינארי להגיע ל</w:t>
      </w:r>
      <w:r w:rsidR="0044322D">
        <w:rPr>
          <w:rFonts w:hint="cs"/>
          <w:rtl/>
        </w:rPr>
        <w:t>ביצוע</w:t>
      </w:r>
      <w:r>
        <w:rPr>
          <w:rFonts w:hint="cs"/>
          <w:rtl/>
        </w:rPr>
        <w:t>ים יותר גבוהים.</w:t>
      </w:r>
    </w:p>
    <w:p w14:paraId="7CB669AE" w14:textId="77777777" w:rsidR="00762D74" w:rsidRDefault="00762D74" w:rsidP="00762D74">
      <w:pPr>
        <w:bidi/>
        <w:spacing w:line="360" w:lineRule="auto"/>
        <w:rPr>
          <w:rtl/>
        </w:rPr>
      </w:pPr>
    </w:p>
    <w:p w14:paraId="723BBB4F" w14:textId="3E641C69" w:rsidR="00762D74" w:rsidRPr="00762D74" w:rsidRDefault="00762D74" w:rsidP="00762D74">
      <w:pPr>
        <w:bidi/>
        <w:spacing w:line="360" w:lineRule="auto"/>
        <w:rPr>
          <w:rtl/>
        </w:rPr>
      </w:pPr>
      <w:r w:rsidRPr="00762D74">
        <w:rPr>
          <w:rFonts w:hint="cs"/>
          <w:u w:val="single"/>
          <w:rtl/>
        </w:rPr>
        <w:t>גישת למידה עמוקה מתקדמת</w:t>
      </w:r>
    </w:p>
    <w:p w14:paraId="40548DBB" w14:textId="19B18D4F" w:rsidR="00FE5823" w:rsidRDefault="0044322D" w:rsidP="00FE5823">
      <w:pPr>
        <w:bidi/>
        <w:spacing w:line="360" w:lineRule="auto"/>
        <w:rPr>
          <w:rtl/>
        </w:rPr>
      </w:pPr>
      <w:r>
        <w:rPr>
          <w:rFonts w:hint="cs"/>
          <w:rtl/>
        </w:rPr>
        <w:t>העיבוד המקדים היחיד אשר בוצע הוא איחוד של המחלקות המתויגות "דלקת ריאות לא טיפוסית ל-</w:t>
      </w:r>
      <w:r>
        <w:rPr>
          <w:rFonts w:hint="cs"/>
        </w:rPr>
        <w:t>COVID</w:t>
      </w:r>
      <w:r>
        <w:t>19</w:t>
      </w:r>
      <w:r>
        <w:rPr>
          <w:rFonts w:hint="cs"/>
          <w:rtl/>
        </w:rPr>
        <w:t>" ו-"לא ניתן לקבוע". עיבוד זה בא לטפל בבעיית המספרים הנמוכים של הדוגמאות המתויגות כך (</w:t>
      </w:r>
      <w:r w:rsidR="00C56442">
        <w:rPr>
          <w:rFonts w:hint="cs"/>
          <w:rtl/>
        </w:rPr>
        <w:t>7.6% ו-17.5</w:t>
      </w:r>
      <w:r w:rsidR="00542ECB">
        <w:rPr>
          <w:rFonts w:hint="cs"/>
          <w:rtl/>
        </w:rPr>
        <w:t>%</w:t>
      </w:r>
      <w:r>
        <w:rPr>
          <w:rFonts w:hint="cs"/>
          <w:rtl/>
        </w:rPr>
        <w:t xml:space="preserve"> בהתאמה</w:t>
      </w:r>
      <w:r w:rsidR="00C56442">
        <w:rPr>
          <w:rFonts w:hint="cs"/>
          <w:rtl/>
        </w:rPr>
        <w:t>). בנוסף, ההפרדה הראשית והקלה יותר שעל המודל ללמוד היא ההפרדה בין האם יש או אין דלקת ריאות. לאחר מכן, בתוך "יש דלקת ריאות" עליו ללמוד הפרדה עדינה יותר בין דלקת ריאות טיפוסית ל-</w:t>
      </w:r>
      <w:r w:rsidR="00C56442">
        <w:rPr>
          <w:rFonts w:hint="cs"/>
        </w:rPr>
        <w:t>COVID</w:t>
      </w:r>
      <w:r w:rsidR="00C56442">
        <w:t>19</w:t>
      </w:r>
      <w:r w:rsidR="00C56442">
        <w:rPr>
          <w:rFonts w:hint="cs"/>
          <w:rtl/>
        </w:rPr>
        <w:t xml:space="preserve"> לבין לא טיפוסית. הרגשנו כי הפרדה נוספת בין דלקת ריאות לא טיפוסית לבין דלקת ריאות שלא ניתן לקבוע לגביה היא לא יעילה ורק תקשה על ביצוע המשימה הראשית שהיא זיהוי חולים ב-</w:t>
      </w:r>
      <w:r w:rsidR="00C56442">
        <w:rPr>
          <w:rFonts w:hint="cs"/>
        </w:rPr>
        <w:t>COVID</w:t>
      </w:r>
      <w:r w:rsidR="00C56442">
        <w:t>19</w:t>
      </w:r>
      <w:r w:rsidR="00C56442">
        <w:rPr>
          <w:rFonts w:hint="cs"/>
          <w:rtl/>
        </w:rPr>
        <w:t xml:space="preserve"> מסריקות הדימות שלהם.</w:t>
      </w:r>
    </w:p>
    <w:p w14:paraId="52A21721" w14:textId="74A4B632" w:rsidR="00C56442" w:rsidRDefault="00C56442" w:rsidP="00FA4E61">
      <w:pPr>
        <w:bidi/>
        <w:spacing w:line="360" w:lineRule="auto"/>
        <w:rPr>
          <w:rtl/>
        </w:rPr>
      </w:pPr>
      <w:r>
        <w:rPr>
          <w:rFonts w:hint="cs"/>
          <w:rtl/>
        </w:rPr>
        <w:t>כיוון שהדוגמאות הינן</w:t>
      </w:r>
      <w:r w:rsidR="00542ECB">
        <w:rPr>
          <w:rFonts w:hint="cs"/>
          <w:rtl/>
        </w:rPr>
        <w:t xml:space="preserve"> </w:t>
      </w:r>
      <w:r>
        <w:rPr>
          <w:rFonts w:hint="cs"/>
          <w:rtl/>
        </w:rPr>
        <w:t xml:space="preserve">תמונות שחור לבן, והמשתנים הם מפיקסלים שמוגדרים בטווח אחיד של </w:t>
      </w:r>
      <w:r>
        <w:t>[0, 256]</w:t>
      </w:r>
      <w:r>
        <w:rPr>
          <w:rFonts w:hint="cs"/>
          <w:rtl/>
        </w:rPr>
        <w:t xml:space="preserve">, לא הרגשנו צורך לבצע נירמול נוסף ולהעבירם לטווח </w:t>
      </w:r>
      <w:r>
        <w:t>[0, 1]</w:t>
      </w:r>
      <w:r>
        <w:rPr>
          <w:rFonts w:hint="cs"/>
          <w:rtl/>
        </w:rPr>
        <w:t xml:space="preserve"> או לתקנן אותם כך שיתפלגו כמו גאוסיאן</w:t>
      </w:r>
      <w:r w:rsidR="00FA4E61">
        <w:rPr>
          <w:rFonts w:hint="cs"/>
          <w:rtl/>
        </w:rPr>
        <w:t xml:space="preserve"> </w:t>
      </w:r>
      <w:r w:rsidR="003F0209">
        <w:t>X~N(0,1)</w:t>
      </w:r>
      <w:r w:rsidR="00FA4E61">
        <w:rPr>
          <w:rFonts w:hint="cs"/>
          <w:rtl/>
        </w:rPr>
        <w:t xml:space="preserve">. </w:t>
      </w:r>
      <w:r w:rsidR="003F0209">
        <w:rPr>
          <w:rFonts w:hint="cs"/>
          <w:rtl/>
        </w:rPr>
        <w:t xml:space="preserve">לכן גם </w:t>
      </w:r>
      <w:r w:rsidR="00FA4E61">
        <w:rPr>
          <w:rFonts w:hint="cs"/>
          <w:rtl/>
        </w:rPr>
        <w:t>למודלים יש</w:t>
      </w:r>
      <w:r w:rsidR="003F0209">
        <w:rPr>
          <w:rFonts w:hint="cs"/>
          <w:rtl/>
        </w:rPr>
        <w:t xml:space="preserve"> צורך ב-</w:t>
      </w:r>
      <w:r w:rsidR="003F0209">
        <w:t>b0</w:t>
      </w:r>
      <w:r w:rsidR="003F0209">
        <w:rPr>
          <w:rFonts w:hint="cs"/>
          <w:rtl/>
        </w:rPr>
        <w:t xml:space="preserve"> (</w:t>
      </w:r>
      <w:r w:rsidR="003F0209">
        <w:t>bias</w:t>
      </w:r>
      <w:r w:rsidR="003F0209">
        <w:rPr>
          <w:rFonts w:hint="cs"/>
          <w:rtl/>
        </w:rPr>
        <w:t>), כיוון שהממוצע של כל משתנה אינו שווה ל-0</w:t>
      </w:r>
      <w:r w:rsidR="003F0209">
        <w:t xml:space="preserve"> </w:t>
      </w:r>
      <w:r w:rsidR="003F0209">
        <w:rPr>
          <w:rFonts w:hint="cs"/>
          <w:rtl/>
        </w:rPr>
        <w:t xml:space="preserve">ועקב כך גם הדוגמאות עצמן אינן ממורכזות סביב </w:t>
      </w:r>
      <w:r w:rsidR="00FA4E61">
        <w:rPr>
          <w:rFonts w:hint="cs"/>
          <w:rtl/>
        </w:rPr>
        <w:t>ה-0.</w:t>
      </w:r>
    </w:p>
    <w:p w14:paraId="3CDDA733" w14:textId="6D283DE1" w:rsidR="00FA4E61" w:rsidRDefault="00FA4E61" w:rsidP="00FA4E61">
      <w:pPr>
        <w:bidi/>
        <w:spacing w:line="360" w:lineRule="auto"/>
        <w:rPr>
          <w:rtl/>
        </w:rPr>
      </w:pPr>
      <w:r>
        <w:rPr>
          <w:rFonts w:hint="cs"/>
          <w:rtl/>
        </w:rPr>
        <w:t>את בעיית חוסר האיזון בתיוגים (</w:t>
      </w:r>
      <w:r w:rsidR="00840C97">
        <w:rPr>
          <w:rFonts w:hint="cs"/>
          <w:rtl/>
        </w:rPr>
        <w:t>דלקת ריאות טיפוסית עם 47%~ מהתיוגים, כאשר שתי המחלקות האחרות פחות או יותר שוות</w:t>
      </w:r>
      <w:r>
        <w:rPr>
          <w:rFonts w:hint="cs"/>
          <w:rtl/>
        </w:rPr>
        <w:t>)</w:t>
      </w:r>
      <w:r w:rsidR="00840C97">
        <w:rPr>
          <w:rFonts w:hint="cs"/>
          <w:rtl/>
        </w:rPr>
        <w:t xml:space="preserve"> פתרנו בעזרת מישקול מחדש לדוגמאות המתויגות. המשקל המקורי של כל מחלקה נלקח, נורמל, והוחלף ב-</w:t>
      </w:r>
      <w:r w:rsidR="00840C97">
        <w:t>1/</w:t>
      </w:r>
      <w:proofErr w:type="spellStart"/>
      <w:r w:rsidR="00840C97">
        <w:t>original_weights</w:t>
      </w:r>
      <w:proofErr w:type="spellEnd"/>
      <w:r w:rsidR="00840C97">
        <w:rPr>
          <w:rFonts w:hint="cs"/>
          <w:rtl/>
        </w:rPr>
        <w:t xml:space="preserve">, כך שככל שהמחלקה יותר שכיחה כך משקל כל דוגמה ששייכת לה יהיה נמוך יותר. המשקלים הסופיים אשר התקבלו הם 0.3647 ל-0 (ללא דלקת ריאות), 0.2106 ל-1 (דלקת ריאות טיפוסית) ו-0.4247 ל-2 (דלקת ריאות לא טיפוסית + לא ניתן לקבוע) ווקטור </w:t>
      </w:r>
      <w:r w:rsidR="00542ECB">
        <w:rPr>
          <w:rFonts w:hint="cs"/>
          <w:rtl/>
        </w:rPr>
        <w:t xml:space="preserve">משקולות </w:t>
      </w:r>
      <w:r w:rsidR="00840C97">
        <w:rPr>
          <w:rFonts w:hint="cs"/>
          <w:rtl/>
        </w:rPr>
        <w:t>זה ניתן ל</w:t>
      </w:r>
      <w:r w:rsidR="00542ECB">
        <w:rPr>
          <w:rFonts w:hint="cs"/>
          <w:rtl/>
        </w:rPr>
        <w:t>פונקציית ה-</w:t>
      </w:r>
      <w:r w:rsidR="00542ECB">
        <w:t>loss</w:t>
      </w:r>
      <w:r w:rsidR="00840C97">
        <w:rPr>
          <w:rFonts w:hint="cs"/>
          <w:rtl/>
        </w:rPr>
        <w:t>. דרך פעולה זו ביטלה את החשש לרשת שתעדיף ל</w:t>
      </w:r>
      <w:r w:rsidR="009722C6">
        <w:rPr>
          <w:rFonts w:hint="cs"/>
          <w:rtl/>
        </w:rPr>
        <w:t>סווג ל</w:t>
      </w:r>
      <w:r w:rsidR="00840C97">
        <w:rPr>
          <w:rFonts w:hint="cs"/>
          <w:rtl/>
        </w:rPr>
        <w:t>תיוג השכיח ביותר וכך להגיע לביצועים גבוהים יחסית ללא למידה.</w:t>
      </w:r>
      <w:r>
        <w:rPr>
          <w:rFonts w:hint="cs"/>
          <w:rtl/>
        </w:rPr>
        <w:t xml:space="preserve"> </w:t>
      </w:r>
    </w:p>
    <w:p w14:paraId="3A1154DB" w14:textId="6221C7DB" w:rsidR="00C56442" w:rsidRDefault="009722C6" w:rsidP="00C56442">
      <w:pPr>
        <w:bidi/>
        <w:spacing w:line="360" w:lineRule="auto"/>
        <w:rPr>
          <w:rtl/>
        </w:rPr>
      </w:pPr>
      <w:r>
        <w:rPr>
          <w:rFonts w:hint="cs"/>
          <w:rtl/>
        </w:rPr>
        <w:t xml:space="preserve">בתחילה היה ניסיון לבנות רשת מאפס, אך כאשר התברר כי כמות הפרמטרים שאפשר לכייל היא גבוהה מדי, החלטנו להתחיל עם רשת ידועה בשם </w:t>
      </w:r>
      <w:proofErr w:type="spellStart"/>
      <w:r>
        <w:t>AlexNet</w:t>
      </w:r>
      <w:proofErr w:type="spellEnd"/>
      <w:r>
        <w:rPr>
          <w:rFonts w:hint="cs"/>
          <w:rtl/>
        </w:rPr>
        <w:t xml:space="preserve"> </w:t>
      </w:r>
      <w:r w:rsidR="00E317D6">
        <w:rPr>
          <w:rFonts w:hint="cs"/>
          <w:rtl/>
        </w:rPr>
        <w:t xml:space="preserve">[8] </w:t>
      </w:r>
      <w:r>
        <w:rPr>
          <w:rFonts w:hint="cs"/>
          <w:rtl/>
        </w:rPr>
        <w:t>ולכייל אותה בהתאם לצרכי הבעיה שלנו.</w:t>
      </w:r>
    </w:p>
    <w:p w14:paraId="5554BF1A" w14:textId="2F342103" w:rsidR="000C62DF" w:rsidRDefault="000C62DF" w:rsidP="000C62DF">
      <w:pPr>
        <w:bidi/>
        <w:spacing w:line="360" w:lineRule="auto"/>
        <w:rPr>
          <w:rtl/>
        </w:rPr>
      </w:pPr>
    </w:p>
    <w:p w14:paraId="7DE33E63" w14:textId="11DD550D" w:rsidR="000C62DF" w:rsidRDefault="000C62DF" w:rsidP="000C62DF">
      <w:pPr>
        <w:bidi/>
        <w:spacing w:line="360" w:lineRule="auto"/>
        <w:rPr>
          <w:rtl/>
        </w:rPr>
      </w:pPr>
    </w:p>
    <w:p w14:paraId="73149B93" w14:textId="78A15E05" w:rsidR="000C62DF" w:rsidRDefault="000C62DF" w:rsidP="000C62DF">
      <w:pPr>
        <w:bidi/>
        <w:spacing w:line="360" w:lineRule="auto"/>
        <w:rPr>
          <w:rtl/>
        </w:rPr>
      </w:pPr>
    </w:p>
    <w:p w14:paraId="61A0DD53" w14:textId="7357AE90" w:rsidR="000C62DF" w:rsidRDefault="000C62DF" w:rsidP="000C62DF">
      <w:pPr>
        <w:bidi/>
        <w:spacing w:line="360" w:lineRule="auto"/>
        <w:rPr>
          <w:rtl/>
        </w:rPr>
      </w:pPr>
    </w:p>
    <w:p w14:paraId="05D0BC5B" w14:textId="77777777" w:rsidR="000C62DF" w:rsidRDefault="000C62DF" w:rsidP="000C62DF">
      <w:pPr>
        <w:bidi/>
        <w:spacing w:line="360" w:lineRule="auto"/>
        <w:rPr>
          <w:rtl/>
        </w:rPr>
      </w:pPr>
    </w:p>
    <w:p w14:paraId="11944F66" w14:textId="4B19C50C" w:rsidR="009722C6" w:rsidRDefault="000C62DF" w:rsidP="009722C6">
      <w:pPr>
        <w:bidi/>
        <w:spacing w:line="360" w:lineRule="auto"/>
        <w:rPr>
          <w:rtl/>
        </w:rPr>
      </w:pPr>
      <w:r>
        <w:rPr>
          <w:rFonts w:hint="cs"/>
          <w:rtl/>
        </w:rPr>
        <w:lastRenderedPageBreak/>
        <w:t>ארכיטקטורה:</w:t>
      </w:r>
    </w:p>
    <w:p w14:paraId="36A947FC" w14:textId="3D2ECE37" w:rsidR="000C62DF" w:rsidRDefault="000C62DF" w:rsidP="000C62DF">
      <w:pPr>
        <w:bidi/>
        <w:spacing w:line="360" w:lineRule="auto"/>
        <w:rPr>
          <w:rtl/>
        </w:rPr>
      </w:pPr>
      <w:r>
        <w:rPr>
          <w:noProof/>
        </w:rPr>
        <w:drawing>
          <wp:inline distT="0" distB="0" distL="0" distR="0" wp14:anchorId="5CFD86A8" wp14:editId="00F4F15A">
            <wp:extent cx="5943600" cy="28663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866390"/>
                    </a:xfrm>
                    <a:prstGeom prst="rect">
                      <a:avLst/>
                    </a:prstGeom>
                    <a:noFill/>
                    <a:ln>
                      <a:noFill/>
                    </a:ln>
                  </pic:spPr>
                </pic:pic>
              </a:graphicData>
            </a:graphic>
          </wp:inline>
        </w:drawing>
      </w:r>
    </w:p>
    <w:p w14:paraId="23E736F9" w14:textId="67AD1237" w:rsidR="002115E1" w:rsidRDefault="000C62DF" w:rsidP="002115E1">
      <w:pPr>
        <w:bidi/>
        <w:spacing w:line="360" w:lineRule="auto"/>
        <w:rPr>
          <w:rtl/>
        </w:rPr>
      </w:pPr>
      <w:r>
        <w:rPr>
          <w:rFonts w:hint="cs"/>
          <w:rtl/>
        </w:rPr>
        <w:t>כפי שניתן לראות, הקלט הוא תמונות ברזולוציה דומה לשלנו (224</w:t>
      </w:r>
      <w:r>
        <w:rPr>
          <w:rFonts w:hint="cs"/>
        </w:rPr>
        <w:t>X</w:t>
      </w:r>
      <w:r>
        <w:rPr>
          <w:rFonts w:hint="cs"/>
          <w:rtl/>
        </w:rPr>
        <w:t xml:space="preserve">224) אך צבעוניות (בעומק 3 לעומת 1 שלנו). </w:t>
      </w:r>
      <w:r w:rsidR="009313F9">
        <w:rPr>
          <w:rFonts w:hint="cs"/>
          <w:rtl/>
        </w:rPr>
        <w:t>לאחר מכן הארכיטקטורה היא: שכבת קונבולוציה עם פילטר בגודל 11</w:t>
      </w:r>
      <w:r w:rsidR="009313F9">
        <w:rPr>
          <w:rFonts w:hint="cs"/>
        </w:rPr>
        <w:t>X</w:t>
      </w:r>
      <w:r w:rsidR="009313F9">
        <w:rPr>
          <w:rFonts w:hint="cs"/>
          <w:rtl/>
        </w:rPr>
        <w:t xml:space="preserve">11 והיסט של 4, </w:t>
      </w:r>
      <w:r w:rsidR="009313F9">
        <w:t>Max-pooling</w:t>
      </w:r>
      <w:r w:rsidR="009313F9">
        <w:rPr>
          <w:rFonts w:hint="cs"/>
          <w:rtl/>
        </w:rPr>
        <w:t xml:space="preserve"> עם פילטר 3</w:t>
      </w:r>
      <w:r w:rsidR="009313F9">
        <w:rPr>
          <w:rFonts w:hint="cs"/>
        </w:rPr>
        <w:t>X</w:t>
      </w:r>
      <w:r w:rsidR="009313F9">
        <w:rPr>
          <w:rFonts w:hint="cs"/>
          <w:rtl/>
        </w:rPr>
        <w:t>3 והיסט של 2, שכבת קונבולוציה עם פילטר 5</w:t>
      </w:r>
      <w:r w:rsidR="009313F9">
        <w:rPr>
          <w:rFonts w:hint="cs"/>
        </w:rPr>
        <w:t>X</w:t>
      </w:r>
      <w:r w:rsidR="009313F9">
        <w:rPr>
          <w:rFonts w:hint="cs"/>
          <w:rtl/>
        </w:rPr>
        <w:t>5 והיסט של 2</w:t>
      </w:r>
      <w:r w:rsidR="003E47D7">
        <w:rPr>
          <w:rFonts w:hint="cs"/>
          <w:rtl/>
        </w:rPr>
        <w:t xml:space="preserve"> (עם ריפוד באפסים בשביל לדאוג שהקונבולוציה תהיה מוגדרת מבחינת מימדים)</w:t>
      </w:r>
      <w:r w:rsidR="009313F9">
        <w:rPr>
          <w:rFonts w:hint="cs"/>
          <w:rtl/>
        </w:rPr>
        <w:t xml:space="preserve">, </w:t>
      </w:r>
      <w:r w:rsidR="009313F9">
        <w:rPr>
          <w:rFonts w:hint="cs"/>
        </w:rPr>
        <w:t>M</w:t>
      </w:r>
      <w:r w:rsidR="009313F9">
        <w:t>ax-Pooling</w:t>
      </w:r>
      <w:r w:rsidR="009313F9">
        <w:rPr>
          <w:rFonts w:hint="cs"/>
          <w:rtl/>
        </w:rPr>
        <w:t xml:space="preserve"> עם פילטר 3</w:t>
      </w:r>
      <w:r w:rsidR="009313F9">
        <w:rPr>
          <w:rFonts w:hint="cs"/>
        </w:rPr>
        <w:t>X</w:t>
      </w:r>
      <w:r w:rsidR="009313F9">
        <w:rPr>
          <w:rFonts w:hint="cs"/>
          <w:rtl/>
        </w:rPr>
        <w:t>3 והיסט של 2, שלוש שכבות קונבולוציה רצופות עם פילטר בגודל 3</w:t>
      </w:r>
      <w:r w:rsidR="009313F9">
        <w:rPr>
          <w:rFonts w:hint="cs"/>
        </w:rPr>
        <w:t>X</w:t>
      </w:r>
      <w:r w:rsidR="009313F9">
        <w:rPr>
          <w:rFonts w:hint="cs"/>
          <w:rtl/>
        </w:rPr>
        <w:t xml:space="preserve">3 והיסט של 1 </w:t>
      </w:r>
      <w:r w:rsidR="003E47D7">
        <w:rPr>
          <w:rFonts w:hint="cs"/>
          <w:rtl/>
        </w:rPr>
        <w:t xml:space="preserve">כולל ריפוד באפסים, שכבת </w:t>
      </w:r>
      <w:r w:rsidR="003E47D7">
        <w:rPr>
          <w:rFonts w:hint="cs"/>
        </w:rPr>
        <w:t>M</w:t>
      </w:r>
      <w:r w:rsidR="003E47D7">
        <w:t>ax-pooling</w:t>
      </w:r>
      <w:r w:rsidR="003E47D7">
        <w:rPr>
          <w:rFonts w:hint="cs"/>
          <w:rtl/>
        </w:rPr>
        <w:t xml:space="preserve"> עם פילטר בגודל 3</w:t>
      </w:r>
      <w:r w:rsidR="003E47D7">
        <w:rPr>
          <w:rFonts w:hint="cs"/>
        </w:rPr>
        <w:t>X</w:t>
      </w:r>
      <w:r w:rsidR="003E47D7">
        <w:rPr>
          <w:rFonts w:hint="cs"/>
          <w:rtl/>
        </w:rPr>
        <w:t xml:space="preserve">3 והיסט של 2. פונקציית האקטיבציה בין השכבות היא </w:t>
      </w:r>
      <w:proofErr w:type="spellStart"/>
      <w:r w:rsidR="003E47D7">
        <w:rPr>
          <w:rFonts w:hint="cs"/>
        </w:rPr>
        <w:t>R</w:t>
      </w:r>
      <w:r w:rsidR="003E47D7">
        <w:t>elu</w:t>
      </w:r>
      <w:proofErr w:type="spellEnd"/>
      <w:r w:rsidR="003E47D7">
        <w:rPr>
          <w:rFonts w:hint="cs"/>
          <w:rtl/>
        </w:rPr>
        <w:t>. לאחר מכן מבצעים השטחה של כל ה-</w:t>
      </w:r>
      <w:r w:rsidR="003E47D7">
        <w:t>channels</w:t>
      </w:r>
      <w:r w:rsidR="003E47D7">
        <w:rPr>
          <w:rFonts w:hint="cs"/>
          <w:rtl/>
        </w:rPr>
        <w:t xml:space="preserve"> ומכניסים את זה כקלט לרשת נוירונים </w:t>
      </w:r>
      <w:r w:rsidR="003E47D7">
        <w:rPr>
          <w:rFonts w:hint="cs"/>
        </w:rPr>
        <w:t>F</w:t>
      </w:r>
      <w:r w:rsidR="003E47D7">
        <w:t>ully connected</w:t>
      </w:r>
      <w:r w:rsidR="003E47D7">
        <w:rPr>
          <w:rFonts w:hint="cs"/>
          <w:rtl/>
        </w:rPr>
        <w:t xml:space="preserve"> ששכבתה הראשונה והשניה הן בגודל 4096 נוירונים, ושכבת הפלט בגודל 1000 כיוון שיש 1000 מחלקות (במקרה שלנו שכבת הפלט תהיה בגודל 3 כי זה מספר המחלקות). בין שכבות הנוירונים גם כן יש פונקציית אקטיבציה </w:t>
      </w:r>
      <w:proofErr w:type="spellStart"/>
      <w:r w:rsidR="003E47D7">
        <w:rPr>
          <w:rFonts w:hint="cs"/>
        </w:rPr>
        <w:t>R</w:t>
      </w:r>
      <w:r w:rsidR="003E47D7">
        <w:t>elu</w:t>
      </w:r>
      <w:proofErr w:type="spellEnd"/>
      <w:r w:rsidR="003E47D7">
        <w:rPr>
          <w:rFonts w:hint="cs"/>
          <w:rtl/>
        </w:rPr>
        <w:t>, וכאן יש גם שימוש ב-</w:t>
      </w:r>
      <w:r w:rsidR="003E47D7">
        <w:rPr>
          <w:rFonts w:hint="cs"/>
        </w:rPr>
        <w:t>D</w:t>
      </w:r>
      <w:r w:rsidR="003E47D7">
        <w:t>ropout</w:t>
      </w:r>
      <w:r w:rsidR="003E47D7">
        <w:rPr>
          <w:rFonts w:hint="cs"/>
          <w:rtl/>
        </w:rPr>
        <w:t xml:space="preserve"> ברנולי עם הסתברות של 50% לאפס משקולת וכך להקשות על הרשת לזכור וליצור הכללה טובה יותר.</w:t>
      </w:r>
      <w:r w:rsidR="002115E1">
        <w:rPr>
          <w:rFonts w:hint="cs"/>
          <w:rtl/>
        </w:rPr>
        <w:t xml:space="preserve"> קבוע הלמידה של הרשת היה 0.01, גודל ה-</w:t>
      </w:r>
      <w:r w:rsidR="002115E1">
        <w:rPr>
          <w:rFonts w:hint="cs"/>
        </w:rPr>
        <w:t>B</w:t>
      </w:r>
      <w:r w:rsidR="002115E1">
        <w:t>atch</w:t>
      </w:r>
      <w:r w:rsidR="002115E1">
        <w:rPr>
          <w:rFonts w:hint="cs"/>
          <w:rtl/>
        </w:rPr>
        <w:t xml:space="preserve"> 128, ו-</w:t>
      </w:r>
      <w:r w:rsidR="002115E1">
        <w:rPr>
          <w:rFonts w:hint="cs"/>
        </w:rPr>
        <w:t>O</w:t>
      </w:r>
      <w:r w:rsidR="002115E1">
        <w:t>ptimizer SGD</w:t>
      </w:r>
      <w:r w:rsidR="002115E1">
        <w:rPr>
          <w:rFonts w:hint="cs"/>
          <w:rtl/>
        </w:rPr>
        <w:t xml:space="preserve"> (שמהווה רגולריזציה לא ישירה).</w:t>
      </w:r>
    </w:p>
    <w:p w14:paraId="75A0BA8B" w14:textId="553B1EAC" w:rsidR="002115E1" w:rsidRDefault="002115E1" w:rsidP="002115E1">
      <w:pPr>
        <w:bidi/>
        <w:spacing w:line="360" w:lineRule="auto"/>
        <w:rPr>
          <w:rtl/>
        </w:rPr>
      </w:pPr>
      <w:r>
        <w:rPr>
          <w:rFonts w:hint="cs"/>
          <w:rtl/>
        </w:rPr>
        <w:t xml:space="preserve">על בסיס זה ביצענו שינויים בהיפר-פרמטרים ובארכיטקטורה והתבוננו כיצד משתנים הביצועים. השינויים </w:t>
      </w:r>
      <w:r w:rsidR="00F74E0E">
        <w:rPr>
          <w:rFonts w:hint="cs"/>
          <w:rtl/>
        </w:rPr>
        <w:t xml:space="preserve">בהיפר פרמטרים </w:t>
      </w:r>
      <w:r>
        <w:rPr>
          <w:rFonts w:hint="cs"/>
          <w:rtl/>
        </w:rPr>
        <w:t xml:space="preserve">והביצועים מפורטים בטבלה </w:t>
      </w:r>
      <w:r w:rsidR="00BB1D5A">
        <w:rPr>
          <w:rFonts w:hint="cs"/>
          <w:rtl/>
        </w:rPr>
        <w:t>מטה</w:t>
      </w:r>
      <w:r w:rsidR="003D397C">
        <w:rPr>
          <w:rFonts w:hint="cs"/>
          <w:rtl/>
        </w:rPr>
        <w:t xml:space="preserve"> כאשר 1 הוא </w:t>
      </w:r>
      <w:proofErr w:type="spellStart"/>
      <w:r w:rsidR="003D397C">
        <w:rPr>
          <w:rFonts w:hint="cs"/>
        </w:rPr>
        <w:t>A</w:t>
      </w:r>
      <w:r w:rsidR="003D397C">
        <w:t>lexNet</w:t>
      </w:r>
      <w:proofErr w:type="spellEnd"/>
      <w:r w:rsidR="003D397C">
        <w:rPr>
          <w:rFonts w:hint="cs"/>
          <w:rtl/>
        </w:rPr>
        <w:t xml:space="preserve"> המקורי.</w:t>
      </w:r>
    </w:p>
    <w:p w14:paraId="5814808E" w14:textId="259499C9" w:rsidR="00470E51" w:rsidRDefault="00470E51" w:rsidP="00470E51">
      <w:pPr>
        <w:bidi/>
        <w:spacing w:line="360" w:lineRule="auto"/>
        <w:rPr>
          <w:rtl/>
        </w:rPr>
      </w:pPr>
    </w:p>
    <w:p w14:paraId="50DC7176" w14:textId="33F9939C" w:rsidR="00470E51" w:rsidRDefault="00470E51" w:rsidP="00470E51">
      <w:pPr>
        <w:bidi/>
        <w:spacing w:line="360" w:lineRule="auto"/>
        <w:rPr>
          <w:rtl/>
        </w:rPr>
      </w:pPr>
    </w:p>
    <w:p w14:paraId="08A0960D" w14:textId="13A9240D" w:rsidR="00470E51" w:rsidRDefault="00470E51" w:rsidP="00470E51">
      <w:pPr>
        <w:bidi/>
        <w:spacing w:line="360" w:lineRule="auto"/>
        <w:rPr>
          <w:rtl/>
        </w:rPr>
      </w:pPr>
    </w:p>
    <w:p w14:paraId="5AD8CA75" w14:textId="77777777" w:rsidR="00470E51" w:rsidRDefault="00470E51" w:rsidP="00470E51">
      <w:pPr>
        <w:bidi/>
        <w:spacing w:line="360" w:lineRule="auto"/>
        <w:rPr>
          <w:rtl/>
        </w:rPr>
      </w:pPr>
    </w:p>
    <w:p w14:paraId="2809A8A9" w14:textId="081CE22B" w:rsidR="00BB1D5A" w:rsidRDefault="00BB1D5A" w:rsidP="00BB1D5A">
      <w:pPr>
        <w:bidi/>
        <w:spacing w:line="360" w:lineRule="auto"/>
        <w:rPr>
          <w:rtl/>
        </w:rPr>
      </w:pPr>
      <w:r>
        <w:rPr>
          <w:rFonts w:hint="cs"/>
          <w:rtl/>
        </w:rPr>
        <w:lastRenderedPageBreak/>
        <w:t>בסופו של דבר נבחרה הרשת הבאה</w:t>
      </w:r>
      <w:r w:rsidR="00470E51">
        <w:rPr>
          <w:rFonts w:hint="cs"/>
          <w:rtl/>
        </w:rPr>
        <w:t>, שהיא רשת #8 בטבלה למטה:</w:t>
      </w:r>
    </w:p>
    <w:p w14:paraId="571D4AC9" w14:textId="49DBCC23" w:rsidR="00470E51" w:rsidRDefault="00470E51" w:rsidP="00470E51">
      <w:pPr>
        <w:bidi/>
        <w:spacing w:line="360" w:lineRule="auto"/>
        <w:rPr>
          <w:rtl/>
        </w:rPr>
      </w:pPr>
      <w:r w:rsidRPr="007C25F8">
        <w:rPr>
          <w:noProof/>
        </w:rPr>
        <w:drawing>
          <wp:inline distT="0" distB="0" distL="0" distR="0" wp14:anchorId="10332832" wp14:editId="4A554CA8">
            <wp:extent cx="3609721" cy="407963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36096" cy="4109439"/>
                    </a:xfrm>
                    <a:prstGeom prst="rect">
                      <a:avLst/>
                    </a:prstGeom>
                  </pic:spPr>
                </pic:pic>
              </a:graphicData>
            </a:graphic>
          </wp:inline>
        </w:drawing>
      </w:r>
    </w:p>
    <w:p w14:paraId="29CD5131" w14:textId="60DFE6A7" w:rsidR="00BB1D5A" w:rsidRDefault="00470E51" w:rsidP="00BB1D5A">
      <w:pPr>
        <w:bidi/>
        <w:spacing w:line="360" w:lineRule="auto"/>
        <w:rPr>
          <w:rtl/>
        </w:rPr>
      </w:pPr>
      <w:r w:rsidRPr="007C25F8">
        <w:rPr>
          <w:noProof/>
        </w:rPr>
        <w:drawing>
          <wp:inline distT="0" distB="0" distL="0" distR="0" wp14:anchorId="08A07B19" wp14:editId="08AAB63F">
            <wp:extent cx="4814549" cy="3597310"/>
            <wp:effectExtent l="0" t="0" r="571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17539" cy="3599544"/>
                    </a:xfrm>
                    <a:prstGeom prst="rect">
                      <a:avLst/>
                    </a:prstGeom>
                  </pic:spPr>
                </pic:pic>
              </a:graphicData>
            </a:graphic>
          </wp:inline>
        </w:drawing>
      </w:r>
    </w:p>
    <w:p w14:paraId="108A6A63" w14:textId="77777777" w:rsidR="004167AA" w:rsidRDefault="00470E51" w:rsidP="003D397C">
      <w:pPr>
        <w:bidi/>
        <w:spacing w:line="360" w:lineRule="auto"/>
        <w:rPr>
          <w:rtl/>
        </w:rPr>
      </w:pPr>
      <w:r>
        <w:rPr>
          <w:rFonts w:hint="cs"/>
          <w:rtl/>
        </w:rPr>
        <w:lastRenderedPageBreak/>
        <w:t>ההיפר פרמטרים של הרשת הם:</w:t>
      </w:r>
      <w:r w:rsidR="004167AA">
        <w:rPr>
          <w:rFonts w:hint="cs"/>
          <w:rtl/>
        </w:rPr>
        <w:t xml:space="preserve"> </w:t>
      </w:r>
    </w:p>
    <w:p w14:paraId="50074155" w14:textId="007CB585" w:rsidR="004167AA" w:rsidRDefault="004167AA" w:rsidP="004167AA">
      <w:pPr>
        <w:bidi/>
        <w:spacing w:line="360" w:lineRule="auto"/>
        <w:rPr>
          <w:rtl/>
        </w:rPr>
      </w:pPr>
      <w:r>
        <w:rPr>
          <w:rFonts w:hint="cs"/>
          <w:rtl/>
        </w:rPr>
        <w:t>קבוע למידה: 0.001</w:t>
      </w:r>
    </w:p>
    <w:p w14:paraId="6DEE5C74" w14:textId="49C4F675" w:rsidR="004167AA" w:rsidRDefault="004167AA" w:rsidP="004167AA">
      <w:pPr>
        <w:bidi/>
        <w:spacing w:line="360" w:lineRule="auto"/>
        <w:rPr>
          <w:rtl/>
        </w:rPr>
      </w:pPr>
      <w:r>
        <w:rPr>
          <w:rFonts w:hint="cs"/>
          <w:rtl/>
        </w:rPr>
        <w:t xml:space="preserve">18 </w:t>
      </w:r>
      <w:r>
        <w:t>epochs</w:t>
      </w:r>
      <w:r>
        <w:rPr>
          <w:rFonts w:hint="cs"/>
          <w:rtl/>
        </w:rPr>
        <w:t xml:space="preserve"> ללמידה</w:t>
      </w:r>
    </w:p>
    <w:p w14:paraId="3B364674" w14:textId="242FC2F8" w:rsidR="003D397C" w:rsidRDefault="004167AA" w:rsidP="004167AA">
      <w:pPr>
        <w:bidi/>
        <w:spacing w:line="360" w:lineRule="auto"/>
        <w:rPr>
          <w:rtl/>
        </w:rPr>
      </w:pPr>
      <w:r>
        <w:rPr>
          <w:rFonts w:hint="cs"/>
          <w:rtl/>
        </w:rPr>
        <w:t xml:space="preserve">גודל </w:t>
      </w:r>
      <w:r>
        <w:t>Batch</w:t>
      </w:r>
      <w:r>
        <w:rPr>
          <w:rFonts w:hint="cs"/>
          <w:rtl/>
        </w:rPr>
        <w:t>: 16</w:t>
      </w:r>
    </w:p>
    <w:p w14:paraId="57575D1D" w14:textId="5F25B890" w:rsidR="004167AA" w:rsidRDefault="004167AA" w:rsidP="004167AA">
      <w:pPr>
        <w:bidi/>
        <w:spacing w:line="360" w:lineRule="auto"/>
      </w:pPr>
      <w:r>
        <w:rPr>
          <w:rFonts w:hint="cs"/>
          <w:rtl/>
        </w:rPr>
        <w:t xml:space="preserve">שיטת אופטימיזציה: </w:t>
      </w:r>
      <w:r w:rsidRPr="004167AA">
        <w:t>stochastic gradient descent</w:t>
      </w:r>
    </w:p>
    <w:p w14:paraId="57CCDE8F" w14:textId="423AA31B" w:rsidR="004167AA" w:rsidRDefault="004167AA" w:rsidP="004167AA">
      <w:pPr>
        <w:bidi/>
        <w:spacing w:line="360" w:lineRule="auto"/>
        <w:rPr>
          <w:rtl/>
        </w:rPr>
      </w:pPr>
      <w:r>
        <w:rPr>
          <w:rFonts w:hint="cs"/>
          <w:rtl/>
        </w:rPr>
        <w:t>פונקציית מחיר המתאימה לפלט הסתברותי</w:t>
      </w:r>
      <w:r w:rsidR="00B50B9C">
        <w:rPr>
          <w:rFonts w:hint="cs"/>
          <w:rtl/>
        </w:rPr>
        <w:t xml:space="preserve"> בבעיה רב מחלקתית</w:t>
      </w:r>
      <w:r>
        <w:rPr>
          <w:rFonts w:hint="cs"/>
          <w:rtl/>
        </w:rPr>
        <w:t xml:space="preserve">: </w:t>
      </w:r>
      <w:r w:rsidR="00B50B9C">
        <w:rPr>
          <w:rFonts w:hint="cs"/>
        </w:rPr>
        <w:t>C</w:t>
      </w:r>
      <w:r w:rsidR="00B50B9C">
        <w:t>ross entropy</w:t>
      </w:r>
    </w:p>
    <w:p w14:paraId="391E6C2B" w14:textId="279A556A" w:rsidR="003D397C" w:rsidRDefault="004167AA" w:rsidP="003D397C">
      <w:pPr>
        <w:bidi/>
        <w:spacing w:line="360" w:lineRule="auto"/>
      </w:pPr>
      <w:r>
        <w:rPr>
          <w:noProof/>
        </w:rPr>
        <w:drawing>
          <wp:anchor distT="0" distB="0" distL="114300" distR="114300" simplePos="0" relativeHeight="251658240" behindDoc="0" locked="0" layoutInCell="1" allowOverlap="1" wp14:anchorId="13A1C545" wp14:editId="4274B7C9">
            <wp:simplePos x="4952144" y="3030876"/>
            <wp:positionH relativeFrom="column">
              <wp:align>right</wp:align>
            </wp:positionH>
            <wp:positionV relativeFrom="paragraph">
              <wp:align>top</wp:align>
            </wp:positionV>
            <wp:extent cx="1910779" cy="616428"/>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1">
                      <a:extLst>
                        <a:ext uri="{28A0092B-C50C-407E-A947-70E740481C1C}">
                          <a14:useLocalDpi xmlns:a14="http://schemas.microsoft.com/office/drawing/2010/main" val="0"/>
                        </a:ext>
                      </a:extLst>
                    </a:blip>
                    <a:srcRect l="49596" t="48719"/>
                    <a:stretch/>
                  </pic:blipFill>
                  <pic:spPr bwMode="auto">
                    <a:xfrm>
                      <a:off x="0" y="0"/>
                      <a:ext cx="1910779" cy="616428"/>
                    </a:xfrm>
                    <a:prstGeom prst="rect">
                      <a:avLst/>
                    </a:prstGeom>
                    <a:noFill/>
                    <a:ln>
                      <a:noFill/>
                    </a:ln>
                    <a:extLst>
                      <a:ext uri="{53640926-AAD7-44D8-BBD7-CCE9431645EC}">
                        <a14:shadowObscured xmlns:a14="http://schemas.microsoft.com/office/drawing/2010/main"/>
                      </a:ext>
                    </a:extLst>
                  </pic:spPr>
                </pic:pic>
              </a:graphicData>
            </a:graphic>
          </wp:anchor>
        </w:drawing>
      </w:r>
      <w:r w:rsidR="00B50B9C">
        <w:rPr>
          <w:rtl/>
        </w:rPr>
        <w:br w:type="textWrapping" w:clear="all"/>
      </w:r>
      <w:r w:rsidR="00B50B9C">
        <w:rPr>
          <w:rFonts w:hint="cs"/>
          <w:rtl/>
        </w:rPr>
        <w:t xml:space="preserve">כאשר </w:t>
      </w:r>
      <w:r w:rsidR="00B50B9C">
        <w:rPr>
          <w:rFonts w:hint="cs"/>
        </w:rPr>
        <w:t>C</w:t>
      </w:r>
      <w:r w:rsidR="00B50B9C">
        <w:rPr>
          <w:rFonts w:hint="cs"/>
          <w:rtl/>
        </w:rPr>
        <w:t xml:space="preserve"> זה מספר המחלקות (3 אצלנו), </w:t>
      </w:r>
      <w:proofErr w:type="spellStart"/>
      <w:r w:rsidR="00B50B9C">
        <w:t>ti</w:t>
      </w:r>
      <w:proofErr w:type="spellEnd"/>
      <w:r w:rsidR="00B50B9C">
        <w:rPr>
          <w:rFonts w:hint="cs"/>
          <w:rtl/>
        </w:rPr>
        <w:t xml:space="preserve"> זה התיוג של המחלקה ה-</w:t>
      </w:r>
      <w:proofErr w:type="spellStart"/>
      <w:r w:rsidR="00B50B9C">
        <w:t>i</w:t>
      </w:r>
      <w:proofErr w:type="spellEnd"/>
      <w:r w:rsidR="00B50B9C">
        <w:rPr>
          <w:rFonts w:hint="cs"/>
          <w:rtl/>
        </w:rPr>
        <w:t xml:space="preserve"> בדוגמה הנוכחית, ו-</w:t>
      </w:r>
      <w:r w:rsidR="00B50B9C">
        <w:t>f(s)</w:t>
      </w:r>
      <w:proofErr w:type="spellStart"/>
      <w:r w:rsidR="00B50B9C">
        <w:t>i</w:t>
      </w:r>
      <w:proofErr w:type="spellEnd"/>
      <w:r w:rsidR="00B50B9C">
        <w:rPr>
          <w:rFonts w:hint="cs"/>
          <w:rtl/>
        </w:rPr>
        <w:t xml:space="preserve"> ז</w:t>
      </w:r>
      <w:r w:rsidR="00CB56D2">
        <w:rPr>
          <w:rFonts w:hint="cs"/>
          <w:rtl/>
        </w:rPr>
        <w:t>ה סיווג</w:t>
      </w:r>
      <w:r w:rsidR="00B50B9C">
        <w:rPr>
          <w:rFonts w:hint="cs"/>
          <w:rtl/>
        </w:rPr>
        <w:t xml:space="preserve"> ההיפותזה שלנו שקיבלה את הדוגמה ה-</w:t>
      </w:r>
      <w:proofErr w:type="spellStart"/>
      <w:r w:rsidR="00B50B9C">
        <w:t>i</w:t>
      </w:r>
      <w:proofErr w:type="spellEnd"/>
      <w:r w:rsidR="00B50B9C">
        <w:rPr>
          <w:rFonts w:hint="cs"/>
          <w:rtl/>
        </w:rPr>
        <w:t>.</w:t>
      </w:r>
    </w:p>
    <w:p w14:paraId="3CB197C6" w14:textId="4EC4AD81" w:rsidR="00CB56D2" w:rsidRPr="00B50B9C" w:rsidRDefault="00CB56D2" w:rsidP="00CB56D2">
      <w:pPr>
        <w:bidi/>
        <w:spacing w:line="360" w:lineRule="auto"/>
        <w:rPr>
          <w:rtl/>
        </w:rPr>
      </w:pPr>
      <w:r>
        <w:rPr>
          <w:rFonts w:hint="cs"/>
          <w:rtl/>
        </w:rPr>
        <w:t xml:space="preserve">מפאת זמן הרצה רב של הרשתות, לא בוצע </w:t>
      </w:r>
      <w:r>
        <w:t>grid search</w:t>
      </w:r>
      <w:r>
        <w:rPr>
          <w:rFonts w:hint="cs"/>
          <w:rtl/>
        </w:rPr>
        <w:t xml:space="preserve"> וניסיון של הרבה מאוד היפר פרמטרים שונים ושילובים שלהם, אלא בוצעו מספר ניסיונות ידנית של היפר פרמטרים שונים שנראו סבירים. לדוגמה בכוונון קבוע הלמידה, קבוע הלמידה הבא שנוסה חולק ב-10</w:t>
      </w:r>
      <w:r w:rsidR="00067139">
        <w:rPr>
          <w:rFonts w:hint="cs"/>
          <w:rtl/>
        </w:rPr>
        <w:t>, וכך כמה פעמים ברצף</w:t>
      </w:r>
      <w:r>
        <w:rPr>
          <w:rFonts w:hint="cs"/>
          <w:rtl/>
        </w:rPr>
        <w:t>.</w:t>
      </w:r>
    </w:p>
    <w:p w14:paraId="31EFBF62" w14:textId="6B1F476F" w:rsidR="003D397C" w:rsidRDefault="003D397C" w:rsidP="003D397C">
      <w:pPr>
        <w:bidi/>
        <w:spacing w:line="360" w:lineRule="auto"/>
        <w:rPr>
          <w:rtl/>
        </w:rPr>
      </w:pPr>
    </w:p>
    <w:p w14:paraId="2A04527B" w14:textId="02DCF48E" w:rsidR="008E3585" w:rsidRDefault="008E3585" w:rsidP="008E3585">
      <w:pPr>
        <w:bidi/>
        <w:spacing w:line="360" w:lineRule="auto"/>
        <w:rPr>
          <w:rtl/>
        </w:rPr>
      </w:pPr>
    </w:p>
    <w:p w14:paraId="719EA414" w14:textId="37A258D0" w:rsidR="008E3585" w:rsidRPr="008E3585" w:rsidRDefault="008E3585" w:rsidP="008E3585">
      <w:pPr>
        <w:bidi/>
        <w:spacing w:line="360" w:lineRule="auto"/>
        <w:rPr>
          <w:u w:val="single"/>
          <w:rtl/>
        </w:rPr>
      </w:pPr>
      <w:r w:rsidRPr="008E3585">
        <w:rPr>
          <w:rFonts w:hint="cs"/>
          <w:u w:val="single"/>
          <w:rtl/>
        </w:rPr>
        <w:t>אנליזה</w:t>
      </w:r>
    </w:p>
    <w:tbl>
      <w:tblPr>
        <w:tblStyle w:val="TableGrid"/>
        <w:tblW w:w="9110" w:type="dxa"/>
        <w:tblLook w:val="04A0" w:firstRow="1" w:lastRow="0" w:firstColumn="1" w:lastColumn="0" w:noHBand="0" w:noVBand="1"/>
      </w:tblPr>
      <w:tblGrid>
        <w:gridCol w:w="1426"/>
        <w:gridCol w:w="2000"/>
        <w:gridCol w:w="2001"/>
        <w:gridCol w:w="2001"/>
        <w:gridCol w:w="1682"/>
      </w:tblGrid>
      <w:tr w:rsidR="003D397C" w14:paraId="0AE84055" w14:textId="77777777" w:rsidTr="00FE2532">
        <w:tc>
          <w:tcPr>
            <w:tcW w:w="1426" w:type="dxa"/>
          </w:tcPr>
          <w:p w14:paraId="29A75766" w14:textId="77777777" w:rsidR="003D397C" w:rsidRDefault="003D397C" w:rsidP="00FE2532">
            <w:pPr>
              <w:jc w:val="center"/>
            </w:pPr>
          </w:p>
        </w:tc>
        <w:tc>
          <w:tcPr>
            <w:tcW w:w="2000" w:type="dxa"/>
          </w:tcPr>
          <w:p w14:paraId="13D0B581" w14:textId="77777777" w:rsidR="003D397C" w:rsidRDefault="003D397C" w:rsidP="00FE2532">
            <w:pPr>
              <w:ind w:firstLine="720"/>
              <w:jc w:val="center"/>
            </w:pPr>
            <w:r>
              <w:t>#1 (</w:t>
            </w:r>
            <w:proofErr w:type="spellStart"/>
            <w:r>
              <w:t>AlexNet</w:t>
            </w:r>
            <w:proofErr w:type="spellEnd"/>
            <w:r>
              <w:t xml:space="preserve"> – Baseline)</w:t>
            </w:r>
          </w:p>
        </w:tc>
        <w:tc>
          <w:tcPr>
            <w:tcW w:w="2001" w:type="dxa"/>
          </w:tcPr>
          <w:p w14:paraId="48CFDA59" w14:textId="77777777" w:rsidR="003D397C" w:rsidRDefault="003D397C" w:rsidP="00FE2532">
            <w:pPr>
              <w:jc w:val="center"/>
            </w:pPr>
            <w:r>
              <w:t>#2 (</w:t>
            </w:r>
            <w:proofErr w:type="spellStart"/>
            <w:r>
              <w:t>AlexNet</w:t>
            </w:r>
            <w:proofErr w:type="spellEnd"/>
            <w:r>
              <w:t xml:space="preserve"> – hyperparameter tuning)</w:t>
            </w:r>
          </w:p>
        </w:tc>
        <w:tc>
          <w:tcPr>
            <w:tcW w:w="2001" w:type="dxa"/>
          </w:tcPr>
          <w:p w14:paraId="68F862EB" w14:textId="77777777" w:rsidR="003D397C" w:rsidRDefault="003D397C" w:rsidP="00FE2532">
            <w:pPr>
              <w:jc w:val="center"/>
            </w:pPr>
            <w:r>
              <w:t>#3 (</w:t>
            </w:r>
            <w:proofErr w:type="spellStart"/>
            <w:r>
              <w:t>AlexNet</w:t>
            </w:r>
            <w:proofErr w:type="spellEnd"/>
            <w:r>
              <w:t xml:space="preserve"> – hyperparameter tuning)</w:t>
            </w:r>
          </w:p>
        </w:tc>
        <w:tc>
          <w:tcPr>
            <w:tcW w:w="1682" w:type="dxa"/>
          </w:tcPr>
          <w:p w14:paraId="1BF7C25E" w14:textId="77777777" w:rsidR="003D397C" w:rsidRDefault="003D397C" w:rsidP="00FE2532">
            <w:pPr>
              <w:jc w:val="center"/>
            </w:pPr>
            <w:r>
              <w:t>#4 (</w:t>
            </w:r>
            <w:proofErr w:type="spellStart"/>
            <w:r>
              <w:t>AlexNet</w:t>
            </w:r>
            <w:proofErr w:type="spellEnd"/>
            <w:r>
              <w:t xml:space="preserve"> – hyperparameter tuning)</w:t>
            </w:r>
          </w:p>
        </w:tc>
      </w:tr>
      <w:tr w:rsidR="003D397C" w14:paraId="702A833E" w14:textId="77777777" w:rsidTr="00FE2532">
        <w:tc>
          <w:tcPr>
            <w:tcW w:w="1426" w:type="dxa"/>
          </w:tcPr>
          <w:p w14:paraId="0AF8A87E" w14:textId="77777777" w:rsidR="003D397C" w:rsidRDefault="003D397C" w:rsidP="00FE2532">
            <w:pPr>
              <w:jc w:val="center"/>
            </w:pPr>
            <w:r>
              <w:t>Input size</w:t>
            </w:r>
          </w:p>
        </w:tc>
        <w:tc>
          <w:tcPr>
            <w:tcW w:w="2000" w:type="dxa"/>
          </w:tcPr>
          <w:p w14:paraId="00649250" w14:textId="77777777" w:rsidR="003D397C" w:rsidRDefault="003D397C" w:rsidP="00FE2532">
            <w:pPr>
              <w:jc w:val="center"/>
            </w:pPr>
            <w:r>
              <w:t>224</w:t>
            </w:r>
          </w:p>
        </w:tc>
        <w:tc>
          <w:tcPr>
            <w:tcW w:w="2001" w:type="dxa"/>
          </w:tcPr>
          <w:p w14:paraId="2D4DC4CE" w14:textId="77777777" w:rsidR="003D397C" w:rsidRPr="00BE6BFB" w:rsidRDefault="003D397C" w:rsidP="00FE2532">
            <w:pPr>
              <w:jc w:val="center"/>
              <w:rPr>
                <w:highlight w:val="cyan"/>
              </w:rPr>
            </w:pPr>
            <w:r>
              <w:t>224</w:t>
            </w:r>
          </w:p>
        </w:tc>
        <w:tc>
          <w:tcPr>
            <w:tcW w:w="2001" w:type="dxa"/>
          </w:tcPr>
          <w:p w14:paraId="1B83E017" w14:textId="77777777" w:rsidR="003D397C" w:rsidRPr="00BE6BFB" w:rsidRDefault="003D397C" w:rsidP="00FE2532">
            <w:pPr>
              <w:jc w:val="center"/>
              <w:rPr>
                <w:highlight w:val="cyan"/>
              </w:rPr>
            </w:pPr>
            <w:r>
              <w:t>224</w:t>
            </w:r>
          </w:p>
        </w:tc>
        <w:tc>
          <w:tcPr>
            <w:tcW w:w="1682" w:type="dxa"/>
          </w:tcPr>
          <w:p w14:paraId="2D389EA2" w14:textId="77777777" w:rsidR="003D397C" w:rsidRDefault="003D397C" w:rsidP="00FE2532">
            <w:pPr>
              <w:jc w:val="center"/>
            </w:pPr>
            <w:r>
              <w:t>224</w:t>
            </w:r>
          </w:p>
        </w:tc>
      </w:tr>
      <w:tr w:rsidR="003D397C" w14:paraId="72342C13" w14:textId="77777777" w:rsidTr="00FE2532">
        <w:tc>
          <w:tcPr>
            <w:tcW w:w="1426" w:type="dxa"/>
          </w:tcPr>
          <w:p w14:paraId="29F9CBEC" w14:textId="77777777" w:rsidR="003D397C" w:rsidRDefault="003D397C" w:rsidP="00FE2532">
            <w:pPr>
              <w:jc w:val="center"/>
            </w:pPr>
            <w:r>
              <w:t>Learning rate</w:t>
            </w:r>
          </w:p>
        </w:tc>
        <w:tc>
          <w:tcPr>
            <w:tcW w:w="2000" w:type="dxa"/>
          </w:tcPr>
          <w:p w14:paraId="6F10F3E0" w14:textId="77777777" w:rsidR="003D397C" w:rsidRDefault="003D397C" w:rsidP="00FE2532">
            <w:pPr>
              <w:jc w:val="center"/>
            </w:pPr>
            <w:r>
              <w:t>0.01</w:t>
            </w:r>
          </w:p>
        </w:tc>
        <w:tc>
          <w:tcPr>
            <w:tcW w:w="2001" w:type="dxa"/>
          </w:tcPr>
          <w:p w14:paraId="7868BBBA" w14:textId="77777777" w:rsidR="003D397C" w:rsidRDefault="003D397C" w:rsidP="00FE2532">
            <w:pPr>
              <w:jc w:val="center"/>
            </w:pPr>
            <w:r w:rsidRPr="00517D49">
              <w:rPr>
                <w:highlight w:val="cyan"/>
              </w:rPr>
              <w:t>0.001</w:t>
            </w:r>
          </w:p>
        </w:tc>
        <w:tc>
          <w:tcPr>
            <w:tcW w:w="2001" w:type="dxa"/>
          </w:tcPr>
          <w:p w14:paraId="64F6C960" w14:textId="77777777" w:rsidR="003D397C" w:rsidRDefault="003D397C" w:rsidP="00FE2532">
            <w:pPr>
              <w:jc w:val="center"/>
            </w:pPr>
            <w:r w:rsidRPr="00517D49">
              <w:rPr>
                <w:highlight w:val="cyan"/>
              </w:rPr>
              <w:t>0.001</w:t>
            </w:r>
          </w:p>
        </w:tc>
        <w:tc>
          <w:tcPr>
            <w:tcW w:w="1682" w:type="dxa"/>
          </w:tcPr>
          <w:p w14:paraId="6A985CFC" w14:textId="77777777" w:rsidR="003D397C" w:rsidRPr="00517D49" w:rsidRDefault="003D397C" w:rsidP="00FE2532">
            <w:pPr>
              <w:jc w:val="center"/>
              <w:rPr>
                <w:highlight w:val="cyan"/>
              </w:rPr>
            </w:pPr>
            <w:r w:rsidRPr="00AF6CC0">
              <w:rPr>
                <w:highlight w:val="cyan"/>
              </w:rPr>
              <w:t>0.001</w:t>
            </w:r>
          </w:p>
        </w:tc>
      </w:tr>
      <w:tr w:rsidR="003D397C" w14:paraId="001FC1CD" w14:textId="77777777" w:rsidTr="00FE2532">
        <w:tc>
          <w:tcPr>
            <w:tcW w:w="1426" w:type="dxa"/>
          </w:tcPr>
          <w:p w14:paraId="568BD0C2" w14:textId="77777777" w:rsidR="003D397C" w:rsidRDefault="003D397C" w:rsidP="00FE2532">
            <w:pPr>
              <w:jc w:val="center"/>
            </w:pPr>
            <w:r>
              <w:t>Epochs</w:t>
            </w:r>
          </w:p>
        </w:tc>
        <w:tc>
          <w:tcPr>
            <w:tcW w:w="2000" w:type="dxa"/>
          </w:tcPr>
          <w:p w14:paraId="4CD4860E" w14:textId="77777777" w:rsidR="003D397C" w:rsidRDefault="003D397C" w:rsidP="00FE2532">
            <w:pPr>
              <w:jc w:val="center"/>
            </w:pPr>
            <w:r>
              <w:t>40</w:t>
            </w:r>
          </w:p>
        </w:tc>
        <w:tc>
          <w:tcPr>
            <w:tcW w:w="2001" w:type="dxa"/>
          </w:tcPr>
          <w:p w14:paraId="1027B04A" w14:textId="77777777" w:rsidR="003D397C" w:rsidRDefault="003D397C" w:rsidP="00FE2532">
            <w:pPr>
              <w:jc w:val="center"/>
            </w:pPr>
            <w:r w:rsidRPr="00627F2F">
              <w:rPr>
                <w:highlight w:val="cyan"/>
              </w:rPr>
              <w:t>30</w:t>
            </w:r>
          </w:p>
        </w:tc>
        <w:tc>
          <w:tcPr>
            <w:tcW w:w="2001" w:type="dxa"/>
          </w:tcPr>
          <w:p w14:paraId="5DA2BB42" w14:textId="77777777" w:rsidR="003D397C" w:rsidRDefault="003D397C" w:rsidP="00FE2532">
            <w:pPr>
              <w:jc w:val="center"/>
            </w:pPr>
            <w:r w:rsidRPr="00C00DAD">
              <w:rPr>
                <w:highlight w:val="cyan"/>
              </w:rPr>
              <w:t>40</w:t>
            </w:r>
          </w:p>
        </w:tc>
        <w:tc>
          <w:tcPr>
            <w:tcW w:w="1682" w:type="dxa"/>
          </w:tcPr>
          <w:p w14:paraId="46F6AB8B" w14:textId="77777777" w:rsidR="003D397C" w:rsidRPr="00C00DAD" w:rsidRDefault="003D397C" w:rsidP="00FE2532">
            <w:pPr>
              <w:jc w:val="center"/>
              <w:rPr>
                <w:highlight w:val="cyan"/>
              </w:rPr>
            </w:pPr>
            <w:r>
              <w:rPr>
                <w:highlight w:val="cyan"/>
              </w:rPr>
              <w:t>18</w:t>
            </w:r>
          </w:p>
        </w:tc>
      </w:tr>
      <w:tr w:rsidR="003D397C" w14:paraId="06C23885" w14:textId="77777777" w:rsidTr="00FE2532">
        <w:tc>
          <w:tcPr>
            <w:tcW w:w="1426" w:type="dxa"/>
          </w:tcPr>
          <w:p w14:paraId="5D5A81D4" w14:textId="77777777" w:rsidR="003D397C" w:rsidRDefault="003D397C" w:rsidP="00FE2532">
            <w:pPr>
              <w:jc w:val="center"/>
            </w:pPr>
            <w:r>
              <w:t>Batch size</w:t>
            </w:r>
          </w:p>
        </w:tc>
        <w:tc>
          <w:tcPr>
            <w:tcW w:w="2000" w:type="dxa"/>
          </w:tcPr>
          <w:p w14:paraId="7433903C" w14:textId="77777777" w:rsidR="003D397C" w:rsidRDefault="003D397C" w:rsidP="00FE2532">
            <w:pPr>
              <w:jc w:val="center"/>
            </w:pPr>
            <w:r>
              <w:t>128</w:t>
            </w:r>
          </w:p>
        </w:tc>
        <w:tc>
          <w:tcPr>
            <w:tcW w:w="2001" w:type="dxa"/>
          </w:tcPr>
          <w:p w14:paraId="79313D70" w14:textId="77777777" w:rsidR="003D397C" w:rsidRDefault="003D397C" w:rsidP="00FE2532">
            <w:pPr>
              <w:jc w:val="center"/>
            </w:pPr>
            <w:r>
              <w:t>128</w:t>
            </w:r>
          </w:p>
        </w:tc>
        <w:tc>
          <w:tcPr>
            <w:tcW w:w="2001" w:type="dxa"/>
          </w:tcPr>
          <w:p w14:paraId="710EE466" w14:textId="77777777" w:rsidR="003D397C" w:rsidRDefault="003D397C" w:rsidP="00FE2532">
            <w:pPr>
              <w:jc w:val="center"/>
            </w:pPr>
            <w:r w:rsidRPr="00C00DAD">
              <w:rPr>
                <w:highlight w:val="cyan"/>
              </w:rPr>
              <w:t>32</w:t>
            </w:r>
          </w:p>
        </w:tc>
        <w:tc>
          <w:tcPr>
            <w:tcW w:w="1682" w:type="dxa"/>
          </w:tcPr>
          <w:p w14:paraId="635D20DA" w14:textId="77777777" w:rsidR="003D397C" w:rsidRPr="00C00DAD" w:rsidRDefault="003D397C" w:rsidP="00FE2532">
            <w:pPr>
              <w:jc w:val="center"/>
              <w:rPr>
                <w:highlight w:val="cyan"/>
              </w:rPr>
            </w:pPr>
            <w:r>
              <w:rPr>
                <w:highlight w:val="cyan"/>
              </w:rPr>
              <w:t>16</w:t>
            </w:r>
          </w:p>
        </w:tc>
      </w:tr>
      <w:tr w:rsidR="003D397C" w14:paraId="7DA2FE3A" w14:textId="77777777" w:rsidTr="00FE2532">
        <w:tc>
          <w:tcPr>
            <w:tcW w:w="1426" w:type="dxa"/>
          </w:tcPr>
          <w:p w14:paraId="63FEFA51" w14:textId="77777777" w:rsidR="003D397C" w:rsidRDefault="003D397C" w:rsidP="00FE2532">
            <w:pPr>
              <w:jc w:val="center"/>
            </w:pPr>
            <w:r>
              <w:t>Preprocess</w:t>
            </w:r>
          </w:p>
        </w:tc>
        <w:tc>
          <w:tcPr>
            <w:tcW w:w="2000" w:type="dxa"/>
          </w:tcPr>
          <w:p w14:paraId="47D5D183" w14:textId="77777777" w:rsidR="003D397C" w:rsidRDefault="003D397C" w:rsidP="00FE2532">
            <w:pPr>
              <w:jc w:val="center"/>
            </w:pPr>
            <w:r>
              <w:t>None</w:t>
            </w:r>
          </w:p>
        </w:tc>
        <w:tc>
          <w:tcPr>
            <w:tcW w:w="2001" w:type="dxa"/>
          </w:tcPr>
          <w:p w14:paraId="70D3717E" w14:textId="77777777" w:rsidR="003D397C" w:rsidRDefault="003D397C" w:rsidP="00FE2532">
            <w:pPr>
              <w:jc w:val="center"/>
            </w:pPr>
            <w:r>
              <w:t>None</w:t>
            </w:r>
          </w:p>
        </w:tc>
        <w:tc>
          <w:tcPr>
            <w:tcW w:w="2001" w:type="dxa"/>
          </w:tcPr>
          <w:p w14:paraId="7AB5E5FB" w14:textId="77777777" w:rsidR="003D397C" w:rsidRDefault="003D397C" w:rsidP="00FE2532">
            <w:pPr>
              <w:jc w:val="center"/>
            </w:pPr>
            <w:r>
              <w:t>None</w:t>
            </w:r>
          </w:p>
        </w:tc>
        <w:tc>
          <w:tcPr>
            <w:tcW w:w="1682" w:type="dxa"/>
          </w:tcPr>
          <w:p w14:paraId="2F44CE16" w14:textId="77777777" w:rsidR="003D397C" w:rsidRDefault="003D397C" w:rsidP="00FE2532">
            <w:pPr>
              <w:jc w:val="center"/>
            </w:pPr>
            <w:r>
              <w:t>None</w:t>
            </w:r>
          </w:p>
        </w:tc>
      </w:tr>
      <w:tr w:rsidR="003D397C" w14:paraId="6229B3EE" w14:textId="77777777" w:rsidTr="00FE2532">
        <w:tc>
          <w:tcPr>
            <w:tcW w:w="1426" w:type="dxa"/>
          </w:tcPr>
          <w:p w14:paraId="70FFE7E9" w14:textId="77777777" w:rsidR="003D397C" w:rsidRDefault="003D397C" w:rsidP="00FE2532">
            <w:pPr>
              <w:jc w:val="center"/>
            </w:pPr>
            <w:r>
              <w:t>Optimizer</w:t>
            </w:r>
          </w:p>
        </w:tc>
        <w:tc>
          <w:tcPr>
            <w:tcW w:w="2000" w:type="dxa"/>
          </w:tcPr>
          <w:p w14:paraId="2470C4C4" w14:textId="77777777" w:rsidR="003D397C" w:rsidRDefault="003D397C" w:rsidP="00FE2532">
            <w:pPr>
              <w:jc w:val="center"/>
            </w:pPr>
            <w:r>
              <w:t xml:space="preserve">SGD </w:t>
            </w:r>
          </w:p>
        </w:tc>
        <w:tc>
          <w:tcPr>
            <w:tcW w:w="2001" w:type="dxa"/>
          </w:tcPr>
          <w:p w14:paraId="15395511" w14:textId="77777777" w:rsidR="003D397C" w:rsidRDefault="003D397C" w:rsidP="00FE2532">
            <w:pPr>
              <w:jc w:val="center"/>
            </w:pPr>
            <w:r>
              <w:t xml:space="preserve">SGD </w:t>
            </w:r>
          </w:p>
        </w:tc>
        <w:tc>
          <w:tcPr>
            <w:tcW w:w="2001" w:type="dxa"/>
          </w:tcPr>
          <w:p w14:paraId="53813A0D" w14:textId="77777777" w:rsidR="003D397C" w:rsidRDefault="003D397C" w:rsidP="00FE2532">
            <w:pPr>
              <w:jc w:val="center"/>
            </w:pPr>
            <w:r>
              <w:t xml:space="preserve">SGD </w:t>
            </w:r>
          </w:p>
        </w:tc>
        <w:tc>
          <w:tcPr>
            <w:tcW w:w="1682" w:type="dxa"/>
          </w:tcPr>
          <w:p w14:paraId="1F9CEC80" w14:textId="77777777" w:rsidR="003D397C" w:rsidRDefault="003D397C" w:rsidP="00FE2532">
            <w:pPr>
              <w:jc w:val="center"/>
            </w:pPr>
            <w:r>
              <w:t>SGD</w:t>
            </w:r>
          </w:p>
        </w:tc>
      </w:tr>
      <w:tr w:rsidR="003D397C" w14:paraId="427EE310" w14:textId="77777777" w:rsidTr="00FE2532">
        <w:tc>
          <w:tcPr>
            <w:tcW w:w="1426" w:type="dxa"/>
          </w:tcPr>
          <w:p w14:paraId="74E88B99" w14:textId="77777777" w:rsidR="003D397C" w:rsidRDefault="003D397C" w:rsidP="00FE2532">
            <w:pPr>
              <w:jc w:val="center"/>
            </w:pPr>
            <w:r>
              <w:t>Parameters</w:t>
            </w:r>
          </w:p>
        </w:tc>
        <w:tc>
          <w:tcPr>
            <w:tcW w:w="2000" w:type="dxa"/>
          </w:tcPr>
          <w:p w14:paraId="18405A21" w14:textId="77777777" w:rsidR="003D397C" w:rsidRDefault="003D397C" w:rsidP="00FE2532">
            <w:pPr>
              <w:jc w:val="center"/>
            </w:pPr>
            <w:r>
              <w:t>57M</w:t>
            </w:r>
          </w:p>
        </w:tc>
        <w:tc>
          <w:tcPr>
            <w:tcW w:w="2001" w:type="dxa"/>
          </w:tcPr>
          <w:p w14:paraId="77CE6D0A" w14:textId="77777777" w:rsidR="003D397C" w:rsidRDefault="003D397C" w:rsidP="00FE2532">
            <w:pPr>
              <w:jc w:val="center"/>
            </w:pPr>
            <w:r>
              <w:t>57M</w:t>
            </w:r>
          </w:p>
        </w:tc>
        <w:tc>
          <w:tcPr>
            <w:tcW w:w="2001" w:type="dxa"/>
          </w:tcPr>
          <w:p w14:paraId="453A1CA8" w14:textId="77777777" w:rsidR="003D397C" w:rsidRDefault="003D397C" w:rsidP="00FE2532">
            <w:pPr>
              <w:jc w:val="center"/>
            </w:pPr>
            <w:r>
              <w:t>57M</w:t>
            </w:r>
          </w:p>
        </w:tc>
        <w:tc>
          <w:tcPr>
            <w:tcW w:w="1682" w:type="dxa"/>
          </w:tcPr>
          <w:p w14:paraId="616A34F7" w14:textId="77777777" w:rsidR="003D397C" w:rsidRDefault="003D397C" w:rsidP="00FE2532">
            <w:pPr>
              <w:jc w:val="center"/>
            </w:pPr>
            <w:r>
              <w:t>57M</w:t>
            </w:r>
          </w:p>
        </w:tc>
      </w:tr>
      <w:tr w:rsidR="003D397C" w14:paraId="67D67E6F" w14:textId="77777777" w:rsidTr="00FE2532">
        <w:tc>
          <w:tcPr>
            <w:tcW w:w="1426" w:type="dxa"/>
          </w:tcPr>
          <w:p w14:paraId="18D9B5E8" w14:textId="77777777" w:rsidR="003D397C" w:rsidRDefault="003D397C" w:rsidP="00FE2532">
            <w:pPr>
              <w:jc w:val="center"/>
            </w:pPr>
            <w:r>
              <w:t>Fold train time</w:t>
            </w:r>
          </w:p>
        </w:tc>
        <w:tc>
          <w:tcPr>
            <w:tcW w:w="2000" w:type="dxa"/>
          </w:tcPr>
          <w:p w14:paraId="732437A1" w14:textId="77777777" w:rsidR="003D397C" w:rsidRDefault="003D397C" w:rsidP="00FE2532">
            <w:pPr>
              <w:jc w:val="center"/>
            </w:pPr>
            <w:r>
              <w:t>2.2 minutes</w:t>
            </w:r>
          </w:p>
        </w:tc>
        <w:tc>
          <w:tcPr>
            <w:tcW w:w="2001" w:type="dxa"/>
          </w:tcPr>
          <w:p w14:paraId="4F771E16" w14:textId="77777777" w:rsidR="003D397C" w:rsidRDefault="003D397C" w:rsidP="00FE2532">
            <w:pPr>
              <w:jc w:val="center"/>
            </w:pPr>
            <w:r>
              <w:t>1.6 minutes</w:t>
            </w:r>
          </w:p>
        </w:tc>
        <w:tc>
          <w:tcPr>
            <w:tcW w:w="2001" w:type="dxa"/>
          </w:tcPr>
          <w:p w14:paraId="27CA22E9" w14:textId="77777777" w:rsidR="003D397C" w:rsidRDefault="003D397C" w:rsidP="00FE2532">
            <w:pPr>
              <w:jc w:val="center"/>
            </w:pPr>
            <w:r>
              <w:t>3.1 minutes</w:t>
            </w:r>
          </w:p>
        </w:tc>
        <w:tc>
          <w:tcPr>
            <w:tcW w:w="1682" w:type="dxa"/>
          </w:tcPr>
          <w:p w14:paraId="10AA1439" w14:textId="77777777" w:rsidR="003D397C" w:rsidRDefault="003D397C" w:rsidP="00FE2532">
            <w:pPr>
              <w:jc w:val="center"/>
            </w:pPr>
            <w:r>
              <w:t>2 minutes</w:t>
            </w:r>
          </w:p>
        </w:tc>
      </w:tr>
      <w:tr w:rsidR="003D397C" w14:paraId="25E9671D" w14:textId="77777777" w:rsidTr="00FE2532">
        <w:tc>
          <w:tcPr>
            <w:tcW w:w="1426" w:type="dxa"/>
          </w:tcPr>
          <w:p w14:paraId="2ABD5D37" w14:textId="77777777" w:rsidR="003D397C" w:rsidRDefault="003D397C" w:rsidP="00FE2532">
            <w:pPr>
              <w:jc w:val="center"/>
            </w:pPr>
            <w:r>
              <w:t>Train acc</w:t>
            </w:r>
          </w:p>
        </w:tc>
        <w:tc>
          <w:tcPr>
            <w:tcW w:w="2000" w:type="dxa"/>
          </w:tcPr>
          <w:p w14:paraId="3DADC83E" w14:textId="77777777" w:rsidR="003D397C" w:rsidRDefault="003D397C" w:rsidP="00FE2532">
            <w:pPr>
              <w:jc w:val="center"/>
            </w:pPr>
            <w:r>
              <w:t>0.6</w:t>
            </w:r>
          </w:p>
        </w:tc>
        <w:tc>
          <w:tcPr>
            <w:tcW w:w="2001" w:type="dxa"/>
          </w:tcPr>
          <w:p w14:paraId="4EE7D461" w14:textId="77777777" w:rsidR="003D397C" w:rsidRDefault="003D397C" w:rsidP="00FE2532">
            <w:pPr>
              <w:jc w:val="center"/>
            </w:pPr>
            <w:r>
              <w:t>0.56</w:t>
            </w:r>
          </w:p>
        </w:tc>
        <w:tc>
          <w:tcPr>
            <w:tcW w:w="2001" w:type="dxa"/>
          </w:tcPr>
          <w:p w14:paraId="2ECB6F9F" w14:textId="77777777" w:rsidR="003D397C" w:rsidRDefault="003D397C" w:rsidP="00FE2532">
            <w:pPr>
              <w:jc w:val="center"/>
            </w:pPr>
            <w:r>
              <w:t>0.69</w:t>
            </w:r>
          </w:p>
        </w:tc>
        <w:tc>
          <w:tcPr>
            <w:tcW w:w="1682" w:type="dxa"/>
          </w:tcPr>
          <w:p w14:paraId="4D85ED32" w14:textId="77777777" w:rsidR="003D397C" w:rsidRDefault="003D397C" w:rsidP="00FE2532">
            <w:pPr>
              <w:jc w:val="center"/>
            </w:pPr>
            <w:r>
              <w:t>0.58</w:t>
            </w:r>
          </w:p>
        </w:tc>
      </w:tr>
      <w:tr w:rsidR="003D397C" w14:paraId="1644ACD4" w14:textId="77777777" w:rsidTr="00FE2532">
        <w:tc>
          <w:tcPr>
            <w:tcW w:w="1426" w:type="dxa"/>
          </w:tcPr>
          <w:p w14:paraId="0625961C" w14:textId="77777777" w:rsidR="003D397C" w:rsidRDefault="003D397C" w:rsidP="00FE2532">
            <w:pPr>
              <w:jc w:val="center"/>
            </w:pPr>
            <w:r>
              <w:t>Val acc</w:t>
            </w:r>
          </w:p>
        </w:tc>
        <w:tc>
          <w:tcPr>
            <w:tcW w:w="2000" w:type="dxa"/>
          </w:tcPr>
          <w:p w14:paraId="6AFC6A17" w14:textId="77777777" w:rsidR="003D397C" w:rsidRDefault="003D397C" w:rsidP="00FE2532">
            <w:pPr>
              <w:jc w:val="center"/>
            </w:pPr>
            <w:r>
              <w:t>0.47</w:t>
            </w:r>
          </w:p>
        </w:tc>
        <w:tc>
          <w:tcPr>
            <w:tcW w:w="2001" w:type="dxa"/>
          </w:tcPr>
          <w:p w14:paraId="707EDDDA" w14:textId="77777777" w:rsidR="003D397C" w:rsidRDefault="003D397C" w:rsidP="00FE2532">
            <w:pPr>
              <w:jc w:val="center"/>
            </w:pPr>
            <w:r>
              <w:t>0.49</w:t>
            </w:r>
          </w:p>
        </w:tc>
        <w:tc>
          <w:tcPr>
            <w:tcW w:w="2001" w:type="dxa"/>
          </w:tcPr>
          <w:p w14:paraId="4E11EACE" w14:textId="77777777" w:rsidR="003D397C" w:rsidRDefault="003D397C" w:rsidP="00FE2532">
            <w:pPr>
              <w:jc w:val="center"/>
            </w:pPr>
            <w:r>
              <w:t>0.54</w:t>
            </w:r>
          </w:p>
        </w:tc>
        <w:tc>
          <w:tcPr>
            <w:tcW w:w="1682" w:type="dxa"/>
          </w:tcPr>
          <w:p w14:paraId="2069CF5B" w14:textId="77777777" w:rsidR="003D397C" w:rsidRDefault="003D397C" w:rsidP="00FE2532">
            <w:pPr>
              <w:jc w:val="center"/>
            </w:pPr>
            <w:r>
              <w:t>0.56</w:t>
            </w:r>
          </w:p>
        </w:tc>
      </w:tr>
      <w:tr w:rsidR="003D397C" w14:paraId="1B9E4F60" w14:textId="77777777" w:rsidTr="00FE2532">
        <w:tc>
          <w:tcPr>
            <w:tcW w:w="1426" w:type="dxa"/>
          </w:tcPr>
          <w:p w14:paraId="63A70187" w14:textId="77777777" w:rsidR="003D397C" w:rsidRDefault="003D397C" w:rsidP="00FE2532">
            <w:pPr>
              <w:jc w:val="center"/>
            </w:pPr>
            <w:r>
              <w:t>Train loss</w:t>
            </w:r>
          </w:p>
        </w:tc>
        <w:tc>
          <w:tcPr>
            <w:tcW w:w="2000" w:type="dxa"/>
          </w:tcPr>
          <w:p w14:paraId="18F280F2" w14:textId="77777777" w:rsidR="003D397C" w:rsidRDefault="003D397C" w:rsidP="00FE2532">
            <w:pPr>
              <w:jc w:val="center"/>
            </w:pPr>
            <w:r>
              <w:t>0.8</w:t>
            </w:r>
          </w:p>
        </w:tc>
        <w:tc>
          <w:tcPr>
            <w:tcW w:w="2001" w:type="dxa"/>
          </w:tcPr>
          <w:p w14:paraId="2A4982C8" w14:textId="77777777" w:rsidR="003D397C" w:rsidRDefault="003D397C" w:rsidP="00FE2532">
            <w:pPr>
              <w:jc w:val="center"/>
            </w:pPr>
            <w:r>
              <w:t>0.92</w:t>
            </w:r>
          </w:p>
        </w:tc>
        <w:tc>
          <w:tcPr>
            <w:tcW w:w="2001" w:type="dxa"/>
          </w:tcPr>
          <w:p w14:paraId="612AF557" w14:textId="77777777" w:rsidR="003D397C" w:rsidRDefault="003D397C" w:rsidP="00FE2532">
            <w:pPr>
              <w:jc w:val="center"/>
            </w:pPr>
            <w:r>
              <w:t>0.68</w:t>
            </w:r>
          </w:p>
        </w:tc>
        <w:tc>
          <w:tcPr>
            <w:tcW w:w="1682" w:type="dxa"/>
          </w:tcPr>
          <w:p w14:paraId="4812FDC5" w14:textId="77777777" w:rsidR="003D397C" w:rsidRDefault="003D397C" w:rsidP="00FE2532">
            <w:pPr>
              <w:jc w:val="center"/>
            </w:pPr>
            <w:r>
              <w:t>0.9</w:t>
            </w:r>
          </w:p>
        </w:tc>
      </w:tr>
      <w:tr w:rsidR="003D397C" w14:paraId="1BF4D2A9" w14:textId="77777777" w:rsidTr="00FE2532">
        <w:tc>
          <w:tcPr>
            <w:tcW w:w="1426" w:type="dxa"/>
          </w:tcPr>
          <w:p w14:paraId="2357E36E" w14:textId="77777777" w:rsidR="003D397C" w:rsidRDefault="003D397C" w:rsidP="00FE2532">
            <w:pPr>
              <w:jc w:val="center"/>
            </w:pPr>
            <w:r>
              <w:t>Val loss</w:t>
            </w:r>
          </w:p>
        </w:tc>
        <w:tc>
          <w:tcPr>
            <w:tcW w:w="2000" w:type="dxa"/>
          </w:tcPr>
          <w:p w14:paraId="7DBCA65C" w14:textId="77777777" w:rsidR="003D397C" w:rsidRDefault="003D397C" w:rsidP="00FE2532">
            <w:pPr>
              <w:jc w:val="center"/>
            </w:pPr>
            <w:r>
              <w:t>1.06</w:t>
            </w:r>
          </w:p>
        </w:tc>
        <w:tc>
          <w:tcPr>
            <w:tcW w:w="2001" w:type="dxa"/>
          </w:tcPr>
          <w:p w14:paraId="4947087D" w14:textId="77777777" w:rsidR="003D397C" w:rsidRDefault="003D397C" w:rsidP="00FE2532">
            <w:pPr>
              <w:jc w:val="center"/>
            </w:pPr>
            <w:r>
              <w:t>0.97</w:t>
            </w:r>
          </w:p>
        </w:tc>
        <w:tc>
          <w:tcPr>
            <w:tcW w:w="2001" w:type="dxa"/>
          </w:tcPr>
          <w:p w14:paraId="451D80FF" w14:textId="77777777" w:rsidR="003D397C" w:rsidRDefault="003D397C" w:rsidP="00FE2532">
            <w:pPr>
              <w:jc w:val="center"/>
            </w:pPr>
            <w:r>
              <w:t>1.04</w:t>
            </w:r>
          </w:p>
        </w:tc>
        <w:tc>
          <w:tcPr>
            <w:tcW w:w="1682" w:type="dxa"/>
          </w:tcPr>
          <w:p w14:paraId="17EA8B75" w14:textId="77777777" w:rsidR="003D397C" w:rsidRDefault="003D397C" w:rsidP="00FE2532">
            <w:pPr>
              <w:jc w:val="center"/>
            </w:pPr>
            <w:r>
              <w:t>0.97</w:t>
            </w:r>
          </w:p>
        </w:tc>
      </w:tr>
    </w:tbl>
    <w:p w14:paraId="1A4257FE" w14:textId="77777777" w:rsidR="003D397C" w:rsidRDefault="003D397C" w:rsidP="003D397C"/>
    <w:tbl>
      <w:tblPr>
        <w:tblStyle w:val="TableGrid"/>
        <w:tblW w:w="8493" w:type="dxa"/>
        <w:tblLook w:val="04A0" w:firstRow="1" w:lastRow="0" w:firstColumn="1" w:lastColumn="0" w:noHBand="0" w:noVBand="1"/>
      </w:tblPr>
      <w:tblGrid>
        <w:gridCol w:w="1391"/>
        <w:gridCol w:w="1939"/>
        <w:gridCol w:w="1771"/>
        <w:gridCol w:w="1696"/>
        <w:gridCol w:w="1696"/>
      </w:tblGrid>
      <w:tr w:rsidR="003D397C" w14:paraId="02962C71" w14:textId="77777777" w:rsidTr="00FE2532">
        <w:tc>
          <w:tcPr>
            <w:tcW w:w="1391" w:type="dxa"/>
          </w:tcPr>
          <w:p w14:paraId="7E366065" w14:textId="77777777" w:rsidR="003D397C" w:rsidRDefault="003D397C" w:rsidP="00FE2532">
            <w:pPr>
              <w:jc w:val="center"/>
            </w:pPr>
          </w:p>
        </w:tc>
        <w:tc>
          <w:tcPr>
            <w:tcW w:w="1939" w:type="dxa"/>
          </w:tcPr>
          <w:p w14:paraId="071CFA95" w14:textId="77777777" w:rsidR="003D397C" w:rsidRDefault="003D397C" w:rsidP="00FE2532">
            <w:pPr>
              <w:jc w:val="center"/>
            </w:pPr>
            <w:r>
              <w:t>#5 (</w:t>
            </w:r>
            <w:proofErr w:type="spellStart"/>
            <w:r>
              <w:t>AlexNet</w:t>
            </w:r>
            <w:proofErr w:type="spellEnd"/>
            <w:r>
              <w:t xml:space="preserve"> – hyperparameter tuning)</w:t>
            </w:r>
          </w:p>
        </w:tc>
        <w:tc>
          <w:tcPr>
            <w:tcW w:w="1771" w:type="dxa"/>
          </w:tcPr>
          <w:p w14:paraId="7DC5CB37" w14:textId="77777777" w:rsidR="003D397C" w:rsidRDefault="003D397C" w:rsidP="00FE2532">
            <w:pPr>
              <w:jc w:val="center"/>
            </w:pPr>
            <w:r>
              <w:t xml:space="preserve">#6 (Modified </w:t>
            </w:r>
            <w:proofErr w:type="spellStart"/>
            <w:r>
              <w:t>AlexNet</w:t>
            </w:r>
            <w:proofErr w:type="spellEnd"/>
            <w:r>
              <w:t xml:space="preserve"> architecture_v1)</w:t>
            </w:r>
          </w:p>
        </w:tc>
        <w:tc>
          <w:tcPr>
            <w:tcW w:w="1696" w:type="dxa"/>
          </w:tcPr>
          <w:p w14:paraId="2811F9D0" w14:textId="77777777" w:rsidR="003D397C" w:rsidRDefault="003D397C" w:rsidP="00FE2532">
            <w:pPr>
              <w:jc w:val="center"/>
            </w:pPr>
            <w:r>
              <w:t>#</w:t>
            </w:r>
            <w:r>
              <w:rPr>
                <w:rFonts w:hint="cs"/>
                <w:rtl/>
              </w:rPr>
              <w:t>7</w:t>
            </w:r>
            <w:r>
              <w:t xml:space="preserve"> (Modified </w:t>
            </w:r>
            <w:proofErr w:type="spellStart"/>
            <w:r>
              <w:t>AlexNet</w:t>
            </w:r>
            <w:proofErr w:type="spellEnd"/>
            <w:r>
              <w:t xml:space="preserve"> architecture_v1)</w:t>
            </w:r>
          </w:p>
        </w:tc>
        <w:tc>
          <w:tcPr>
            <w:tcW w:w="1696" w:type="dxa"/>
          </w:tcPr>
          <w:p w14:paraId="54A96BB7" w14:textId="77777777" w:rsidR="003D397C" w:rsidRDefault="003D397C" w:rsidP="00FE2532">
            <w:pPr>
              <w:jc w:val="center"/>
            </w:pPr>
            <w:r>
              <w:t xml:space="preserve">#8 (Modified </w:t>
            </w:r>
            <w:proofErr w:type="spellStart"/>
            <w:r>
              <w:t>AlexNet</w:t>
            </w:r>
            <w:proofErr w:type="spellEnd"/>
            <w:r>
              <w:t xml:space="preserve"> architecture_v2)</w:t>
            </w:r>
          </w:p>
        </w:tc>
      </w:tr>
      <w:tr w:rsidR="003D397C" w14:paraId="47A0CA2D" w14:textId="77777777" w:rsidTr="00FE2532">
        <w:tc>
          <w:tcPr>
            <w:tcW w:w="1391" w:type="dxa"/>
          </w:tcPr>
          <w:p w14:paraId="5633A02D" w14:textId="77777777" w:rsidR="003D397C" w:rsidRDefault="003D397C" w:rsidP="00FE2532">
            <w:pPr>
              <w:jc w:val="center"/>
            </w:pPr>
            <w:r>
              <w:t>Input size</w:t>
            </w:r>
          </w:p>
        </w:tc>
        <w:tc>
          <w:tcPr>
            <w:tcW w:w="1939" w:type="dxa"/>
          </w:tcPr>
          <w:p w14:paraId="1594AFE0" w14:textId="77777777" w:rsidR="003D397C" w:rsidRDefault="003D397C" w:rsidP="00FE2532">
            <w:pPr>
              <w:jc w:val="center"/>
            </w:pPr>
            <w:r>
              <w:t>224</w:t>
            </w:r>
          </w:p>
        </w:tc>
        <w:tc>
          <w:tcPr>
            <w:tcW w:w="1771" w:type="dxa"/>
          </w:tcPr>
          <w:p w14:paraId="042BE079" w14:textId="77777777" w:rsidR="003D397C" w:rsidRDefault="003D397C" w:rsidP="00FE2532">
            <w:pPr>
              <w:jc w:val="center"/>
            </w:pPr>
            <w:r>
              <w:t>224</w:t>
            </w:r>
          </w:p>
        </w:tc>
        <w:tc>
          <w:tcPr>
            <w:tcW w:w="1696" w:type="dxa"/>
          </w:tcPr>
          <w:p w14:paraId="224F28FF" w14:textId="77777777" w:rsidR="003D397C" w:rsidRDefault="003D397C" w:rsidP="00FE2532">
            <w:pPr>
              <w:jc w:val="center"/>
            </w:pPr>
            <w:r>
              <w:t>224</w:t>
            </w:r>
          </w:p>
        </w:tc>
        <w:tc>
          <w:tcPr>
            <w:tcW w:w="1696" w:type="dxa"/>
          </w:tcPr>
          <w:p w14:paraId="51E48A77" w14:textId="77777777" w:rsidR="003D397C" w:rsidRDefault="003D397C" w:rsidP="00FE2532">
            <w:pPr>
              <w:jc w:val="center"/>
            </w:pPr>
            <w:r>
              <w:t>224</w:t>
            </w:r>
          </w:p>
        </w:tc>
      </w:tr>
      <w:tr w:rsidR="003D397C" w14:paraId="1609CD4C" w14:textId="77777777" w:rsidTr="00FE2532">
        <w:tc>
          <w:tcPr>
            <w:tcW w:w="1391" w:type="dxa"/>
          </w:tcPr>
          <w:p w14:paraId="7E78FD1B" w14:textId="77777777" w:rsidR="003D397C" w:rsidRDefault="003D397C" w:rsidP="00FE2532">
            <w:pPr>
              <w:jc w:val="center"/>
            </w:pPr>
            <w:r>
              <w:t>Learning rate</w:t>
            </w:r>
          </w:p>
        </w:tc>
        <w:tc>
          <w:tcPr>
            <w:tcW w:w="1939" w:type="dxa"/>
          </w:tcPr>
          <w:p w14:paraId="0292F012" w14:textId="77777777" w:rsidR="003D397C" w:rsidRDefault="003D397C" w:rsidP="00FE2532">
            <w:pPr>
              <w:jc w:val="center"/>
            </w:pPr>
            <w:r w:rsidRPr="00AF6CC0">
              <w:rPr>
                <w:highlight w:val="cyan"/>
              </w:rPr>
              <w:t>0.001</w:t>
            </w:r>
          </w:p>
        </w:tc>
        <w:tc>
          <w:tcPr>
            <w:tcW w:w="1771" w:type="dxa"/>
          </w:tcPr>
          <w:p w14:paraId="5A108E5F" w14:textId="77777777" w:rsidR="003D397C" w:rsidRPr="00AF6CC0" w:rsidRDefault="003D397C" w:rsidP="00FE2532">
            <w:pPr>
              <w:jc w:val="center"/>
              <w:rPr>
                <w:highlight w:val="cyan"/>
              </w:rPr>
            </w:pPr>
            <w:r>
              <w:rPr>
                <w:highlight w:val="cyan"/>
              </w:rPr>
              <w:t>0.001</w:t>
            </w:r>
          </w:p>
        </w:tc>
        <w:tc>
          <w:tcPr>
            <w:tcW w:w="1696" w:type="dxa"/>
          </w:tcPr>
          <w:p w14:paraId="4832B652" w14:textId="77777777" w:rsidR="003D397C" w:rsidRDefault="003D397C" w:rsidP="00FE2532">
            <w:pPr>
              <w:jc w:val="center"/>
              <w:rPr>
                <w:highlight w:val="cyan"/>
              </w:rPr>
            </w:pPr>
            <w:r>
              <w:rPr>
                <w:highlight w:val="cyan"/>
              </w:rPr>
              <w:t>0.001</w:t>
            </w:r>
          </w:p>
        </w:tc>
        <w:tc>
          <w:tcPr>
            <w:tcW w:w="1696" w:type="dxa"/>
          </w:tcPr>
          <w:p w14:paraId="5C89302B" w14:textId="77777777" w:rsidR="003D397C" w:rsidRDefault="003D397C" w:rsidP="00FE2532">
            <w:pPr>
              <w:jc w:val="center"/>
              <w:rPr>
                <w:highlight w:val="cyan"/>
              </w:rPr>
            </w:pPr>
            <w:r>
              <w:rPr>
                <w:highlight w:val="cyan"/>
              </w:rPr>
              <w:t>0.001</w:t>
            </w:r>
          </w:p>
        </w:tc>
      </w:tr>
      <w:tr w:rsidR="003D397C" w14:paraId="14B1BB7A" w14:textId="77777777" w:rsidTr="00FE2532">
        <w:tc>
          <w:tcPr>
            <w:tcW w:w="1391" w:type="dxa"/>
          </w:tcPr>
          <w:p w14:paraId="111590C3" w14:textId="77777777" w:rsidR="003D397C" w:rsidRDefault="003D397C" w:rsidP="00FE2532">
            <w:pPr>
              <w:jc w:val="center"/>
            </w:pPr>
            <w:r>
              <w:t>Epochs</w:t>
            </w:r>
          </w:p>
        </w:tc>
        <w:tc>
          <w:tcPr>
            <w:tcW w:w="1939" w:type="dxa"/>
          </w:tcPr>
          <w:p w14:paraId="035F4C81" w14:textId="77777777" w:rsidR="003D397C" w:rsidRPr="0014502F" w:rsidRDefault="003D397C" w:rsidP="00FE2532">
            <w:pPr>
              <w:jc w:val="center"/>
              <w:rPr>
                <w:highlight w:val="cyan"/>
              </w:rPr>
            </w:pPr>
            <w:r>
              <w:rPr>
                <w:highlight w:val="cyan"/>
              </w:rPr>
              <w:t>14</w:t>
            </w:r>
          </w:p>
        </w:tc>
        <w:tc>
          <w:tcPr>
            <w:tcW w:w="1771" w:type="dxa"/>
          </w:tcPr>
          <w:p w14:paraId="7A06A529" w14:textId="77777777" w:rsidR="003D397C" w:rsidRDefault="003D397C" w:rsidP="00FE2532">
            <w:pPr>
              <w:jc w:val="center"/>
              <w:rPr>
                <w:highlight w:val="cyan"/>
              </w:rPr>
            </w:pPr>
            <w:r>
              <w:rPr>
                <w:highlight w:val="cyan"/>
              </w:rPr>
              <w:t>18</w:t>
            </w:r>
          </w:p>
        </w:tc>
        <w:tc>
          <w:tcPr>
            <w:tcW w:w="1696" w:type="dxa"/>
          </w:tcPr>
          <w:p w14:paraId="6BFB0DDA" w14:textId="77777777" w:rsidR="003D397C" w:rsidRDefault="003D397C" w:rsidP="00FE2532">
            <w:pPr>
              <w:jc w:val="center"/>
              <w:rPr>
                <w:highlight w:val="cyan"/>
              </w:rPr>
            </w:pPr>
            <w:r>
              <w:rPr>
                <w:highlight w:val="cyan"/>
              </w:rPr>
              <w:t>18</w:t>
            </w:r>
          </w:p>
        </w:tc>
        <w:tc>
          <w:tcPr>
            <w:tcW w:w="1696" w:type="dxa"/>
          </w:tcPr>
          <w:p w14:paraId="194F5D0F" w14:textId="77777777" w:rsidR="003D397C" w:rsidRDefault="003D397C" w:rsidP="00FE2532">
            <w:pPr>
              <w:jc w:val="center"/>
              <w:rPr>
                <w:highlight w:val="cyan"/>
              </w:rPr>
            </w:pPr>
            <w:r>
              <w:rPr>
                <w:highlight w:val="cyan"/>
              </w:rPr>
              <w:t>18</w:t>
            </w:r>
          </w:p>
        </w:tc>
      </w:tr>
      <w:tr w:rsidR="003D397C" w14:paraId="54BBEFAE" w14:textId="77777777" w:rsidTr="00FE2532">
        <w:tc>
          <w:tcPr>
            <w:tcW w:w="1391" w:type="dxa"/>
          </w:tcPr>
          <w:p w14:paraId="0172058D" w14:textId="77777777" w:rsidR="003D397C" w:rsidRDefault="003D397C" w:rsidP="00FE2532">
            <w:pPr>
              <w:jc w:val="center"/>
            </w:pPr>
            <w:r>
              <w:t>Batch size</w:t>
            </w:r>
          </w:p>
        </w:tc>
        <w:tc>
          <w:tcPr>
            <w:tcW w:w="1939" w:type="dxa"/>
          </w:tcPr>
          <w:p w14:paraId="0E4B979E" w14:textId="77777777" w:rsidR="003D397C" w:rsidRPr="0014502F" w:rsidRDefault="003D397C" w:rsidP="00FE2532">
            <w:pPr>
              <w:jc w:val="center"/>
              <w:rPr>
                <w:highlight w:val="cyan"/>
              </w:rPr>
            </w:pPr>
            <w:r w:rsidRPr="0014502F">
              <w:rPr>
                <w:highlight w:val="cyan"/>
              </w:rPr>
              <w:t>8</w:t>
            </w:r>
          </w:p>
        </w:tc>
        <w:tc>
          <w:tcPr>
            <w:tcW w:w="1771" w:type="dxa"/>
          </w:tcPr>
          <w:p w14:paraId="05042E04" w14:textId="77777777" w:rsidR="003D397C" w:rsidRPr="0014502F" w:rsidRDefault="003D397C" w:rsidP="00FE2532">
            <w:pPr>
              <w:jc w:val="center"/>
              <w:rPr>
                <w:highlight w:val="cyan"/>
              </w:rPr>
            </w:pPr>
            <w:r>
              <w:rPr>
                <w:highlight w:val="cyan"/>
              </w:rPr>
              <w:t>16</w:t>
            </w:r>
          </w:p>
        </w:tc>
        <w:tc>
          <w:tcPr>
            <w:tcW w:w="1696" w:type="dxa"/>
          </w:tcPr>
          <w:p w14:paraId="0C66157A" w14:textId="77777777" w:rsidR="003D397C" w:rsidRDefault="003D397C" w:rsidP="00FE2532">
            <w:pPr>
              <w:jc w:val="center"/>
              <w:rPr>
                <w:highlight w:val="cyan"/>
              </w:rPr>
            </w:pPr>
            <w:r>
              <w:rPr>
                <w:highlight w:val="cyan"/>
              </w:rPr>
              <w:t>16</w:t>
            </w:r>
          </w:p>
        </w:tc>
        <w:tc>
          <w:tcPr>
            <w:tcW w:w="1696" w:type="dxa"/>
          </w:tcPr>
          <w:p w14:paraId="4352A620" w14:textId="77777777" w:rsidR="003D397C" w:rsidRDefault="003D397C" w:rsidP="00FE2532">
            <w:pPr>
              <w:jc w:val="center"/>
              <w:rPr>
                <w:highlight w:val="cyan"/>
              </w:rPr>
            </w:pPr>
            <w:r>
              <w:rPr>
                <w:highlight w:val="cyan"/>
              </w:rPr>
              <w:t>16</w:t>
            </w:r>
          </w:p>
        </w:tc>
      </w:tr>
      <w:tr w:rsidR="003D397C" w14:paraId="556CB885" w14:textId="77777777" w:rsidTr="00FE2532">
        <w:tc>
          <w:tcPr>
            <w:tcW w:w="1391" w:type="dxa"/>
          </w:tcPr>
          <w:p w14:paraId="48E6C478" w14:textId="77777777" w:rsidR="003D397C" w:rsidRDefault="003D397C" w:rsidP="00FE2532">
            <w:pPr>
              <w:jc w:val="center"/>
            </w:pPr>
            <w:r>
              <w:t>Preprocess</w:t>
            </w:r>
          </w:p>
        </w:tc>
        <w:tc>
          <w:tcPr>
            <w:tcW w:w="1939" w:type="dxa"/>
          </w:tcPr>
          <w:p w14:paraId="580C1CC3" w14:textId="77777777" w:rsidR="003D397C" w:rsidRDefault="003D397C" w:rsidP="00FE2532">
            <w:pPr>
              <w:jc w:val="center"/>
            </w:pPr>
            <w:r>
              <w:t>None</w:t>
            </w:r>
          </w:p>
        </w:tc>
        <w:tc>
          <w:tcPr>
            <w:tcW w:w="1771" w:type="dxa"/>
          </w:tcPr>
          <w:p w14:paraId="63B857A1" w14:textId="77777777" w:rsidR="003D397C" w:rsidRDefault="003D397C" w:rsidP="00FE2532">
            <w:pPr>
              <w:jc w:val="center"/>
            </w:pPr>
            <w:r>
              <w:t>None</w:t>
            </w:r>
          </w:p>
        </w:tc>
        <w:tc>
          <w:tcPr>
            <w:tcW w:w="1696" w:type="dxa"/>
          </w:tcPr>
          <w:p w14:paraId="32069FD2" w14:textId="408BF5D2" w:rsidR="003D397C" w:rsidRDefault="005D5298" w:rsidP="00FE2532">
            <w:pPr>
              <w:jc w:val="center"/>
            </w:pPr>
            <w:r>
              <w:t>None</w:t>
            </w:r>
          </w:p>
        </w:tc>
        <w:tc>
          <w:tcPr>
            <w:tcW w:w="1696" w:type="dxa"/>
          </w:tcPr>
          <w:p w14:paraId="432DF715" w14:textId="77777777" w:rsidR="003D397C" w:rsidRPr="00650942" w:rsidRDefault="003D397C" w:rsidP="00FE2532">
            <w:pPr>
              <w:jc w:val="center"/>
              <w:rPr>
                <w:highlight w:val="cyan"/>
              </w:rPr>
            </w:pPr>
            <w:r w:rsidRPr="00983C44">
              <w:t>None</w:t>
            </w:r>
          </w:p>
        </w:tc>
      </w:tr>
      <w:tr w:rsidR="003D397C" w14:paraId="37BEED9A" w14:textId="77777777" w:rsidTr="00FE2532">
        <w:tc>
          <w:tcPr>
            <w:tcW w:w="1391" w:type="dxa"/>
          </w:tcPr>
          <w:p w14:paraId="46EFA2A1" w14:textId="77777777" w:rsidR="003D397C" w:rsidRDefault="003D397C" w:rsidP="00FE2532">
            <w:pPr>
              <w:jc w:val="center"/>
            </w:pPr>
            <w:r>
              <w:t>Optimizer</w:t>
            </w:r>
          </w:p>
        </w:tc>
        <w:tc>
          <w:tcPr>
            <w:tcW w:w="1939" w:type="dxa"/>
          </w:tcPr>
          <w:p w14:paraId="723ECBEF" w14:textId="77777777" w:rsidR="003D397C" w:rsidRDefault="003D397C" w:rsidP="00FE2532">
            <w:pPr>
              <w:jc w:val="center"/>
            </w:pPr>
            <w:r>
              <w:t>SGD</w:t>
            </w:r>
          </w:p>
        </w:tc>
        <w:tc>
          <w:tcPr>
            <w:tcW w:w="1771" w:type="dxa"/>
          </w:tcPr>
          <w:p w14:paraId="6E227AAB" w14:textId="77777777" w:rsidR="003D397C" w:rsidRDefault="003D397C" w:rsidP="00FE2532">
            <w:pPr>
              <w:jc w:val="center"/>
            </w:pPr>
            <w:r>
              <w:t>SGD</w:t>
            </w:r>
          </w:p>
        </w:tc>
        <w:tc>
          <w:tcPr>
            <w:tcW w:w="1696" w:type="dxa"/>
          </w:tcPr>
          <w:p w14:paraId="3BC8F339" w14:textId="77777777" w:rsidR="003D397C" w:rsidRDefault="003D397C" w:rsidP="00FE2532">
            <w:pPr>
              <w:jc w:val="center"/>
            </w:pPr>
            <w:r>
              <w:t>SGD</w:t>
            </w:r>
          </w:p>
        </w:tc>
        <w:tc>
          <w:tcPr>
            <w:tcW w:w="1696" w:type="dxa"/>
          </w:tcPr>
          <w:p w14:paraId="2727AA59" w14:textId="77777777" w:rsidR="003D397C" w:rsidRDefault="003D397C" w:rsidP="00FE2532">
            <w:pPr>
              <w:jc w:val="center"/>
            </w:pPr>
            <w:r>
              <w:t>SGD</w:t>
            </w:r>
          </w:p>
        </w:tc>
      </w:tr>
      <w:tr w:rsidR="003D397C" w14:paraId="4F2C64DC" w14:textId="77777777" w:rsidTr="00FE2532">
        <w:tc>
          <w:tcPr>
            <w:tcW w:w="1391" w:type="dxa"/>
          </w:tcPr>
          <w:p w14:paraId="32ADFB8C" w14:textId="77777777" w:rsidR="003D397C" w:rsidRDefault="003D397C" w:rsidP="00FE2532">
            <w:pPr>
              <w:jc w:val="center"/>
            </w:pPr>
            <w:r>
              <w:t>Parameters</w:t>
            </w:r>
          </w:p>
        </w:tc>
        <w:tc>
          <w:tcPr>
            <w:tcW w:w="1939" w:type="dxa"/>
          </w:tcPr>
          <w:p w14:paraId="5797F217" w14:textId="77777777" w:rsidR="003D397C" w:rsidRDefault="003D397C" w:rsidP="00FE2532">
            <w:pPr>
              <w:jc w:val="center"/>
            </w:pPr>
            <w:r>
              <w:t>57M</w:t>
            </w:r>
          </w:p>
        </w:tc>
        <w:tc>
          <w:tcPr>
            <w:tcW w:w="1771" w:type="dxa"/>
          </w:tcPr>
          <w:p w14:paraId="7B2F3A16" w14:textId="77777777" w:rsidR="003D397C" w:rsidRDefault="003D397C" w:rsidP="00FE2532">
            <w:pPr>
              <w:jc w:val="center"/>
            </w:pPr>
            <w:r w:rsidRPr="006B0ECF">
              <w:rPr>
                <w:highlight w:val="cyan"/>
              </w:rPr>
              <w:t>55M</w:t>
            </w:r>
          </w:p>
        </w:tc>
        <w:tc>
          <w:tcPr>
            <w:tcW w:w="1696" w:type="dxa"/>
          </w:tcPr>
          <w:p w14:paraId="5DD4671C" w14:textId="77777777" w:rsidR="003D397C" w:rsidRPr="006B0ECF" w:rsidRDefault="003D397C" w:rsidP="00FE2532">
            <w:pPr>
              <w:jc w:val="center"/>
              <w:rPr>
                <w:highlight w:val="cyan"/>
              </w:rPr>
            </w:pPr>
            <w:r>
              <w:rPr>
                <w:highlight w:val="cyan"/>
              </w:rPr>
              <w:t>55M</w:t>
            </w:r>
          </w:p>
        </w:tc>
        <w:tc>
          <w:tcPr>
            <w:tcW w:w="1696" w:type="dxa"/>
          </w:tcPr>
          <w:p w14:paraId="38848699" w14:textId="77777777" w:rsidR="003D397C" w:rsidRDefault="003D397C" w:rsidP="00FE2532">
            <w:pPr>
              <w:jc w:val="center"/>
              <w:rPr>
                <w:highlight w:val="cyan"/>
              </w:rPr>
            </w:pPr>
            <w:r>
              <w:rPr>
                <w:highlight w:val="cyan"/>
              </w:rPr>
              <w:t>36M</w:t>
            </w:r>
          </w:p>
        </w:tc>
      </w:tr>
      <w:tr w:rsidR="003D397C" w14:paraId="56C45DBB" w14:textId="77777777" w:rsidTr="00FE2532">
        <w:tc>
          <w:tcPr>
            <w:tcW w:w="1391" w:type="dxa"/>
          </w:tcPr>
          <w:p w14:paraId="75263E7C" w14:textId="77777777" w:rsidR="003D397C" w:rsidRDefault="003D397C" w:rsidP="00FE2532">
            <w:pPr>
              <w:jc w:val="center"/>
            </w:pPr>
            <w:r>
              <w:t>Fold train time</w:t>
            </w:r>
          </w:p>
        </w:tc>
        <w:tc>
          <w:tcPr>
            <w:tcW w:w="1939" w:type="dxa"/>
          </w:tcPr>
          <w:p w14:paraId="573810D5" w14:textId="77777777" w:rsidR="003D397C" w:rsidRDefault="003D397C" w:rsidP="00FE2532">
            <w:pPr>
              <w:jc w:val="center"/>
            </w:pPr>
            <w:r>
              <w:t>3 minutes</w:t>
            </w:r>
          </w:p>
        </w:tc>
        <w:tc>
          <w:tcPr>
            <w:tcW w:w="1771" w:type="dxa"/>
          </w:tcPr>
          <w:p w14:paraId="1CEAA9E7" w14:textId="77777777" w:rsidR="003D397C" w:rsidRDefault="003D397C" w:rsidP="00FE2532">
            <w:pPr>
              <w:jc w:val="center"/>
            </w:pPr>
            <w:r>
              <w:t>1.7 minutes</w:t>
            </w:r>
          </w:p>
        </w:tc>
        <w:tc>
          <w:tcPr>
            <w:tcW w:w="1696" w:type="dxa"/>
          </w:tcPr>
          <w:p w14:paraId="7184B352" w14:textId="77777777" w:rsidR="003D397C" w:rsidRDefault="003D397C" w:rsidP="00FE2532">
            <w:pPr>
              <w:jc w:val="center"/>
            </w:pPr>
            <w:r>
              <w:t>1.7 minutes</w:t>
            </w:r>
          </w:p>
        </w:tc>
        <w:tc>
          <w:tcPr>
            <w:tcW w:w="1696" w:type="dxa"/>
          </w:tcPr>
          <w:p w14:paraId="0AE037AB" w14:textId="77777777" w:rsidR="003D397C" w:rsidRDefault="003D397C" w:rsidP="00FE2532">
            <w:pPr>
              <w:jc w:val="center"/>
              <w:rPr>
                <w:rtl/>
              </w:rPr>
            </w:pPr>
            <w:r>
              <w:t>1.2 minutes</w:t>
            </w:r>
          </w:p>
        </w:tc>
      </w:tr>
      <w:tr w:rsidR="003D397C" w14:paraId="04BA8443" w14:textId="77777777" w:rsidTr="00FE2532">
        <w:tc>
          <w:tcPr>
            <w:tcW w:w="1391" w:type="dxa"/>
          </w:tcPr>
          <w:p w14:paraId="464CBB21" w14:textId="77777777" w:rsidR="003D397C" w:rsidRDefault="003D397C" w:rsidP="00FE2532">
            <w:pPr>
              <w:jc w:val="center"/>
            </w:pPr>
            <w:r>
              <w:t>Train acc</w:t>
            </w:r>
          </w:p>
        </w:tc>
        <w:tc>
          <w:tcPr>
            <w:tcW w:w="1939" w:type="dxa"/>
          </w:tcPr>
          <w:p w14:paraId="08B3C5EC" w14:textId="77777777" w:rsidR="003D397C" w:rsidRDefault="003D397C" w:rsidP="00FE2532">
            <w:pPr>
              <w:jc w:val="center"/>
              <w:rPr>
                <w:rtl/>
              </w:rPr>
            </w:pPr>
            <w:r>
              <w:t>0.56</w:t>
            </w:r>
          </w:p>
        </w:tc>
        <w:tc>
          <w:tcPr>
            <w:tcW w:w="1771" w:type="dxa"/>
          </w:tcPr>
          <w:p w14:paraId="73BC958B" w14:textId="77777777" w:rsidR="003D397C" w:rsidRDefault="003D397C" w:rsidP="00FE2532">
            <w:pPr>
              <w:jc w:val="center"/>
            </w:pPr>
            <w:r>
              <w:t>0.58</w:t>
            </w:r>
          </w:p>
        </w:tc>
        <w:tc>
          <w:tcPr>
            <w:tcW w:w="1696" w:type="dxa"/>
          </w:tcPr>
          <w:p w14:paraId="24C1F926" w14:textId="77777777" w:rsidR="003D397C" w:rsidRDefault="003D397C" w:rsidP="00FE2532">
            <w:pPr>
              <w:jc w:val="center"/>
            </w:pPr>
            <w:r>
              <w:t>0.58</w:t>
            </w:r>
          </w:p>
        </w:tc>
        <w:tc>
          <w:tcPr>
            <w:tcW w:w="1696" w:type="dxa"/>
          </w:tcPr>
          <w:p w14:paraId="407FDFD3" w14:textId="77777777" w:rsidR="003D397C" w:rsidRDefault="003D397C" w:rsidP="00FE2532">
            <w:pPr>
              <w:jc w:val="center"/>
            </w:pPr>
            <w:r>
              <w:t>0.57</w:t>
            </w:r>
          </w:p>
        </w:tc>
      </w:tr>
      <w:tr w:rsidR="003D397C" w14:paraId="35C2460E" w14:textId="77777777" w:rsidTr="00FE2532">
        <w:tc>
          <w:tcPr>
            <w:tcW w:w="1391" w:type="dxa"/>
          </w:tcPr>
          <w:p w14:paraId="0270B351" w14:textId="77777777" w:rsidR="003D397C" w:rsidRDefault="003D397C" w:rsidP="00FE2532">
            <w:pPr>
              <w:jc w:val="center"/>
            </w:pPr>
            <w:r>
              <w:t>Val acc</w:t>
            </w:r>
          </w:p>
        </w:tc>
        <w:tc>
          <w:tcPr>
            <w:tcW w:w="1939" w:type="dxa"/>
          </w:tcPr>
          <w:p w14:paraId="389BEE03" w14:textId="77777777" w:rsidR="003D397C" w:rsidRDefault="003D397C" w:rsidP="00FE2532">
            <w:pPr>
              <w:jc w:val="center"/>
            </w:pPr>
            <w:r>
              <w:t>0.54</w:t>
            </w:r>
          </w:p>
        </w:tc>
        <w:tc>
          <w:tcPr>
            <w:tcW w:w="1771" w:type="dxa"/>
          </w:tcPr>
          <w:p w14:paraId="5106BCC9" w14:textId="77777777" w:rsidR="003D397C" w:rsidRDefault="003D397C" w:rsidP="00FE2532">
            <w:pPr>
              <w:jc w:val="center"/>
            </w:pPr>
            <w:r>
              <w:t>0.54</w:t>
            </w:r>
          </w:p>
        </w:tc>
        <w:tc>
          <w:tcPr>
            <w:tcW w:w="1696" w:type="dxa"/>
          </w:tcPr>
          <w:p w14:paraId="0A8557BE" w14:textId="77777777" w:rsidR="003D397C" w:rsidRDefault="003D397C" w:rsidP="00FE2532">
            <w:pPr>
              <w:jc w:val="center"/>
            </w:pPr>
            <w:r>
              <w:t>0.54</w:t>
            </w:r>
          </w:p>
        </w:tc>
        <w:tc>
          <w:tcPr>
            <w:tcW w:w="1696" w:type="dxa"/>
          </w:tcPr>
          <w:p w14:paraId="3883DD01" w14:textId="77777777" w:rsidR="003D397C" w:rsidRDefault="003D397C" w:rsidP="00FE2532">
            <w:pPr>
              <w:jc w:val="center"/>
            </w:pPr>
            <w:r>
              <w:t>0.56</w:t>
            </w:r>
          </w:p>
        </w:tc>
      </w:tr>
      <w:tr w:rsidR="003D397C" w14:paraId="112F380B" w14:textId="77777777" w:rsidTr="00FE2532">
        <w:tc>
          <w:tcPr>
            <w:tcW w:w="1391" w:type="dxa"/>
          </w:tcPr>
          <w:p w14:paraId="790666FE" w14:textId="77777777" w:rsidR="003D397C" w:rsidRDefault="003D397C" w:rsidP="00FE2532">
            <w:pPr>
              <w:jc w:val="center"/>
            </w:pPr>
            <w:r>
              <w:t>Train loss</w:t>
            </w:r>
          </w:p>
        </w:tc>
        <w:tc>
          <w:tcPr>
            <w:tcW w:w="1939" w:type="dxa"/>
          </w:tcPr>
          <w:p w14:paraId="05AA0B4C" w14:textId="77777777" w:rsidR="003D397C" w:rsidRDefault="003D397C" w:rsidP="00FE2532">
            <w:pPr>
              <w:jc w:val="center"/>
            </w:pPr>
            <w:r>
              <w:t>0.94</w:t>
            </w:r>
          </w:p>
        </w:tc>
        <w:tc>
          <w:tcPr>
            <w:tcW w:w="1771" w:type="dxa"/>
          </w:tcPr>
          <w:p w14:paraId="6780212C" w14:textId="77777777" w:rsidR="003D397C" w:rsidRDefault="003D397C" w:rsidP="00FE2532">
            <w:pPr>
              <w:jc w:val="center"/>
            </w:pPr>
            <w:r>
              <w:t>0.9</w:t>
            </w:r>
          </w:p>
        </w:tc>
        <w:tc>
          <w:tcPr>
            <w:tcW w:w="1696" w:type="dxa"/>
          </w:tcPr>
          <w:p w14:paraId="39858886" w14:textId="77777777" w:rsidR="003D397C" w:rsidRDefault="003D397C" w:rsidP="00FE2532">
            <w:pPr>
              <w:jc w:val="center"/>
            </w:pPr>
            <w:r>
              <w:t>0.9</w:t>
            </w:r>
          </w:p>
        </w:tc>
        <w:tc>
          <w:tcPr>
            <w:tcW w:w="1696" w:type="dxa"/>
          </w:tcPr>
          <w:p w14:paraId="52D359F7" w14:textId="77777777" w:rsidR="003D397C" w:rsidRDefault="003D397C" w:rsidP="00FE2532">
            <w:pPr>
              <w:jc w:val="center"/>
            </w:pPr>
            <w:r>
              <w:t>0.91</w:t>
            </w:r>
          </w:p>
        </w:tc>
      </w:tr>
      <w:tr w:rsidR="003D397C" w14:paraId="694A7AC8" w14:textId="77777777" w:rsidTr="00FE2532">
        <w:tc>
          <w:tcPr>
            <w:tcW w:w="1391" w:type="dxa"/>
          </w:tcPr>
          <w:p w14:paraId="5B85B345" w14:textId="77777777" w:rsidR="003D397C" w:rsidRDefault="003D397C" w:rsidP="00FE2532">
            <w:pPr>
              <w:jc w:val="center"/>
            </w:pPr>
            <w:r>
              <w:t>Val loss</w:t>
            </w:r>
          </w:p>
        </w:tc>
        <w:tc>
          <w:tcPr>
            <w:tcW w:w="1939" w:type="dxa"/>
          </w:tcPr>
          <w:p w14:paraId="333B3D87" w14:textId="77777777" w:rsidR="003D397C" w:rsidRDefault="003D397C" w:rsidP="00FE2532">
            <w:pPr>
              <w:jc w:val="center"/>
            </w:pPr>
            <w:r>
              <w:t>0.98</w:t>
            </w:r>
          </w:p>
        </w:tc>
        <w:tc>
          <w:tcPr>
            <w:tcW w:w="1771" w:type="dxa"/>
          </w:tcPr>
          <w:p w14:paraId="02B42742" w14:textId="77777777" w:rsidR="003D397C" w:rsidRDefault="003D397C" w:rsidP="00FE2532">
            <w:pPr>
              <w:jc w:val="center"/>
            </w:pPr>
            <w:r>
              <w:t>0.98</w:t>
            </w:r>
          </w:p>
        </w:tc>
        <w:tc>
          <w:tcPr>
            <w:tcW w:w="1696" w:type="dxa"/>
          </w:tcPr>
          <w:p w14:paraId="5452BFD4" w14:textId="77777777" w:rsidR="003D397C" w:rsidRDefault="003D397C" w:rsidP="00FE2532">
            <w:pPr>
              <w:jc w:val="center"/>
            </w:pPr>
            <w:r>
              <w:t>0.97</w:t>
            </w:r>
          </w:p>
        </w:tc>
        <w:tc>
          <w:tcPr>
            <w:tcW w:w="1696" w:type="dxa"/>
          </w:tcPr>
          <w:p w14:paraId="05961258" w14:textId="77777777" w:rsidR="003D397C" w:rsidRDefault="003D397C" w:rsidP="00FE2532">
            <w:pPr>
              <w:jc w:val="center"/>
            </w:pPr>
            <w:r>
              <w:t>0.96</w:t>
            </w:r>
          </w:p>
        </w:tc>
      </w:tr>
    </w:tbl>
    <w:p w14:paraId="612E9979" w14:textId="77777777" w:rsidR="003D397C" w:rsidRDefault="003D397C" w:rsidP="003D397C">
      <w:pPr>
        <w:bidi/>
        <w:spacing w:line="360" w:lineRule="auto"/>
        <w:rPr>
          <w:rtl/>
        </w:rPr>
      </w:pPr>
    </w:p>
    <w:p w14:paraId="35B78FBC" w14:textId="189C310D" w:rsidR="003E47D7" w:rsidRDefault="003D397C" w:rsidP="003E47D7">
      <w:pPr>
        <w:bidi/>
        <w:spacing w:line="360" w:lineRule="auto"/>
        <w:rPr>
          <w:rtl/>
        </w:rPr>
      </w:pPr>
      <w:r>
        <w:rPr>
          <w:rFonts w:hint="cs"/>
          <w:rtl/>
        </w:rPr>
        <w:t xml:space="preserve">נציין כי במהלך העבודה התמודדנו </w:t>
      </w:r>
      <w:r w:rsidR="00F74E0E">
        <w:rPr>
          <w:rFonts w:hint="cs"/>
          <w:rtl/>
        </w:rPr>
        <w:t>עם</w:t>
      </w:r>
      <w:r>
        <w:rPr>
          <w:rFonts w:hint="cs"/>
          <w:rtl/>
        </w:rPr>
        <w:t xml:space="preserve"> בעיות רבות של סיבוכיות זמן ומקום. בגלל סיבוכיות מקום גדולה במהלך הלמידה, פעמים רבות הזיכרון הוירטואלי של המחשב (</w:t>
      </w:r>
      <w:r>
        <w:rPr>
          <w:rFonts w:hint="cs"/>
        </w:rPr>
        <w:t>RAM</w:t>
      </w:r>
      <w:r>
        <w:rPr>
          <w:rFonts w:hint="cs"/>
          <w:rtl/>
        </w:rPr>
        <w:t>) התמלא והתהליך קרס. לכן בנוסף לניסיון לפתור את בעיית הלמידה התחשבנו גם בגודל הרשת והשתדלנו להקטינה כמה שניתן עם פגיעה מזערית בביצועים.</w:t>
      </w:r>
      <w:r w:rsidR="00BB7AC7">
        <w:rPr>
          <w:rFonts w:hint="cs"/>
          <w:rtl/>
        </w:rPr>
        <w:t xml:space="preserve"> ניתן לראות כי הביצועים של מודל #8 נותנים פחות או יותר אותם ביצועים, אך יש ירידה של 21 מיליון פרמטרים מהרשת המקורית (1#) מה שגזר גם ירידה בזמן האימון של </w:t>
      </w:r>
      <w:r w:rsidR="00BB7AC7">
        <w:rPr>
          <w:rFonts w:hint="cs"/>
        </w:rPr>
        <w:t>F</w:t>
      </w:r>
      <w:r w:rsidR="00BB7AC7">
        <w:t>old</w:t>
      </w:r>
      <w:r w:rsidR="00BB7AC7">
        <w:rPr>
          <w:rFonts w:hint="cs"/>
          <w:rtl/>
        </w:rPr>
        <w:t xml:space="preserve"> בדקה שלמה.</w:t>
      </w:r>
    </w:p>
    <w:p w14:paraId="577B284F" w14:textId="22D67C4B" w:rsidR="00E317D6" w:rsidRPr="009313F9" w:rsidRDefault="00E317D6" w:rsidP="00E317D6">
      <w:pPr>
        <w:bidi/>
        <w:spacing w:line="360" w:lineRule="auto"/>
        <w:rPr>
          <w:rtl/>
        </w:rPr>
      </w:pPr>
      <w:r>
        <w:rPr>
          <w:rFonts w:hint="cs"/>
          <w:rtl/>
        </w:rPr>
        <w:t>ארכיטקטורת רשתות</w:t>
      </w:r>
      <w:r w:rsidR="00F74E0E">
        <w:rPr>
          <w:rFonts w:hint="cs"/>
          <w:rtl/>
        </w:rPr>
        <w:t xml:space="preserve"> מספר</w:t>
      </w:r>
      <w:r>
        <w:rPr>
          <w:rFonts w:hint="cs"/>
          <w:rtl/>
        </w:rPr>
        <w:t xml:space="preserve"> 1-5 לא שונו ונשארו כמו שמתואר לעיל. ברשת #6</w:t>
      </w:r>
      <w:r w:rsidR="00F74E0E">
        <w:rPr>
          <w:rFonts w:hint="cs"/>
          <w:rtl/>
        </w:rPr>
        <w:t xml:space="preserve"> ו-#7</w:t>
      </w:r>
      <w:r>
        <w:rPr>
          <w:rFonts w:hint="cs"/>
          <w:rtl/>
        </w:rPr>
        <w:t xml:space="preserve">, </w:t>
      </w:r>
      <w:r w:rsidR="00F74E0E">
        <w:rPr>
          <w:rFonts w:hint="cs"/>
          <w:rtl/>
        </w:rPr>
        <w:t xml:space="preserve">הפחתנו את מספר הצ'אנלים בשכבות הקונבולוציה ושינינו אותם ל-פי 2 בכל שכבה, כאשר בשכבה הראשונה ישנו מעבר מצ'אנל 1 ל-32 ובשכבה האחרונה מספר הצ'אנלים נשאר אותו הדבר (256). מעבר זה הפחית משמעותית את מספר הפרמטרים והקל על סיבוכיות המקום והזמן והביצועים כמעט ולא נפגעו. ברשת #8 בשכבה האחרונה </w:t>
      </w:r>
      <w:r w:rsidR="00265B60">
        <w:rPr>
          <w:rFonts w:hint="cs"/>
          <w:rtl/>
        </w:rPr>
        <w:t>הורדנו את מספר הצ'אנלים בחזרה לגודל הכניסה של השכבה הקודמת בכדי להקטין את מספר הנוירונים בשכבת הכניסה לחלק ה-</w:t>
      </w:r>
      <w:r w:rsidR="00265B60">
        <w:rPr>
          <w:rFonts w:hint="cs"/>
        </w:rPr>
        <w:t>F</w:t>
      </w:r>
      <w:r w:rsidR="00265B60">
        <w:t>ully Connected</w:t>
      </w:r>
      <w:r w:rsidR="00265B60">
        <w:rPr>
          <w:rFonts w:hint="cs"/>
          <w:rtl/>
        </w:rPr>
        <w:t xml:space="preserve"> של הרשת.</w:t>
      </w:r>
    </w:p>
    <w:p w14:paraId="58E399E1" w14:textId="3DDBB4C3" w:rsidR="00AE3F79" w:rsidRDefault="00AE3F79" w:rsidP="00AE3F79">
      <w:pPr>
        <w:bidi/>
        <w:spacing w:line="360" w:lineRule="auto"/>
        <w:rPr>
          <w:rtl/>
        </w:rPr>
      </w:pPr>
      <w:r>
        <w:rPr>
          <w:rFonts w:hint="cs"/>
          <w:rtl/>
        </w:rPr>
        <w:t>על מנת להעריך טיב מודל ולהשוות ביצועים בין מודלים היה שימוש ב-</w:t>
      </w:r>
      <w:r>
        <w:t>K-Fold-Cross-Validation</w:t>
      </w:r>
      <w:r>
        <w:rPr>
          <w:rFonts w:hint="cs"/>
          <w:rtl/>
        </w:rPr>
        <w:t xml:space="preserve"> אשר מחלק את מאגר הנתונים ל-</w:t>
      </w:r>
      <w:r>
        <w:rPr>
          <w:rFonts w:hint="cs"/>
        </w:rPr>
        <w:t>K</w:t>
      </w:r>
      <w:r>
        <w:rPr>
          <w:rFonts w:hint="cs"/>
          <w:rtl/>
        </w:rPr>
        <w:t xml:space="preserve"> חלקים (במקרה שלנו </w:t>
      </w:r>
      <w:r>
        <w:rPr>
          <w:rFonts w:hint="cs"/>
        </w:rPr>
        <w:t>K</w:t>
      </w:r>
      <w:r>
        <w:t>=5</w:t>
      </w:r>
      <w:r>
        <w:rPr>
          <w:rFonts w:hint="cs"/>
          <w:rtl/>
        </w:rPr>
        <w:t xml:space="preserve">), משתמש בחלק אחד בתור קבוצת אימות\מבחן, ועל שאר הנתונים הוא מתאמן. דיוק ממוצע של </w:t>
      </w:r>
      <w:r>
        <w:rPr>
          <w:rFonts w:hint="cs"/>
        </w:rPr>
        <w:t>K</w:t>
      </w:r>
      <w:r>
        <w:rPr>
          <w:rFonts w:hint="cs"/>
          <w:rtl/>
        </w:rPr>
        <w:t xml:space="preserve"> ההרצות מחושב ומשומש כמדד להערכה. בנוסף, על מנת להתמודד עם הטבע האקראי של </w:t>
      </w:r>
      <w:r>
        <w:rPr>
          <w:rFonts w:hint="cs"/>
        </w:rPr>
        <w:t>K</w:t>
      </w:r>
      <w:r>
        <w:t>-Fold</w:t>
      </w:r>
      <w:r>
        <w:rPr>
          <w:rFonts w:hint="cs"/>
          <w:rtl/>
        </w:rPr>
        <w:t xml:space="preserve"> והחשש מדוגמאות מעטות שיבחרו להיות ב-</w:t>
      </w:r>
      <w:r>
        <w:t>Fold</w:t>
      </w:r>
      <w:r>
        <w:rPr>
          <w:rFonts w:hint="cs"/>
          <w:rtl/>
        </w:rPr>
        <w:t xml:space="preserve"> מסוים, היה שימוש ב-</w:t>
      </w:r>
      <w:r>
        <w:t>Stratification</w:t>
      </w:r>
      <w:r>
        <w:rPr>
          <w:rFonts w:hint="cs"/>
          <w:rtl/>
        </w:rPr>
        <w:t xml:space="preserve"> שוידא שבכל </w:t>
      </w:r>
      <w:r>
        <w:rPr>
          <w:rFonts w:hint="cs"/>
        </w:rPr>
        <w:t>F</w:t>
      </w:r>
      <w:r>
        <w:t>old</w:t>
      </w:r>
      <w:r>
        <w:rPr>
          <w:rFonts w:hint="cs"/>
          <w:rtl/>
        </w:rPr>
        <w:t xml:space="preserve"> יהיה שיעור הדוגמאות מכל תיוג כמו שיעורם במאגר הכללי.</w:t>
      </w:r>
    </w:p>
    <w:p w14:paraId="30B28451" w14:textId="78425C0C" w:rsidR="00AE3F79" w:rsidRDefault="000B6714" w:rsidP="00AE3F79">
      <w:pPr>
        <w:bidi/>
        <w:spacing w:line="360" w:lineRule="auto"/>
        <w:rPr>
          <w:rtl/>
        </w:rPr>
      </w:pPr>
      <w:r>
        <w:rPr>
          <w:rFonts w:hint="cs"/>
          <w:rtl/>
        </w:rPr>
        <w:t>מטריצות ה-</w:t>
      </w:r>
      <w:r>
        <w:t>confusion</w:t>
      </w:r>
      <w:r>
        <w:rPr>
          <w:rFonts w:hint="cs"/>
          <w:rtl/>
        </w:rPr>
        <w:t xml:space="preserve"> הן ממימד 3</w:t>
      </w:r>
      <w:r>
        <w:rPr>
          <w:rFonts w:hint="cs"/>
        </w:rPr>
        <w:t>X</w:t>
      </w:r>
      <w:r>
        <w:rPr>
          <w:rFonts w:hint="cs"/>
          <w:rtl/>
        </w:rPr>
        <w:t>3 כי בעיית הסיווג כבר לא בינארית. הטורים מייצגים את הסיווגים של הרשת והשורות את התיוג האמיתי. המטריצות עבור ההרצות:</w:t>
      </w:r>
    </w:p>
    <w:p w14:paraId="629AFDF8" w14:textId="42E6E1D0" w:rsidR="000B6714" w:rsidRDefault="000B6714" w:rsidP="000B6714">
      <w:pPr>
        <w:bidi/>
        <w:spacing w:line="360" w:lineRule="auto"/>
      </w:pPr>
      <w:r>
        <w:rPr>
          <w:rFonts w:hint="cs"/>
          <w:rtl/>
        </w:rPr>
        <w:lastRenderedPageBreak/>
        <w:t>1#</w:t>
      </w:r>
    </w:p>
    <w:p w14:paraId="4A4172DB" w14:textId="37847B29" w:rsidR="000B6714" w:rsidRDefault="00C61050" w:rsidP="000B6714">
      <w:pPr>
        <w:bidi/>
        <w:spacing w:line="360" w:lineRule="auto"/>
        <w:rPr>
          <w:rtl/>
        </w:rPr>
      </w:pPr>
      <w:r w:rsidRPr="00D80F1D">
        <w:rPr>
          <w:noProof/>
        </w:rPr>
        <w:drawing>
          <wp:inline distT="0" distB="0" distL="0" distR="0" wp14:anchorId="7075929B" wp14:editId="793CB698">
            <wp:extent cx="2200275" cy="1021288"/>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15115" cy="1028176"/>
                    </a:xfrm>
                    <a:prstGeom prst="rect">
                      <a:avLst/>
                    </a:prstGeom>
                  </pic:spPr>
                </pic:pic>
              </a:graphicData>
            </a:graphic>
          </wp:inline>
        </w:drawing>
      </w:r>
    </w:p>
    <w:p w14:paraId="159FCA08" w14:textId="2E71C8FF" w:rsidR="00C56442" w:rsidRDefault="00C61050" w:rsidP="00C56442">
      <w:pPr>
        <w:bidi/>
        <w:spacing w:line="360" w:lineRule="auto"/>
        <w:rPr>
          <w:rtl/>
        </w:rPr>
      </w:pPr>
      <w:r>
        <w:rPr>
          <w:rFonts w:hint="cs"/>
          <w:rtl/>
        </w:rPr>
        <w:t>2#</w:t>
      </w:r>
    </w:p>
    <w:p w14:paraId="77A25670" w14:textId="1C6A4971" w:rsidR="00C61050" w:rsidRDefault="00C61050" w:rsidP="00C61050">
      <w:pPr>
        <w:bidi/>
        <w:spacing w:line="360" w:lineRule="auto"/>
        <w:rPr>
          <w:rtl/>
        </w:rPr>
      </w:pPr>
      <w:r w:rsidRPr="00CA7FFE">
        <w:rPr>
          <w:noProof/>
        </w:rPr>
        <w:drawing>
          <wp:inline distT="0" distB="0" distL="0" distR="0" wp14:anchorId="34904054" wp14:editId="1D00ACE9">
            <wp:extent cx="2187240" cy="1124645"/>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06089" cy="1134337"/>
                    </a:xfrm>
                    <a:prstGeom prst="rect">
                      <a:avLst/>
                    </a:prstGeom>
                  </pic:spPr>
                </pic:pic>
              </a:graphicData>
            </a:graphic>
          </wp:inline>
        </w:drawing>
      </w:r>
    </w:p>
    <w:p w14:paraId="2C223864" w14:textId="3FB9A120" w:rsidR="00C56442" w:rsidRDefault="00C61050" w:rsidP="00C56442">
      <w:pPr>
        <w:bidi/>
        <w:spacing w:line="360" w:lineRule="auto"/>
        <w:rPr>
          <w:rtl/>
        </w:rPr>
      </w:pPr>
      <w:r>
        <w:rPr>
          <w:rFonts w:hint="cs"/>
          <w:rtl/>
        </w:rPr>
        <w:t>3#</w:t>
      </w:r>
    </w:p>
    <w:p w14:paraId="7E54D431" w14:textId="7D232B91" w:rsidR="00C61050" w:rsidRDefault="00C61050" w:rsidP="00FA1C32">
      <w:pPr>
        <w:bidi/>
        <w:spacing w:line="360" w:lineRule="auto"/>
        <w:rPr>
          <w:rtl/>
        </w:rPr>
      </w:pPr>
      <w:r w:rsidRPr="00CA7FFE">
        <w:rPr>
          <w:noProof/>
        </w:rPr>
        <w:drawing>
          <wp:inline distT="0" distB="0" distL="0" distR="0" wp14:anchorId="5152B2CE" wp14:editId="6CA2649F">
            <wp:extent cx="2187240" cy="1124645"/>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06089" cy="1134337"/>
                    </a:xfrm>
                    <a:prstGeom prst="rect">
                      <a:avLst/>
                    </a:prstGeom>
                  </pic:spPr>
                </pic:pic>
              </a:graphicData>
            </a:graphic>
          </wp:inline>
        </w:drawing>
      </w:r>
    </w:p>
    <w:p w14:paraId="376780DD" w14:textId="7E0121F7" w:rsidR="00C61050" w:rsidRDefault="00C61050" w:rsidP="00C61050">
      <w:pPr>
        <w:bidi/>
        <w:spacing w:line="360" w:lineRule="auto"/>
        <w:rPr>
          <w:rtl/>
        </w:rPr>
      </w:pPr>
      <w:r>
        <w:rPr>
          <w:rFonts w:hint="cs"/>
          <w:rtl/>
        </w:rPr>
        <w:t>4#</w:t>
      </w:r>
    </w:p>
    <w:p w14:paraId="0C80FF83" w14:textId="1F545F0C" w:rsidR="00C61050" w:rsidRDefault="00C61050" w:rsidP="00C61050">
      <w:pPr>
        <w:bidi/>
        <w:spacing w:line="360" w:lineRule="auto"/>
      </w:pPr>
      <w:r w:rsidRPr="005E75EE">
        <w:rPr>
          <w:noProof/>
        </w:rPr>
        <w:drawing>
          <wp:inline distT="0" distB="0" distL="0" distR="0" wp14:anchorId="02CF0CA8" wp14:editId="4D2707FF">
            <wp:extent cx="2264751" cy="115252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85975" cy="1163326"/>
                    </a:xfrm>
                    <a:prstGeom prst="rect">
                      <a:avLst/>
                    </a:prstGeom>
                  </pic:spPr>
                </pic:pic>
              </a:graphicData>
            </a:graphic>
          </wp:inline>
        </w:drawing>
      </w:r>
    </w:p>
    <w:p w14:paraId="449DA229" w14:textId="3313F08D" w:rsidR="00C56442" w:rsidRDefault="00C61050" w:rsidP="00C56442">
      <w:pPr>
        <w:bidi/>
        <w:spacing w:line="360" w:lineRule="auto"/>
        <w:rPr>
          <w:rtl/>
        </w:rPr>
      </w:pPr>
      <w:r>
        <w:rPr>
          <w:rFonts w:hint="cs"/>
          <w:rtl/>
        </w:rPr>
        <w:t>5#</w:t>
      </w:r>
    </w:p>
    <w:p w14:paraId="1F001FFA" w14:textId="7492FFC3" w:rsidR="00C61050" w:rsidRDefault="00C61050" w:rsidP="00C61050">
      <w:pPr>
        <w:bidi/>
        <w:spacing w:line="360" w:lineRule="auto"/>
        <w:rPr>
          <w:rtl/>
        </w:rPr>
      </w:pPr>
      <w:r w:rsidRPr="005D46A5">
        <w:rPr>
          <w:noProof/>
        </w:rPr>
        <w:drawing>
          <wp:inline distT="0" distB="0" distL="0" distR="0" wp14:anchorId="4D2525F3" wp14:editId="09803383">
            <wp:extent cx="2299483" cy="1114425"/>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16365" cy="1122607"/>
                    </a:xfrm>
                    <a:prstGeom prst="rect">
                      <a:avLst/>
                    </a:prstGeom>
                  </pic:spPr>
                </pic:pic>
              </a:graphicData>
            </a:graphic>
          </wp:inline>
        </w:drawing>
      </w:r>
    </w:p>
    <w:p w14:paraId="466AC0EB" w14:textId="20176A35" w:rsidR="00C61050" w:rsidRDefault="00C61050" w:rsidP="00C61050">
      <w:pPr>
        <w:bidi/>
        <w:spacing w:line="360" w:lineRule="auto"/>
        <w:rPr>
          <w:rtl/>
        </w:rPr>
      </w:pPr>
      <w:r>
        <w:rPr>
          <w:rFonts w:hint="cs"/>
          <w:rtl/>
        </w:rPr>
        <w:lastRenderedPageBreak/>
        <w:t>6#</w:t>
      </w:r>
    </w:p>
    <w:p w14:paraId="3D522981" w14:textId="5F198870" w:rsidR="00C61050" w:rsidRDefault="00C61050" w:rsidP="00C61050">
      <w:pPr>
        <w:bidi/>
        <w:spacing w:line="360" w:lineRule="auto"/>
        <w:rPr>
          <w:rtl/>
        </w:rPr>
      </w:pPr>
      <w:r w:rsidRPr="002A7C04">
        <w:rPr>
          <w:noProof/>
        </w:rPr>
        <w:drawing>
          <wp:inline distT="0" distB="0" distL="0" distR="0" wp14:anchorId="5577864C" wp14:editId="6A5C02F3">
            <wp:extent cx="2274749" cy="1219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79157" cy="1221563"/>
                    </a:xfrm>
                    <a:prstGeom prst="rect">
                      <a:avLst/>
                    </a:prstGeom>
                  </pic:spPr>
                </pic:pic>
              </a:graphicData>
            </a:graphic>
          </wp:inline>
        </w:drawing>
      </w:r>
    </w:p>
    <w:p w14:paraId="719423C6" w14:textId="01775EA3" w:rsidR="00C61050" w:rsidRDefault="00C61050" w:rsidP="00C61050">
      <w:pPr>
        <w:bidi/>
        <w:spacing w:line="360" w:lineRule="auto"/>
        <w:rPr>
          <w:rtl/>
        </w:rPr>
      </w:pPr>
      <w:r>
        <w:rPr>
          <w:rFonts w:hint="cs"/>
          <w:rtl/>
        </w:rPr>
        <w:t>7#</w:t>
      </w:r>
    </w:p>
    <w:p w14:paraId="089F29FF" w14:textId="494B60B2" w:rsidR="00C61050" w:rsidRDefault="00C61050" w:rsidP="00FA1C32">
      <w:pPr>
        <w:bidi/>
        <w:spacing w:line="360" w:lineRule="auto"/>
        <w:rPr>
          <w:rtl/>
        </w:rPr>
      </w:pPr>
      <w:r w:rsidRPr="00F8796B">
        <w:rPr>
          <w:noProof/>
        </w:rPr>
        <w:drawing>
          <wp:inline distT="0" distB="0" distL="0" distR="0" wp14:anchorId="2264469F" wp14:editId="7BF610E2">
            <wp:extent cx="2248214" cy="10764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48214" cy="1076475"/>
                    </a:xfrm>
                    <a:prstGeom prst="rect">
                      <a:avLst/>
                    </a:prstGeom>
                  </pic:spPr>
                </pic:pic>
              </a:graphicData>
            </a:graphic>
          </wp:inline>
        </w:drawing>
      </w:r>
    </w:p>
    <w:p w14:paraId="5D01C47F" w14:textId="28D67358" w:rsidR="00C61050" w:rsidRDefault="00C61050" w:rsidP="00C61050">
      <w:pPr>
        <w:bidi/>
        <w:spacing w:line="360" w:lineRule="auto"/>
        <w:rPr>
          <w:rtl/>
        </w:rPr>
      </w:pPr>
      <w:r>
        <w:rPr>
          <w:rFonts w:hint="cs"/>
          <w:rtl/>
        </w:rPr>
        <w:t>8#</w:t>
      </w:r>
    </w:p>
    <w:p w14:paraId="4613B3CF" w14:textId="30B3F7A2" w:rsidR="00C61050" w:rsidRDefault="00C61050" w:rsidP="00C61050">
      <w:pPr>
        <w:bidi/>
        <w:spacing w:line="360" w:lineRule="auto"/>
      </w:pPr>
      <w:r w:rsidRPr="0020532A">
        <w:rPr>
          <w:noProof/>
        </w:rPr>
        <w:drawing>
          <wp:inline distT="0" distB="0" distL="0" distR="0" wp14:anchorId="032FD819" wp14:editId="5D81ED2E">
            <wp:extent cx="2276793" cy="120031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76793" cy="1200318"/>
                    </a:xfrm>
                    <a:prstGeom prst="rect">
                      <a:avLst/>
                    </a:prstGeom>
                  </pic:spPr>
                </pic:pic>
              </a:graphicData>
            </a:graphic>
          </wp:inline>
        </w:drawing>
      </w:r>
    </w:p>
    <w:p w14:paraId="60BFBA5D" w14:textId="77777777" w:rsidR="00C56442" w:rsidRDefault="00C56442" w:rsidP="00C56442">
      <w:pPr>
        <w:bidi/>
        <w:spacing w:line="360" w:lineRule="auto"/>
        <w:rPr>
          <w:rtl/>
        </w:rPr>
      </w:pPr>
    </w:p>
    <w:p w14:paraId="24C19335" w14:textId="25F48DFA" w:rsidR="00731F63" w:rsidRDefault="00C61050" w:rsidP="00731F63">
      <w:pPr>
        <w:bidi/>
        <w:spacing w:line="360" w:lineRule="auto"/>
        <w:rPr>
          <w:rtl/>
        </w:rPr>
      </w:pPr>
      <w:r>
        <w:rPr>
          <w:rFonts w:hint="cs"/>
          <w:rtl/>
        </w:rPr>
        <w:t>אחד הדברים העיקריים שניתן לראות מהתבוננות במטריצות זה שהחיזוי 2 הוא קשה ל</w:t>
      </w:r>
      <w:r w:rsidR="00EE5331">
        <w:rPr>
          <w:rFonts w:hint="cs"/>
          <w:rtl/>
        </w:rPr>
        <w:t>רשת</w:t>
      </w:r>
      <w:r>
        <w:rPr>
          <w:rFonts w:hint="cs"/>
          <w:rtl/>
        </w:rPr>
        <w:t xml:space="preserve"> ביותר ברוב המקרים. מצב זה נלקח בחשבון לפני תחילת העבודה, שכן סיווג שמורכב משני סיווגים שונים (דלקת ריאות לא טיפוסית ולא ניתן לקבוע) יהיה ככל הנראה בעייתי למציאת יצוג מיטבי על ידי הקונבולוציה וללמידה.</w:t>
      </w:r>
      <w:r w:rsidR="004F4114">
        <w:rPr>
          <w:rFonts w:hint="cs"/>
          <w:rtl/>
        </w:rPr>
        <w:t xml:space="preserve"> המחלקה של "דלקת ריאות טיפוסית" מוצלחת יותר וקל יותר היה ללמוד את מישור ההפרדה שלה לבין המחלקות האחרות. המחלקה אשר כל המודלים הצליחו בה הכי הרבה היא ה"שלילי לדלקת ריאות", כאשר הפספוסים (</w:t>
      </w:r>
      <w:r w:rsidR="004F4114">
        <w:rPr>
          <w:rFonts w:hint="cs"/>
        </w:rPr>
        <w:t>F</w:t>
      </w:r>
      <w:r w:rsidR="004F4114">
        <w:t>N</w:t>
      </w:r>
      <w:r w:rsidR="004F4114">
        <w:rPr>
          <w:rFonts w:hint="cs"/>
          <w:rtl/>
        </w:rPr>
        <w:t>) היו דו ספרתיים בלבד בכל המודלים. ניתן להסביר זאת גם אינטואיטיבית, כיוון שלזהות אם יש או אין דלקת ריאות זו משימה פשוטה יותר, ותלויה בהאם יש אזורים לבנים</w:t>
      </w:r>
      <w:r w:rsidR="007813C4">
        <w:rPr>
          <w:rFonts w:hint="cs"/>
          <w:rtl/>
        </w:rPr>
        <w:t xml:space="preserve"> בריאות</w:t>
      </w:r>
      <w:r w:rsidR="004F4114">
        <w:rPr>
          <w:rFonts w:hint="cs"/>
          <w:rtl/>
        </w:rPr>
        <w:t xml:space="preserve"> בתמונת הדימות</w:t>
      </w:r>
      <w:r w:rsidR="00E317D6">
        <w:rPr>
          <w:rFonts w:hint="cs"/>
          <w:rtl/>
        </w:rPr>
        <w:t xml:space="preserve"> בלבד</w:t>
      </w:r>
      <w:r w:rsidR="004F4114">
        <w:rPr>
          <w:rFonts w:hint="cs"/>
          <w:rtl/>
        </w:rPr>
        <w:t>.</w:t>
      </w:r>
    </w:p>
    <w:p w14:paraId="27AED82D" w14:textId="77777777" w:rsidR="00265B60" w:rsidRDefault="00265B60" w:rsidP="00265B60">
      <w:pPr>
        <w:bidi/>
        <w:spacing w:line="360" w:lineRule="auto"/>
        <w:rPr>
          <w:rtl/>
        </w:rPr>
      </w:pPr>
    </w:p>
    <w:p w14:paraId="61100408" w14:textId="77777777" w:rsidR="00265B60" w:rsidRDefault="00265B60" w:rsidP="00731F63">
      <w:pPr>
        <w:bidi/>
        <w:spacing w:line="360" w:lineRule="auto"/>
        <w:rPr>
          <w:u w:val="single"/>
          <w:rtl/>
        </w:rPr>
      </w:pPr>
    </w:p>
    <w:p w14:paraId="3B4F65BD" w14:textId="77777777" w:rsidR="00B17057" w:rsidRDefault="00B17057" w:rsidP="00265B60">
      <w:pPr>
        <w:bidi/>
        <w:spacing w:line="360" w:lineRule="auto"/>
        <w:rPr>
          <w:u w:val="single"/>
          <w:rtl/>
        </w:rPr>
      </w:pPr>
    </w:p>
    <w:p w14:paraId="75C5C81E" w14:textId="3D673455" w:rsidR="00731F63" w:rsidRPr="00265B60" w:rsidRDefault="00265B60" w:rsidP="00B17057">
      <w:pPr>
        <w:bidi/>
        <w:spacing w:line="360" w:lineRule="auto"/>
        <w:rPr>
          <w:u w:val="single"/>
          <w:rtl/>
        </w:rPr>
      </w:pPr>
      <w:r w:rsidRPr="00265B60">
        <w:rPr>
          <w:rFonts w:hint="cs"/>
          <w:u w:val="single"/>
          <w:rtl/>
        </w:rPr>
        <w:lastRenderedPageBreak/>
        <w:t>הכללה</w:t>
      </w:r>
    </w:p>
    <w:p w14:paraId="3DF8A50A" w14:textId="2086FA03" w:rsidR="00731F63" w:rsidRDefault="00265B60" w:rsidP="00731F63">
      <w:pPr>
        <w:bidi/>
        <w:spacing w:line="360" w:lineRule="auto"/>
        <w:rPr>
          <w:rtl/>
        </w:rPr>
      </w:pPr>
      <w:r>
        <w:rPr>
          <w:rFonts w:hint="cs"/>
          <w:rtl/>
        </w:rPr>
        <w:t>גרפים של עקומת הלימוד של שמונת המודלים:</w:t>
      </w:r>
    </w:p>
    <w:p w14:paraId="7531F62A" w14:textId="6C5717AF" w:rsidR="00265B60" w:rsidRDefault="00265B60" w:rsidP="00265B60">
      <w:pPr>
        <w:bidi/>
        <w:spacing w:line="360" w:lineRule="auto"/>
        <w:rPr>
          <w:rtl/>
        </w:rPr>
      </w:pPr>
      <w:r>
        <w:rPr>
          <w:rFonts w:hint="cs"/>
          <w:rtl/>
        </w:rPr>
        <w:t>#1</w:t>
      </w:r>
    </w:p>
    <w:p w14:paraId="5E869472" w14:textId="4230555F" w:rsidR="00265B60" w:rsidRDefault="00265B60" w:rsidP="00265B60">
      <w:pPr>
        <w:bidi/>
        <w:spacing w:line="360" w:lineRule="auto"/>
        <w:rPr>
          <w:rtl/>
        </w:rPr>
      </w:pPr>
      <w:r w:rsidRPr="00D80F1D">
        <w:rPr>
          <w:noProof/>
        </w:rPr>
        <w:drawing>
          <wp:inline distT="0" distB="0" distL="0" distR="0" wp14:anchorId="374AA257" wp14:editId="682DC88F">
            <wp:extent cx="2941758" cy="2849520"/>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59965" cy="2867156"/>
                    </a:xfrm>
                    <a:prstGeom prst="rect">
                      <a:avLst/>
                    </a:prstGeom>
                  </pic:spPr>
                </pic:pic>
              </a:graphicData>
            </a:graphic>
          </wp:inline>
        </w:drawing>
      </w:r>
      <w:r>
        <w:rPr>
          <w:rFonts w:hint="cs"/>
          <w:rtl/>
        </w:rPr>
        <w:t xml:space="preserve"> </w:t>
      </w:r>
    </w:p>
    <w:p w14:paraId="11ABA813" w14:textId="0B222FB4" w:rsidR="00265B60" w:rsidRDefault="00265B60" w:rsidP="00265B60">
      <w:pPr>
        <w:bidi/>
        <w:spacing w:line="360" w:lineRule="auto"/>
        <w:rPr>
          <w:rtl/>
        </w:rPr>
      </w:pPr>
      <w:r>
        <w:rPr>
          <w:rFonts w:hint="cs"/>
          <w:rtl/>
        </w:rPr>
        <w:t>#2</w:t>
      </w:r>
    </w:p>
    <w:p w14:paraId="2CE0DB1E" w14:textId="110F9A71" w:rsidR="00265B60" w:rsidRDefault="00604EBF" w:rsidP="00265B60">
      <w:pPr>
        <w:bidi/>
        <w:spacing w:line="360" w:lineRule="auto"/>
        <w:rPr>
          <w:rtl/>
        </w:rPr>
      </w:pPr>
      <w:r w:rsidRPr="00CA7FFE">
        <w:rPr>
          <w:noProof/>
        </w:rPr>
        <w:drawing>
          <wp:inline distT="0" distB="0" distL="0" distR="0" wp14:anchorId="1EA4A2C4" wp14:editId="7232AEDF">
            <wp:extent cx="2933368" cy="2858944"/>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50219" cy="2875367"/>
                    </a:xfrm>
                    <a:prstGeom prst="rect">
                      <a:avLst/>
                    </a:prstGeom>
                  </pic:spPr>
                </pic:pic>
              </a:graphicData>
            </a:graphic>
          </wp:inline>
        </w:drawing>
      </w:r>
    </w:p>
    <w:p w14:paraId="44A2840B" w14:textId="77777777" w:rsidR="00265B60" w:rsidRDefault="00265B60" w:rsidP="00265B60">
      <w:pPr>
        <w:bidi/>
        <w:spacing w:line="360" w:lineRule="auto"/>
        <w:rPr>
          <w:rtl/>
        </w:rPr>
      </w:pPr>
    </w:p>
    <w:p w14:paraId="706FD4E3" w14:textId="77777777" w:rsidR="00265B60" w:rsidRDefault="00265B60" w:rsidP="00265B60">
      <w:pPr>
        <w:bidi/>
        <w:spacing w:line="360" w:lineRule="auto"/>
        <w:rPr>
          <w:rtl/>
        </w:rPr>
      </w:pPr>
    </w:p>
    <w:p w14:paraId="629A451D" w14:textId="29B06DC5" w:rsidR="00265B60" w:rsidRDefault="00265B60" w:rsidP="00265B60">
      <w:pPr>
        <w:bidi/>
        <w:spacing w:line="360" w:lineRule="auto"/>
        <w:rPr>
          <w:rtl/>
        </w:rPr>
      </w:pPr>
      <w:r>
        <w:rPr>
          <w:rFonts w:hint="cs"/>
          <w:rtl/>
        </w:rPr>
        <w:lastRenderedPageBreak/>
        <w:t>#3</w:t>
      </w:r>
    </w:p>
    <w:p w14:paraId="5A8F9906" w14:textId="6E3121F5" w:rsidR="00265B60" w:rsidRDefault="00265B60" w:rsidP="00265B60">
      <w:pPr>
        <w:bidi/>
        <w:spacing w:line="360" w:lineRule="auto"/>
        <w:rPr>
          <w:rtl/>
        </w:rPr>
      </w:pPr>
      <w:r w:rsidRPr="008833CC">
        <w:rPr>
          <w:noProof/>
        </w:rPr>
        <w:drawing>
          <wp:inline distT="0" distB="0" distL="0" distR="0" wp14:anchorId="6DF0B567" wp14:editId="6625F027">
            <wp:extent cx="2921338" cy="2853369"/>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27710" cy="2859592"/>
                    </a:xfrm>
                    <a:prstGeom prst="rect">
                      <a:avLst/>
                    </a:prstGeom>
                  </pic:spPr>
                </pic:pic>
              </a:graphicData>
            </a:graphic>
          </wp:inline>
        </w:drawing>
      </w:r>
    </w:p>
    <w:p w14:paraId="4020A867" w14:textId="083E5991" w:rsidR="00265B60" w:rsidRDefault="00265B60" w:rsidP="00265B60">
      <w:pPr>
        <w:bidi/>
        <w:spacing w:line="360" w:lineRule="auto"/>
        <w:rPr>
          <w:rtl/>
        </w:rPr>
      </w:pPr>
      <w:r>
        <w:rPr>
          <w:rFonts w:hint="cs"/>
          <w:rtl/>
        </w:rPr>
        <w:t>#4</w:t>
      </w:r>
    </w:p>
    <w:p w14:paraId="5AFEB969" w14:textId="0D46FCC2" w:rsidR="00265B60" w:rsidRDefault="00265B60" w:rsidP="00265B60">
      <w:pPr>
        <w:bidi/>
        <w:spacing w:line="360" w:lineRule="auto"/>
        <w:rPr>
          <w:rtl/>
        </w:rPr>
      </w:pPr>
      <w:r w:rsidRPr="005D46A5">
        <w:rPr>
          <w:noProof/>
        </w:rPr>
        <w:drawing>
          <wp:inline distT="0" distB="0" distL="0" distR="0" wp14:anchorId="324122A9" wp14:editId="43BADED6">
            <wp:extent cx="2938334" cy="2853368"/>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53812" cy="2868399"/>
                    </a:xfrm>
                    <a:prstGeom prst="rect">
                      <a:avLst/>
                    </a:prstGeom>
                  </pic:spPr>
                </pic:pic>
              </a:graphicData>
            </a:graphic>
          </wp:inline>
        </w:drawing>
      </w:r>
    </w:p>
    <w:p w14:paraId="775B4E5A" w14:textId="06BFD4F9" w:rsidR="00265B60" w:rsidRDefault="00265B60" w:rsidP="00265B60">
      <w:pPr>
        <w:bidi/>
        <w:spacing w:line="360" w:lineRule="auto"/>
        <w:rPr>
          <w:rtl/>
        </w:rPr>
      </w:pPr>
    </w:p>
    <w:p w14:paraId="085A18CC" w14:textId="0375F067" w:rsidR="00265B60" w:rsidRDefault="00265B60" w:rsidP="00265B60">
      <w:pPr>
        <w:bidi/>
        <w:spacing w:line="360" w:lineRule="auto"/>
        <w:rPr>
          <w:rtl/>
        </w:rPr>
      </w:pPr>
    </w:p>
    <w:p w14:paraId="5E944BED" w14:textId="7A3198E3" w:rsidR="00265B60" w:rsidRDefault="00265B60" w:rsidP="00265B60">
      <w:pPr>
        <w:bidi/>
        <w:spacing w:line="360" w:lineRule="auto"/>
        <w:rPr>
          <w:rtl/>
        </w:rPr>
      </w:pPr>
    </w:p>
    <w:p w14:paraId="5BC33BD7" w14:textId="77777777" w:rsidR="00265B60" w:rsidRDefault="00265B60" w:rsidP="00265B60">
      <w:pPr>
        <w:bidi/>
        <w:spacing w:line="360" w:lineRule="auto"/>
        <w:rPr>
          <w:rtl/>
        </w:rPr>
      </w:pPr>
    </w:p>
    <w:p w14:paraId="3B46CBB6" w14:textId="6861B429" w:rsidR="00265B60" w:rsidRDefault="00265B60" w:rsidP="00265B60">
      <w:pPr>
        <w:bidi/>
        <w:spacing w:line="360" w:lineRule="auto"/>
        <w:rPr>
          <w:rtl/>
        </w:rPr>
      </w:pPr>
      <w:r>
        <w:rPr>
          <w:rFonts w:hint="cs"/>
          <w:rtl/>
        </w:rPr>
        <w:lastRenderedPageBreak/>
        <w:t>#5</w:t>
      </w:r>
    </w:p>
    <w:p w14:paraId="0749832E" w14:textId="1AF92F3E" w:rsidR="00265B60" w:rsidRDefault="00265B60" w:rsidP="00265B60">
      <w:pPr>
        <w:bidi/>
        <w:spacing w:line="360" w:lineRule="auto"/>
        <w:rPr>
          <w:rtl/>
        </w:rPr>
      </w:pPr>
      <w:r w:rsidRPr="002A7C04">
        <w:rPr>
          <w:noProof/>
        </w:rPr>
        <w:drawing>
          <wp:inline distT="0" distB="0" distL="0" distR="0" wp14:anchorId="649624EE" wp14:editId="10C2ECDB">
            <wp:extent cx="2906761" cy="2842352"/>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25987" cy="2861152"/>
                    </a:xfrm>
                    <a:prstGeom prst="rect">
                      <a:avLst/>
                    </a:prstGeom>
                  </pic:spPr>
                </pic:pic>
              </a:graphicData>
            </a:graphic>
          </wp:inline>
        </w:drawing>
      </w:r>
    </w:p>
    <w:p w14:paraId="17B4F925" w14:textId="4D8D978A" w:rsidR="00265B60" w:rsidRDefault="00265B60" w:rsidP="00265B60">
      <w:pPr>
        <w:bidi/>
        <w:spacing w:line="360" w:lineRule="auto"/>
        <w:rPr>
          <w:rtl/>
        </w:rPr>
      </w:pPr>
      <w:r>
        <w:rPr>
          <w:rFonts w:hint="cs"/>
          <w:rtl/>
        </w:rPr>
        <w:t>#6</w:t>
      </w:r>
    </w:p>
    <w:p w14:paraId="4BFB6F7C" w14:textId="6BDB9F37" w:rsidR="00265B60" w:rsidRDefault="00265B60" w:rsidP="00265B60">
      <w:pPr>
        <w:bidi/>
        <w:spacing w:line="360" w:lineRule="auto"/>
        <w:rPr>
          <w:rtl/>
        </w:rPr>
      </w:pPr>
      <w:r w:rsidRPr="00F8796B">
        <w:rPr>
          <w:noProof/>
        </w:rPr>
        <w:drawing>
          <wp:inline distT="0" distB="0" distL="0" distR="0" wp14:anchorId="4AF5EB1A" wp14:editId="57491EF5">
            <wp:extent cx="2957251" cy="2856666"/>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60665" cy="2859964"/>
                    </a:xfrm>
                    <a:prstGeom prst="rect">
                      <a:avLst/>
                    </a:prstGeom>
                  </pic:spPr>
                </pic:pic>
              </a:graphicData>
            </a:graphic>
          </wp:inline>
        </w:drawing>
      </w:r>
    </w:p>
    <w:p w14:paraId="6377E156" w14:textId="48BA43A7" w:rsidR="00265B60" w:rsidRDefault="00265B60" w:rsidP="00265B60">
      <w:pPr>
        <w:bidi/>
        <w:spacing w:line="360" w:lineRule="auto"/>
        <w:rPr>
          <w:rtl/>
        </w:rPr>
      </w:pPr>
    </w:p>
    <w:p w14:paraId="2CC22D05" w14:textId="3045DA01" w:rsidR="00265B60" w:rsidRDefault="00265B60" w:rsidP="00265B60">
      <w:pPr>
        <w:bidi/>
        <w:spacing w:line="360" w:lineRule="auto"/>
        <w:rPr>
          <w:rtl/>
        </w:rPr>
      </w:pPr>
    </w:p>
    <w:p w14:paraId="02C93341" w14:textId="7BC004C0" w:rsidR="00265B60" w:rsidRDefault="00265B60" w:rsidP="00265B60">
      <w:pPr>
        <w:bidi/>
        <w:spacing w:line="360" w:lineRule="auto"/>
        <w:rPr>
          <w:rtl/>
        </w:rPr>
      </w:pPr>
    </w:p>
    <w:p w14:paraId="1083262D" w14:textId="77777777" w:rsidR="00265B60" w:rsidRDefault="00265B60" w:rsidP="00265B60">
      <w:pPr>
        <w:bidi/>
        <w:spacing w:line="360" w:lineRule="auto"/>
        <w:rPr>
          <w:rtl/>
        </w:rPr>
      </w:pPr>
    </w:p>
    <w:p w14:paraId="3AFD2B1E" w14:textId="0AB916E7" w:rsidR="00265B60" w:rsidRDefault="00265B60" w:rsidP="00265B60">
      <w:pPr>
        <w:bidi/>
        <w:spacing w:line="360" w:lineRule="auto"/>
        <w:rPr>
          <w:rtl/>
        </w:rPr>
      </w:pPr>
      <w:r>
        <w:rPr>
          <w:rFonts w:hint="cs"/>
          <w:rtl/>
        </w:rPr>
        <w:lastRenderedPageBreak/>
        <w:t>#7</w:t>
      </w:r>
    </w:p>
    <w:p w14:paraId="79B05C5A" w14:textId="0880F4C0" w:rsidR="00265B60" w:rsidRDefault="00265B60" w:rsidP="00265B60">
      <w:pPr>
        <w:bidi/>
        <w:spacing w:line="360" w:lineRule="auto"/>
        <w:rPr>
          <w:rtl/>
        </w:rPr>
      </w:pPr>
      <w:r w:rsidRPr="0020532A">
        <w:rPr>
          <w:noProof/>
        </w:rPr>
        <w:drawing>
          <wp:inline distT="0" distB="0" distL="0" distR="0" wp14:anchorId="563A0EC3" wp14:editId="0C5544B5">
            <wp:extent cx="2518873" cy="240947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25982" cy="2416279"/>
                    </a:xfrm>
                    <a:prstGeom prst="rect">
                      <a:avLst/>
                    </a:prstGeom>
                  </pic:spPr>
                </pic:pic>
              </a:graphicData>
            </a:graphic>
          </wp:inline>
        </w:drawing>
      </w:r>
    </w:p>
    <w:p w14:paraId="46D10356" w14:textId="7A37926A" w:rsidR="00265B60" w:rsidRDefault="00265B60" w:rsidP="00265B60">
      <w:pPr>
        <w:bidi/>
        <w:spacing w:line="360" w:lineRule="auto"/>
        <w:rPr>
          <w:rtl/>
        </w:rPr>
      </w:pPr>
      <w:r>
        <w:rPr>
          <w:rFonts w:hint="cs"/>
          <w:rtl/>
        </w:rPr>
        <w:t>#8</w:t>
      </w:r>
    </w:p>
    <w:p w14:paraId="40F8DB67" w14:textId="6BBC2519" w:rsidR="00265B60" w:rsidRDefault="00265B60" w:rsidP="00265B60">
      <w:pPr>
        <w:bidi/>
        <w:spacing w:line="360" w:lineRule="auto"/>
        <w:rPr>
          <w:rtl/>
        </w:rPr>
      </w:pPr>
      <w:r w:rsidRPr="004C141C">
        <w:rPr>
          <w:noProof/>
        </w:rPr>
        <w:drawing>
          <wp:inline distT="0" distB="0" distL="0" distR="0" wp14:anchorId="2BE81B02" wp14:editId="6CB0D5ED">
            <wp:extent cx="2549698" cy="2456761"/>
            <wp:effectExtent l="0" t="0" r="317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57776" cy="2464545"/>
                    </a:xfrm>
                    <a:prstGeom prst="rect">
                      <a:avLst/>
                    </a:prstGeom>
                  </pic:spPr>
                </pic:pic>
              </a:graphicData>
            </a:graphic>
          </wp:inline>
        </w:drawing>
      </w:r>
    </w:p>
    <w:p w14:paraId="62E6D489" w14:textId="124D66CD" w:rsidR="00731F63" w:rsidRDefault="00265B60" w:rsidP="00731F63">
      <w:pPr>
        <w:bidi/>
        <w:spacing w:line="360" w:lineRule="auto"/>
        <w:rPr>
          <w:rtl/>
        </w:rPr>
      </w:pPr>
      <w:r>
        <w:rPr>
          <w:rFonts w:hint="cs"/>
          <w:rtl/>
        </w:rPr>
        <w:t xml:space="preserve">נציין כי הופקו גם גרפים </w:t>
      </w:r>
      <w:r w:rsidR="00604EBF">
        <w:rPr>
          <w:rFonts w:hint="cs"/>
          <w:rtl/>
        </w:rPr>
        <w:t>של אחוזי דיוק כתלות ב-</w:t>
      </w:r>
      <w:r w:rsidR="00604EBF">
        <w:t>epoch</w:t>
      </w:r>
      <w:r w:rsidR="00604EBF">
        <w:rPr>
          <w:rFonts w:hint="cs"/>
          <w:rtl/>
        </w:rPr>
        <w:t>, אך כיוון שהמגמות שלהם דומות מאוד למגמות ה-</w:t>
      </w:r>
      <w:r w:rsidR="00604EBF">
        <w:t>loss</w:t>
      </w:r>
      <w:r w:rsidR="00604EBF">
        <w:rPr>
          <w:rFonts w:hint="cs"/>
          <w:rtl/>
        </w:rPr>
        <w:t xml:space="preserve"> בחרנו להביא את הנ"ל.</w:t>
      </w:r>
    </w:p>
    <w:p w14:paraId="3E6D712F" w14:textId="5D72B10C" w:rsidR="00604EBF" w:rsidRDefault="00604EBF" w:rsidP="00604EBF">
      <w:pPr>
        <w:bidi/>
        <w:spacing w:line="360" w:lineRule="auto"/>
        <w:rPr>
          <w:rtl/>
        </w:rPr>
      </w:pPr>
      <w:r>
        <w:rPr>
          <w:rFonts w:hint="cs"/>
          <w:rtl/>
        </w:rPr>
        <w:t xml:space="preserve">ניתן לראות כי בעיית התאמת-יתר קיימת בחלק מהרשתות, לדוגמה ברשתות מספר 1 ו-3 אנו רואים פער הכללה שהולך וגדל, מה שיכול להעיד על כך שהרשת על עשרות מיליוני פרמטריה הצליחה לשנן את התמונות בקבוצת האימון אך לא למדה כלום ולא הצליחה להכליל לעולם האמיתי. לדוגמה, ברשת #3, נפתור בעיה זו באמצעות </w:t>
      </w:r>
      <w:r>
        <w:rPr>
          <w:rFonts w:hint="cs"/>
        </w:rPr>
        <w:t>E</w:t>
      </w:r>
      <w:r>
        <w:t>arly stopping</w:t>
      </w:r>
      <w:r>
        <w:rPr>
          <w:rFonts w:hint="cs"/>
          <w:rtl/>
        </w:rPr>
        <w:t xml:space="preserve">, שהוא כידוע סוג של רגולריזציה ונעצור את האימון לאחר 10 </w:t>
      </w:r>
      <w:r>
        <w:t>epochs</w:t>
      </w:r>
      <w:r>
        <w:rPr>
          <w:rFonts w:hint="cs"/>
          <w:rtl/>
        </w:rPr>
        <w:t xml:space="preserve"> בלבד. רשתות אחרות (#2, #5) התאפיינו בפער הכללה קטן למדי כאשר גם לאחר </w:t>
      </w:r>
      <w:r>
        <w:t>epochs</w:t>
      </w:r>
      <w:r>
        <w:rPr>
          <w:rFonts w:hint="cs"/>
          <w:rtl/>
        </w:rPr>
        <w:t xml:space="preserve"> רבים לא נצפה עליה דרמטית ב-</w:t>
      </w:r>
      <w:r>
        <w:t>loss</w:t>
      </w:r>
      <w:r>
        <w:rPr>
          <w:rFonts w:hint="cs"/>
          <w:rtl/>
        </w:rPr>
        <w:t xml:space="preserve"> בקבוצת האימות\המבחן. כדי לפתור בעיה זו מבעוד מועד ישנו </w:t>
      </w:r>
      <w:r>
        <w:rPr>
          <w:rFonts w:hint="cs"/>
        </w:rPr>
        <w:t>D</w:t>
      </w:r>
      <w:r>
        <w:t>ropout</w:t>
      </w:r>
      <w:r>
        <w:rPr>
          <w:rFonts w:hint="cs"/>
          <w:rtl/>
        </w:rPr>
        <w:t xml:space="preserve"> ברנולי עם 50% לכיבוי משקולת בין שכבות </w:t>
      </w:r>
      <w:r>
        <w:rPr>
          <w:rFonts w:hint="cs"/>
          <w:rtl/>
        </w:rPr>
        <w:lastRenderedPageBreak/>
        <w:t xml:space="preserve">הנוירונים, אך אולי זה לא מספיק </w:t>
      </w:r>
      <w:r w:rsidR="009A6A65">
        <w:rPr>
          <w:rFonts w:hint="cs"/>
          <w:rtl/>
        </w:rPr>
        <w:t xml:space="preserve">והקונבולוציה היא זו שמספקת את יכולת השינון, </w:t>
      </w:r>
      <w:r>
        <w:rPr>
          <w:rFonts w:hint="cs"/>
          <w:rtl/>
        </w:rPr>
        <w:t xml:space="preserve">וצריך בעתיד לנסות </w:t>
      </w:r>
      <w:r>
        <w:rPr>
          <w:rFonts w:hint="cs"/>
        </w:rPr>
        <w:t>D</w:t>
      </w:r>
      <w:r>
        <w:t>ropout</w:t>
      </w:r>
      <w:r>
        <w:rPr>
          <w:rFonts w:hint="cs"/>
          <w:rtl/>
        </w:rPr>
        <w:t xml:space="preserve"> גם בשכבות הקונבולוציה.</w:t>
      </w:r>
    </w:p>
    <w:p w14:paraId="13FF07CF" w14:textId="5612AF9E" w:rsidR="00824ADC" w:rsidRPr="00824ADC" w:rsidRDefault="00824ADC" w:rsidP="00824ADC">
      <w:pPr>
        <w:bidi/>
        <w:spacing w:line="360" w:lineRule="auto"/>
        <w:rPr>
          <w:u w:val="single"/>
          <w:rtl/>
        </w:rPr>
      </w:pPr>
      <w:r w:rsidRPr="00824ADC">
        <w:rPr>
          <w:rFonts w:hint="cs"/>
          <w:u w:val="single"/>
        </w:rPr>
        <w:t>ROC</w:t>
      </w:r>
    </w:p>
    <w:p w14:paraId="4AB33CBD" w14:textId="0D4D6ADB" w:rsidR="009A6A65" w:rsidRDefault="009A6A65" w:rsidP="009A6A65">
      <w:pPr>
        <w:bidi/>
        <w:spacing w:line="360" w:lineRule="auto"/>
        <w:rPr>
          <w:rtl/>
        </w:rPr>
      </w:pPr>
      <w:r>
        <w:rPr>
          <w:rFonts w:hint="cs"/>
          <w:rtl/>
        </w:rPr>
        <w:t xml:space="preserve">לאחר התלבטות האם להשתמש גם בעקומת </w:t>
      </w:r>
      <w:r>
        <w:rPr>
          <w:rFonts w:hint="cs"/>
        </w:rPr>
        <w:t>ROC</w:t>
      </w:r>
      <w:r>
        <w:rPr>
          <w:rFonts w:hint="cs"/>
          <w:rtl/>
        </w:rPr>
        <w:t xml:space="preserve"> </w:t>
      </w:r>
      <w:r w:rsidR="00824ADC">
        <w:rPr>
          <w:rFonts w:hint="cs"/>
          <w:rtl/>
        </w:rPr>
        <w:t xml:space="preserve">למדידת ביצועים </w:t>
      </w:r>
      <w:r>
        <w:rPr>
          <w:rFonts w:hint="cs"/>
          <w:rtl/>
        </w:rPr>
        <w:t xml:space="preserve">הגענו למסקנה שבבעיית סיווג רב </w:t>
      </w:r>
      <w:r w:rsidR="009F0280">
        <w:rPr>
          <w:rFonts w:hint="cs"/>
          <w:rtl/>
        </w:rPr>
        <w:t>ה</w:t>
      </w:r>
      <w:r>
        <w:rPr>
          <w:rFonts w:hint="cs"/>
          <w:rtl/>
        </w:rPr>
        <w:t>מחלקתית</w:t>
      </w:r>
      <w:r w:rsidR="009F0280">
        <w:rPr>
          <w:rFonts w:hint="cs"/>
          <w:rtl/>
        </w:rPr>
        <w:t xml:space="preserve"> שלנו</w:t>
      </w:r>
      <w:r>
        <w:rPr>
          <w:rFonts w:hint="cs"/>
          <w:rtl/>
        </w:rPr>
        <w:t xml:space="preserve"> הדבר לא יועיל יותר מדי משתי סיבות: האחת, </w:t>
      </w:r>
      <w:r>
        <w:rPr>
          <w:rFonts w:hint="cs"/>
        </w:rPr>
        <w:t>ROC</w:t>
      </w:r>
      <w:r>
        <w:rPr>
          <w:rFonts w:hint="cs"/>
          <w:rtl/>
        </w:rPr>
        <w:t xml:space="preserve"> קלאסי בבעיית סיווג בינארית מתייחס לכל ערכי הסף האפשריים להחלטה, ועל פי העקומה אפשר לבחור את ערך הסף אשר יספק את מירב ה-</w:t>
      </w:r>
      <w:r>
        <w:rPr>
          <w:rFonts w:hint="cs"/>
        </w:rPr>
        <w:t>T</w:t>
      </w:r>
      <w:r>
        <w:t>rue Positive Rate</w:t>
      </w:r>
      <w:r>
        <w:rPr>
          <w:rFonts w:hint="cs"/>
          <w:rtl/>
        </w:rPr>
        <w:t xml:space="preserve"> וימזער את ה-</w:t>
      </w:r>
      <w:r>
        <w:rPr>
          <w:rFonts w:hint="cs"/>
        </w:rPr>
        <w:t>F</w:t>
      </w:r>
      <w:r>
        <w:t xml:space="preserve">alse </w:t>
      </w:r>
      <w:r w:rsidR="00824ADC">
        <w:t>Positive Rate</w:t>
      </w:r>
      <w:r w:rsidR="00824ADC">
        <w:rPr>
          <w:rFonts w:hint="cs"/>
          <w:rtl/>
        </w:rPr>
        <w:t xml:space="preserve">. במקרה שלנו החלטת הסיווג נקבעת על ידי </w:t>
      </w:r>
      <w:proofErr w:type="spellStart"/>
      <w:r w:rsidR="00824ADC">
        <w:rPr>
          <w:rFonts w:hint="cs"/>
        </w:rPr>
        <w:t>S</w:t>
      </w:r>
      <w:r w:rsidR="00824ADC">
        <w:t>oftmax</w:t>
      </w:r>
      <w:proofErr w:type="spellEnd"/>
      <w:r w:rsidR="00824ADC">
        <w:rPr>
          <w:rFonts w:hint="cs"/>
          <w:rtl/>
        </w:rPr>
        <w:t xml:space="preserve"> ואין ערך סף קלאסי שניתן לבחור ולשנות בכך סיווגים ותוצאות (במקרה ושכבת הפלט בגודל 1 ופונקציית ההחלטה היא סיגמואיד לדוגמה). סיבה שניה היא שכדי לייצר </w:t>
      </w:r>
      <w:r w:rsidR="00824ADC">
        <w:rPr>
          <w:rFonts w:hint="cs"/>
        </w:rPr>
        <w:t>ROC</w:t>
      </w:r>
      <w:r w:rsidR="00824ADC">
        <w:rPr>
          <w:rFonts w:hint="cs"/>
          <w:rtl/>
        </w:rPr>
        <w:t xml:space="preserve"> לבעיית סיווג רב מחלקתית צריך להפוך אותה לבינארית ובעצם לעשות </w:t>
      </w:r>
      <w:r w:rsidR="00824ADC">
        <w:rPr>
          <w:rFonts w:hint="cs"/>
        </w:rPr>
        <w:t>ROC</w:t>
      </w:r>
      <w:r w:rsidR="00824ADC">
        <w:rPr>
          <w:rFonts w:hint="cs"/>
          <w:rtl/>
        </w:rPr>
        <w:t xml:space="preserve"> לכל מחלקה בנפרד בכל מודל. על מנת להעריך את טיב המודל בכללותו צריך לשקלל את כל העקומות וזה יכול קצת לחטוא את המטרה</w:t>
      </w:r>
      <w:r w:rsidR="009F0280">
        <w:rPr>
          <w:rFonts w:hint="cs"/>
          <w:rtl/>
        </w:rPr>
        <w:t xml:space="preserve"> של להוות דרך פשוטה וחזותית להעריך טיב מודל</w:t>
      </w:r>
      <w:r w:rsidR="00824ADC">
        <w:rPr>
          <w:rFonts w:hint="cs"/>
          <w:rtl/>
        </w:rPr>
        <w:t>.</w:t>
      </w:r>
      <w:r w:rsidR="009F0280">
        <w:rPr>
          <w:rFonts w:hint="cs"/>
          <w:rtl/>
        </w:rPr>
        <w:t xml:space="preserve"> בנוסף,</w:t>
      </w:r>
      <w:r w:rsidR="00824ADC">
        <w:rPr>
          <w:rFonts w:hint="cs"/>
          <w:rtl/>
        </w:rPr>
        <w:t xml:space="preserve"> אם העקומה המתקבלת היא לינארית למקוטעין ובעלת שני קטעים ("שפיץ" אחד) אז הייתה התייחסות רק לערך סף אחד וזה מידע שאנו יכולים להפיק גם ממטריצת ה-</w:t>
      </w:r>
      <w:r w:rsidR="00824ADC">
        <w:t>confusion</w:t>
      </w:r>
      <w:r w:rsidR="00824ADC">
        <w:rPr>
          <w:rFonts w:hint="cs"/>
          <w:rtl/>
        </w:rPr>
        <w:t xml:space="preserve"> ואין סיבה לעשות </w:t>
      </w:r>
      <w:r w:rsidR="00824ADC">
        <w:rPr>
          <w:rFonts w:hint="cs"/>
        </w:rPr>
        <w:t>ROC</w:t>
      </w:r>
      <w:r w:rsidR="00824ADC">
        <w:rPr>
          <w:rFonts w:hint="cs"/>
          <w:rtl/>
        </w:rPr>
        <w:t>.</w:t>
      </w:r>
    </w:p>
    <w:p w14:paraId="4DE6D2C8" w14:textId="77F3695E" w:rsidR="009F0280" w:rsidRPr="00824ADC" w:rsidRDefault="00C64074" w:rsidP="00C64074">
      <w:pPr>
        <w:bidi/>
        <w:spacing w:line="360" w:lineRule="auto"/>
        <w:rPr>
          <w:rtl/>
        </w:rPr>
      </w:pPr>
      <w:r>
        <w:rPr>
          <w:rFonts w:hint="cs"/>
          <w:rtl/>
        </w:rPr>
        <w:t xml:space="preserve">יתרון נוסף של </w:t>
      </w:r>
      <w:r>
        <w:rPr>
          <w:rFonts w:hint="cs"/>
        </w:rPr>
        <w:t>ROC</w:t>
      </w:r>
      <w:r>
        <w:rPr>
          <w:rFonts w:hint="cs"/>
          <w:rtl/>
        </w:rPr>
        <w:t xml:space="preserve"> זה שהוא לא תלוי באיזון של התיוגים (כיוון שהצירים שלו הם </w:t>
      </w:r>
      <w:r>
        <w:rPr>
          <w:rFonts w:hint="cs"/>
        </w:rPr>
        <w:t>RATE</w:t>
      </w:r>
      <w:r>
        <w:rPr>
          <w:rFonts w:hint="cs"/>
          <w:rtl/>
        </w:rPr>
        <w:t>, יחס) אך גם כאן זה לא מעלה ולא מוריד כיוון שכבר טיפלנו בבעיית חוסר האיזון עם המישקול מחדש של הדוגמאות, כמפורט בעמוד 4.</w:t>
      </w:r>
    </w:p>
    <w:p w14:paraId="2C395781" w14:textId="1D6BA137" w:rsidR="00731F63" w:rsidRDefault="00731F63" w:rsidP="00731F63">
      <w:pPr>
        <w:bidi/>
        <w:spacing w:line="360" w:lineRule="auto"/>
        <w:rPr>
          <w:rtl/>
        </w:rPr>
      </w:pPr>
    </w:p>
    <w:p w14:paraId="45148CBA" w14:textId="7F163E32" w:rsidR="009A6A65" w:rsidRDefault="00BB1D5A" w:rsidP="009A6A65">
      <w:pPr>
        <w:bidi/>
        <w:spacing w:line="360" w:lineRule="auto"/>
      </w:pPr>
      <w:r>
        <w:rPr>
          <w:rFonts w:hint="cs"/>
          <w:rtl/>
        </w:rPr>
        <w:t>באופן כללי, כאשר התבוננו על ביצועי הרשתות לעומת ביצועי הפרספטרון ניתן לראות הפרש גדול. הסיבה לכך היא שהבעיה מורכבת מדי בשביל מסווג לינארי פשוט ושצריך הרכבה של פונקציות לא לינאריות על מנת למצוא הפרדה סבירה. בנוסף, הפרספטרון מקבל כקלט וקטור שטוח אשר</w:t>
      </w:r>
      <w:r w:rsidR="003C0C61">
        <w:rPr>
          <w:rFonts w:hint="cs"/>
        </w:rPr>
        <w:t xml:space="preserve"> </w:t>
      </w:r>
      <w:r w:rsidR="003C0C61">
        <w:rPr>
          <w:rFonts w:hint="cs"/>
          <w:rtl/>
        </w:rPr>
        <w:t xml:space="preserve"> מאבד את רוב תכונותיו המרחביות, תכונות אשר חשובות מאוד להבנה של מה נמצא בתמונה וביצירת ייצוג נכון שלו.</w:t>
      </w:r>
    </w:p>
    <w:p w14:paraId="135D0964" w14:textId="791C1B55" w:rsidR="00470E51" w:rsidRDefault="00470E51" w:rsidP="00470E51">
      <w:pPr>
        <w:bidi/>
        <w:spacing w:line="360" w:lineRule="auto"/>
        <w:rPr>
          <w:rtl/>
        </w:rPr>
      </w:pPr>
      <w:r>
        <w:rPr>
          <w:rFonts w:hint="cs"/>
          <w:rtl/>
        </w:rPr>
        <w:t xml:space="preserve">רשת #8 הייתה המוצלחת ביותר בגלל מספר סיבות. ישנו הדיוק, אשר היה 56% על קבוצת האימון כאשר זה גדול שווה לכל ביצוע אחר של רשת. סיבה נוספת היא שהוא הכליל בצורה לא רעה ולא הגיע להתאמת-יתר כמו רשתות אחרות. ובפן שלא נוגע לביצועים </w:t>
      </w:r>
      <w:r w:rsidR="00542ECB">
        <w:rPr>
          <w:rFonts w:hint="cs"/>
          <w:rtl/>
        </w:rPr>
        <w:t>ע</w:t>
      </w:r>
      <w:r>
        <w:rPr>
          <w:rFonts w:hint="cs"/>
          <w:rtl/>
        </w:rPr>
        <w:t>צמם אך חשוב גם כן, הרשת הרבה יותר רזה מהרשתות האחרות מבחינת מספר המשקולות שלה וכתוצאה מכך האלגוריתם רץ בזמן מהיר הרבה יותר.</w:t>
      </w:r>
    </w:p>
    <w:p w14:paraId="2BB0B920" w14:textId="35BADA9D" w:rsidR="00470E51" w:rsidRDefault="00470E51" w:rsidP="00470E51">
      <w:pPr>
        <w:bidi/>
        <w:spacing w:line="360" w:lineRule="auto"/>
        <w:rPr>
          <w:rtl/>
        </w:rPr>
      </w:pPr>
    </w:p>
    <w:p w14:paraId="5C6198A4" w14:textId="4C41DCA4" w:rsidR="00470E51" w:rsidRDefault="00470E51" w:rsidP="00470E51">
      <w:pPr>
        <w:bidi/>
        <w:spacing w:line="360" w:lineRule="auto"/>
        <w:rPr>
          <w:rtl/>
        </w:rPr>
      </w:pPr>
    </w:p>
    <w:p w14:paraId="15BA5034" w14:textId="27A39F74" w:rsidR="00FA1C32" w:rsidRDefault="00FA1C32" w:rsidP="00FA1C32">
      <w:pPr>
        <w:bidi/>
        <w:spacing w:line="360" w:lineRule="auto"/>
        <w:rPr>
          <w:rtl/>
        </w:rPr>
      </w:pPr>
    </w:p>
    <w:p w14:paraId="4B28E055" w14:textId="7A3309BF" w:rsidR="00FA1C32" w:rsidRDefault="00FA1C32" w:rsidP="00FA1C32">
      <w:pPr>
        <w:bidi/>
        <w:spacing w:line="360" w:lineRule="auto"/>
        <w:rPr>
          <w:rtl/>
        </w:rPr>
      </w:pPr>
    </w:p>
    <w:p w14:paraId="1309E1AB" w14:textId="77777777" w:rsidR="00FA1C32" w:rsidRDefault="00FA1C32" w:rsidP="00FA1C32">
      <w:pPr>
        <w:bidi/>
        <w:spacing w:line="360" w:lineRule="auto"/>
        <w:rPr>
          <w:rtl/>
        </w:rPr>
      </w:pPr>
    </w:p>
    <w:p w14:paraId="082E1855" w14:textId="4C4E2C03" w:rsidR="00470E51" w:rsidRPr="00470E51" w:rsidRDefault="00470E51" w:rsidP="00470E51">
      <w:pPr>
        <w:bidi/>
        <w:spacing w:line="360" w:lineRule="auto"/>
        <w:rPr>
          <w:u w:val="single"/>
          <w:rtl/>
        </w:rPr>
      </w:pPr>
      <w:r w:rsidRPr="00470E51">
        <w:rPr>
          <w:rFonts w:hint="cs"/>
          <w:u w:val="single"/>
          <w:rtl/>
        </w:rPr>
        <w:lastRenderedPageBreak/>
        <w:t>דיון</w:t>
      </w:r>
    </w:p>
    <w:p w14:paraId="61D5C390" w14:textId="4470A765" w:rsidR="009A6A65" w:rsidRDefault="002D0909" w:rsidP="009A6A65">
      <w:pPr>
        <w:bidi/>
        <w:spacing w:line="360" w:lineRule="auto"/>
        <w:rPr>
          <w:rtl/>
        </w:rPr>
      </w:pPr>
      <w:r>
        <w:rPr>
          <w:rFonts w:hint="cs"/>
          <w:rtl/>
        </w:rPr>
        <w:t>בהתבסס על עבודתנו ובעיקר על הביצועים הנמוכים יחסית, ניתן להסיק שבעיית סיווג זו היא קשה למדי.</w:t>
      </w:r>
      <w:r w:rsidR="00542ECB">
        <w:rPr>
          <w:rFonts w:hint="cs"/>
          <w:rtl/>
        </w:rPr>
        <w:t xml:space="preserve"> גם</w:t>
      </w:r>
      <w:r>
        <w:rPr>
          <w:rFonts w:hint="cs"/>
          <w:rtl/>
        </w:rPr>
        <w:t xml:space="preserve"> רשת ידועה שהצליחה מאוד על מאגר נתוני תמונות התקשתה מאוד, וקל וחומר שדבר דומה יקרה גם באלגוריתמי למידה לא עמוקה. ראיה לכך שהבעיה היא קשה ניתן לראות בכך שגם רדיולוגים מומחים לעתים לא מסווגים נכונה דלקת ריאות שנגרמת מקורונה. </w:t>
      </w:r>
    </w:p>
    <w:p w14:paraId="0254CBA7" w14:textId="4FEEEA98" w:rsidR="002D0909" w:rsidRDefault="002D0909" w:rsidP="002D0909">
      <w:pPr>
        <w:bidi/>
        <w:spacing w:line="360" w:lineRule="auto"/>
        <w:rPr>
          <w:rtl/>
        </w:rPr>
      </w:pPr>
      <w:r>
        <w:rPr>
          <w:rFonts w:hint="cs"/>
          <w:rtl/>
        </w:rPr>
        <w:t xml:space="preserve">עבודה נוספת שנדרשת היא בעיקר מעבר יותר שיטתי על ההיפר פרמטרים בעזרת </w:t>
      </w:r>
      <w:r>
        <w:rPr>
          <w:rFonts w:hint="cs"/>
        </w:rPr>
        <w:t>G</w:t>
      </w:r>
      <w:r>
        <w:t>rid search</w:t>
      </w:r>
      <w:r>
        <w:rPr>
          <w:rFonts w:hint="cs"/>
          <w:rtl/>
        </w:rPr>
        <w:t xml:space="preserve">, וזה גם מה שהיינו עושים בהנתן יותר זמן. אם מחליטים לא להתבסס על </w:t>
      </w:r>
      <w:proofErr w:type="spellStart"/>
      <w:r>
        <w:rPr>
          <w:rFonts w:hint="cs"/>
        </w:rPr>
        <w:t>A</w:t>
      </w:r>
      <w:r>
        <w:t>lexNet</w:t>
      </w:r>
      <w:proofErr w:type="spellEnd"/>
      <w:r>
        <w:rPr>
          <w:rFonts w:hint="cs"/>
          <w:rtl/>
        </w:rPr>
        <w:t xml:space="preserve"> כרשת המקור, ניתן להשתמש ברשתות ידועות אחרות אשר הניבו ביצועים טובים על מאגרים גדולים של תמונות רפואיות וצילומי רנטגן או </w:t>
      </w:r>
      <w:r>
        <w:rPr>
          <w:rFonts w:hint="cs"/>
        </w:rPr>
        <w:t>CT</w:t>
      </w:r>
      <w:r>
        <w:rPr>
          <w:rFonts w:hint="cs"/>
          <w:rtl/>
        </w:rPr>
        <w:t>.</w:t>
      </w:r>
    </w:p>
    <w:p w14:paraId="3567704B" w14:textId="6AFF076F" w:rsidR="009A6A65" w:rsidRDefault="002D0909" w:rsidP="009A6A65">
      <w:pPr>
        <w:bidi/>
        <w:spacing w:line="360" w:lineRule="auto"/>
        <w:rPr>
          <w:rtl/>
        </w:rPr>
      </w:pPr>
      <w:r>
        <w:rPr>
          <w:rFonts w:hint="cs"/>
          <w:rtl/>
        </w:rPr>
        <w:t>יש להניח כי גם עם המשך המגפה ניתן יהיה להגדיל את המאגר עוד וכך לתת בסיס מוצק יותר ללמידה של רשתות גדולות שמסוגלות לשנן ולהכנס להתאמת-יתר בקלות עם מאגרי נתונים יחסית קטנים כמו שלנו.</w:t>
      </w:r>
    </w:p>
    <w:p w14:paraId="54CD16F9" w14:textId="35307AD4" w:rsidR="002D0909" w:rsidRDefault="002D0909" w:rsidP="002D0909">
      <w:pPr>
        <w:bidi/>
        <w:spacing w:line="360" w:lineRule="auto"/>
        <w:rPr>
          <w:rtl/>
        </w:rPr>
      </w:pPr>
      <w:r>
        <w:rPr>
          <w:rFonts w:hint="cs"/>
          <w:rtl/>
        </w:rPr>
        <w:t>המסקנה העיקרית שיצאנו ממנה היא הקושי של הבעיה הנתונה. מבחינת תובנות על רשת, חזינו במו עינינו כי ישנה יתירות רבה בפרמטרים של רשתות, וכי רשתות רזות בהרבה יכולות לתפקד באופן דומה מבחינת איכות הלמידה והביצועים.</w:t>
      </w:r>
    </w:p>
    <w:p w14:paraId="60192012" w14:textId="3EF03CF0" w:rsidR="009A6A65" w:rsidRDefault="009A6A65" w:rsidP="009A6A65">
      <w:pPr>
        <w:bidi/>
        <w:spacing w:line="360" w:lineRule="auto"/>
        <w:rPr>
          <w:rtl/>
        </w:rPr>
      </w:pPr>
    </w:p>
    <w:p w14:paraId="215E9A55" w14:textId="70F151EC" w:rsidR="009A6A65" w:rsidRPr="00067532" w:rsidRDefault="00067532" w:rsidP="009A6A65">
      <w:pPr>
        <w:bidi/>
        <w:spacing w:line="360" w:lineRule="auto"/>
        <w:rPr>
          <w:u w:val="single"/>
          <w:rtl/>
        </w:rPr>
      </w:pPr>
      <w:r w:rsidRPr="00067532">
        <w:rPr>
          <w:rFonts w:hint="cs"/>
          <w:u w:val="single"/>
          <w:rtl/>
        </w:rPr>
        <w:t>ביבליוגרפיה</w:t>
      </w:r>
    </w:p>
    <w:p w14:paraId="3AA1E00B" w14:textId="77777777" w:rsidR="00067532" w:rsidRDefault="00067532" w:rsidP="00067532">
      <w:pPr>
        <w:spacing w:line="360" w:lineRule="auto"/>
        <w:rPr>
          <w:rtl/>
        </w:rPr>
      </w:pPr>
      <w:r>
        <w:t xml:space="preserve">[1] </w:t>
      </w:r>
      <w:r w:rsidRPr="00034CE6">
        <w:t>https://www.kaggle.com/shanmukh05/siim-covid19-dataset-256px-jpg</w:t>
      </w:r>
    </w:p>
    <w:p w14:paraId="6F1CE321" w14:textId="77777777" w:rsidR="00067532" w:rsidRPr="001E21FA" w:rsidRDefault="00067532" w:rsidP="00067532">
      <w:pPr>
        <w:spacing w:line="360" w:lineRule="auto"/>
        <w:rPr>
          <w:rtl/>
        </w:rPr>
      </w:pPr>
      <w:r>
        <w:t xml:space="preserve">[2] Qu, Y. M., Kang, E. M., &amp; Cong, H. Y. (2020). Positive result of Sars-Cov-2 in sputum from a cured patient with COVID-19. </w:t>
      </w:r>
      <w:r>
        <w:rPr>
          <w:i/>
          <w:iCs/>
        </w:rPr>
        <w:t>Travel medicine and infectious disease</w:t>
      </w:r>
      <w:r>
        <w:t xml:space="preserve">, </w:t>
      </w:r>
      <w:r>
        <w:rPr>
          <w:i/>
          <w:iCs/>
        </w:rPr>
        <w:t>34</w:t>
      </w:r>
      <w:r>
        <w:t>, 101619.</w:t>
      </w:r>
    </w:p>
    <w:p w14:paraId="424260B9" w14:textId="77777777" w:rsidR="00067532" w:rsidRDefault="00067532" w:rsidP="00067532">
      <w:pPr>
        <w:spacing w:line="360" w:lineRule="auto"/>
      </w:pPr>
      <w:r>
        <w:rPr>
          <w:rFonts w:cs="Arial"/>
        </w:rPr>
        <w:t xml:space="preserve">[3] </w:t>
      </w:r>
      <w:proofErr w:type="spellStart"/>
      <w:r>
        <w:t>Sohrabi</w:t>
      </w:r>
      <w:proofErr w:type="spellEnd"/>
      <w:r>
        <w:t xml:space="preserve">, C. </w:t>
      </w:r>
      <w:proofErr w:type="spellStart"/>
      <w:r>
        <w:t>Alsafib</w:t>
      </w:r>
      <w:proofErr w:type="spellEnd"/>
      <w:r>
        <w:t xml:space="preserve">. </w:t>
      </w:r>
      <w:r>
        <w:rPr>
          <w:i/>
          <w:iCs/>
        </w:rPr>
        <w:t xml:space="preserve">Z., </w:t>
      </w:r>
      <w:proofErr w:type="spellStart"/>
      <w:r>
        <w:rPr>
          <w:i/>
          <w:iCs/>
        </w:rPr>
        <w:t>O’Neilla</w:t>
      </w:r>
      <w:proofErr w:type="spellEnd"/>
      <w:r>
        <w:rPr>
          <w:i/>
          <w:iCs/>
        </w:rPr>
        <w:t xml:space="preserve">, N., </w:t>
      </w:r>
      <w:proofErr w:type="spellStart"/>
      <w:r>
        <w:rPr>
          <w:i/>
          <w:iCs/>
        </w:rPr>
        <w:t>Khanb</w:t>
      </w:r>
      <w:proofErr w:type="spellEnd"/>
      <w:r>
        <w:rPr>
          <w:i/>
          <w:iCs/>
        </w:rPr>
        <w:t xml:space="preserve">, M., </w:t>
      </w:r>
      <w:proofErr w:type="spellStart"/>
      <w:r>
        <w:rPr>
          <w:i/>
          <w:iCs/>
        </w:rPr>
        <w:t>Kerwanc</w:t>
      </w:r>
      <w:proofErr w:type="spellEnd"/>
      <w:r>
        <w:rPr>
          <w:i/>
          <w:iCs/>
        </w:rPr>
        <w:t>, A., Al-</w:t>
      </w:r>
      <w:proofErr w:type="spellStart"/>
      <w:r>
        <w:rPr>
          <w:i/>
          <w:iCs/>
        </w:rPr>
        <w:t>Jabirc</w:t>
      </w:r>
      <w:proofErr w:type="spellEnd"/>
      <w:r>
        <w:rPr>
          <w:i/>
          <w:iCs/>
        </w:rPr>
        <w:t xml:space="preserve">, A., </w:t>
      </w:r>
      <w:proofErr w:type="spellStart"/>
      <w:r>
        <w:rPr>
          <w:i/>
          <w:iCs/>
        </w:rPr>
        <w:t>Iosifidisa</w:t>
      </w:r>
      <w:proofErr w:type="spellEnd"/>
      <w:r>
        <w:rPr>
          <w:i/>
          <w:iCs/>
        </w:rPr>
        <w:t xml:space="preserve">, C., &amp; </w:t>
      </w:r>
      <w:proofErr w:type="spellStart"/>
      <w:r>
        <w:rPr>
          <w:i/>
          <w:iCs/>
        </w:rPr>
        <w:t>Aghad</w:t>
      </w:r>
      <w:proofErr w:type="spellEnd"/>
      <w:r>
        <w:t>, 71-76.</w:t>
      </w:r>
    </w:p>
    <w:p w14:paraId="07857D3D" w14:textId="77777777" w:rsidR="00067532" w:rsidRDefault="00067532" w:rsidP="00067532">
      <w:pPr>
        <w:spacing w:line="360" w:lineRule="auto"/>
        <w:rPr>
          <w:rFonts w:cs="Arial"/>
          <w:rtl/>
        </w:rPr>
      </w:pPr>
      <w:r>
        <w:rPr>
          <w:rFonts w:cs="Arial" w:hint="cs"/>
          <w:rtl/>
        </w:rPr>
        <w:t>[4]</w:t>
      </w:r>
      <w:r>
        <w:rPr>
          <w:rFonts w:cs="Arial"/>
        </w:rPr>
        <w:t xml:space="preserve"> </w:t>
      </w:r>
      <w:r>
        <w:t xml:space="preserve">Chan, J. F., Lau, S. K., To, K. K., Cheng, V. C., Woo, P. C., &amp; Yuen, K. Y. (2015). Middle East respiratory syndrome coronavirus: another zoonotic </w:t>
      </w:r>
      <w:proofErr w:type="spellStart"/>
      <w:r>
        <w:t>betacoronavirus</w:t>
      </w:r>
      <w:proofErr w:type="spellEnd"/>
      <w:r>
        <w:t xml:space="preserve"> causing SARS-like disease. </w:t>
      </w:r>
      <w:r>
        <w:rPr>
          <w:i/>
          <w:iCs/>
        </w:rPr>
        <w:t>Clinical microbiology reviews</w:t>
      </w:r>
      <w:r>
        <w:t xml:space="preserve">, </w:t>
      </w:r>
      <w:r>
        <w:rPr>
          <w:i/>
          <w:iCs/>
        </w:rPr>
        <w:t>28</w:t>
      </w:r>
      <w:r>
        <w:t>(2), 465-522.</w:t>
      </w:r>
    </w:p>
    <w:p w14:paraId="27225372" w14:textId="77777777" w:rsidR="00067532" w:rsidRDefault="00067532" w:rsidP="00067532">
      <w:pPr>
        <w:spacing w:line="360" w:lineRule="auto"/>
        <w:rPr>
          <w:rFonts w:cs="Arial"/>
          <w:rtl/>
        </w:rPr>
      </w:pPr>
      <w:r>
        <w:rPr>
          <w:rFonts w:cs="Arial" w:hint="cs"/>
          <w:rtl/>
        </w:rPr>
        <w:t>[5]</w:t>
      </w:r>
      <w:r>
        <w:rPr>
          <w:rFonts w:cs="Arial"/>
        </w:rPr>
        <w:t xml:space="preserve"> </w:t>
      </w:r>
      <w:r>
        <w:t xml:space="preserve">Hani, C., Trieu, N. H., Saab, I., </w:t>
      </w:r>
      <w:proofErr w:type="spellStart"/>
      <w:r>
        <w:t>Dangeard</w:t>
      </w:r>
      <w:proofErr w:type="spellEnd"/>
      <w:r>
        <w:t xml:space="preserve">, S., Bennani, S., </w:t>
      </w:r>
      <w:proofErr w:type="spellStart"/>
      <w:r>
        <w:t>Chassagnon</w:t>
      </w:r>
      <w:proofErr w:type="spellEnd"/>
      <w:r>
        <w:t xml:space="preserve">, G., &amp; Revel, M. P. (2020). COVID-19 pneumonia: a review of typical CT findings and differential diagnosis. </w:t>
      </w:r>
      <w:r>
        <w:rPr>
          <w:i/>
          <w:iCs/>
        </w:rPr>
        <w:t>Diagnostic and interventional imaging</w:t>
      </w:r>
      <w:r>
        <w:t xml:space="preserve">, </w:t>
      </w:r>
      <w:r>
        <w:rPr>
          <w:i/>
          <w:iCs/>
        </w:rPr>
        <w:t>101</w:t>
      </w:r>
      <w:r>
        <w:t>(5), 263-268.</w:t>
      </w:r>
    </w:p>
    <w:p w14:paraId="6AE7FE6C" w14:textId="77777777" w:rsidR="00067532" w:rsidRDefault="00067532" w:rsidP="00067532">
      <w:pPr>
        <w:spacing w:line="360" w:lineRule="auto"/>
        <w:rPr>
          <w:rFonts w:cs="Arial"/>
          <w:rtl/>
        </w:rPr>
      </w:pPr>
      <w:r>
        <w:rPr>
          <w:rFonts w:cs="Arial"/>
        </w:rPr>
        <w:t>[6]</w:t>
      </w:r>
      <w:r w:rsidRPr="00C133EE">
        <w:t xml:space="preserve"> </w:t>
      </w:r>
      <w:proofErr w:type="spellStart"/>
      <w:r>
        <w:t>Xiong</w:t>
      </w:r>
      <w:proofErr w:type="spellEnd"/>
      <w:r>
        <w:t xml:space="preserve">, F., Wang, Y., You, T., </w:t>
      </w:r>
      <w:proofErr w:type="spellStart"/>
      <w:r>
        <w:t>han</w:t>
      </w:r>
      <w:proofErr w:type="spellEnd"/>
      <w:r>
        <w:t xml:space="preserve"> Li, H., ting Fu, T., Tan, H., ... &amp; Jiang, Y. (2021). The clinical classification of patients with COVID-19 pneumonia was predicted by Radiomics using chest CT. </w:t>
      </w:r>
      <w:r>
        <w:rPr>
          <w:i/>
          <w:iCs/>
        </w:rPr>
        <w:t>Medicine</w:t>
      </w:r>
      <w:r>
        <w:t xml:space="preserve">, </w:t>
      </w:r>
      <w:r>
        <w:rPr>
          <w:i/>
          <w:iCs/>
        </w:rPr>
        <w:t>100</w:t>
      </w:r>
      <w:r>
        <w:t>(12), e25307.</w:t>
      </w:r>
      <w:r>
        <w:rPr>
          <w:rFonts w:cs="Arial"/>
          <w:rtl/>
        </w:rPr>
        <w:t xml:space="preserve"> </w:t>
      </w:r>
    </w:p>
    <w:p w14:paraId="61187669" w14:textId="77777777" w:rsidR="00067532" w:rsidRDefault="00067532" w:rsidP="00067532">
      <w:pPr>
        <w:spacing w:line="360" w:lineRule="auto"/>
        <w:rPr>
          <w:rFonts w:cs="Arial"/>
        </w:rPr>
      </w:pPr>
      <w:r>
        <w:rPr>
          <w:rFonts w:cs="Arial"/>
        </w:rPr>
        <w:lastRenderedPageBreak/>
        <w:t xml:space="preserve">[7] </w:t>
      </w:r>
      <w:r>
        <w:t xml:space="preserve">Li, X., Tan, W., Liu, P., Zhou, Q., &amp; Yang, J. (2021). Classification of COVID-19 Chest CT Images Based on Ensemble Deep Learning. </w:t>
      </w:r>
      <w:r>
        <w:rPr>
          <w:i/>
          <w:iCs/>
        </w:rPr>
        <w:t>Journal of Healthcare Engineering</w:t>
      </w:r>
      <w:r>
        <w:t xml:space="preserve">, </w:t>
      </w:r>
      <w:r>
        <w:rPr>
          <w:i/>
          <w:iCs/>
        </w:rPr>
        <w:t>2021</w:t>
      </w:r>
      <w:r>
        <w:t>.</w:t>
      </w:r>
    </w:p>
    <w:p w14:paraId="028379AF" w14:textId="77777777" w:rsidR="00067532" w:rsidRPr="00034CE6" w:rsidRDefault="00067532" w:rsidP="00067532">
      <w:pPr>
        <w:spacing w:line="360" w:lineRule="auto"/>
        <w:rPr>
          <w:rFonts w:cs="Arial"/>
        </w:rPr>
      </w:pPr>
      <w:r>
        <w:rPr>
          <w:rFonts w:cs="Arial"/>
        </w:rPr>
        <w:t xml:space="preserve">[8] </w:t>
      </w:r>
      <w:proofErr w:type="spellStart"/>
      <w:r>
        <w:t>Krizhevsky</w:t>
      </w:r>
      <w:proofErr w:type="spellEnd"/>
      <w:r>
        <w:t xml:space="preserve">, A., </w:t>
      </w:r>
      <w:proofErr w:type="spellStart"/>
      <w:r>
        <w:t>Sutskever</w:t>
      </w:r>
      <w:proofErr w:type="spellEnd"/>
      <w:r>
        <w:t xml:space="preserve">, I., &amp; Hinton, G. E. (2012). </w:t>
      </w:r>
      <w:proofErr w:type="spellStart"/>
      <w:r>
        <w:t>Imagenet</w:t>
      </w:r>
      <w:proofErr w:type="spellEnd"/>
      <w:r>
        <w:t xml:space="preserve"> classification with deep convolutional neural networks. </w:t>
      </w:r>
      <w:r>
        <w:rPr>
          <w:i/>
          <w:iCs/>
        </w:rPr>
        <w:t>Advances in neural information processing systems</w:t>
      </w:r>
      <w:r>
        <w:t xml:space="preserve">, </w:t>
      </w:r>
      <w:r>
        <w:rPr>
          <w:i/>
          <w:iCs/>
        </w:rPr>
        <w:t>25</w:t>
      </w:r>
      <w:r>
        <w:t>, 1097-1105.</w:t>
      </w:r>
    </w:p>
    <w:p w14:paraId="08DFD265" w14:textId="77777777" w:rsidR="00067532" w:rsidRDefault="00067532" w:rsidP="00067532"/>
    <w:p w14:paraId="3884F89E" w14:textId="6D6AF0B9" w:rsidR="00E317D6" w:rsidRPr="00034CE6" w:rsidRDefault="00E317D6" w:rsidP="00067532">
      <w:pPr>
        <w:bidi/>
        <w:spacing w:line="360" w:lineRule="auto"/>
        <w:rPr>
          <w:rFonts w:cs="Arial"/>
        </w:rPr>
      </w:pPr>
    </w:p>
    <w:sectPr w:rsidR="00E317D6" w:rsidRPr="00034CE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CE2AF2"/>
    <w:multiLevelType w:val="hybridMultilevel"/>
    <w:tmpl w:val="676AD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40156F"/>
    <w:multiLevelType w:val="hybridMultilevel"/>
    <w:tmpl w:val="DA0CB352"/>
    <w:lvl w:ilvl="0" w:tplc="20000001">
      <w:start w:val="1"/>
      <w:numFmt w:val="bullet"/>
      <w:lvlText w:val=""/>
      <w:lvlJc w:val="left"/>
      <w:pPr>
        <w:ind w:left="782" w:hanging="360"/>
      </w:pPr>
      <w:rPr>
        <w:rFonts w:ascii="Symbol" w:hAnsi="Symbol" w:hint="default"/>
      </w:rPr>
    </w:lvl>
    <w:lvl w:ilvl="1" w:tplc="20000003" w:tentative="1">
      <w:start w:val="1"/>
      <w:numFmt w:val="bullet"/>
      <w:lvlText w:val="o"/>
      <w:lvlJc w:val="left"/>
      <w:pPr>
        <w:ind w:left="1502" w:hanging="360"/>
      </w:pPr>
      <w:rPr>
        <w:rFonts w:ascii="Courier New" w:hAnsi="Courier New" w:cs="Courier New" w:hint="default"/>
      </w:rPr>
    </w:lvl>
    <w:lvl w:ilvl="2" w:tplc="20000005" w:tentative="1">
      <w:start w:val="1"/>
      <w:numFmt w:val="bullet"/>
      <w:lvlText w:val=""/>
      <w:lvlJc w:val="left"/>
      <w:pPr>
        <w:ind w:left="2222" w:hanging="360"/>
      </w:pPr>
      <w:rPr>
        <w:rFonts w:ascii="Wingdings" w:hAnsi="Wingdings" w:hint="default"/>
      </w:rPr>
    </w:lvl>
    <w:lvl w:ilvl="3" w:tplc="20000001" w:tentative="1">
      <w:start w:val="1"/>
      <w:numFmt w:val="bullet"/>
      <w:lvlText w:val=""/>
      <w:lvlJc w:val="left"/>
      <w:pPr>
        <w:ind w:left="2942" w:hanging="360"/>
      </w:pPr>
      <w:rPr>
        <w:rFonts w:ascii="Symbol" w:hAnsi="Symbol" w:hint="default"/>
      </w:rPr>
    </w:lvl>
    <w:lvl w:ilvl="4" w:tplc="20000003" w:tentative="1">
      <w:start w:val="1"/>
      <w:numFmt w:val="bullet"/>
      <w:lvlText w:val="o"/>
      <w:lvlJc w:val="left"/>
      <w:pPr>
        <w:ind w:left="3662" w:hanging="360"/>
      </w:pPr>
      <w:rPr>
        <w:rFonts w:ascii="Courier New" w:hAnsi="Courier New" w:cs="Courier New" w:hint="default"/>
      </w:rPr>
    </w:lvl>
    <w:lvl w:ilvl="5" w:tplc="20000005" w:tentative="1">
      <w:start w:val="1"/>
      <w:numFmt w:val="bullet"/>
      <w:lvlText w:val=""/>
      <w:lvlJc w:val="left"/>
      <w:pPr>
        <w:ind w:left="4382" w:hanging="360"/>
      </w:pPr>
      <w:rPr>
        <w:rFonts w:ascii="Wingdings" w:hAnsi="Wingdings" w:hint="default"/>
      </w:rPr>
    </w:lvl>
    <w:lvl w:ilvl="6" w:tplc="20000001" w:tentative="1">
      <w:start w:val="1"/>
      <w:numFmt w:val="bullet"/>
      <w:lvlText w:val=""/>
      <w:lvlJc w:val="left"/>
      <w:pPr>
        <w:ind w:left="5102" w:hanging="360"/>
      </w:pPr>
      <w:rPr>
        <w:rFonts w:ascii="Symbol" w:hAnsi="Symbol" w:hint="default"/>
      </w:rPr>
    </w:lvl>
    <w:lvl w:ilvl="7" w:tplc="20000003" w:tentative="1">
      <w:start w:val="1"/>
      <w:numFmt w:val="bullet"/>
      <w:lvlText w:val="o"/>
      <w:lvlJc w:val="left"/>
      <w:pPr>
        <w:ind w:left="5822" w:hanging="360"/>
      </w:pPr>
      <w:rPr>
        <w:rFonts w:ascii="Courier New" w:hAnsi="Courier New" w:cs="Courier New" w:hint="default"/>
      </w:rPr>
    </w:lvl>
    <w:lvl w:ilvl="8" w:tplc="20000005" w:tentative="1">
      <w:start w:val="1"/>
      <w:numFmt w:val="bullet"/>
      <w:lvlText w:val=""/>
      <w:lvlJc w:val="left"/>
      <w:pPr>
        <w:ind w:left="6542"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5FB0"/>
    <w:rsid w:val="00034CE6"/>
    <w:rsid w:val="00067139"/>
    <w:rsid w:val="00067532"/>
    <w:rsid w:val="00090E25"/>
    <w:rsid w:val="00096AF0"/>
    <w:rsid w:val="000B4B75"/>
    <w:rsid w:val="000B6714"/>
    <w:rsid w:val="000C62DF"/>
    <w:rsid w:val="001A7C73"/>
    <w:rsid w:val="002115E1"/>
    <w:rsid w:val="00265B60"/>
    <w:rsid w:val="002D0909"/>
    <w:rsid w:val="002D4D63"/>
    <w:rsid w:val="003678CF"/>
    <w:rsid w:val="00395BC5"/>
    <w:rsid w:val="003C0C61"/>
    <w:rsid w:val="003D397C"/>
    <w:rsid w:val="003E47D7"/>
    <w:rsid w:val="003F0209"/>
    <w:rsid w:val="004161CB"/>
    <w:rsid w:val="004167AA"/>
    <w:rsid w:val="00420D93"/>
    <w:rsid w:val="0044322D"/>
    <w:rsid w:val="00470E51"/>
    <w:rsid w:val="004803D8"/>
    <w:rsid w:val="004F4114"/>
    <w:rsid w:val="00505FB0"/>
    <w:rsid w:val="005147EA"/>
    <w:rsid w:val="00542ECB"/>
    <w:rsid w:val="005D1925"/>
    <w:rsid w:val="005D5298"/>
    <w:rsid w:val="006000BE"/>
    <w:rsid w:val="00604EBF"/>
    <w:rsid w:val="00637AB5"/>
    <w:rsid w:val="007121C8"/>
    <w:rsid w:val="00731F63"/>
    <w:rsid w:val="00762D74"/>
    <w:rsid w:val="007813C4"/>
    <w:rsid w:val="007C3713"/>
    <w:rsid w:val="00824ADC"/>
    <w:rsid w:val="00840C97"/>
    <w:rsid w:val="008B6B2A"/>
    <w:rsid w:val="008E3585"/>
    <w:rsid w:val="009313F9"/>
    <w:rsid w:val="009568A4"/>
    <w:rsid w:val="009722C6"/>
    <w:rsid w:val="009A6A65"/>
    <w:rsid w:val="009C279F"/>
    <w:rsid w:val="009F0280"/>
    <w:rsid w:val="009F762E"/>
    <w:rsid w:val="00A12EAA"/>
    <w:rsid w:val="00AA7DB5"/>
    <w:rsid w:val="00AE3F79"/>
    <w:rsid w:val="00B061EA"/>
    <w:rsid w:val="00B17057"/>
    <w:rsid w:val="00B22110"/>
    <w:rsid w:val="00B50B9C"/>
    <w:rsid w:val="00BB1D5A"/>
    <w:rsid w:val="00BB78A6"/>
    <w:rsid w:val="00BB7AC7"/>
    <w:rsid w:val="00C56442"/>
    <w:rsid w:val="00C61050"/>
    <w:rsid w:val="00C64074"/>
    <w:rsid w:val="00CB56D2"/>
    <w:rsid w:val="00DA0F37"/>
    <w:rsid w:val="00E317D6"/>
    <w:rsid w:val="00E62306"/>
    <w:rsid w:val="00EE5331"/>
    <w:rsid w:val="00F47186"/>
    <w:rsid w:val="00F62280"/>
    <w:rsid w:val="00F74E0E"/>
    <w:rsid w:val="00FA1C32"/>
    <w:rsid w:val="00FA4E61"/>
    <w:rsid w:val="00FE582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3CB7EA"/>
  <w15:chartTrackingRefBased/>
  <w15:docId w15:val="{DD846D0F-56E5-4D15-98CC-7C116219B5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34CE6"/>
    <w:rPr>
      <w:color w:val="0563C1" w:themeColor="hyperlink"/>
      <w:u w:val="single"/>
    </w:rPr>
  </w:style>
  <w:style w:type="character" w:styleId="UnresolvedMention">
    <w:name w:val="Unresolved Mention"/>
    <w:basedOn w:val="DefaultParagraphFont"/>
    <w:uiPriority w:val="99"/>
    <w:semiHidden/>
    <w:unhideWhenUsed/>
    <w:rsid w:val="00034CE6"/>
    <w:rPr>
      <w:color w:val="605E5C"/>
      <w:shd w:val="clear" w:color="auto" w:fill="E1DFDD"/>
    </w:rPr>
  </w:style>
  <w:style w:type="paragraph" w:styleId="ListParagraph">
    <w:name w:val="List Paragraph"/>
    <w:basedOn w:val="Normal"/>
    <w:uiPriority w:val="34"/>
    <w:qFormat/>
    <w:rsid w:val="00B22110"/>
    <w:pPr>
      <w:ind w:left="720"/>
      <w:contextualSpacing/>
    </w:pPr>
  </w:style>
  <w:style w:type="table" w:styleId="TableGrid">
    <w:name w:val="Table Grid"/>
    <w:basedOn w:val="TableNormal"/>
    <w:uiPriority w:val="39"/>
    <w:rsid w:val="003D39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o">
    <w:name w:val="mo"/>
    <w:basedOn w:val="DefaultParagraphFont"/>
    <w:rsid w:val="004167AA"/>
  </w:style>
  <w:style w:type="character" w:customStyle="1" w:styleId="mi">
    <w:name w:val="mi"/>
    <w:basedOn w:val="DefaultParagraphFont"/>
    <w:rsid w:val="004167AA"/>
  </w:style>
  <w:style w:type="character" w:customStyle="1" w:styleId="mn">
    <w:name w:val="mn"/>
    <w:basedOn w:val="DefaultParagraphFont"/>
    <w:rsid w:val="004167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868213">
      <w:bodyDiv w:val="1"/>
      <w:marLeft w:val="0"/>
      <w:marRight w:val="0"/>
      <w:marTop w:val="0"/>
      <w:marBottom w:val="0"/>
      <w:divBdr>
        <w:top w:val="none" w:sz="0" w:space="0" w:color="auto"/>
        <w:left w:val="none" w:sz="0" w:space="0" w:color="auto"/>
        <w:bottom w:val="none" w:sz="0" w:space="0" w:color="auto"/>
        <w:right w:val="none" w:sz="0" w:space="0" w:color="auto"/>
      </w:divBdr>
    </w:div>
    <w:div w:id="63188917">
      <w:bodyDiv w:val="1"/>
      <w:marLeft w:val="0"/>
      <w:marRight w:val="0"/>
      <w:marTop w:val="0"/>
      <w:marBottom w:val="0"/>
      <w:divBdr>
        <w:top w:val="none" w:sz="0" w:space="0" w:color="auto"/>
        <w:left w:val="none" w:sz="0" w:space="0" w:color="auto"/>
        <w:bottom w:val="none" w:sz="0" w:space="0" w:color="auto"/>
        <w:right w:val="none" w:sz="0" w:space="0" w:color="auto"/>
      </w:divBdr>
    </w:div>
    <w:div w:id="658461188">
      <w:bodyDiv w:val="1"/>
      <w:marLeft w:val="0"/>
      <w:marRight w:val="0"/>
      <w:marTop w:val="0"/>
      <w:marBottom w:val="0"/>
      <w:divBdr>
        <w:top w:val="none" w:sz="0" w:space="0" w:color="auto"/>
        <w:left w:val="none" w:sz="0" w:space="0" w:color="auto"/>
        <w:bottom w:val="none" w:sz="0" w:space="0" w:color="auto"/>
        <w:right w:val="none" w:sz="0" w:space="0" w:color="auto"/>
      </w:divBdr>
    </w:div>
    <w:div w:id="817307262">
      <w:bodyDiv w:val="1"/>
      <w:marLeft w:val="0"/>
      <w:marRight w:val="0"/>
      <w:marTop w:val="0"/>
      <w:marBottom w:val="0"/>
      <w:divBdr>
        <w:top w:val="none" w:sz="0" w:space="0" w:color="auto"/>
        <w:left w:val="none" w:sz="0" w:space="0" w:color="auto"/>
        <w:bottom w:val="none" w:sz="0" w:space="0" w:color="auto"/>
        <w:right w:val="none" w:sz="0" w:space="0" w:color="auto"/>
      </w:divBdr>
    </w:div>
    <w:div w:id="1074664286">
      <w:bodyDiv w:val="1"/>
      <w:marLeft w:val="0"/>
      <w:marRight w:val="0"/>
      <w:marTop w:val="0"/>
      <w:marBottom w:val="0"/>
      <w:divBdr>
        <w:top w:val="none" w:sz="0" w:space="0" w:color="auto"/>
        <w:left w:val="none" w:sz="0" w:space="0" w:color="auto"/>
        <w:bottom w:val="none" w:sz="0" w:space="0" w:color="auto"/>
        <w:right w:val="none" w:sz="0" w:space="0" w:color="auto"/>
      </w:divBdr>
    </w:div>
    <w:div w:id="1096973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4F68F0-B6DD-4B3C-8787-33E1FF2AC4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797</TotalTime>
  <Pages>17</Pages>
  <Words>2404</Words>
  <Characters>13705</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vadim lit</dc:creator>
  <cp:keywords/>
  <dc:description/>
  <cp:lastModifiedBy>vadim lit</cp:lastModifiedBy>
  <cp:revision>25</cp:revision>
  <dcterms:created xsi:type="dcterms:W3CDTF">2021-07-30T08:08:00Z</dcterms:created>
  <dcterms:modified xsi:type="dcterms:W3CDTF">2021-08-15T18:51:00Z</dcterms:modified>
</cp:coreProperties>
</file>