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BF74A">
      <w:pPr>
        <w:spacing w:before="197" w:line="230" w:lineRule="auto"/>
        <w:ind w:left="336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20</w:t>
      </w:r>
      <w:r>
        <w:rPr>
          <w:rFonts w:hint="eastAsia" w:ascii="宋体" w:hAnsi="宋体" w:eastAsia="宋体" w:cs="宋体"/>
          <w:spacing w:val="-1"/>
        </w:rPr>
        <w:t>2</w:t>
      </w:r>
      <w:r>
        <w:rPr>
          <w:rFonts w:hint="eastAsia" w:ascii="宋体" w:hAnsi="宋体" w:eastAsia="宋体" w:cs="宋体"/>
          <w:spacing w:val="-1"/>
          <w:lang w:val="en-US" w:eastAsia="zh-CN"/>
        </w:rPr>
        <w:t>5</w:t>
      </w:r>
      <w:r>
        <w:rPr>
          <w:rFonts w:hint="eastAsia" w:ascii="宋体" w:hAnsi="宋体" w:eastAsia="宋体" w:cs="宋体"/>
          <w:spacing w:val="-1"/>
        </w:rPr>
        <w:t>—202</w:t>
      </w:r>
      <w:r>
        <w:rPr>
          <w:rFonts w:hint="eastAsia" w:ascii="宋体" w:hAnsi="宋体" w:eastAsia="宋体" w:cs="宋体"/>
          <w:spacing w:val="-1"/>
          <w:lang w:val="en-US" w:eastAsia="zh-CN"/>
        </w:rPr>
        <w:t>6</w:t>
      </w:r>
      <w:r>
        <w:rPr>
          <w:rFonts w:hint="eastAsia" w:ascii="宋体" w:hAnsi="宋体" w:eastAsia="宋体" w:cs="宋体"/>
          <w:spacing w:val="-1"/>
        </w:rPr>
        <w:t>学年  第</w:t>
      </w:r>
      <w:r>
        <w:rPr>
          <w:rFonts w:hint="eastAsia" w:ascii="宋体" w:hAnsi="宋体" w:eastAsia="宋体" w:cs="宋体"/>
          <w:spacing w:val="-1"/>
          <w:u w:val="single"/>
        </w:rPr>
        <w:t xml:space="preserve">   一  </w:t>
      </w:r>
      <w:r>
        <w:rPr>
          <w:rFonts w:hint="eastAsia" w:ascii="宋体" w:hAnsi="宋体" w:eastAsia="宋体" w:cs="宋体"/>
          <w:spacing w:val="-1"/>
        </w:rPr>
        <w:t xml:space="preserve"> 学期  系 (部)：</w:t>
      </w:r>
      <w:r>
        <w:rPr>
          <w:rFonts w:hint="eastAsia" w:ascii="宋体" w:hAnsi="宋体" w:eastAsia="宋体" w:cs="宋体"/>
          <w:spacing w:val="-1"/>
          <w:u w:val="single"/>
        </w:rPr>
        <w:t xml:space="preserve">  人工智能产业系       </w:t>
      </w:r>
      <w:r>
        <w:rPr>
          <w:rFonts w:hint="eastAsia" w:ascii="宋体" w:hAnsi="宋体" w:eastAsia="宋体" w:cs="宋体"/>
          <w:spacing w:val="-1"/>
        </w:rPr>
        <w:t>授课教师：</w:t>
      </w:r>
      <w:r>
        <w:rPr>
          <w:rFonts w:hint="eastAsia" w:ascii="宋体" w:hAnsi="宋体" w:eastAsia="宋体" w:cs="宋体"/>
          <w:u w:val="single"/>
        </w:rPr>
        <w:t xml:space="preserve">    </w:t>
      </w:r>
      <w:r>
        <w:rPr>
          <w:rFonts w:hint="eastAsia" w:ascii="宋体" w:hAnsi="宋体" w:eastAsia="宋体" w:cs="宋体"/>
          <w:u w:val="single"/>
          <w:lang w:val="en-US" w:eastAsia="zh-CN"/>
        </w:rPr>
        <w:t>刘达康</w:t>
      </w:r>
      <w:r>
        <w:rPr>
          <w:rFonts w:hint="eastAsia" w:ascii="宋体" w:hAnsi="宋体" w:eastAsia="宋体" w:cs="宋体"/>
          <w:u w:val="single"/>
        </w:rPr>
        <w:t xml:space="preserve">       </w:t>
      </w:r>
    </w:p>
    <w:p w14:paraId="11C750CE"/>
    <w:p w14:paraId="244DCE91">
      <w:pPr>
        <w:spacing w:line="118" w:lineRule="exact"/>
      </w:pPr>
    </w:p>
    <w:tbl>
      <w:tblPr>
        <w:tblStyle w:val="14"/>
        <w:tblW w:w="950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1"/>
        <w:gridCol w:w="1035"/>
        <w:gridCol w:w="1379"/>
        <w:gridCol w:w="1544"/>
        <w:gridCol w:w="2723"/>
      </w:tblGrid>
      <w:tr w14:paraId="04ACE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2821" w:type="dxa"/>
          </w:tcPr>
          <w:p w14:paraId="75623DDD">
            <w:pPr>
              <w:spacing w:before="191" w:line="222" w:lineRule="auto"/>
              <w:ind w:left="869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课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程名称</w:t>
            </w:r>
          </w:p>
        </w:tc>
        <w:tc>
          <w:tcPr>
            <w:tcW w:w="3958" w:type="dxa"/>
            <w:gridSpan w:val="3"/>
            <w:vAlign w:val="center"/>
          </w:tcPr>
          <w:p w14:paraId="382A37F8">
            <w:pPr>
              <w:tabs>
                <w:tab w:val="left" w:pos="994"/>
              </w:tabs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云服务实践</w:t>
            </w:r>
          </w:p>
        </w:tc>
        <w:tc>
          <w:tcPr>
            <w:tcW w:w="2723" w:type="dxa"/>
            <w:vMerge w:val="restart"/>
            <w:tcBorders>
              <w:bottom w:val="nil"/>
            </w:tcBorders>
          </w:tcPr>
          <w:p w14:paraId="6FA254D4">
            <w:pPr>
              <w:spacing w:before="193" w:line="222" w:lineRule="auto"/>
              <w:ind w:left="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8"/>
                <w:sz w:val="28"/>
                <w:szCs w:val="28"/>
              </w:rPr>
              <w:t>审阅签名：</w:t>
            </w:r>
          </w:p>
          <w:p w14:paraId="40D1DD30">
            <w:pPr>
              <w:spacing w:before="91" w:line="223" w:lineRule="auto"/>
              <w:ind w:firstLine="588" w:firstLineChars="20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7"/>
                <w:sz w:val="28"/>
                <w:szCs w:val="28"/>
              </w:rPr>
              <w:t>年</w:t>
            </w:r>
            <w:r>
              <w:rPr>
                <w:rFonts w:ascii="Times New Roman" w:hAnsi="Times New Roman" w:eastAsia="仿宋" w:cs="Times New Roman"/>
                <w:spacing w:val="6"/>
                <w:sz w:val="28"/>
                <w:szCs w:val="28"/>
              </w:rPr>
              <w:t xml:space="preserve">   月   日</w:t>
            </w:r>
          </w:p>
        </w:tc>
      </w:tr>
      <w:tr w14:paraId="6E7B3B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821" w:type="dxa"/>
          </w:tcPr>
          <w:p w14:paraId="4448DEF9">
            <w:pPr>
              <w:spacing w:before="190" w:line="222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课题</w:t>
            </w:r>
          </w:p>
        </w:tc>
        <w:tc>
          <w:tcPr>
            <w:tcW w:w="3958" w:type="dxa"/>
            <w:gridSpan w:val="3"/>
            <w:vAlign w:val="center"/>
          </w:tcPr>
          <w:p w14:paraId="6A7C4110">
            <w:pPr>
              <w:jc w:val="center"/>
              <w:rPr>
                <w:rFonts w:hint="default" w:ascii="仿宋" w:hAnsi="仿宋" w:eastAsia="仿宋" w:cs="仿宋"/>
                <w:snapToGrid/>
                <w:color w:val="333333"/>
                <w:sz w:val="24"/>
                <w:szCs w:val="24"/>
                <w:shd w:val="clear" w:color="auto" w:fill="FFFFFF"/>
                <w:lang w:val="en-US" w:eastAsia="zh-CN"/>
              </w:rPr>
            </w:pPr>
          </w:p>
        </w:tc>
        <w:tc>
          <w:tcPr>
            <w:tcW w:w="2723" w:type="dxa"/>
            <w:vMerge w:val="continue"/>
            <w:tcBorders>
              <w:top w:val="nil"/>
              <w:bottom w:val="nil"/>
            </w:tcBorders>
          </w:tcPr>
          <w:p w14:paraId="61809599">
            <w:pPr>
              <w:rPr>
                <w:rFonts w:ascii="Times New Roman" w:hAnsi="Times New Roman" w:cs="Times New Roman"/>
              </w:rPr>
            </w:pPr>
          </w:p>
        </w:tc>
      </w:tr>
      <w:tr w14:paraId="4EB5BC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7447F5CF">
            <w:pPr>
              <w:spacing w:before="187" w:line="224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班级</w:t>
            </w:r>
          </w:p>
        </w:tc>
        <w:tc>
          <w:tcPr>
            <w:tcW w:w="3958" w:type="dxa"/>
            <w:gridSpan w:val="3"/>
            <w:vAlign w:val="center"/>
          </w:tcPr>
          <w:p w14:paraId="5DF3614D">
            <w:pPr>
              <w:tabs>
                <w:tab w:val="left" w:pos="1476"/>
              </w:tabs>
              <w:jc w:val="center"/>
              <w:rPr>
                <w:rFonts w:hint="default" w:ascii="Times New Roman" w:hAnsi="Times New Roman" w:eastAsia="仿宋" w:cs="Times New Roman"/>
                <w:lang w:val="en-US" w:eastAsia="zh-CN"/>
              </w:rPr>
            </w:pPr>
            <w:r>
              <w:rPr>
                <w:rFonts w:ascii="Times New Roman" w:hAnsi="Times New Roman" w:eastAsia="仿宋" w:cs="Times New Roman"/>
                <w:sz w:val="24"/>
                <w:szCs w:val="24"/>
              </w:rPr>
              <w:t>2023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lang w:val="en-US" w:eastAsia="zh-CN"/>
              </w:rPr>
              <w:t>人工智能1班</w:t>
            </w:r>
          </w:p>
        </w:tc>
        <w:tc>
          <w:tcPr>
            <w:tcW w:w="2723" w:type="dxa"/>
            <w:vMerge w:val="continue"/>
            <w:tcBorders>
              <w:top w:val="nil"/>
              <w:bottom w:val="nil"/>
            </w:tcBorders>
          </w:tcPr>
          <w:p w14:paraId="1E3FE0AA">
            <w:pPr>
              <w:rPr>
                <w:rFonts w:ascii="Times New Roman" w:hAnsi="Times New Roman" w:cs="Times New Roman"/>
              </w:rPr>
            </w:pPr>
          </w:p>
        </w:tc>
      </w:tr>
      <w:tr w14:paraId="0EAB72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68B11DC">
            <w:pPr>
              <w:spacing w:before="190" w:line="222" w:lineRule="auto"/>
              <w:ind w:left="114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课时</w:t>
            </w:r>
          </w:p>
        </w:tc>
        <w:tc>
          <w:tcPr>
            <w:tcW w:w="1035" w:type="dxa"/>
            <w:vAlign w:val="center"/>
          </w:tcPr>
          <w:p w14:paraId="60863A97">
            <w:pPr>
              <w:spacing w:before="190" w:line="222" w:lineRule="auto"/>
              <w:jc w:val="center"/>
              <w:rPr>
                <w:rFonts w:hint="default" w:ascii="Times New Roman" w:hAnsi="Times New Roman" w:eastAsia="仿宋" w:cs="Times New Roman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  <w:lang w:val="en-US" w:eastAsia="zh-CN"/>
              </w:rPr>
              <w:t>6节</w:t>
            </w:r>
          </w:p>
        </w:tc>
        <w:tc>
          <w:tcPr>
            <w:tcW w:w="1379" w:type="dxa"/>
            <w:vAlign w:val="center"/>
          </w:tcPr>
          <w:p w14:paraId="04E553F2">
            <w:pPr>
              <w:spacing w:before="190" w:line="222" w:lineRule="auto"/>
              <w:ind w:left="146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6"/>
                <w:sz w:val="28"/>
                <w:szCs w:val="28"/>
              </w:rPr>
              <w:t>授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课日期</w:t>
            </w:r>
          </w:p>
        </w:tc>
        <w:tc>
          <w:tcPr>
            <w:tcW w:w="1544" w:type="dxa"/>
            <w:vAlign w:val="center"/>
          </w:tcPr>
          <w:p w14:paraId="0F50DA88">
            <w:pPr>
              <w:jc w:val="center"/>
              <w:rPr>
                <w:rFonts w:hint="default" w:ascii="Times New Roman" w:hAnsi="Times New Roman" w:eastAsia="仿宋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2723" w:type="dxa"/>
            <w:vMerge w:val="continue"/>
            <w:tcBorders>
              <w:top w:val="nil"/>
            </w:tcBorders>
          </w:tcPr>
          <w:p w14:paraId="6566B785">
            <w:pPr>
              <w:rPr>
                <w:rFonts w:ascii="Times New Roman" w:hAnsi="Times New Roman" w:cs="Times New Roman"/>
              </w:rPr>
            </w:pPr>
          </w:p>
        </w:tc>
      </w:tr>
      <w:tr w14:paraId="6B6767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BB39BC9">
            <w:pPr>
              <w:spacing w:before="189" w:line="222" w:lineRule="auto"/>
              <w:ind w:left="58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内容分析</w:t>
            </w:r>
          </w:p>
        </w:tc>
        <w:tc>
          <w:tcPr>
            <w:tcW w:w="6681" w:type="dxa"/>
            <w:gridSpan w:val="4"/>
          </w:tcPr>
          <w:p w14:paraId="61DBE608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711A91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3F1294F6">
            <w:pPr>
              <w:spacing w:before="191" w:line="222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情分析</w:t>
            </w:r>
          </w:p>
        </w:tc>
        <w:tc>
          <w:tcPr>
            <w:tcW w:w="6681" w:type="dxa"/>
            <w:gridSpan w:val="4"/>
          </w:tcPr>
          <w:p w14:paraId="46DAF2C8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一、学情分析</w:t>
            </w:r>
          </w:p>
          <w:p w14:paraId="57BCDEA9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</w:rPr>
              <w:t>2023</w:t>
            </w:r>
            <w:r>
              <w:rPr>
                <w:rFonts w:hint="eastAsia" w:ascii="楷体" w:hAnsi="楷体" w:eastAsia="楷体" w:cs="楷体"/>
                <w:sz w:val="24"/>
                <w:szCs w:val="24"/>
                <w:lang w:val="en-US" w:eastAsia="zh-CN"/>
              </w:rPr>
              <w:t>人工智能1班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是初中毕业班，一共3</w:t>
            </w:r>
            <w:r>
              <w:rPr>
                <w:rFonts w:hint="eastAsia" w:ascii="楷体" w:hAnsi="楷体" w:cs="楷体"/>
                <w:kern w:val="2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人，授课时间为该班第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学年第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学期。</w:t>
            </w:r>
          </w:p>
          <w:p w14:paraId="58101FF1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1.</w:t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ab/>
            </w: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学习基础： </w:t>
            </w:r>
          </w:p>
          <w:p w14:paraId="1C6D5935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该班大部分学生的创造性思维能力较好，但逻辑思维能力还有所欠缺。经过前面课程的学习，学生对于人工智能大模型的概念有了初步的认识和了解，能够使用常见的大模型，如文心一言。</w:t>
            </w:r>
          </w:p>
          <w:p w14:paraId="3D94AA09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2.学习态度： </w:t>
            </w:r>
          </w:p>
          <w:p w14:paraId="6A6F50A8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大部分学生态度认真，喜欢动手钻研，且能接受直观的学习，容易畏难，能完成自我探索过程；个别同学积极性不高，对于知识缺乏好奇心和兴趣。</w:t>
            </w:r>
          </w:p>
          <w:p w14:paraId="686395E8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 xml:space="preserve">3.学习习惯： </w:t>
            </w:r>
          </w:p>
          <w:p w14:paraId="6AC3C6F7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大部分学生能积极参与课堂互动，能够独立思考。少部分学生缺乏主动性，且上课容易分心。</w:t>
            </w:r>
          </w:p>
          <w:p w14:paraId="5E2A0290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二、应对策略</w:t>
            </w:r>
          </w:p>
          <w:p w14:paraId="2BF9B4EC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根据“目标引领、任务驱动、因材施教、关注差异”的教学思想，在学习内容和教学方法的选择上，采取了以下的策略：</w:t>
            </w:r>
          </w:p>
          <w:p w14:paraId="020D5FEA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1.学习内容选择策略</w:t>
            </w:r>
          </w:p>
          <w:p w14:paraId="422E187A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选择的学习内容应由简单到难，循序渐进。且尽可能与生活案例或者与学生感兴趣的话题进行联系，吸引学生注意力，提高学生学习兴趣。设计任务引导学生在做中学，小组成员发挥自己专长，合作完成，能力较强的同学负责项目实施推进，基础一般的同学完成基础性任务，并且在项目讨论、相互检查中成长。教师始终关注学生的个别差异，注意个别辅导。</w:t>
            </w:r>
          </w:p>
          <w:p w14:paraId="6EB96EFD">
            <w:pP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2.教学方法选择策略</w:t>
            </w:r>
          </w:p>
          <w:p w14:paraId="790EDFC3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讲授法：教师通过简明、生动的口头语言向学生传授知识，这是最常见的一种教学方法，适用于传授大量的基础知识。</w:t>
            </w:r>
          </w:p>
          <w:p w14:paraId="19E87D83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直观演示法：教师在课堂上通过展示实物、直观教具或进行示范性实验，让学生通过观察获得感性认识的教学方法。</w:t>
            </w:r>
          </w:p>
          <w:p w14:paraId="04676E4D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互动式教学法：教师与学生之间有较多的互动，如提问、反馈等</w:t>
            </w:r>
          </w:p>
          <w:p w14:paraId="291B99E8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案例教学法：通过详细分析具体案例，帮助学生理解和掌握知识，同时培养学生的批判性思维和解决问题的能力。</w:t>
            </w:r>
          </w:p>
          <w:p w14:paraId="3AC9A8DB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分组合作学习教学法：鼓励学生之间相互合作，共同学习，通过团队协作来达成学习目标，培养学生的合作精神和沟通能力。</w:t>
            </w:r>
          </w:p>
          <w:p w14:paraId="0DF33D70">
            <w:pPr>
              <w:ind w:firstLine="480" w:firstLineChars="200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项目教学法：强调学生在教师的引导下，通过完成一个具体的项目任务，来学习和掌握相关知识和技能。</w:t>
            </w:r>
          </w:p>
          <w:p w14:paraId="146141D1">
            <w:pPr>
              <w:ind w:firstLine="480" w:firstLineChars="200"/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角色扮演法：通过让学生扮演不同的角色，模拟真实或虚构的场景，以体验和了解角色的行为、情感和决策过程。</w:t>
            </w:r>
          </w:p>
        </w:tc>
      </w:tr>
      <w:tr w14:paraId="081C15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50339DD1">
            <w:pPr>
              <w:spacing w:before="189" w:line="223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习目标</w:t>
            </w:r>
          </w:p>
        </w:tc>
        <w:tc>
          <w:tcPr>
            <w:tcW w:w="6681" w:type="dxa"/>
            <w:gridSpan w:val="4"/>
          </w:tcPr>
          <w:p w14:paraId="2E70B18C">
            <w:pPr>
              <w:pStyle w:val="15"/>
              <w:numPr>
                <w:ilvl w:val="0"/>
                <w:numId w:val="0"/>
              </w:num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69F4E5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39BBBA04">
            <w:pPr>
              <w:spacing w:before="192" w:line="224" w:lineRule="auto"/>
              <w:ind w:left="315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重</w:t>
            </w:r>
            <w:r>
              <w:rPr>
                <w:rFonts w:ascii="Times New Roman" w:hAnsi="Times New Roman" w:eastAsia="仿宋" w:cs="Times New Roman"/>
                <w:spacing w:val="-3"/>
                <w:sz w:val="28"/>
                <w:szCs w:val="28"/>
              </w:rPr>
              <w:t>点及其突破方法</w:t>
            </w:r>
          </w:p>
        </w:tc>
        <w:tc>
          <w:tcPr>
            <w:tcW w:w="6681" w:type="dxa"/>
            <w:gridSpan w:val="4"/>
          </w:tcPr>
          <w:p w14:paraId="3FC347C3">
            <w:pP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626EAE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" w:hRule="atLeast"/>
        </w:trPr>
        <w:tc>
          <w:tcPr>
            <w:tcW w:w="2821" w:type="dxa"/>
          </w:tcPr>
          <w:p w14:paraId="6836A012">
            <w:pPr>
              <w:spacing w:before="190" w:line="223" w:lineRule="auto"/>
              <w:ind w:left="30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难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点及其化解方法</w:t>
            </w:r>
          </w:p>
        </w:tc>
        <w:tc>
          <w:tcPr>
            <w:tcW w:w="6681" w:type="dxa"/>
            <w:gridSpan w:val="4"/>
          </w:tcPr>
          <w:p w14:paraId="6E378ED6">
            <w:pP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10F404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2821" w:type="dxa"/>
          </w:tcPr>
          <w:p w14:paraId="3A4CC848">
            <w:pPr>
              <w:spacing w:before="192" w:line="223" w:lineRule="auto"/>
              <w:ind w:left="58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过程设计</w:t>
            </w:r>
          </w:p>
        </w:tc>
        <w:tc>
          <w:tcPr>
            <w:tcW w:w="6681" w:type="dxa"/>
            <w:gridSpan w:val="4"/>
          </w:tcPr>
          <w:p w14:paraId="3B23DD3C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334240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502027E0">
            <w:pPr>
              <w:spacing w:before="190" w:line="223" w:lineRule="auto"/>
              <w:ind w:left="86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学策略</w:t>
            </w:r>
          </w:p>
        </w:tc>
        <w:tc>
          <w:tcPr>
            <w:tcW w:w="6681" w:type="dxa"/>
            <w:gridSpan w:val="4"/>
          </w:tcPr>
          <w:p w14:paraId="65095113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37E518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22C0260C">
            <w:pPr>
              <w:spacing w:before="192" w:line="223" w:lineRule="auto"/>
              <w:ind w:left="166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教学环境及资源</w:t>
            </w:r>
            <w:r>
              <w:rPr>
                <w:rFonts w:ascii="Times New Roman" w:hAnsi="Times New Roman" w:eastAsia="仿宋" w:cs="Times New Roman"/>
                <w:spacing w:val="-1"/>
                <w:sz w:val="28"/>
                <w:szCs w:val="28"/>
              </w:rPr>
              <w:t>准备</w:t>
            </w:r>
          </w:p>
        </w:tc>
        <w:tc>
          <w:tcPr>
            <w:tcW w:w="6681" w:type="dxa"/>
            <w:gridSpan w:val="4"/>
          </w:tcPr>
          <w:p w14:paraId="55A84AF4">
            <w:pP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设备、工量具、原材料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电脑</w:t>
            </w:r>
          </w:p>
          <w:p w14:paraId="7AB2D8CA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>教学资源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ab/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</w:rPr>
              <w:t xml:space="preserve">参考教材√ 网络资源√ 微课O 评价表O 工作页√ 任务单√ </w:t>
            </w:r>
          </w:p>
        </w:tc>
      </w:tr>
      <w:tr w14:paraId="36120D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3" w:hRule="atLeast"/>
        </w:trPr>
        <w:tc>
          <w:tcPr>
            <w:tcW w:w="2821" w:type="dxa"/>
          </w:tcPr>
          <w:p w14:paraId="1CA9B25B">
            <w:pPr>
              <w:spacing w:before="191" w:line="223" w:lineRule="auto"/>
              <w:ind w:left="88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业评价</w:t>
            </w:r>
          </w:p>
        </w:tc>
        <w:tc>
          <w:tcPr>
            <w:tcW w:w="6681" w:type="dxa"/>
            <w:gridSpan w:val="4"/>
          </w:tcPr>
          <w:p w14:paraId="7F33549F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  <w:tr w14:paraId="7C7CA8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2821" w:type="dxa"/>
          </w:tcPr>
          <w:p w14:paraId="067395B1">
            <w:pPr>
              <w:spacing w:before="192" w:line="224" w:lineRule="auto"/>
              <w:ind w:left="867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学反思</w:t>
            </w:r>
          </w:p>
        </w:tc>
        <w:tc>
          <w:tcPr>
            <w:tcW w:w="6681" w:type="dxa"/>
            <w:gridSpan w:val="4"/>
          </w:tcPr>
          <w:p w14:paraId="1AB752BF">
            <w:pPr>
              <w:rPr>
                <w:rFonts w:ascii="仿宋" w:hAnsi="仿宋" w:eastAsia="仿宋" w:cs="仿宋"/>
                <w:kern w:val="2"/>
                <w:sz w:val="24"/>
                <w:szCs w:val="24"/>
              </w:rPr>
            </w:pPr>
          </w:p>
        </w:tc>
      </w:tr>
    </w:tbl>
    <w:p w14:paraId="575BD432"/>
    <w:p w14:paraId="73F0573F">
      <w:pPr>
        <w:sectPr>
          <w:headerReference r:id="rId3" w:type="default"/>
          <w:footerReference r:id="rId4" w:type="default"/>
          <w:pgSz w:w="11906" w:h="16839"/>
          <w:pgMar w:top="400" w:right="1143" w:bottom="1741" w:left="1255" w:header="0" w:footer="1467" w:gutter="0"/>
          <w:cols w:space="720" w:num="1"/>
        </w:sectPr>
      </w:pPr>
    </w:p>
    <w:p w14:paraId="65D9F1E6"/>
    <w:p w14:paraId="278601D3">
      <w:pPr>
        <w:spacing w:line="74" w:lineRule="exact"/>
      </w:pPr>
    </w:p>
    <w:tbl>
      <w:tblPr>
        <w:tblStyle w:val="14"/>
        <w:tblW w:w="14153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6"/>
        <w:gridCol w:w="5887"/>
        <w:gridCol w:w="2288"/>
        <w:gridCol w:w="1975"/>
        <w:gridCol w:w="2507"/>
      </w:tblGrid>
      <w:tr w14:paraId="4DA099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14153" w:type="dxa"/>
            <w:gridSpan w:val="5"/>
          </w:tcPr>
          <w:p w14:paraId="276EDA06">
            <w:pPr>
              <w:spacing w:before="177" w:line="223" w:lineRule="auto"/>
              <w:ind w:left="625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教学</w:t>
            </w:r>
            <w:r>
              <w:rPr>
                <w:rFonts w:ascii="Times New Roman" w:hAnsi="Times New Roman" w:eastAsia="仿宋" w:cs="Times New Roman"/>
                <w:spacing w:val="-2"/>
                <w:sz w:val="28"/>
                <w:szCs w:val="28"/>
              </w:rPr>
              <w:t>过程设计</w:t>
            </w:r>
          </w:p>
        </w:tc>
      </w:tr>
      <w:tr w14:paraId="23096D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5" w:hRule="atLeast"/>
        </w:trPr>
        <w:tc>
          <w:tcPr>
            <w:tcW w:w="1496" w:type="dxa"/>
          </w:tcPr>
          <w:p w14:paraId="582F4DB9">
            <w:pPr>
              <w:spacing w:before="172" w:line="624" w:lineRule="exact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position w:val="26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position w:val="26"/>
                <w:sz w:val="28"/>
                <w:szCs w:val="28"/>
              </w:rPr>
              <w:t>学环节</w:t>
            </w:r>
          </w:p>
          <w:p w14:paraId="0340674A">
            <w:pPr>
              <w:spacing w:before="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19"/>
                <w:sz w:val="28"/>
                <w:szCs w:val="28"/>
              </w:rPr>
              <w:t>(</w:t>
            </w:r>
            <w:r>
              <w:rPr>
                <w:rFonts w:ascii="Times New Roman" w:hAnsi="Times New Roman" w:eastAsia="仿宋" w:cs="Times New Roman"/>
                <w:spacing w:val="17"/>
                <w:sz w:val="28"/>
                <w:szCs w:val="28"/>
              </w:rPr>
              <w:t>含时间分配)</w:t>
            </w:r>
          </w:p>
        </w:tc>
        <w:tc>
          <w:tcPr>
            <w:tcW w:w="5887" w:type="dxa"/>
          </w:tcPr>
          <w:p w14:paraId="3A655E37">
            <w:pPr>
              <w:spacing w:line="391" w:lineRule="auto"/>
              <w:rPr>
                <w:rFonts w:ascii="Times New Roman" w:hAnsi="Times New Roman" w:cs="Times New Roman"/>
              </w:rPr>
            </w:pPr>
          </w:p>
          <w:p w14:paraId="1D86544C">
            <w:pPr>
              <w:spacing w:before="9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习内容</w:t>
            </w:r>
          </w:p>
        </w:tc>
        <w:tc>
          <w:tcPr>
            <w:tcW w:w="2288" w:type="dxa"/>
          </w:tcPr>
          <w:p w14:paraId="3D50CE1E">
            <w:pPr>
              <w:spacing w:line="390" w:lineRule="auto"/>
              <w:rPr>
                <w:rFonts w:ascii="Times New Roman" w:hAnsi="Times New Roman" w:cs="Times New Roman"/>
              </w:rPr>
            </w:pPr>
          </w:p>
          <w:p w14:paraId="46EEEA20">
            <w:pPr>
              <w:spacing w:before="91" w:line="224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9"/>
                <w:sz w:val="28"/>
                <w:szCs w:val="28"/>
              </w:rPr>
              <w:t>学</w:t>
            </w:r>
            <w:r>
              <w:rPr>
                <w:rFonts w:ascii="Times New Roman" w:hAnsi="Times New Roman" w:eastAsia="仿宋" w:cs="Times New Roman"/>
                <w:spacing w:val="-7"/>
                <w:sz w:val="28"/>
                <w:szCs w:val="28"/>
              </w:rPr>
              <w:t>生活动</w:t>
            </w:r>
          </w:p>
        </w:tc>
        <w:tc>
          <w:tcPr>
            <w:tcW w:w="1975" w:type="dxa"/>
          </w:tcPr>
          <w:p w14:paraId="4F6FD36E">
            <w:pPr>
              <w:spacing w:line="391" w:lineRule="auto"/>
              <w:rPr>
                <w:rFonts w:ascii="Times New Roman" w:hAnsi="Times New Roman" w:cs="Times New Roman"/>
              </w:rPr>
            </w:pPr>
          </w:p>
          <w:p w14:paraId="43EE56F0">
            <w:pPr>
              <w:spacing w:before="91" w:line="223" w:lineRule="auto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5"/>
                <w:sz w:val="28"/>
                <w:szCs w:val="28"/>
              </w:rPr>
              <w:t>教</w:t>
            </w:r>
            <w:r>
              <w:rPr>
                <w:rFonts w:ascii="Times New Roman" w:hAnsi="Times New Roman" w:eastAsia="仿宋" w:cs="Times New Roman"/>
                <w:spacing w:val="-4"/>
                <w:sz w:val="28"/>
                <w:szCs w:val="28"/>
              </w:rPr>
              <w:t>师活动</w:t>
            </w:r>
          </w:p>
        </w:tc>
        <w:tc>
          <w:tcPr>
            <w:tcW w:w="2507" w:type="dxa"/>
          </w:tcPr>
          <w:p w14:paraId="74307695">
            <w:pPr>
              <w:spacing w:before="172" w:line="624" w:lineRule="exact"/>
              <w:ind w:left="161"/>
              <w:rPr>
                <w:rFonts w:ascii="Times New Roman" w:hAnsi="Times New Roman" w:eastAsia="仿宋" w:cs="Times New Roman"/>
                <w:spacing w:val="6"/>
                <w:position w:val="26"/>
                <w:sz w:val="27"/>
                <w:szCs w:val="27"/>
              </w:rPr>
            </w:pPr>
            <w:r>
              <w:rPr>
                <w:rFonts w:ascii="Times New Roman" w:hAnsi="Times New Roman" w:eastAsia="仿宋" w:cs="Times New Roman"/>
                <w:spacing w:val="10"/>
                <w:position w:val="26"/>
                <w:sz w:val="27"/>
                <w:szCs w:val="27"/>
              </w:rPr>
              <w:t>教</w:t>
            </w:r>
            <w:r>
              <w:rPr>
                <w:rFonts w:ascii="Times New Roman" w:hAnsi="Times New Roman" w:eastAsia="仿宋" w:cs="Times New Roman"/>
                <w:spacing w:val="6"/>
                <w:position w:val="26"/>
                <w:sz w:val="27"/>
                <w:szCs w:val="27"/>
              </w:rPr>
              <w:t>学方法及设计意图</w:t>
            </w:r>
          </w:p>
          <w:p w14:paraId="113FE33C">
            <w:pPr>
              <w:tabs>
                <w:tab w:val="left" w:pos="266"/>
              </w:tabs>
              <w:spacing w:before="1" w:line="230" w:lineRule="auto"/>
              <w:rPr>
                <w:rFonts w:ascii="Times New Roman" w:hAnsi="Times New Roman" w:eastAsia="仿宋" w:cs="Times New Roman"/>
                <w:sz w:val="27"/>
                <w:szCs w:val="27"/>
              </w:rPr>
            </w:pPr>
            <w:r>
              <w:rPr>
                <w:rFonts w:ascii="Times New Roman" w:hAnsi="Times New Roman" w:eastAsia="仿宋" w:cs="Times New Roman"/>
                <w:spacing w:val="-4"/>
                <w:sz w:val="27"/>
                <w:szCs w:val="27"/>
              </w:rPr>
              <w:t>(含教具</w:t>
            </w:r>
            <w:r>
              <w:rPr>
                <w:rFonts w:ascii="Times New Roman" w:hAnsi="Times New Roman" w:eastAsia="仿宋" w:cs="Times New Roman"/>
                <w:spacing w:val="-2"/>
                <w:sz w:val="27"/>
                <w:szCs w:val="27"/>
              </w:rPr>
              <w:t>、媒体使用)</w:t>
            </w:r>
          </w:p>
        </w:tc>
      </w:tr>
      <w:tr w14:paraId="4B530B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7" w:hRule="atLeast"/>
        </w:trPr>
        <w:tc>
          <w:tcPr>
            <w:tcW w:w="1496" w:type="dxa"/>
            <w:vAlign w:val="center"/>
          </w:tcPr>
          <w:p w14:paraId="08EE583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50A3730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4DCAD0E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57989A3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1BB4A93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5076D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0CDC7E1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17E677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229B491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1FE864F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7F005A5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2C5792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2A059A3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1DD0AA3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200FAB7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4E34C99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38261E4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1E2325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3AE832D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6F3F33E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552ADCF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337E220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314C83F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255EC0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4111362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70F0CAA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2288" w:type="dxa"/>
            <w:vAlign w:val="center"/>
          </w:tcPr>
          <w:p w14:paraId="58B3F6E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5701061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1556098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72D914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3DFF48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4B3937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19415FC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6AB00BD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63DB755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631842A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3FA06D6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373EDE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1B4BAE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055BABB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6B524F2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6DD796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500C7C0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52454F3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6B22679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4DCC497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429E530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6BCCF5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61D5C8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38677E0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723E05D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2968C1E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3455C6F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63AB16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6A43D3B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3FA9645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53D5DEE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1AFC582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6DC5E1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5DC2D6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1354146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1707CCB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31AF101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043071E5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082B460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0C10E7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780B032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5E665A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33F9924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72B66F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0E538A00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79AD6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  <w:vAlign w:val="center"/>
          </w:tcPr>
          <w:p w14:paraId="32C8FDF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5887" w:type="dxa"/>
            <w:vAlign w:val="center"/>
          </w:tcPr>
          <w:p w14:paraId="5A1517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288" w:type="dxa"/>
            <w:vAlign w:val="center"/>
          </w:tcPr>
          <w:p w14:paraId="3430A5B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975" w:type="dxa"/>
            <w:vAlign w:val="center"/>
          </w:tcPr>
          <w:p w14:paraId="48851D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2507" w:type="dxa"/>
            <w:vAlign w:val="center"/>
          </w:tcPr>
          <w:p w14:paraId="681D94B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spacing w:before="0" w:beforeAutospacing="0" w:after="0" w:afterAutospacing="0" w:line="13" w:lineRule="atLeast"/>
              <w:ind w:left="0" w:leftChars="0" w:right="0" w:rightChars="0"/>
              <w:jc w:val="left"/>
              <w:textAlignment w:val="baseline"/>
              <w:rPr>
                <w:rFonts w:ascii="Times New Roman" w:hAnsi="Times New Roman" w:eastAsia="仿宋" w:cs="Times New Roman"/>
                <w:snapToGrid w:val="0"/>
                <w:color w:val="000000"/>
                <w:spacing w:val="17"/>
                <w:sz w:val="28"/>
                <w:szCs w:val="28"/>
                <w:lang w:val="en-US" w:eastAsia="zh-CN" w:bidi="ar-SA"/>
              </w:rPr>
            </w:pPr>
          </w:p>
        </w:tc>
      </w:tr>
      <w:tr w14:paraId="367FFE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1496" w:type="dxa"/>
          </w:tcPr>
          <w:p w14:paraId="070070E4">
            <w:pPr>
              <w:spacing w:line="438" w:lineRule="auto"/>
              <w:rPr>
                <w:rFonts w:ascii="Times New Roman" w:hAnsi="Times New Roman" w:cs="Times New Roman"/>
              </w:rPr>
            </w:pPr>
          </w:p>
          <w:p w14:paraId="68A050F2">
            <w:pPr>
              <w:spacing w:before="91" w:line="223" w:lineRule="auto"/>
              <w:ind w:left="1155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8"/>
                <w:sz w:val="28"/>
                <w:szCs w:val="28"/>
              </w:rPr>
              <w:t>板书</w:t>
            </w:r>
          </w:p>
        </w:tc>
        <w:tc>
          <w:tcPr>
            <w:tcW w:w="12657" w:type="dxa"/>
            <w:gridSpan w:val="4"/>
          </w:tcPr>
          <w:p w14:paraId="2D732826"/>
        </w:tc>
      </w:tr>
      <w:tr w14:paraId="13B4B1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1496" w:type="dxa"/>
          </w:tcPr>
          <w:p w14:paraId="57427BB2">
            <w:pPr>
              <w:spacing w:line="438" w:lineRule="auto"/>
              <w:rPr>
                <w:rFonts w:ascii="Times New Roman" w:hAnsi="Times New Roman" w:cs="Times New Roman"/>
              </w:rPr>
            </w:pPr>
          </w:p>
          <w:p w14:paraId="29E7D00D">
            <w:pPr>
              <w:spacing w:before="91" w:line="221" w:lineRule="auto"/>
              <w:ind w:left="1160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pacing w:val="-12"/>
                <w:sz w:val="28"/>
                <w:szCs w:val="28"/>
              </w:rPr>
              <w:t>作</w:t>
            </w:r>
            <w:r>
              <w:rPr>
                <w:rFonts w:ascii="Times New Roman" w:hAnsi="Times New Roman" w:eastAsia="仿宋" w:cs="Times New Roman"/>
                <w:spacing w:val="-10"/>
                <w:sz w:val="28"/>
                <w:szCs w:val="28"/>
              </w:rPr>
              <w:t>业</w:t>
            </w:r>
          </w:p>
        </w:tc>
        <w:tc>
          <w:tcPr>
            <w:tcW w:w="12657" w:type="dxa"/>
            <w:gridSpan w:val="4"/>
          </w:tcPr>
          <w:p w14:paraId="2AE4740B"/>
        </w:tc>
      </w:tr>
    </w:tbl>
    <w:p w14:paraId="019BF1EB">
      <w:pPr>
        <w:spacing w:before="80" w:line="231" w:lineRule="auto"/>
      </w:pPr>
      <w:r>
        <w:rPr>
          <w:rFonts w:hint="eastAsia" w:ascii="仿宋" w:hAnsi="仿宋" w:eastAsia="仿宋" w:cs="仿宋"/>
          <w:spacing w:val="-4"/>
          <w:sz w:val="24"/>
          <w:szCs w:val="24"/>
        </w:rPr>
        <w:t>注：表</w:t>
      </w:r>
      <w:r>
        <w:rPr>
          <w:rFonts w:hint="eastAsia" w:ascii="仿宋" w:hAnsi="仿宋" w:eastAsia="仿宋" w:cs="仿宋"/>
          <w:spacing w:val="-3"/>
          <w:sz w:val="24"/>
          <w:szCs w:val="24"/>
        </w:rPr>
        <w:t>格</w:t>
      </w:r>
      <w:r>
        <w:rPr>
          <w:rFonts w:hint="eastAsia" w:ascii="仿宋" w:hAnsi="仿宋" w:eastAsia="仿宋" w:cs="仿宋"/>
          <w:spacing w:val="-2"/>
          <w:sz w:val="24"/>
          <w:szCs w:val="24"/>
        </w:rPr>
        <w:t>可自行加行</w:t>
      </w:r>
    </w:p>
    <w:p w14:paraId="3F1A027A"/>
    <w:sectPr>
      <w:headerReference r:id="rId5" w:type="default"/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2600CC">
    <w:pPr>
      <w:spacing w:line="180" w:lineRule="auto"/>
      <w:ind w:left="4343"/>
      <w:rPr>
        <w:rFonts w:ascii="仿宋" w:hAnsi="仿宋" w:eastAsia="仿宋" w:cs="仿宋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3A214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  <w:r>
      <w:rPr>
        <w:rFonts w:hint="eastAsia" w:eastAsia="宋体"/>
        <w:b/>
        <w:bCs/>
        <w:sz w:val="28"/>
      </w:rPr>
      <w:t xml:space="preserve">                   </w:t>
    </w:r>
  </w:p>
  <w:p w14:paraId="30B684C1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1D866DE3">
    <w:pPr>
      <w:pStyle w:val="6"/>
      <w:pBdr>
        <w:bottom w:val="single" w:color="auto" w:sz="4" w:space="1"/>
      </w:pBdr>
      <w:ind w:right="140"/>
      <w:jc w:val="center"/>
      <w:rPr>
        <w:rFonts w:eastAsia="宋体"/>
        <w:b/>
        <w:bCs/>
        <w:sz w:val="28"/>
      </w:rPr>
    </w:pPr>
  </w:p>
  <w:p w14:paraId="5180299E">
    <w:pPr>
      <w:pStyle w:val="6"/>
      <w:pBdr>
        <w:bottom w:val="single" w:color="auto" w:sz="4" w:space="1"/>
      </w:pBdr>
      <w:ind w:right="140"/>
      <w:jc w:val="center"/>
    </w:pPr>
    <w:r>
      <w:rPr>
        <w:rFonts w:hint="eastAsia" w:ascii="仿宋" w:hAnsi="仿宋" w:eastAsia="仿宋" w:cs="仿宋"/>
        <w:b/>
        <w:bCs/>
        <w:sz w:val="32"/>
        <w:szCs w:val="32"/>
      </w:rPr>
      <w:t>广州市技师学院</w:t>
    </w:r>
    <w:r>
      <w:rPr>
        <w:rFonts w:hint="eastAsia" w:ascii="仿宋" w:hAnsi="仿宋" w:eastAsia="仿宋" w:cs="仿宋"/>
        <w:b/>
        <w:bCs/>
        <w:sz w:val="30"/>
        <w:szCs w:val="30"/>
      </w:rPr>
      <w:t xml:space="preserve"> </w:t>
    </w:r>
    <w:r>
      <w:rPr>
        <w:rFonts w:hint="eastAsia"/>
        <w:b/>
        <w:bCs/>
        <w:sz w:val="30"/>
        <w:szCs w:val="30"/>
      </w:rPr>
      <w:t xml:space="preserve">        </w:t>
    </w:r>
  </w:p>
  <w:p w14:paraId="2200F30A">
    <w:pPr>
      <w:spacing w:before="114" w:line="226" w:lineRule="auto"/>
      <w:jc w:val="center"/>
      <w:outlineLvl w:val="0"/>
      <w:rPr>
        <w:rFonts w:ascii="黑体" w:hAnsi="黑体" w:eastAsia="黑体" w:cs="黑体"/>
        <w:sz w:val="28"/>
        <w:szCs w:val="28"/>
      </w:rPr>
    </w:pPr>
    <w:r>
      <w:rPr>
        <w:rFonts w:hint="eastAsia" w:ascii="仿宋" w:hAnsi="仿宋" w:eastAsia="仿宋" w:cs="仿宋"/>
        <w:spacing w:val="10"/>
        <w:sz w:val="28"/>
        <w:szCs w:val="28"/>
      </w:rPr>
      <w:t>公</w:t>
    </w:r>
    <w:r>
      <w:rPr>
        <w:rFonts w:hint="eastAsia" w:ascii="仿宋" w:hAnsi="仿宋" w:eastAsia="仿宋" w:cs="仿宋"/>
        <w:spacing w:val="8"/>
        <w:sz w:val="28"/>
        <w:szCs w:val="28"/>
      </w:rPr>
      <w:t>共课/专业基础课教学设计 (参考模板)</w:t>
    </w:r>
  </w:p>
  <w:p w14:paraId="4420830E">
    <w:pPr>
      <w:pBdr>
        <w:bottom w:val="single" w:color="auto" w:sz="4" w:space="0"/>
      </w:pBdr>
      <w:tabs>
        <w:tab w:val="left" w:pos="345"/>
        <w:tab w:val="center" w:pos="4153"/>
      </w:tabs>
      <w:rPr>
        <w:rFonts w:ascii="宋体" w:hAnsi="宋体" w:eastAsia="宋体" w:cs="宋体"/>
      </w:rPr>
    </w:pPr>
  </w:p>
  <w:p w14:paraId="1FD5C81D">
    <w:pPr>
      <w:pBdr>
        <w:bottom w:val="single" w:color="auto" w:sz="4" w:space="0"/>
      </w:pBdr>
      <w:tabs>
        <w:tab w:val="left" w:pos="345"/>
        <w:tab w:val="center" w:pos="4153"/>
      </w:tabs>
      <w:rPr>
        <w:rFonts w:ascii="仿宋" w:hAnsi="仿宋" w:eastAsia="仿宋" w:cs="仿宋"/>
      </w:rPr>
    </w:pPr>
    <w:r>
      <w:rPr>
        <w:rFonts w:hint="eastAsia" w:ascii="仿宋" w:hAnsi="仿宋" w:eastAsia="仿宋" w:cs="仿宋"/>
      </w:rPr>
      <w:t>编号：QD-851b-14                    版本号：A/0                        流水号：HS-</w:t>
    </w:r>
  </w:p>
  <w:p w14:paraId="2BE565F7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319E2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xYjFiMzdmOTFkMTEwOTBkMmJkOTIzYjM4Y2ZkNDMifQ=="/>
    <w:docVar w:name="KSO_WPS_MARK_KEY" w:val="69e94d6a-9b11-4109-91ad-62ef90968d37"/>
  </w:docVars>
  <w:rsids>
    <w:rsidRoot w:val="511A37DC"/>
    <w:rsid w:val="00006315"/>
    <w:rsid w:val="000266A0"/>
    <w:rsid w:val="00037F2B"/>
    <w:rsid w:val="0004673F"/>
    <w:rsid w:val="00051364"/>
    <w:rsid w:val="00057843"/>
    <w:rsid w:val="00070E5C"/>
    <w:rsid w:val="00072633"/>
    <w:rsid w:val="000852B1"/>
    <w:rsid w:val="00097A9B"/>
    <w:rsid w:val="000A51E5"/>
    <w:rsid w:val="000E624C"/>
    <w:rsid w:val="0010635C"/>
    <w:rsid w:val="0013572F"/>
    <w:rsid w:val="00163F0F"/>
    <w:rsid w:val="00175405"/>
    <w:rsid w:val="001B0D56"/>
    <w:rsid w:val="001C0F67"/>
    <w:rsid w:val="001F176C"/>
    <w:rsid w:val="00203961"/>
    <w:rsid w:val="0024312E"/>
    <w:rsid w:val="002646B0"/>
    <w:rsid w:val="00266277"/>
    <w:rsid w:val="00285629"/>
    <w:rsid w:val="002A3B32"/>
    <w:rsid w:val="002B0AD0"/>
    <w:rsid w:val="002C519C"/>
    <w:rsid w:val="002C7F33"/>
    <w:rsid w:val="002D65C7"/>
    <w:rsid w:val="0030290F"/>
    <w:rsid w:val="00332958"/>
    <w:rsid w:val="00334F62"/>
    <w:rsid w:val="00343682"/>
    <w:rsid w:val="003446FC"/>
    <w:rsid w:val="00346563"/>
    <w:rsid w:val="003526BB"/>
    <w:rsid w:val="00386110"/>
    <w:rsid w:val="003927F5"/>
    <w:rsid w:val="003931B1"/>
    <w:rsid w:val="003C4329"/>
    <w:rsid w:val="003E37D8"/>
    <w:rsid w:val="0041636F"/>
    <w:rsid w:val="00432E55"/>
    <w:rsid w:val="00443DC0"/>
    <w:rsid w:val="004603FA"/>
    <w:rsid w:val="0046130A"/>
    <w:rsid w:val="004615FD"/>
    <w:rsid w:val="00474637"/>
    <w:rsid w:val="004752E1"/>
    <w:rsid w:val="004827F1"/>
    <w:rsid w:val="004A1FB9"/>
    <w:rsid w:val="004A31A9"/>
    <w:rsid w:val="004B29D0"/>
    <w:rsid w:val="004C3355"/>
    <w:rsid w:val="004C3D27"/>
    <w:rsid w:val="004D13A1"/>
    <w:rsid w:val="004D3307"/>
    <w:rsid w:val="004D7770"/>
    <w:rsid w:val="004F327A"/>
    <w:rsid w:val="004F7824"/>
    <w:rsid w:val="00506A7A"/>
    <w:rsid w:val="00522997"/>
    <w:rsid w:val="00524EE9"/>
    <w:rsid w:val="005267F8"/>
    <w:rsid w:val="00550C8C"/>
    <w:rsid w:val="00571389"/>
    <w:rsid w:val="00591AAB"/>
    <w:rsid w:val="005936AD"/>
    <w:rsid w:val="005C2217"/>
    <w:rsid w:val="005D4466"/>
    <w:rsid w:val="005E684E"/>
    <w:rsid w:val="005F2795"/>
    <w:rsid w:val="0061156E"/>
    <w:rsid w:val="00644B64"/>
    <w:rsid w:val="006478C5"/>
    <w:rsid w:val="006A3D17"/>
    <w:rsid w:val="006E360C"/>
    <w:rsid w:val="006F52E6"/>
    <w:rsid w:val="00712C46"/>
    <w:rsid w:val="007219CA"/>
    <w:rsid w:val="00737696"/>
    <w:rsid w:val="007502C2"/>
    <w:rsid w:val="0075359E"/>
    <w:rsid w:val="00766A6A"/>
    <w:rsid w:val="00776C39"/>
    <w:rsid w:val="007A0097"/>
    <w:rsid w:val="007B61D1"/>
    <w:rsid w:val="007C156F"/>
    <w:rsid w:val="007E2349"/>
    <w:rsid w:val="007F6798"/>
    <w:rsid w:val="0081146C"/>
    <w:rsid w:val="008254F4"/>
    <w:rsid w:val="00845D2C"/>
    <w:rsid w:val="008561D8"/>
    <w:rsid w:val="0089363F"/>
    <w:rsid w:val="008962D9"/>
    <w:rsid w:val="008B2024"/>
    <w:rsid w:val="008B7F74"/>
    <w:rsid w:val="008E298A"/>
    <w:rsid w:val="008F6CE0"/>
    <w:rsid w:val="00910A55"/>
    <w:rsid w:val="00925427"/>
    <w:rsid w:val="00926A22"/>
    <w:rsid w:val="009623FA"/>
    <w:rsid w:val="009730BA"/>
    <w:rsid w:val="00981185"/>
    <w:rsid w:val="009941DE"/>
    <w:rsid w:val="009952D7"/>
    <w:rsid w:val="009B15A0"/>
    <w:rsid w:val="009C63E9"/>
    <w:rsid w:val="009D4A11"/>
    <w:rsid w:val="009D595A"/>
    <w:rsid w:val="009D5964"/>
    <w:rsid w:val="009D711C"/>
    <w:rsid w:val="009E2681"/>
    <w:rsid w:val="00A04270"/>
    <w:rsid w:val="00A14FDD"/>
    <w:rsid w:val="00A43958"/>
    <w:rsid w:val="00A877A1"/>
    <w:rsid w:val="00AA2490"/>
    <w:rsid w:val="00AA5D18"/>
    <w:rsid w:val="00AB5959"/>
    <w:rsid w:val="00AD59D6"/>
    <w:rsid w:val="00AF48B4"/>
    <w:rsid w:val="00AF666F"/>
    <w:rsid w:val="00B009ED"/>
    <w:rsid w:val="00B1596A"/>
    <w:rsid w:val="00B343DA"/>
    <w:rsid w:val="00B548B9"/>
    <w:rsid w:val="00B718A5"/>
    <w:rsid w:val="00B85DB4"/>
    <w:rsid w:val="00BA5B12"/>
    <w:rsid w:val="00BB27B1"/>
    <w:rsid w:val="00BB4053"/>
    <w:rsid w:val="00BD0C24"/>
    <w:rsid w:val="00BE78EB"/>
    <w:rsid w:val="00BF1EC4"/>
    <w:rsid w:val="00C21C03"/>
    <w:rsid w:val="00C63D89"/>
    <w:rsid w:val="00C6459F"/>
    <w:rsid w:val="00C726F8"/>
    <w:rsid w:val="00C93A40"/>
    <w:rsid w:val="00C970A1"/>
    <w:rsid w:val="00CF333E"/>
    <w:rsid w:val="00D10CB1"/>
    <w:rsid w:val="00D11F1F"/>
    <w:rsid w:val="00D55238"/>
    <w:rsid w:val="00D67562"/>
    <w:rsid w:val="00D80B94"/>
    <w:rsid w:val="00D951BC"/>
    <w:rsid w:val="00DB6567"/>
    <w:rsid w:val="00DC7EDB"/>
    <w:rsid w:val="00DE3995"/>
    <w:rsid w:val="00E8440E"/>
    <w:rsid w:val="00E85999"/>
    <w:rsid w:val="00E866E2"/>
    <w:rsid w:val="00EB5231"/>
    <w:rsid w:val="00ED2572"/>
    <w:rsid w:val="00EE2F8F"/>
    <w:rsid w:val="00F03AFA"/>
    <w:rsid w:val="00F36BDE"/>
    <w:rsid w:val="00F376A5"/>
    <w:rsid w:val="00F642BB"/>
    <w:rsid w:val="00F740F7"/>
    <w:rsid w:val="00F8258D"/>
    <w:rsid w:val="00F9105D"/>
    <w:rsid w:val="00F942B3"/>
    <w:rsid w:val="00FF6285"/>
    <w:rsid w:val="014521E2"/>
    <w:rsid w:val="018039CD"/>
    <w:rsid w:val="024C76A6"/>
    <w:rsid w:val="02F01533"/>
    <w:rsid w:val="03F67B7C"/>
    <w:rsid w:val="042518C8"/>
    <w:rsid w:val="04BB5274"/>
    <w:rsid w:val="04CE5ACF"/>
    <w:rsid w:val="04F91901"/>
    <w:rsid w:val="05131DB0"/>
    <w:rsid w:val="05414B77"/>
    <w:rsid w:val="06E16751"/>
    <w:rsid w:val="075636D6"/>
    <w:rsid w:val="07D7794E"/>
    <w:rsid w:val="07F95559"/>
    <w:rsid w:val="083B347B"/>
    <w:rsid w:val="08803584"/>
    <w:rsid w:val="09157603"/>
    <w:rsid w:val="09BB5BCC"/>
    <w:rsid w:val="0A0C2DE3"/>
    <w:rsid w:val="0A2C795A"/>
    <w:rsid w:val="0A467026"/>
    <w:rsid w:val="0AB063A2"/>
    <w:rsid w:val="0ACA0CBC"/>
    <w:rsid w:val="0AF054A0"/>
    <w:rsid w:val="0B796FFB"/>
    <w:rsid w:val="0B94162F"/>
    <w:rsid w:val="0C341E51"/>
    <w:rsid w:val="0C6C454B"/>
    <w:rsid w:val="0CCB23AD"/>
    <w:rsid w:val="0D2E019B"/>
    <w:rsid w:val="0DB10079"/>
    <w:rsid w:val="0E1E6D11"/>
    <w:rsid w:val="0EC5310D"/>
    <w:rsid w:val="0ECE3D40"/>
    <w:rsid w:val="0F031129"/>
    <w:rsid w:val="0F307AB2"/>
    <w:rsid w:val="0FBB660C"/>
    <w:rsid w:val="10A613CB"/>
    <w:rsid w:val="10B95885"/>
    <w:rsid w:val="10C50298"/>
    <w:rsid w:val="10F41EA1"/>
    <w:rsid w:val="10F7015B"/>
    <w:rsid w:val="1128422B"/>
    <w:rsid w:val="112A22DF"/>
    <w:rsid w:val="119449EF"/>
    <w:rsid w:val="126D2E00"/>
    <w:rsid w:val="1279000D"/>
    <w:rsid w:val="1279351E"/>
    <w:rsid w:val="13205EE7"/>
    <w:rsid w:val="13DF49DC"/>
    <w:rsid w:val="13ED56E8"/>
    <w:rsid w:val="141D738D"/>
    <w:rsid w:val="14383989"/>
    <w:rsid w:val="14F11F32"/>
    <w:rsid w:val="160B6C8E"/>
    <w:rsid w:val="166C305D"/>
    <w:rsid w:val="16E8469D"/>
    <w:rsid w:val="17074827"/>
    <w:rsid w:val="170F4B6A"/>
    <w:rsid w:val="171952CF"/>
    <w:rsid w:val="17487963"/>
    <w:rsid w:val="17546308"/>
    <w:rsid w:val="176A78D9"/>
    <w:rsid w:val="177A3491"/>
    <w:rsid w:val="182118F7"/>
    <w:rsid w:val="186B1290"/>
    <w:rsid w:val="18E05F84"/>
    <w:rsid w:val="19120EEE"/>
    <w:rsid w:val="19D943DB"/>
    <w:rsid w:val="1A073FF6"/>
    <w:rsid w:val="1B397C73"/>
    <w:rsid w:val="1B62312D"/>
    <w:rsid w:val="1B7927E1"/>
    <w:rsid w:val="1BD16179"/>
    <w:rsid w:val="1BDC3F1C"/>
    <w:rsid w:val="1C2F6EB4"/>
    <w:rsid w:val="1CD345C5"/>
    <w:rsid w:val="1CFC5708"/>
    <w:rsid w:val="1D4B0092"/>
    <w:rsid w:val="1D910106"/>
    <w:rsid w:val="1DA57C19"/>
    <w:rsid w:val="1E6C60F0"/>
    <w:rsid w:val="1EFB38DF"/>
    <w:rsid w:val="1F825192"/>
    <w:rsid w:val="1FF66744"/>
    <w:rsid w:val="2059498F"/>
    <w:rsid w:val="20E462AA"/>
    <w:rsid w:val="210C14AD"/>
    <w:rsid w:val="21447874"/>
    <w:rsid w:val="21DC5EFF"/>
    <w:rsid w:val="21F10022"/>
    <w:rsid w:val="22313234"/>
    <w:rsid w:val="224976EE"/>
    <w:rsid w:val="22837FA0"/>
    <w:rsid w:val="22B91715"/>
    <w:rsid w:val="23B402AC"/>
    <w:rsid w:val="23FF78C4"/>
    <w:rsid w:val="2426102C"/>
    <w:rsid w:val="24B65F0C"/>
    <w:rsid w:val="25034EC9"/>
    <w:rsid w:val="259F18D3"/>
    <w:rsid w:val="26437C73"/>
    <w:rsid w:val="26F7253A"/>
    <w:rsid w:val="27670002"/>
    <w:rsid w:val="27A73FC6"/>
    <w:rsid w:val="2A0239A1"/>
    <w:rsid w:val="2AD547C8"/>
    <w:rsid w:val="2B427374"/>
    <w:rsid w:val="2B8B1CBD"/>
    <w:rsid w:val="2BC23ED2"/>
    <w:rsid w:val="2C0F6B5F"/>
    <w:rsid w:val="2C173C1F"/>
    <w:rsid w:val="2C5F50DB"/>
    <w:rsid w:val="2C892530"/>
    <w:rsid w:val="2CCD64E8"/>
    <w:rsid w:val="2DA134D1"/>
    <w:rsid w:val="2E8D5FFB"/>
    <w:rsid w:val="2F100F2F"/>
    <w:rsid w:val="2F112DEF"/>
    <w:rsid w:val="2F6615E8"/>
    <w:rsid w:val="30197C97"/>
    <w:rsid w:val="308E41E1"/>
    <w:rsid w:val="30F2692D"/>
    <w:rsid w:val="314D1AC3"/>
    <w:rsid w:val="317509A3"/>
    <w:rsid w:val="330B7D6A"/>
    <w:rsid w:val="34C226C2"/>
    <w:rsid w:val="357F4BEB"/>
    <w:rsid w:val="358D4A67"/>
    <w:rsid w:val="36044FBC"/>
    <w:rsid w:val="361A2073"/>
    <w:rsid w:val="366067BD"/>
    <w:rsid w:val="3703372E"/>
    <w:rsid w:val="374C59AF"/>
    <w:rsid w:val="38726196"/>
    <w:rsid w:val="38D01806"/>
    <w:rsid w:val="3916341B"/>
    <w:rsid w:val="39732C58"/>
    <w:rsid w:val="3AB7195C"/>
    <w:rsid w:val="3AC21656"/>
    <w:rsid w:val="3B5337D8"/>
    <w:rsid w:val="3C1852A6"/>
    <w:rsid w:val="3C4B11D8"/>
    <w:rsid w:val="3C814BF9"/>
    <w:rsid w:val="3D0C6691"/>
    <w:rsid w:val="3D956BAE"/>
    <w:rsid w:val="3E39674C"/>
    <w:rsid w:val="3EEA23AF"/>
    <w:rsid w:val="3F951EFF"/>
    <w:rsid w:val="3FF87828"/>
    <w:rsid w:val="40284A6F"/>
    <w:rsid w:val="40B91EA3"/>
    <w:rsid w:val="40CD06B9"/>
    <w:rsid w:val="41856F3A"/>
    <w:rsid w:val="42722B78"/>
    <w:rsid w:val="44761BFD"/>
    <w:rsid w:val="44CA2143"/>
    <w:rsid w:val="44D7438A"/>
    <w:rsid w:val="46C465EB"/>
    <w:rsid w:val="47195E2A"/>
    <w:rsid w:val="47214FA6"/>
    <w:rsid w:val="4743767B"/>
    <w:rsid w:val="47C9565F"/>
    <w:rsid w:val="47DA5134"/>
    <w:rsid w:val="48E21116"/>
    <w:rsid w:val="49CF51F6"/>
    <w:rsid w:val="4A4F6059"/>
    <w:rsid w:val="4A9763AD"/>
    <w:rsid w:val="4B945D75"/>
    <w:rsid w:val="4C076A44"/>
    <w:rsid w:val="4C19348A"/>
    <w:rsid w:val="4C582758"/>
    <w:rsid w:val="4C9A2FAF"/>
    <w:rsid w:val="4CC34DBA"/>
    <w:rsid w:val="4D1F0243"/>
    <w:rsid w:val="4DDC5C3E"/>
    <w:rsid w:val="4E586596"/>
    <w:rsid w:val="4E6525CD"/>
    <w:rsid w:val="4EB046C9"/>
    <w:rsid w:val="4ED65279"/>
    <w:rsid w:val="4EFF09F2"/>
    <w:rsid w:val="4F555FCA"/>
    <w:rsid w:val="4FB976CA"/>
    <w:rsid w:val="4FE46D80"/>
    <w:rsid w:val="50060CA7"/>
    <w:rsid w:val="50E02156"/>
    <w:rsid w:val="511A37DC"/>
    <w:rsid w:val="51542485"/>
    <w:rsid w:val="51FC4FF6"/>
    <w:rsid w:val="52301389"/>
    <w:rsid w:val="52682851"/>
    <w:rsid w:val="52D73066"/>
    <w:rsid w:val="532C5ADF"/>
    <w:rsid w:val="534360E5"/>
    <w:rsid w:val="536C4A8A"/>
    <w:rsid w:val="539B71E2"/>
    <w:rsid w:val="55270CAC"/>
    <w:rsid w:val="560E0CCC"/>
    <w:rsid w:val="56414794"/>
    <w:rsid w:val="56821F80"/>
    <w:rsid w:val="57792C45"/>
    <w:rsid w:val="57D814F7"/>
    <w:rsid w:val="587326BB"/>
    <w:rsid w:val="59023F6F"/>
    <w:rsid w:val="592C6B62"/>
    <w:rsid w:val="59AA6512"/>
    <w:rsid w:val="5A4C4641"/>
    <w:rsid w:val="5A5F6122"/>
    <w:rsid w:val="5AF8090C"/>
    <w:rsid w:val="5C1E025E"/>
    <w:rsid w:val="5C545824"/>
    <w:rsid w:val="5C8279D9"/>
    <w:rsid w:val="5CDA5F34"/>
    <w:rsid w:val="5CFD1AAD"/>
    <w:rsid w:val="5E0D4A0C"/>
    <w:rsid w:val="5EF332DD"/>
    <w:rsid w:val="5F0454EA"/>
    <w:rsid w:val="5F1C6CD8"/>
    <w:rsid w:val="5F5A7800"/>
    <w:rsid w:val="5FF531BC"/>
    <w:rsid w:val="60A37A68"/>
    <w:rsid w:val="60BC4CD4"/>
    <w:rsid w:val="60D13AF2"/>
    <w:rsid w:val="61A92915"/>
    <w:rsid w:val="61E00142"/>
    <w:rsid w:val="61F949B0"/>
    <w:rsid w:val="62057B6D"/>
    <w:rsid w:val="622F6A2E"/>
    <w:rsid w:val="6271541F"/>
    <w:rsid w:val="62C80815"/>
    <w:rsid w:val="63CE5BCA"/>
    <w:rsid w:val="64273ED1"/>
    <w:rsid w:val="645B10FE"/>
    <w:rsid w:val="64980637"/>
    <w:rsid w:val="64986AD8"/>
    <w:rsid w:val="6528518F"/>
    <w:rsid w:val="66AF0431"/>
    <w:rsid w:val="66C26405"/>
    <w:rsid w:val="6730650C"/>
    <w:rsid w:val="676E1F55"/>
    <w:rsid w:val="686D5EAE"/>
    <w:rsid w:val="69651329"/>
    <w:rsid w:val="6A2E3D63"/>
    <w:rsid w:val="6A462BB7"/>
    <w:rsid w:val="6A462E5B"/>
    <w:rsid w:val="6A570BC4"/>
    <w:rsid w:val="6A66255B"/>
    <w:rsid w:val="6AD31ED3"/>
    <w:rsid w:val="6BA85E23"/>
    <w:rsid w:val="6C137260"/>
    <w:rsid w:val="6D090170"/>
    <w:rsid w:val="6D437B25"/>
    <w:rsid w:val="6D894F3A"/>
    <w:rsid w:val="6E0E3D1E"/>
    <w:rsid w:val="6E4E0530"/>
    <w:rsid w:val="6EE61CBF"/>
    <w:rsid w:val="6FB860A4"/>
    <w:rsid w:val="6FD802ED"/>
    <w:rsid w:val="70025A76"/>
    <w:rsid w:val="701D28B0"/>
    <w:rsid w:val="707E095E"/>
    <w:rsid w:val="708F302F"/>
    <w:rsid w:val="7125088F"/>
    <w:rsid w:val="71A36DE5"/>
    <w:rsid w:val="71C048E0"/>
    <w:rsid w:val="7249798C"/>
    <w:rsid w:val="724F0D1A"/>
    <w:rsid w:val="72734A09"/>
    <w:rsid w:val="73C13552"/>
    <w:rsid w:val="743D56C0"/>
    <w:rsid w:val="74805FBF"/>
    <w:rsid w:val="756E256A"/>
    <w:rsid w:val="75736ACE"/>
    <w:rsid w:val="760A307F"/>
    <w:rsid w:val="768768FB"/>
    <w:rsid w:val="76A72ED3"/>
    <w:rsid w:val="77080071"/>
    <w:rsid w:val="77534D78"/>
    <w:rsid w:val="77713ED2"/>
    <w:rsid w:val="78A76FFC"/>
    <w:rsid w:val="78AF63B1"/>
    <w:rsid w:val="78B51799"/>
    <w:rsid w:val="791C42B6"/>
    <w:rsid w:val="7931117A"/>
    <w:rsid w:val="79536335"/>
    <w:rsid w:val="79954641"/>
    <w:rsid w:val="79BA084C"/>
    <w:rsid w:val="7B164015"/>
    <w:rsid w:val="7B767A2A"/>
    <w:rsid w:val="7BE2555C"/>
    <w:rsid w:val="7C582389"/>
    <w:rsid w:val="7C9E69D0"/>
    <w:rsid w:val="7CF44998"/>
    <w:rsid w:val="7CF95B0B"/>
    <w:rsid w:val="7D3E79C1"/>
    <w:rsid w:val="7D697AEE"/>
    <w:rsid w:val="7E5A57E9"/>
    <w:rsid w:val="7F261E27"/>
    <w:rsid w:val="7FD47373"/>
    <w:rsid w:val="7FE6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99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unhideWhenUsed/>
    <w:qFormat/>
    <w:uiPriority w:val="99"/>
    <w:pPr>
      <w:spacing w:after="120"/>
    </w:pPr>
  </w:style>
  <w:style w:type="paragraph" w:styleId="4">
    <w:name w:val="Plain Text"/>
    <w:basedOn w:val="1"/>
    <w:qFormat/>
    <w:uiPriority w:val="0"/>
    <w:rPr>
      <w:rFonts w:ascii="宋体" w:hAnsi="Courier New" w:cs="Courier New"/>
    </w:rPr>
  </w:style>
  <w:style w:type="paragraph" w:styleId="5">
    <w:name w:val="footer"/>
    <w:basedOn w:val="1"/>
    <w:link w:val="19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</w:pPr>
    <w:rPr>
      <w:rFonts w:cs="Times New Roman"/>
      <w:sz w:val="24"/>
    </w:rPr>
  </w:style>
  <w:style w:type="paragraph" w:styleId="8">
    <w:name w:val="Body Text First Indent"/>
    <w:basedOn w:val="3"/>
    <w:semiHidden/>
    <w:unhideWhenUsed/>
    <w:qFormat/>
    <w:uiPriority w:val="99"/>
    <w:pPr>
      <w:ind w:firstLine="420" w:firstLineChars="100"/>
    </w:p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000FF"/>
      <w:u w:val="single"/>
    </w:rPr>
  </w:style>
  <w:style w:type="table" w:customStyle="1" w:styleId="14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课时标题（--------------------------------）"/>
    <w:basedOn w:val="17"/>
    <w:qFormat/>
    <w:uiPriority w:val="0"/>
    <w:rPr>
      <w:rFonts w:ascii="宋体" w:hAnsi="宋体" w:eastAsia="宋体"/>
      <w:b/>
    </w:rPr>
  </w:style>
  <w:style w:type="paragraph" w:customStyle="1" w:styleId="17">
    <w:name w:val="课题分析（——————————————————————————）"/>
    <w:basedOn w:val="18"/>
    <w:qFormat/>
    <w:uiPriority w:val="0"/>
    <w:pPr>
      <w:ind w:firstLine="0" w:firstLineChars="0"/>
      <w:jc w:val="center"/>
    </w:pPr>
    <w:rPr>
      <w:rFonts w:eastAsia="仿宋_GB2312"/>
    </w:rPr>
  </w:style>
  <w:style w:type="paragraph" w:customStyle="1" w:styleId="18">
    <w:name w:val="多学一招脚下留心内容"/>
    <w:basedOn w:val="1"/>
    <w:qFormat/>
    <w:uiPriority w:val="0"/>
    <w:pPr>
      <w:ind w:firstLine="420" w:firstLineChars="200"/>
    </w:pPr>
    <w:rPr>
      <w:rFonts w:ascii="楷体_GB2312" w:eastAsia="楷体_GB2312"/>
    </w:rPr>
  </w:style>
  <w:style w:type="character" w:customStyle="1" w:styleId="19">
    <w:name w:val="页脚 字符"/>
    <w:basedOn w:val="11"/>
    <w:link w:val="5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1039</Words>
  <Characters>1057</Characters>
  <Lines>31</Lines>
  <Paragraphs>8</Paragraphs>
  <TotalTime>1</TotalTime>
  <ScaleCrop>false</ScaleCrop>
  <LinksUpToDate>false</LinksUpToDate>
  <CharactersWithSpaces>1106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2024-09-02T02:29:00Z</dcterms:created>
  <dc:creator>Snail</dc:creator>
  <cp:lastModifiedBy>22903</cp:lastModifiedBy>
  <dcterms:modified xsi:type="dcterms:W3CDTF">2026-02-27T14:44:51Z</dcterms:modified>
  <cp:revision>135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22A1C82328824E9096960BE0B9BD6E15_13</vt:lpwstr>
  </property>
  <property fmtid="{D5CDD505-2E9C-101B-9397-08002B2CF9AE}" pid="4" name="KSOTemplateDocerSaveRecord">
    <vt:lpwstr>eyJoZGlkIjoiMDljYzUzMWQ4OWI0YzBkYjYzMDRhZTY5ZjZkYmFmYTgiLCJ1c2VySWQiOiIyMjE3MzU0NjUifQ==</vt:lpwstr>
  </property>
</Properties>
</file>