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9AE" w:rsidRDefault="005B0B85" w:rsidP="005B0B85">
      <w:pPr>
        <w:pStyle w:val="Heading1"/>
      </w:pPr>
      <w:r>
        <w:rPr>
          <w:rFonts w:hint="eastAsia"/>
        </w:rPr>
        <w:t>G</w:t>
      </w:r>
      <w:r>
        <w:t>eneralized linear models in R: Models for count data</w:t>
      </w:r>
    </w:p>
    <w:p w:rsidR="005B0B85" w:rsidRDefault="005B0B85" w:rsidP="005B0B85">
      <w:pPr>
        <w:pStyle w:val="Heading1"/>
      </w:pPr>
      <w:r>
        <w:rPr>
          <w:rFonts w:hint="eastAsia"/>
        </w:rPr>
        <w:t>?</w:t>
      </w:r>
    </w:p>
    <w:p w:rsidR="005B0B85" w:rsidRDefault="005B0B85" w:rsidP="005B0B85">
      <w:pPr>
        <w:pStyle w:val="Heading1"/>
      </w:pPr>
      <w:r>
        <w:rPr>
          <w:rFonts w:hint="eastAsia"/>
        </w:rPr>
        <w:t>C</w:t>
      </w:r>
      <w:r>
        <w:t>ount data</w:t>
      </w:r>
    </w:p>
    <w:p w:rsidR="005B0B85" w:rsidRDefault="005B0B85" w:rsidP="005B0B85">
      <w:pPr>
        <w:pStyle w:val="Heading1"/>
      </w:pPr>
      <w:r>
        <w:rPr>
          <w:rFonts w:hint="eastAsia"/>
        </w:rPr>
        <w:t>T</w:t>
      </w:r>
      <w:r>
        <w:t>ypes of generalized linear models for count data</w:t>
      </w:r>
    </w:p>
    <w:p w:rsidR="005B0B85" w:rsidRDefault="005B0B85" w:rsidP="005B0B85">
      <w:pPr>
        <w:pStyle w:val="Heading2"/>
      </w:pPr>
      <w:r>
        <w:rPr>
          <w:rFonts w:hint="eastAsia"/>
        </w:rPr>
        <w:t>P</w:t>
      </w:r>
      <w:r>
        <w:t>oisson</w:t>
      </w:r>
    </w:p>
    <w:p w:rsidR="005B0B85" w:rsidRDefault="005B0B85" w:rsidP="005B0B85">
      <w:pPr>
        <w:pStyle w:val="Heading2"/>
        <w:rPr>
          <w:rFonts w:hint="eastAsia"/>
        </w:rPr>
      </w:pPr>
      <w:r>
        <w:rPr>
          <w:rFonts w:hint="eastAsia"/>
        </w:rPr>
        <w:t>N</w:t>
      </w:r>
      <w:r>
        <w:t>egative binomial models</w:t>
      </w:r>
      <w:bookmarkStart w:id="0" w:name="_GoBack"/>
      <w:bookmarkEnd w:id="0"/>
    </w:p>
    <w:sectPr w:rsidR="005B0B85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85"/>
    <w:rsid w:val="00291803"/>
    <w:rsid w:val="005B0B85"/>
    <w:rsid w:val="0063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CB8CB1"/>
  <w15:chartTrackingRefBased/>
  <w15:docId w15:val="{0D59714A-9C03-4A05-AA3A-B3E493D6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0B8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B8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B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B0B8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Larson</dc:creator>
  <cp:keywords/>
  <dc:description/>
  <cp:lastModifiedBy>Peter Larson</cp:lastModifiedBy>
  <cp:revision>1</cp:revision>
  <dcterms:created xsi:type="dcterms:W3CDTF">2021-11-17T19:24:00Z</dcterms:created>
  <dcterms:modified xsi:type="dcterms:W3CDTF">2021-11-17T19:28:00Z</dcterms:modified>
</cp:coreProperties>
</file>