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14C9" w14:textId="77777777" w:rsidR="00590BA4" w:rsidRDefault="00590BA4" w:rsidP="007E04AE">
      <w:pPr>
        <w:rPr>
          <w:rFonts w:ascii="仿宋" w:eastAsia="仿宋" w:hAnsi="仿宋"/>
          <w:b/>
          <w:bCs/>
          <w:sz w:val="32"/>
          <w:szCs w:val="32"/>
        </w:rPr>
      </w:pPr>
      <w:r w:rsidRPr="00590BA4">
        <w:rPr>
          <w:rFonts w:ascii="仿宋" w:eastAsia="仿宋" w:hAnsi="仿宋" w:hint="eastAsia"/>
          <w:b/>
          <w:bCs/>
          <w:sz w:val="32"/>
          <w:szCs w:val="32"/>
        </w:rPr>
        <w:t>犯罪学的定量研究</w:t>
      </w:r>
      <w:r w:rsidRPr="00590BA4">
        <w:rPr>
          <w:rFonts w:ascii="仿宋" w:eastAsia="仿宋" w:hAnsi="仿宋"/>
          <w:b/>
          <w:bCs/>
          <w:sz w:val="32"/>
          <w:szCs w:val="32"/>
        </w:rPr>
        <w:t>-吴雨豪</w:t>
      </w:r>
    </w:p>
    <w:p w14:paraId="52AD5AA8" w14:textId="2C1AAEA7" w:rsidR="00273EA7" w:rsidRDefault="007E04AE" w:rsidP="007E04AE">
      <w:pPr>
        <w:rPr>
          <w:rFonts w:ascii="Times New Roman" w:eastAsia="仿宋" w:hAnsi="Times New Roman" w:cs="Times New Roman"/>
        </w:rPr>
      </w:pPr>
      <w:r>
        <w:rPr>
          <w:rFonts w:ascii="仿宋" w:eastAsia="仿宋" w:hAnsi="仿宋" w:hint="eastAsia"/>
        </w:rPr>
        <w:t>推荐阅读材料如下：</w:t>
      </w:r>
      <w:r>
        <w:rPr>
          <w:rFonts w:ascii="仿宋" w:eastAsia="仿宋" w:hAnsi="仿宋"/>
        </w:rPr>
        <w:br/>
      </w:r>
    </w:p>
    <w:p w14:paraId="5F14DA7A" w14:textId="57682DAE" w:rsidR="007E04AE" w:rsidRPr="007E04AE" w:rsidRDefault="007E04AE" w:rsidP="007E04AE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1.</w:t>
      </w:r>
      <w:r w:rsidR="00867B43" w:rsidRPr="00867B43">
        <w:t xml:space="preserve"> </w:t>
      </w:r>
      <w:r w:rsidR="008062B4" w:rsidRPr="008062B4">
        <w:rPr>
          <w:rFonts w:ascii="Times New Roman" w:eastAsia="仿宋" w:hAnsi="Times New Roman" w:cs="Times New Roman" w:hint="eastAsia"/>
        </w:rPr>
        <w:t>犯罪统计与犯罪治理的优化</w:t>
      </w:r>
      <w:r w:rsidR="008062B4" w:rsidRPr="008062B4">
        <w:rPr>
          <w:rFonts w:ascii="Times New Roman" w:eastAsia="仿宋" w:hAnsi="Times New Roman" w:cs="Times New Roman"/>
        </w:rPr>
        <w:t>-</w:t>
      </w:r>
      <w:r w:rsidR="008062B4" w:rsidRPr="008062B4">
        <w:rPr>
          <w:rFonts w:ascii="Times New Roman" w:eastAsia="仿宋" w:hAnsi="Times New Roman" w:cs="Times New Roman"/>
        </w:rPr>
        <w:t>卢建平</w:t>
      </w:r>
      <w:r w:rsidR="00B20C26">
        <w:rPr>
          <w:rFonts w:ascii="Times New Roman" w:eastAsia="仿宋" w:hAnsi="Times New Roman" w:cs="Times New Roman" w:hint="eastAsia"/>
        </w:rPr>
        <w:t>。</w:t>
      </w:r>
    </w:p>
    <w:p w14:paraId="232E0C4D" w14:textId="77777777" w:rsidR="00867B43" w:rsidRDefault="00867B43" w:rsidP="007E04AE">
      <w:pPr>
        <w:rPr>
          <w:rFonts w:ascii="Times New Roman" w:eastAsia="仿宋" w:hAnsi="Times New Roman" w:cs="Times New Roman"/>
        </w:rPr>
      </w:pPr>
    </w:p>
    <w:p w14:paraId="6B6847CB" w14:textId="44236294" w:rsidR="004A1501" w:rsidRPr="007E04AE" w:rsidRDefault="007E04AE" w:rsidP="00472DE3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2.</w:t>
      </w:r>
      <w:r w:rsidRPr="007E04AE">
        <w:t xml:space="preserve"> </w:t>
      </w:r>
      <w:r w:rsidR="008062B4" w:rsidRPr="008062B4">
        <w:rPr>
          <w:rFonts w:ascii="Times New Roman" w:eastAsia="仿宋" w:hAnsi="Times New Roman" w:cs="Times New Roman"/>
        </w:rPr>
        <w:t>Effect of Public Transit on Crime Evidence from SEPTA strikes in Philadelphia</w:t>
      </w:r>
      <w:r w:rsidR="008062B4">
        <w:rPr>
          <w:rFonts w:ascii="Times New Roman" w:eastAsia="仿宋" w:hAnsi="Times New Roman" w:cs="Times New Roman"/>
        </w:rPr>
        <w:t>-</w:t>
      </w:r>
      <w:r w:rsidR="008062B4" w:rsidRPr="008062B4">
        <w:rPr>
          <w:rFonts w:ascii="Times New Roman" w:eastAsia="仿宋" w:hAnsi="Times New Roman" w:cs="Times New Roman"/>
        </w:rPr>
        <w:t>Yuhao Wu</w:t>
      </w:r>
      <w:r w:rsidR="008062B4">
        <w:rPr>
          <w:rFonts w:ascii="Times New Roman" w:eastAsia="仿宋" w:hAnsi="Times New Roman" w:cs="Times New Roman"/>
        </w:rPr>
        <w:t xml:space="preserve"> </w:t>
      </w:r>
      <w:r w:rsidR="008062B4">
        <w:rPr>
          <w:rFonts w:ascii="Times New Roman" w:eastAsia="仿宋" w:hAnsi="Times New Roman" w:cs="Times New Roman" w:hint="eastAsia"/>
        </w:rPr>
        <w:t>and</w:t>
      </w:r>
      <w:r w:rsidR="008062B4" w:rsidRPr="008062B4">
        <w:rPr>
          <w:rFonts w:ascii="Times New Roman" w:eastAsia="仿宋" w:hAnsi="Times New Roman" w:cs="Times New Roman"/>
        </w:rPr>
        <w:t xml:space="preserve"> Greg Ridgeway</w:t>
      </w:r>
      <w:r w:rsidR="008062B4">
        <w:rPr>
          <w:rFonts w:ascii="Times New Roman" w:eastAsia="仿宋" w:hAnsi="Times New Roman" w:cs="Times New Roman"/>
        </w:rPr>
        <w:t>.</w:t>
      </w:r>
    </w:p>
    <w:sectPr w:rsidR="004A1501" w:rsidRPr="007E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6BB6" w14:textId="77777777" w:rsidR="00721F7E" w:rsidRDefault="00721F7E" w:rsidP="007E04AE">
      <w:r>
        <w:separator/>
      </w:r>
    </w:p>
  </w:endnote>
  <w:endnote w:type="continuationSeparator" w:id="0">
    <w:p w14:paraId="5B04E79E" w14:textId="77777777" w:rsidR="00721F7E" w:rsidRDefault="00721F7E" w:rsidP="007E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29AD6" w14:textId="77777777" w:rsidR="00721F7E" w:rsidRDefault="00721F7E" w:rsidP="007E04AE">
      <w:r>
        <w:separator/>
      </w:r>
    </w:p>
  </w:footnote>
  <w:footnote w:type="continuationSeparator" w:id="0">
    <w:p w14:paraId="675C2337" w14:textId="77777777" w:rsidR="00721F7E" w:rsidRDefault="00721F7E" w:rsidP="007E0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B"/>
    <w:rsid w:val="000C0F89"/>
    <w:rsid w:val="00112C06"/>
    <w:rsid w:val="001949AA"/>
    <w:rsid w:val="00273EA7"/>
    <w:rsid w:val="00472DE3"/>
    <w:rsid w:val="004A1501"/>
    <w:rsid w:val="00590BA4"/>
    <w:rsid w:val="006B4414"/>
    <w:rsid w:val="00721F7E"/>
    <w:rsid w:val="00744A86"/>
    <w:rsid w:val="00794CB4"/>
    <w:rsid w:val="007B170D"/>
    <w:rsid w:val="007E04AE"/>
    <w:rsid w:val="008062B4"/>
    <w:rsid w:val="00867B43"/>
    <w:rsid w:val="00A35C26"/>
    <w:rsid w:val="00B208BB"/>
    <w:rsid w:val="00B20C26"/>
    <w:rsid w:val="00BF6E84"/>
    <w:rsid w:val="00DC7EE6"/>
    <w:rsid w:val="00E6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F83F"/>
  <w15:chartTrackingRefBased/>
  <w15:docId w15:val="{01920CF0-9FBB-467B-BF67-F2E9519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程 彭</cp:lastModifiedBy>
  <cp:revision>18</cp:revision>
  <dcterms:created xsi:type="dcterms:W3CDTF">2023-12-28T00:00:00Z</dcterms:created>
  <dcterms:modified xsi:type="dcterms:W3CDTF">2024-01-18T06:00:00Z</dcterms:modified>
</cp:coreProperties>
</file>