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45772" w14:textId="4FBB9CBC" w:rsidR="00D916F8" w:rsidRDefault="00D916F8" w:rsidP="00D916F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程序中使用的</w:t>
      </w:r>
      <w:proofErr w:type="gramStart"/>
      <w:r>
        <w:rPr>
          <w:rFonts w:hint="eastAsia"/>
        </w:rPr>
        <w:t>矢量图层数据结构</w:t>
      </w:r>
      <w:proofErr w:type="gramEnd"/>
      <w:r>
        <w:rPr>
          <w:rFonts w:hint="eastAsia"/>
        </w:rPr>
        <w:t>说明</w:t>
      </w:r>
    </w:p>
    <w:p w14:paraId="31557664" w14:textId="67A83E42" w:rsidR="00B453D1" w:rsidRDefault="00B453D1" w:rsidP="00B453D1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编码方式：拓扑结构</w:t>
      </w:r>
    </w:p>
    <w:p w14:paraId="2797EF4B" w14:textId="7B2D1087" w:rsidR="005E67B9" w:rsidRDefault="005E67B9" w:rsidP="005E67B9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线文件：弧段号、起点、终点、</w:t>
      </w:r>
      <w:r w:rsidR="006C2A8C">
        <w:rPr>
          <w:rFonts w:hint="eastAsia"/>
        </w:rPr>
        <w:t>左多边形、右多边形、</w:t>
      </w:r>
      <w:r>
        <w:rPr>
          <w:rFonts w:hint="eastAsia"/>
        </w:rPr>
        <w:t>各点坐标</w:t>
      </w:r>
    </w:p>
    <w:p w14:paraId="12FAAE1D" w14:textId="5C2DD5C0" w:rsidR="005E67B9" w:rsidRDefault="005E67B9" w:rsidP="005E67B9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多边形文件：</w:t>
      </w:r>
      <w:r w:rsidR="003535F1">
        <w:rPr>
          <w:rFonts w:hint="eastAsia"/>
        </w:rPr>
        <w:t>多边</w:t>
      </w:r>
      <w:proofErr w:type="gramStart"/>
      <w:r w:rsidR="003535F1">
        <w:rPr>
          <w:rFonts w:hint="eastAsia"/>
        </w:rPr>
        <w:t>形号</w:t>
      </w:r>
      <w:proofErr w:type="gramEnd"/>
      <w:r w:rsidR="003535F1">
        <w:rPr>
          <w:rFonts w:hint="eastAsia"/>
        </w:rPr>
        <w:t>、外包矩形、弧段号（方向）、弧段终点、弧段另一侧多边形</w:t>
      </w:r>
    </w:p>
    <w:p w14:paraId="3BEAA073" w14:textId="46CF24D2" w:rsidR="00D916F8" w:rsidRDefault="00D916F8" w:rsidP="00D916F8">
      <w:pPr>
        <w:pStyle w:val="a7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栅格图层数据结构</w:t>
      </w:r>
      <w:proofErr w:type="gramEnd"/>
      <w:r>
        <w:rPr>
          <w:rFonts w:hint="eastAsia"/>
        </w:rPr>
        <w:t>的说明</w:t>
      </w:r>
    </w:p>
    <w:p w14:paraId="67DF6FA4" w14:textId="4FA1DE14" w:rsidR="00D916F8" w:rsidRDefault="00721E3B" w:rsidP="00D916F8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编码方式：</w:t>
      </w:r>
      <w:r w:rsidR="00564287">
        <w:rPr>
          <w:rFonts w:hint="eastAsia"/>
        </w:rPr>
        <w:t>链码</w:t>
      </w:r>
      <w:r w:rsidR="00B42555">
        <w:rPr>
          <w:rFonts w:hint="eastAsia"/>
        </w:rPr>
        <w:t>（</w:t>
      </w:r>
      <w:r w:rsidR="00AB3F12">
        <w:rPr>
          <w:rFonts w:hint="eastAsia"/>
        </w:rPr>
        <w:t>纵向</w:t>
      </w:r>
      <w:r w:rsidR="00B42555" w:rsidRPr="00B42555">
        <w:rPr>
          <w:rFonts w:hint="eastAsia"/>
        </w:rPr>
        <w:t>游程长度编码</w:t>
      </w:r>
      <w:r w:rsidR="00B42555">
        <w:rPr>
          <w:rFonts w:hint="eastAsia"/>
        </w:rPr>
        <w:t>）</w:t>
      </w:r>
    </w:p>
    <w:p w14:paraId="08E9D1EF" w14:textId="331A38B1" w:rsidR="00E73DB4" w:rsidRDefault="00D916F8" w:rsidP="00D916F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栅格文件的文件结构的说明</w:t>
      </w:r>
    </w:p>
    <w:p w14:paraId="5FE08F4C" w14:textId="76BA5833" w:rsidR="002704BD" w:rsidRDefault="002704BD" w:rsidP="002704BD">
      <w:pPr>
        <w:pStyle w:val="a7"/>
        <w:ind w:left="440" w:firstLineChars="0" w:firstLine="0"/>
      </w:pPr>
      <w:r>
        <w:rPr>
          <w:rFonts w:hint="eastAsia"/>
        </w:rPr>
        <w:t>分辨率</w:t>
      </w:r>
      <w:r>
        <w:rPr>
          <w:rFonts w:hint="eastAsia"/>
        </w:rPr>
        <w:t xml:space="preserve"> </w:t>
      </w:r>
      <w:r>
        <w:rPr>
          <w:rFonts w:hint="eastAsia"/>
        </w:rPr>
        <w:t>横向格点数</w:t>
      </w:r>
      <w:r>
        <w:rPr>
          <w:rFonts w:hint="eastAsia"/>
        </w:rPr>
        <w:t xml:space="preserve">(n) </w:t>
      </w:r>
      <w:r>
        <w:rPr>
          <w:rFonts w:hint="eastAsia"/>
        </w:rPr>
        <w:t>纵向格点数</w:t>
      </w:r>
      <w:r>
        <w:rPr>
          <w:rFonts w:hint="eastAsia"/>
        </w:rPr>
        <w:t>(m) x-min y-min x-max y-max</w:t>
      </w:r>
    </w:p>
    <w:p w14:paraId="44E65324" w14:textId="2958835C" w:rsidR="002704BD" w:rsidRDefault="002704BD" w:rsidP="002704BD">
      <w:pPr>
        <w:pStyle w:val="a7"/>
        <w:ind w:left="440" w:firstLineChars="0" w:firstLine="0"/>
      </w:pPr>
      <w:r>
        <w:rPr>
          <w:rFonts w:hint="eastAsia"/>
        </w:rPr>
        <w:t>x</w:t>
      </w:r>
      <w:r w:rsidRPr="00FC7877">
        <w:rPr>
          <w:rFonts w:hint="eastAsia"/>
          <w:vertAlign w:val="subscript"/>
        </w:rPr>
        <w:t>1</w:t>
      </w:r>
      <w:r>
        <w:rPr>
          <w:rFonts w:hint="eastAsia"/>
        </w:rPr>
        <w:t xml:space="preserve"> x</w:t>
      </w:r>
      <w:r w:rsidRPr="00FC7877">
        <w:rPr>
          <w:rFonts w:hint="eastAsia"/>
          <w:vertAlign w:val="subscript"/>
        </w:rPr>
        <w:t>2</w:t>
      </w:r>
      <w:r>
        <w:rPr>
          <w:rFonts w:hint="eastAsia"/>
        </w:rPr>
        <w:t xml:space="preserve"> x</w:t>
      </w:r>
      <w:r w:rsidRPr="00FC7877">
        <w:rPr>
          <w:rFonts w:hint="eastAsia"/>
          <w:vertAlign w:val="subscript"/>
        </w:rPr>
        <w:t>3</w:t>
      </w:r>
      <w:r>
        <w:rPr>
          <w:rFonts w:hint="eastAsia"/>
        </w:rPr>
        <w:t xml:space="preserve"> x</w:t>
      </w:r>
      <w:r w:rsidRPr="00FC7877">
        <w:rPr>
          <w:rFonts w:hint="eastAsia"/>
          <w:vertAlign w:val="subscript"/>
        </w:rPr>
        <w:t>4</w:t>
      </w:r>
      <w:r>
        <w:rPr>
          <w:rFonts w:hint="eastAsia"/>
        </w:rPr>
        <w:t>……</w:t>
      </w:r>
      <w:proofErr w:type="spellStart"/>
      <w:r>
        <w:rPr>
          <w:rFonts w:hint="eastAsia"/>
        </w:rPr>
        <w:t>x</w:t>
      </w:r>
      <w:r w:rsidRPr="00FC7877">
        <w:rPr>
          <w:rFonts w:hint="eastAsia"/>
          <w:vertAlign w:val="subscript"/>
        </w:rPr>
        <w:t>n</w:t>
      </w:r>
      <w:proofErr w:type="spellEnd"/>
      <w:r>
        <w:rPr>
          <w:rFonts w:hint="eastAsia"/>
        </w:rPr>
        <w:t xml:space="preserve"> </w:t>
      </w:r>
      <w:r w:rsidRPr="00CF584A">
        <w:rPr>
          <w:rFonts w:hint="eastAsia"/>
          <w:color w:val="0070C0"/>
        </w:rPr>
        <w:t>//</w:t>
      </w:r>
      <w:r w:rsidRPr="00CF584A">
        <w:rPr>
          <w:rFonts w:hint="eastAsia"/>
          <w:color w:val="0070C0"/>
        </w:rPr>
        <w:t>横向各格点横坐标</w:t>
      </w:r>
      <w:r w:rsidR="00E421C0">
        <w:rPr>
          <w:rFonts w:hint="eastAsia"/>
          <w:color w:val="0070C0"/>
        </w:rPr>
        <w:t>，</w:t>
      </w:r>
      <w:proofErr w:type="spellStart"/>
      <w:r w:rsidR="00E421C0">
        <w:rPr>
          <w:rFonts w:hint="eastAsia"/>
          <w:color w:val="0070C0"/>
        </w:rPr>
        <w:t>xy</w:t>
      </w:r>
      <w:proofErr w:type="spellEnd"/>
      <w:r w:rsidR="00E421C0">
        <w:rPr>
          <w:rFonts w:hint="eastAsia"/>
          <w:color w:val="0070C0"/>
        </w:rPr>
        <w:t>是格点左下角坐标</w:t>
      </w:r>
    </w:p>
    <w:p w14:paraId="53106192" w14:textId="738DD51F" w:rsidR="002704BD" w:rsidRDefault="002704BD" w:rsidP="002704BD">
      <w:pPr>
        <w:pStyle w:val="a7"/>
        <w:ind w:left="440" w:firstLineChars="0" w:firstLine="0"/>
      </w:pPr>
      <w:r>
        <w:rPr>
          <w:rFonts w:hint="eastAsia"/>
        </w:rPr>
        <w:t>y</w:t>
      </w:r>
      <w:r w:rsidRPr="00FC7877">
        <w:rPr>
          <w:rFonts w:hint="eastAsia"/>
          <w:vertAlign w:val="subscript"/>
        </w:rPr>
        <w:t>1</w:t>
      </w:r>
      <w:r>
        <w:rPr>
          <w:rFonts w:hint="eastAsia"/>
        </w:rPr>
        <w:t xml:space="preserve"> y</w:t>
      </w:r>
      <w:r w:rsidRPr="00FC7877">
        <w:rPr>
          <w:rFonts w:hint="eastAsia"/>
          <w:vertAlign w:val="subscript"/>
        </w:rPr>
        <w:t>2</w:t>
      </w:r>
      <w:r>
        <w:rPr>
          <w:rFonts w:hint="eastAsia"/>
        </w:rPr>
        <w:t xml:space="preserve"> y</w:t>
      </w:r>
      <w:r w:rsidRPr="00FC7877">
        <w:rPr>
          <w:rFonts w:hint="eastAsia"/>
          <w:vertAlign w:val="subscript"/>
        </w:rPr>
        <w:t>3</w:t>
      </w:r>
      <w:r>
        <w:rPr>
          <w:rFonts w:hint="eastAsia"/>
        </w:rPr>
        <w:t xml:space="preserve"> y</w:t>
      </w:r>
      <w:r w:rsidRPr="00FC7877">
        <w:rPr>
          <w:rFonts w:hint="eastAsia"/>
          <w:vertAlign w:val="subscript"/>
        </w:rPr>
        <w:t>4</w:t>
      </w:r>
      <w:r>
        <w:rPr>
          <w:rFonts w:hint="eastAsia"/>
        </w:rPr>
        <w:t>……</w:t>
      </w:r>
      <w:proofErr w:type="spellStart"/>
      <w:r>
        <w:rPr>
          <w:rFonts w:hint="eastAsia"/>
        </w:rPr>
        <w:t>y</w:t>
      </w:r>
      <w:r w:rsidRPr="00FC7877">
        <w:rPr>
          <w:rFonts w:hint="eastAsia"/>
          <w:vertAlign w:val="subscript"/>
        </w:rPr>
        <w:t>m</w:t>
      </w:r>
      <w:proofErr w:type="spellEnd"/>
      <w:r>
        <w:rPr>
          <w:rFonts w:hint="eastAsia"/>
        </w:rPr>
        <w:t xml:space="preserve"> </w:t>
      </w:r>
      <w:r w:rsidRPr="00CF584A">
        <w:rPr>
          <w:rFonts w:hint="eastAsia"/>
          <w:color w:val="0070C0"/>
        </w:rPr>
        <w:t>//</w:t>
      </w:r>
      <w:r w:rsidRPr="00CF584A">
        <w:rPr>
          <w:rFonts w:hint="eastAsia"/>
          <w:color w:val="0070C0"/>
        </w:rPr>
        <w:t>纵向各格点纵坐标</w:t>
      </w:r>
      <w:r w:rsidR="00E421C0">
        <w:rPr>
          <w:rFonts w:hint="eastAsia"/>
          <w:color w:val="0070C0"/>
        </w:rPr>
        <w:t>，</w:t>
      </w:r>
      <w:proofErr w:type="spellStart"/>
      <w:r w:rsidR="00E421C0">
        <w:rPr>
          <w:rFonts w:hint="eastAsia"/>
          <w:color w:val="0070C0"/>
        </w:rPr>
        <w:t>xy</w:t>
      </w:r>
      <w:proofErr w:type="spellEnd"/>
      <w:r w:rsidR="00E421C0">
        <w:rPr>
          <w:rFonts w:hint="eastAsia"/>
          <w:color w:val="0070C0"/>
        </w:rPr>
        <w:t>是格点左下角坐标</w:t>
      </w:r>
    </w:p>
    <w:p w14:paraId="367C018B" w14:textId="7DE38CB3" w:rsidR="002704BD" w:rsidRDefault="002704BD" w:rsidP="002704BD">
      <w:pPr>
        <w:pStyle w:val="a7"/>
        <w:ind w:left="440" w:firstLineChars="0" w:firstLine="0"/>
      </w:pPr>
      <w:r>
        <w:rPr>
          <w:rFonts w:hint="eastAsia"/>
        </w:rPr>
        <w:t>z</w:t>
      </w:r>
      <w:r w:rsidRPr="00FC7877">
        <w:rPr>
          <w:rFonts w:hint="eastAsia"/>
          <w:vertAlign w:val="subscript"/>
        </w:rPr>
        <w:t>1</w:t>
      </w:r>
      <w:r w:rsidR="004E0641">
        <w:rPr>
          <w:rFonts w:hint="eastAsia"/>
        </w:rPr>
        <w:t>,n</w:t>
      </w:r>
      <w:r w:rsidR="004E0641" w:rsidRPr="004E0641">
        <w:rPr>
          <w:rFonts w:hint="eastAsia"/>
          <w:vertAlign w:val="subscript"/>
        </w:rPr>
        <w:t>1</w:t>
      </w:r>
      <w:r w:rsidR="004E0641">
        <w:rPr>
          <w:rFonts w:hint="eastAsia"/>
        </w:rPr>
        <w:t xml:space="preserve"> z</w:t>
      </w:r>
      <w:r w:rsidR="004E0641">
        <w:rPr>
          <w:rFonts w:hint="eastAsia"/>
          <w:vertAlign w:val="subscript"/>
        </w:rPr>
        <w:t>2</w:t>
      </w:r>
      <w:r w:rsidR="004E0641">
        <w:rPr>
          <w:rFonts w:hint="eastAsia"/>
        </w:rPr>
        <w:t>,n</w:t>
      </w:r>
      <w:r w:rsidR="004E0641">
        <w:rPr>
          <w:rFonts w:hint="eastAsia"/>
          <w:vertAlign w:val="subscript"/>
        </w:rPr>
        <w:t>2</w:t>
      </w:r>
      <w:r w:rsidR="004E0641">
        <w:rPr>
          <w:rFonts w:hint="eastAsia"/>
        </w:rPr>
        <w:t xml:space="preserve"> z</w:t>
      </w:r>
      <w:r w:rsidR="004E0641" w:rsidRPr="004E0641">
        <w:rPr>
          <w:rFonts w:hint="eastAsia"/>
          <w:vertAlign w:val="subscript"/>
        </w:rPr>
        <w:t>3</w:t>
      </w:r>
      <w:r w:rsidR="004E0641">
        <w:rPr>
          <w:rFonts w:hint="eastAsia"/>
        </w:rPr>
        <w:t>,n</w:t>
      </w:r>
      <w:r w:rsidR="004E0641">
        <w:rPr>
          <w:rFonts w:hint="eastAsia"/>
          <w:vertAlign w:val="subscript"/>
        </w:rPr>
        <w:t>3</w:t>
      </w:r>
      <w:r>
        <w:rPr>
          <w:rFonts w:hint="eastAsia"/>
        </w:rPr>
        <w:t>……</w:t>
      </w:r>
      <w:r w:rsidRPr="00CF584A">
        <w:rPr>
          <w:rFonts w:hint="eastAsia"/>
          <w:color w:val="0070C0"/>
        </w:rPr>
        <w:t>//</w:t>
      </w:r>
      <w:r w:rsidR="004E0641">
        <w:rPr>
          <w:rFonts w:hint="eastAsia"/>
          <w:color w:val="0070C0"/>
        </w:rPr>
        <w:t>格点值</w:t>
      </w:r>
      <w:r w:rsidR="004E0641">
        <w:rPr>
          <w:rFonts w:hint="eastAsia"/>
          <w:color w:val="0070C0"/>
        </w:rPr>
        <w:t>,</w:t>
      </w:r>
      <w:r w:rsidR="004E0641">
        <w:rPr>
          <w:rFonts w:hint="eastAsia"/>
          <w:color w:val="0070C0"/>
        </w:rPr>
        <w:t>重复个数</w:t>
      </w:r>
    </w:p>
    <w:p w14:paraId="57F1BAFD" w14:textId="2659F551" w:rsidR="002704BD" w:rsidRPr="00FC7877" w:rsidRDefault="002704BD" w:rsidP="002704BD">
      <w:pPr>
        <w:pStyle w:val="a7"/>
        <w:ind w:left="440" w:firstLineChars="0" w:firstLine="0"/>
      </w:pPr>
      <w:r w:rsidRPr="00BA6497">
        <w:t>-1 0 0 0 0 0 0</w:t>
      </w:r>
      <w:r w:rsidR="00691FA7" w:rsidRPr="00CF584A">
        <w:rPr>
          <w:rFonts w:hint="eastAsia"/>
          <w:color w:val="0070C0"/>
        </w:rPr>
        <w:t>//</w:t>
      </w:r>
      <w:r w:rsidR="00691FA7">
        <w:rPr>
          <w:rFonts w:hint="eastAsia"/>
          <w:color w:val="0070C0"/>
        </w:rPr>
        <w:t>标志栅格文档结束</w:t>
      </w:r>
    </w:p>
    <w:p w14:paraId="1ECDFFF1" w14:textId="5C1DA614" w:rsidR="002704BD" w:rsidRDefault="003A1250" w:rsidP="00BB1A2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操作指南</w:t>
      </w:r>
    </w:p>
    <w:p w14:paraId="6BA24EBA" w14:textId="675FBFD3" w:rsidR="00705EEC" w:rsidRDefault="00705EEC" w:rsidP="00705EE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认识操作界面。</w:t>
      </w:r>
      <w:r>
        <w:br/>
      </w:r>
      <w:r w:rsidR="00F31362">
        <w:rPr>
          <w:rFonts w:hint="eastAsia"/>
        </w:rPr>
        <w:t>运行</w:t>
      </w:r>
      <w:r w:rsidR="003350E5">
        <w:rPr>
          <w:rFonts w:hint="eastAsia"/>
        </w:rPr>
        <w:t>应用程序</w:t>
      </w:r>
      <w:r w:rsidR="00F31362">
        <w:rPr>
          <w:rFonts w:hint="eastAsia"/>
        </w:rPr>
        <w:t>main.</w:t>
      </w:r>
      <w:r w:rsidR="003350E5">
        <w:rPr>
          <w:rFonts w:hint="eastAsia"/>
        </w:rPr>
        <w:t>exe</w:t>
      </w:r>
      <w:r w:rsidR="0015322E">
        <w:rPr>
          <w:rFonts w:hint="eastAsia"/>
        </w:rPr>
        <w:t>，会弹出如下</w:t>
      </w:r>
      <w:r w:rsidR="00B577AA">
        <w:rPr>
          <w:rFonts w:hint="eastAsia"/>
        </w:rPr>
        <w:t>3</w:t>
      </w:r>
      <w:r w:rsidR="0015322E">
        <w:rPr>
          <w:rFonts w:hint="eastAsia"/>
        </w:rPr>
        <w:t>个窗口。</w:t>
      </w:r>
      <w:r w:rsidR="00B577AA">
        <w:rPr>
          <w:rFonts w:hint="eastAsia"/>
        </w:rPr>
        <w:t>上层</w:t>
      </w:r>
      <w:r w:rsidR="0015322E">
        <w:rPr>
          <w:rFonts w:hint="eastAsia"/>
        </w:rPr>
        <w:t>左侧是操作区，画栅格、画矢量、矢量转栅格等命令都通过</w:t>
      </w:r>
      <w:proofErr w:type="gramStart"/>
      <w:r w:rsidR="0015322E">
        <w:rPr>
          <w:rFonts w:hint="eastAsia"/>
        </w:rPr>
        <w:t>操作区</w:t>
      </w:r>
      <w:proofErr w:type="gramEnd"/>
      <w:r w:rsidR="0015322E">
        <w:rPr>
          <w:rFonts w:hint="eastAsia"/>
        </w:rPr>
        <w:t>交互；右侧是画布，矢量图和栅格图都会被画在画布上。</w:t>
      </w:r>
      <w:r w:rsidR="00B577AA">
        <w:rPr>
          <w:rFonts w:hint="eastAsia"/>
        </w:rPr>
        <w:t>下层是终端，程序运行过程中若有中间信息和报</w:t>
      </w:r>
      <w:proofErr w:type="gramStart"/>
      <w:r w:rsidR="00B577AA">
        <w:rPr>
          <w:rFonts w:hint="eastAsia"/>
        </w:rPr>
        <w:t>错信息</w:t>
      </w:r>
      <w:proofErr w:type="gramEnd"/>
      <w:r w:rsidR="00B577AA">
        <w:rPr>
          <w:rFonts w:hint="eastAsia"/>
        </w:rPr>
        <w:t>会显示在终端里</w:t>
      </w:r>
      <w:r>
        <w:br/>
      </w:r>
      <w:r w:rsidR="00532A90">
        <w:rPr>
          <w:noProof/>
        </w:rPr>
        <w:drawing>
          <wp:inline distT="0" distB="0" distL="0" distR="0" wp14:anchorId="21534029" wp14:editId="78160A71">
            <wp:extent cx="4905619" cy="2743200"/>
            <wp:effectExtent l="0" t="0" r="9525" b="0"/>
            <wp:docPr id="525477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54" cy="274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089F8" w14:textId="27EF62E1" w:rsidR="00705EEC" w:rsidRDefault="00FF7AEC" w:rsidP="00705EE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画矢量图。</w:t>
      </w:r>
    </w:p>
    <w:p w14:paraId="17FE88A8" w14:textId="14156FCF" w:rsidR="00FF7AEC" w:rsidRDefault="00FF7AEC" w:rsidP="00FF7AEC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在文件管理器中找到</w:t>
      </w:r>
      <w:r w:rsidR="005D3103">
        <w:rPr>
          <w:rFonts w:hint="eastAsia"/>
        </w:rPr>
        <w:t>矢量文件（</w:t>
      </w:r>
      <w:r>
        <w:rPr>
          <w:rFonts w:hint="eastAsia"/>
        </w:rPr>
        <w:t>e00</w:t>
      </w:r>
      <w:r>
        <w:rPr>
          <w:rFonts w:hint="eastAsia"/>
        </w:rPr>
        <w:t>文件</w:t>
      </w:r>
      <w:r w:rsidR="005D3103">
        <w:rPr>
          <w:rFonts w:hint="eastAsia"/>
        </w:rPr>
        <w:t>）</w:t>
      </w:r>
      <w:r>
        <w:rPr>
          <w:rFonts w:hint="eastAsia"/>
        </w:rPr>
        <w:t>。</w:t>
      </w:r>
      <w:r w:rsidR="00B04E69">
        <w:rPr>
          <w:rFonts w:hint="eastAsia"/>
        </w:rPr>
        <w:t>单击选中，</w:t>
      </w:r>
      <w:r>
        <w:rPr>
          <w:rFonts w:hint="eastAsia"/>
        </w:rPr>
        <w:t>右键，单击</w:t>
      </w:r>
      <w:r w:rsidR="00B04E69">
        <w:rPr>
          <w:rFonts w:hint="eastAsia"/>
        </w:rPr>
        <w:t>“复制文件地址”。（或单击选中，</w:t>
      </w:r>
      <w:proofErr w:type="spellStart"/>
      <w:r w:rsidR="00B04E69">
        <w:rPr>
          <w:rFonts w:hint="eastAsia"/>
        </w:rPr>
        <w:t>Ctrl+Shift+C</w:t>
      </w:r>
      <w:proofErr w:type="spellEnd"/>
      <w:r w:rsidR="00B04E69">
        <w:rPr>
          <w:rFonts w:hint="eastAsia"/>
        </w:rPr>
        <w:t>，也能复制文件地址）</w:t>
      </w:r>
      <w:r w:rsidR="00B04E69">
        <w:br/>
      </w:r>
      <w:r w:rsidR="00B04E69">
        <w:rPr>
          <w:noProof/>
          <w14:ligatures w14:val="standardContextual"/>
        </w:rPr>
        <w:lastRenderedPageBreak/>
        <w:drawing>
          <wp:inline distT="0" distB="0" distL="0" distR="0" wp14:anchorId="037105C9" wp14:editId="62AFD218">
            <wp:extent cx="4452730" cy="3514719"/>
            <wp:effectExtent l="0" t="0" r="5080" b="0"/>
            <wp:docPr id="6184483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48301" name="图片 61844830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8" t="9950" r="27856" b="19709"/>
                    <a:stretch/>
                  </pic:blipFill>
                  <pic:spPr bwMode="auto">
                    <a:xfrm>
                      <a:off x="0" y="0"/>
                      <a:ext cx="4461483" cy="352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C25D7" w14:textId="77777777" w:rsidR="00CB3880" w:rsidRDefault="00AB2636" w:rsidP="00AB2636">
      <w:pPr>
        <w:pStyle w:val="a7"/>
        <w:numPr>
          <w:ilvl w:val="2"/>
          <w:numId w:val="1"/>
        </w:numPr>
        <w:ind w:firstLineChars="0"/>
      </w:pPr>
      <w:proofErr w:type="spellStart"/>
      <w:r>
        <w:rPr>
          <w:rFonts w:hint="eastAsia"/>
        </w:rPr>
        <w:t>Ctrl+V</w:t>
      </w:r>
      <w:proofErr w:type="spellEnd"/>
      <w:r>
        <w:rPr>
          <w:rFonts w:hint="eastAsia"/>
        </w:rPr>
        <w:t>将文件地址粘贴在绿框示意的文本框里，单击文本框右侧的“提交”按钮，即可画矢量图。</w:t>
      </w:r>
      <w:r>
        <w:br/>
      </w:r>
      <w:r>
        <w:rPr>
          <w:noProof/>
        </w:rPr>
        <w:drawing>
          <wp:inline distT="0" distB="0" distL="0" distR="0" wp14:anchorId="50595599" wp14:editId="36528F64">
            <wp:extent cx="4213742" cy="3641725"/>
            <wp:effectExtent l="0" t="0" r="0" b="0"/>
            <wp:docPr id="11308613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22" cy="364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A824F" w14:textId="682123B1" w:rsidR="00B04E69" w:rsidRDefault="00CB3880" w:rsidP="00AB2636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在画布上查看画图结果。</w:t>
      </w:r>
      <w:r w:rsidR="00AB2636">
        <w:rPr>
          <w:rFonts w:hint="eastAsia"/>
        </w:rPr>
        <w:t>画图结果如下：</w:t>
      </w:r>
      <w:r w:rsidR="00AB2636">
        <w:br/>
      </w:r>
      <w:r w:rsidR="00AB2636" w:rsidRPr="00AB2636">
        <w:rPr>
          <w:noProof/>
        </w:rPr>
        <w:lastRenderedPageBreak/>
        <w:drawing>
          <wp:inline distT="0" distB="0" distL="0" distR="0" wp14:anchorId="20B6F3CD" wp14:editId="07551543">
            <wp:extent cx="4383765" cy="3894510"/>
            <wp:effectExtent l="0" t="0" r="0" b="0"/>
            <wp:docPr id="584741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413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6975" cy="389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4AD6" w14:textId="7E6468D4" w:rsidR="00AB2636" w:rsidRDefault="00AB2636" w:rsidP="00AB2636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矢量转栅格</w:t>
      </w:r>
    </w:p>
    <w:p w14:paraId="58A9E17E" w14:textId="3618F932" w:rsidR="00AB2636" w:rsidRDefault="005D3103" w:rsidP="00FF7AEC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在文件管理器中找到想要转成栅格的矢量文件（</w:t>
      </w:r>
      <w:r>
        <w:rPr>
          <w:rFonts w:hint="eastAsia"/>
        </w:rPr>
        <w:t>e00</w:t>
      </w:r>
      <w:r>
        <w:rPr>
          <w:rFonts w:hint="eastAsia"/>
        </w:rPr>
        <w:t>文件）。单击选中，右键，单击“复制文件地址”。（或单击选中，</w:t>
      </w:r>
      <w:proofErr w:type="spellStart"/>
      <w:r>
        <w:rPr>
          <w:rFonts w:hint="eastAsia"/>
        </w:rPr>
        <w:t>Ctrl+Shift+C</w:t>
      </w:r>
      <w:proofErr w:type="spellEnd"/>
      <w:r>
        <w:rPr>
          <w:rFonts w:hint="eastAsia"/>
        </w:rPr>
        <w:t>，也能复制文件地址）</w:t>
      </w:r>
      <w:r w:rsidR="004F7F41">
        <w:br/>
      </w:r>
      <w:r w:rsidR="004F7F41">
        <w:rPr>
          <w:noProof/>
          <w14:ligatures w14:val="standardContextual"/>
        </w:rPr>
        <w:drawing>
          <wp:inline distT="0" distB="0" distL="0" distR="0" wp14:anchorId="771CB1F3" wp14:editId="22E3BFB9">
            <wp:extent cx="4452730" cy="3514719"/>
            <wp:effectExtent l="0" t="0" r="5080" b="0"/>
            <wp:docPr id="2710475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48301" name="图片 61844830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8" t="9950" r="27856" b="19709"/>
                    <a:stretch/>
                  </pic:blipFill>
                  <pic:spPr bwMode="auto">
                    <a:xfrm>
                      <a:off x="0" y="0"/>
                      <a:ext cx="4461483" cy="352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75883" w14:textId="246920B8" w:rsidR="004F7F41" w:rsidRDefault="004F7F41" w:rsidP="00FF7AEC">
      <w:pPr>
        <w:pStyle w:val="a7"/>
        <w:numPr>
          <w:ilvl w:val="2"/>
          <w:numId w:val="1"/>
        </w:numPr>
        <w:ind w:firstLineChars="0"/>
      </w:pPr>
      <w:proofErr w:type="spellStart"/>
      <w:r>
        <w:rPr>
          <w:rFonts w:hint="eastAsia"/>
        </w:rPr>
        <w:t>Ctrl+V</w:t>
      </w:r>
      <w:proofErr w:type="spellEnd"/>
      <w:r>
        <w:rPr>
          <w:rFonts w:hint="eastAsia"/>
        </w:rPr>
        <w:t>将文件地址粘贴在绿框示意的文本框里，单击文本框右侧的“推荐分辨率”按钮，可查看建议使用的栅格分辨率。</w:t>
      </w:r>
      <w:r w:rsidR="001E2D2D">
        <w:rPr>
          <w:rFonts w:hint="eastAsia"/>
        </w:rPr>
        <w:t>单击“确定”关闭信息提示框。</w:t>
      </w:r>
      <w:r w:rsidR="00AF5133">
        <w:rPr>
          <w:rFonts w:hint="eastAsia"/>
        </w:rPr>
        <w:t>【注：</w:t>
      </w:r>
      <w:r w:rsidR="003A7B3C">
        <w:rPr>
          <w:rFonts w:hint="eastAsia"/>
        </w:rPr>
        <w:t>建议在矢量转栅格过程中使用推荐分辨率（如下图例子中推荐分辨率</w:t>
      </w:r>
      <w:r w:rsidR="003A7B3C">
        <w:rPr>
          <w:rFonts w:hint="eastAsia"/>
        </w:rPr>
        <w:lastRenderedPageBreak/>
        <w:t>为</w:t>
      </w:r>
      <w:r w:rsidR="003A7B3C">
        <w:rPr>
          <w:rFonts w:hint="eastAsia"/>
        </w:rPr>
        <w:t>19221</w:t>
      </w:r>
      <w:r w:rsidR="003A7B3C">
        <w:rPr>
          <w:rFonts w:hint="eastAsia"/>
        </w:rPr>
        <w:t>）或建议区间内的分辨率（如下图例子中建议区间为</w:t>
      </w:r>
      <w:r w:rsidR="003A7B3C">
        <w:rPr>
          <w:rFonts w:hint="eastAsia"/>
        </w:rPr>
        <w:t>8357</w:t>
      </w:r>
      <w:r w:rsidR="003A7B3C">
        <w:rPr>
          <w:rFonts w:hint="eastAsia"/>
        </w:rPr>
        <w:t>至</w:t>
      </w:r>
      <w:r w:rsidR="003A7B3C">
        <w:rPr>
          <w:rFonts w:hint="eastAsia"/>
        </w:rPr>
        <w:t>76885</w:t>
      </w:r>
      <w:r w:rsidR="003A7B3C">
        <w:rPr>
          <w:rFonts w:hint="eastAsia"/>
        </w:rPr>
        <w:t>）。</w:t>
      </w:r>
      <w:r w:rsidR="00AF5133">
        <w:rPr>
          <w:rFonts w:hint="eastAsia"/>
        </w:rPr>
        <w:t>分辨率不宜太小或太大：</w:t>
      </w:r>
      <w:r w:rsidR="00AF5133" w:rsidRPr="00AF5133">
        <w:rPr>
          <w:rFonts w:hint="eastAsia"/>
        </w:rPr>
        <w:t>分辨率太小易导致等待时间长，分辨率太大易导致不清晰。</w:t>
      </w:r>
      <w:r w:rsidR="00AF5133">
        <w:rPr>
          <w:rFonts w:hint="eastAsia"/>
        </w:rPr>
        <w:t>】</w:t>
      </w:r>
      <w:r>
        <w:br/>
      </w:r>
      <w:r>
        <w:rPr>
          <w:noProof/>
        </w:rPr>
        <w:drawing>
          <wp:inline distT="0" distB="0" distL="0" distR="0" wp14:anchorId="21F27926" wp14:editId="2FBB0F9C">
            <wp:extent cx="4401403" cy="3809071"/>
            <wp:effectExtent l="0" t="0" r="0" b="1270"/>
            <wp:docPr id="6872527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959" cy="384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7B3C">
        <w:br/>
      </w:r>
      <w:r w:rsidR="005D215A">
        <w:rPr>
          <w:noProof/>
        </w:rPr>
        <w:drawing>
          <wp:inline distT="0" distB="0" distL="0" distR="0" wp14:anchorId="0146945A" wp14:editId="1148C505">
            <wp:extent cx="4374108" cy="3842506"/>
            <wp:effectExtent l="0" t="0" r="7620" b="5715"/>
            <wp:docPr id="15066858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447" cy="385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B814F" w14:textId="202A6A8F" w:rsidR="00A63057" w:rsidRDefault="00A63057" w:rsidP="00FF7AEC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将希望生成的栅格文件的地址输入在绿框文本框内。例如：下图示例中栅格</w:t>
      </w:r>
      <w:r>
        <w:rPr>
          <w:rFonts w:hint="eastAsia"/>
        </w:rPr>
        <w:lastRenderedPageBreak/>
        <w:t>文件地址在原矢量文件所在文件夹下，文件名为“</w:t>
      </w:r>
      <w:proofErr w:type="spellStart"/>
      <w:r>
        <w:rPr>
          <w:rFonts w:hint="eastAsia"/>
        </w:rPr>
        <w:t>china</w:t>
      </w:r>
      <w:proofErr w:type="spellEnd"/>
      <w:r>
        <w:rPr>
          <w:rFonts w:hint="eastAsia"/>
        </w:rPr>
        <w:t>推荐”</w:t>
      </w:r>
      <w:r w:rsidR="00405862">
        <w:br/>
      </w:r>
      <w:r w:rsidR="00405862">
        <w:rPr>
          <w:noProof/>
        </w:rPr>
        <w:drawing>
          <wp:inline distT="0" distB="0" distL="0" distR="0" wp14:anchorId="2E9D493D" wp14:editId="5D729EF3">
            <wp:extent cx="4363432" cy="3772217"/>
            <wp:effectExtent l="0" t="0" r="0" b="0"/>
            <wp:docPr id="7628106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491" cy="379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99F62" w14:textId="1F4B33E2" w:rsidR="00863A3B" w:rsidRDefault="00863A3B" w:rsidP="00FF7AEC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在绿框</w:t>
      </w:r>
      <w:r w:rsidR="00AB006E">
        <w:rPr>
          <w:rFonts w:hint="eastAsia"/>
        </w:rPr>
        <w:t>文本框</w:t>
      </w:r>
      <w:r>
        <w:rPr>
          <w:rFonts w:hint="eastAsia"/>
        </w:rPr>
        <w:t>内输入期待的栅格分辨率</w:t>
      </w:r>
      <w:r w:rsidR="00AB006E">
        <w:rPr>
          <w:rFonts w:hint="eastAsia"/>
        </w:rPr>
        <w:t>，单击</w:t>
      </w:r>
      <w:r w:rsidR="00A1292A">
        <w:rPr>
          <w:rFonts w:hint="eastAsia"/>
        </w:rPr>
        <w:t>箭头指示的</w:t>
      </w:r>
      <w:r w:rsidR="00AB006E">
        <w:rPr>
          <w:rFonts w:hint="eastAsia"/>
        </w:rPr>
        <w:t>“提交”按钮</w:t>
      </w:r>
      <w:r w:rsidR="00A1292A">
        <w:rPr>
          <w:rFonts w:hint="eastAsia"/>
        </w:rPr>
        <w:t>，开始矢量转栅格</w:t>
      </w:r>
      <w:r w:rsidR="00AB006E">
        <w:rPr>
          <w:rFonts w:hint="eastAsia"/>
        </w:rPr>
        <w:t>。</w:t>
      </w:r>
      <w:r w:rsidR="007402EF">
        <w:rPr>
          <w:rFonts w:hint="eastAsia"/>
        </w:rPr>
        <w:t>【注：建议使用</w:t>
      </w:r>
      <w:r w:rsidR="007402EF">
        <w:rPr>
          <w:rFonts w:hint="eastAsia"/>
        </w:rPr>
        <w:t>3.2)</w:t>
      </w:r>
      <w:r w:rsidR="007402EF">
        <w:rPr>
          <w:rFonts w:hint="eastAsia"/>
        </w:rPr>
        <w:t>中推荐的分辨率或</w:t>
      </w:r>
      <w:r w:rsidR="007402EF">
        <w:rPr>
          <w:rFonts w:hint="eastAsia"/>
        </w:rPr>
        <w:t>3.2)</w:t>
      </w:r>
      <w:r w:rsidR="007402EF">
        <w:rPr>
          <w:rFonts w:hint="eastAsia"/>
        </w:rPr>
        <w:t>中建议区间内的分辨率。分辨率不宜太小或太大：</w:t>
      </w:r>
      <w:r w:rsidR="007402EF" w:rsidRPr="00AF5133">
        <w:rPr>
          <w:rFonts w:hint="eastAsia"/>
        </w:rPr>
        <w:t>分辨率太小易导致等待时间长，分辨率太大易导致不清晰。</w:t>
      </w:r>
      <w:r w:rsidR="007402EF">
        <w:rPr>
          <w:rFonts w:hint="eastAsia"/>
        </w:rPr>
        <w:t>】</w:t>
      </w:r>
      <w:r w:rsidR="003A1692">
        <w:br/>
      </w:r>
      <w:r w:rsidR="003A1692">
        <w:rPr>
          <w:rFonts w:hint="eastAsia"/>
          <w:noProof/>
        </w:rPr>
        <w:drawing>
          <wp:inline distT="0" distB="0" distL="0" distR="0" wp14:anchorId="134CE944" wp14:editId="00D744AF">
            <wp:extent cx="4414838" cy="3828355"/>
            <wp:effectExtent l="0" t="0" r="5080" b="1270"/>
            <wp:docPr id="4110926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826" cy="383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EEB2" w14:textId="06C767D1" w:rsidR="003A1692" w:rsidRDefault="001505F8" w:rsidP="00FF7AEC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出现下图信息提示</w:t>
      </w:r>
      <w:proofErr w:type="gramStart"/>
      <w:r>
        <w:rPr>
          <w:rFonts w:hint="eastAsia"/>
        </w:rPr>
        <w:t>框说明</w:t>
      </w:r>
      <w:proofErr w:type="gramEnd"/>
      <w:r>
        <w:rPr>
          <w:rFonts w:hint="eastAsia"/>
        </w:rPr>
        <w:t>栅格文件已经转换完毕。如若单击“提交”按钮后按钮下去了还没弹起来，且没有出现下图信息提示框的话，说明正在转换中，请稍等片刻。</w:t>
      </w:r>
      <w:r>
        <w:br/>
      </w:r>
      <w:r w:rsidRPr="001505F8">
        <w:rPr>
          <w:noProof/>
        </w:rPr>
        <w:drawing>
          <wp:inline distT="0" distB="0" distL="0" distR="0" wp14:anchorId="5A0F7B65" wp14:editId="58BF1AFD">
            <wp:extent cx="4383417" cy="3743325"/>
            <wp:effectExtent l="0" t="0" r="0" b="0"/>
            <wp:docPr id="1919258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588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416" cy="37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6216" w14:textId="41D19747" w:rsidR="001505F8" w:rsidRDefault="001505F8" w:rsidP="001505F8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画栅格图</w:t>
      </w:r>
    </w:p>
    <w:p w14:paraId="74798B65" w14:textId="04385814" w:rsidR="001505F8" w:rsidRDefault="000216A1" w:rsidP="001505F8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将“请输入期待生成的栅格文件路径：”一栏中的文件路径复制粘贴</w:t>
      </w:r>
      <w:proofErr w:type="gramStart"/>
      <w:r>
        <w:rPr>
          <w:rFonts w:hint="eastAsia"/>
        </w:rPr>
        <w:t>至绿框</w:t>
      </w:r>
      <w:proofErr w:type="gramEnd"/>
      <w:r>
        <w:rPr>
          <w:rFonts w:hint="eastAsia"/>
        </w:rPr>
        <w:t>文本框内。（或效仿</w:t>
      </w:r>
      <w:r>
        <w:rPr>
          <w:rFonts w:hint="eastAsia"/>
        </w:rPr>
        <w:t>2.1)</w:t>
      </w:r>
      <w:r>
        <w:rPr>
          <w:rFonts w:hint="eastAsia"/>
        </w:rPr>
        <w:t>中方法，在文件管理器中找到栅格文件，复制文件地址，粘贴到绿框文本框内。）</w:t>
      </w:r>
      <w:r w:rsidR="00CB3880">
        <w:rPr>
          <w:rFonts w:hint="eastAsia"/>
        </w:rPr>
        <w:t>单击箭头指示的“提交”按钮。</w:t>
      </w:r>
      <w:r w:rsidR="00CB3880">
        <w:br/>
      </w:r>
      <w:r w:rsidR="00CB3880">
        <w:rPr>
          <w:noProof/>
        </w:rPr>
        <w:lastRenderedPageBreak/>
        <w:drawing>
          <wp:inline distT="0" distB="0" distL="0" distR="0" wp14:anchorId="787509E5" wp14:editId="65301660">
            <wp:extent cx="4386379" cy="3795712"/>
            <wp:effectExtent l="0" t="0" r="0" b="0"/>
            <wp:docPr id="11724094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154" cy="380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4A06" w14:textId="4FC9CCCC" w:rsidR="0013073C" w:rsidRDefault="0013073C" w:rsidP="001505F8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在画布上查看画图结果。画图结果如下：</w:t>
      </w:r>
      <w:r>
        <w:br/>
      </w:r>
      <w:r w:rsidR="00C15807" w:rsidRPr="00C15807">
        <w:rPr>
          <w:noProof/>
        </w:rPr>
        <w:drawing>
          <wp:inline distT="0" distB="0" distL="0" distR="0" wp14:anchorId="0BC280C2" wp14:editId="486954CD">
            <wp:extent cx="4270776" cy="3830638"/>
            <wp:effectExtent l="0" t="0" r="0" b="0"/>
            <wp:docPr id="1390410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109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738" cy="38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A031" w14:textId="6B55158C" w:rsidR="00C15807" w:rsidRDefault="00C15807" w:rsidP="00C15807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放大、缩小、清空画布、视野移动</w:t>
      </w:r>
    </w:p>
    <w:p w14:paraId="3F8B2B14" w14:textId="29A88E2F" w:rsidR="00C15807" w:rsidRDefault="00C15807" w:rsidP="00C1580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放大、缩小、清空画布、视野移动的按钮在</w:t>
      </w:r>
      <w:proofErr w:type="gramStart"/>
      <w:r>
        <w:rPr>
          <w:rFonts w:hint="eastAsia"/>
        </w:rPr>
        <w:t>操作区下部</w:t>
      </w:r>
      <w:proofErr w:type="gramEnd"/>
      <w:r>
        <w:rPr>
          <w:rFonts w:hint="eastAsia"/>
        </w:rPr>
        <w:t>，单击对应按钮即可实现相应操作。注：建议两次单击之间留有一定时间间隔</w:t>
      </w:r>
      <w:r w:rsidR="00673D04">
        <w:rPr>
          <w:rFonts w:hint="eastAsia"/>
        </w:rPr>
        <w:t>，等画布画面变化后再</w:t>
      </w:r>
      <w:r w:rsidR="00673D04">
        <w:rPr>
          <w:rFonts w:hint="eastAsia"/>
        </w:rPr>
        <w:lastRenderedPageBreak/>
        <w:t>进行下一次单击</w:t>
      </w:r>
      <w:r>
        <w:rPr>
          <w:rFonts w:hint="eastAsia"/>
        </w:rPr>
        <w:t>，单击连接过于紧密可能会导致画布显示跟不上。</w:t>
      </w:r>
      <w:r w:rsidR="000D11C5">
        <w:br/>
      </w:r>
      <w:r w:rsidR="000D11C5">
        <w:rPr>
          <w:noProof/>
        </w:rPr>
        <w:drawing>
          <wp:inline distT="0" distB="0" distL="0" distR="0" wp14:anchorId="0B9E0A53" wp14:editId="3C09F606">
            <wp:extent cx="4400550" cy="3815932"/>
            <wp:effectExtent l="0" t="0" r="0" b="0"/>
            <wp:docPr id="12210052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312" cy="382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18DC4" w14:textId="30D6CA5D" w:rsidR="000D11C5" w:rsidRPr="00E73DB4" w:rsidRDefault="000D11C5" w:rsidP="00C1580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按住滑块并拖动可以调节视野移动速度。滑块对应数字越大，视野移动速度越快。</w:t>
      </w:r>
      <w:r>
        <w:br/>
      </w:r>
      <w:r>
        <w:rPr>
          <w:rFonts w:hint="eastAsia"/>
          <w:noProof/>
        </w:rPr>
        <w:drawing>
          <wp:inline distT="0" distB="0" distL="0" distR="0" wp14:anchorId="48CA48A6" wp14:editId="0C052285">
            <wp:extent cx="4400550" cy="3815932"/>
            <wp:effectExtent l="0" t="0" r="0" b="0"/>
            <wp:docPr id="4099732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004" cy="382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11C5" w:rsidRPr="00E73D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A8B0E1" w14:textId="77777777" w:rsidR="005551F4" w:rsidRDefault="005551F4" w:rsidP="00A9489B">
      <w:r>
        <w:separator/>
      </w:r>
    </w:p>
  </w:endnote>
  <w:endnote w:type="continuationSeparator" w:id="0">
    <w:p w14:paraId="11D91DBC" w14:textId="77777777" w:rsidR="005551F4" w:rsidRDefault="005551F4" w:rsidP="00A94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366D98" w14:textId="77777777" w:rsidR="005551F4" w:rsidRDefault="005551F4" w:rsidP="00A9489B">
      <w:r>
        <w:separator/>
      </w:r>
    </w:p>
  </w:footnote>
  <w:footnote w:type="continuationSeparator" w:id="0">
    <w:p w14:paraId="2DF31071" w14:textId="77777777" w:rsidR="005551F4" w:rsidRDefault="005551F4" w:rsidP="00A948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AA2245"/>
    <w:multiLevelType w:val="hybridMultilevel"/>
    <w:tmpl w:val="69821F94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0F">
      <w:start w:val="1"/>
      <w:numFmt w:val="decimal"/>
      <w:lvlText w:val="%2."/>
      <w:lvlJc w:val="left"/>
      <w:pPr>
        <w:ind w:left="880" w:hanging="440"/>
      </w:pPr>
    </w:lvl>
    <w:lvl w:ilvl="2" w:tplc="04090011">
      <w:start w:val="1"/>
      <w:numFmt w:val="decimal"/>
      <w:lvlText w:val="%3)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34770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8ED"/>
    <w:rsid w:val="000216A1"/>
    <w:rsid w:val="000D11C5"/>
    <w:rsid w:val="0013073C"/>
    <w:rsid w:val="001505F8"/>
    <w:rsid w:val="0015322E"/>
    <w:rsid w:val="001626BA"/>
    <w:rsid w:val="00185C04"/>
    <w:rsid w:val="001E2D2D"/>
    <w:rsid w:val="001E6E3C"/>
    <w:rsid w:val="002704BD"/>
    <w:rsid w:val="002736F4"/>
    <w:rsid w:val="002F28ED"/>
    <w:rsid w:val="003350E5"/>
    <w:rsid w:val="003535F1"/>
    <w:rsid w:val="003A1250"/>
    <w:rsid w:val="003A1692"/>
    <w:rsid w:val="003A7B3C"/>
    <w:rsid w:val="00405862"/>
    <w:rsid w:val="004E0641"/>
    <w:rsid w:val="004F7F41"/>
    <w:rsid w:val="00532A90"/>
    <w:rsid w:val="005551F4"/>
    <w:rsid w:val="00564287"/>
    <w:rsid w:val="005D215A"/>
    <w:rsid w:val="005D3103"/>
    <w:rsid w:val="005E67B9"/>
    <w:rsid w:val="00673D04"/>
    <w:rsid w:val="00691FA7"/>
    <w:rsid w:val="006A0817"/>
    <w:rsid w:val="006C2A8C"/>
    <w:rsid w:val="006E41D6"/>
    <w:rsid w:val="00704032"/>
    <w:rsid w:val="00705EEC"/>
    <w:rsid w:val="00717E8D"/>
    <w:rsid w:val="00721E3B"/>
    <w:rsid w:val="00730097"/>
    <w:rsid w:val="007402EF"/>
    <w:rsid w:val="007B6D49"/>
    <w:rsid w:val="00863A3B"/>
    <w:rsid w:val="00916B8B"/>
    <w:rsid w:val="00981724"/>
    <w:rsid w:val="00A1292A"/>
    <w:rsid w:val="00A24608"/>
    <w:rsid w:val="00A63057"/>
    <w:rsid w:val="00A73333"/>
    <w:rsid w:val="00A9489B"/>
    <w:rsid w:val="00AB006E"/>
    <w:rsid w:val="00AB2636"/>
    <w:rsid w:val="00AB3F12"/>
    <w:rsid w:val="00AF5133"/>
    <w:rsid w:val="00B04E69"/>
    <w:rsid w:val="00B10933"/>
    <w:rsid w:val="00B42555"/>
    <w:rsid w:val="00B453D1"/>
    <w:rsid w:val="00B577AA"/>
    <w:rsid w:val="00B6476A"/>
    <w:rsid w:val="00BA6497"/>
    <w:rsid w:val="00BB1A21"/>
    <w:rsid w:val="00C15807"/>
    <w:rsid w:val="00CA239A"/>
    <w:rsid w:val="00CB3880"/>
    <w:rsid w:val="00CF584A"/>
    <w:rsid w:val="00D05926"/>
    <w:rsid w:val="00D916F8"/>
    <w:rsid w:val="00E421C0"/>
    <w:rsid w:val="00E73DB4"/>
    <w:rsid w:val="00E925C6"/>
    <w:rsid w:val="00F0277D"/>
    <w:rsid w:val="00F31362"/>
    <w:rsid w:val="00F4552C"/>
    <w:rsid w:val="00F80EC3"/>
    <w:rsid w:val="00FC7877"/>
    <w:rsid w:val="00FF7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BFC90"/>
  <w15:chartTrackingRefBased/>
  <w15:docId w15:val="{1F6DA93D-7177-4ACF-B8DD-D178A91F4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DB4"/>
    <w:pPr>
      <w:widowControl w:val="0"/>
      <w:jc w:val="both"/>
    </w:pPr>
    <w:rPr>
      <w:rFonts w:ascii="Calibri" w:hAnsi="Calibri" w:cs="Times New Roman"/>
      <w:sz w:val="21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489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489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48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489B"/>
    <w:rPr>
      <w:sz w:val="18"/>
      <w:szCs w:val="18"/>
    </w:rPr>
  </w:style>
  <w:style w:type="paragraph" w:styleId="a7">
    <w:name w:val="List Paragraph"/>
    <w:basedOn w:val="a"/>
    <w:uiPriority w:val="34"/>
    <w:qFormat/>
    <w:rsid w:val="00D916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8</Pages>
  <Words>208</Words>
  <Characters>1191</Characters>
  <Application>Microsoft Office Word</Application>
  <DocSecurity>0</DocSecurity>
  <Lines>9</Lines>
  <Paragraphs>2</Paragraphs>
  <ScaleCrop>false</ScaleCrop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lc_163m@163.com</dc:creator>
  <cp:keywords/>
  <dc:description/>
  <cp:lastModifiedBy>lc_163m@163.com</cp:lastModifiedBy>
  <cp:revision>70</cp:revision>
  <dcterms:created xsi:type="dcterms:W3CDTF">2024-03-30T00:46:00Z</dcterms:created>
  <dcterms:modified xsi:type="dcterms:W3CDTF">2024-04-21T03:47:00Z</dcterms:modified>
</cp:coreProperties>
</file>